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04B89"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w:t>
      </w:r>
    </w:p>
    <w:p w:rsidR="007E7400" w:rsidRPr="00E836D2" w:rsidRDefault="00E836D2" w:rsidP="0080448C">
      <w:pPr>
        <w:jc w:val="center"/>
        <w:rPr>
          <w:b/>
          <w:color w:val="000000"/>
          <w:sz w:val="28"/>
          <w:szCs w:val="28"/>
        </w:rPr>
      </w:pPr>
      <w:r w:rsidRPr="00E836D2">
        <w:rPr>
          <w:b/>
          <w:color w:val="000000"/>
          <w:sz w:val="28"/>
          <w:szCs w:val="28"/>
        </w:rPr>
        <w:t xml:space="preserve">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E836D2" w:rsidRPr="008B6B2E" w:rsidRDefault="00360B3D" w:rsidP="0080448C">
      <w:pPr>
        <w:jc w:val="center"/>
        <w:rPr>
          <w:b/>
        </w:rPr>
      </w:pPr>
      <w:r w:rsidRPr="008B6B2E">
        <w:rPr>
          <w:b/>
          <w:sz w:val="28"/>
        </w:rPr>
        <w:t>ОБЩЕСТВЕННОЕ ЗДОРОВЬЕ И ЗДРАВООХРАНЕНИЕ</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sidRPr="00A328B1">
        <w:rPr>
          <w:sz w:val="28"/>
        </w:rPr>
        <w:t xml:space="preserve">по </w:t>
      </w:r>
      <w:r w:rsidR="00360B3D">
        <w:rPr>
          <w:sz w:val="28"/>
        </w:rPr>
        <w:t>специальности</w:t>
      </w:r>
    </w:p>
    <w:p w:rsidR="00E836D2" w:rsidRPr="004B2C94" w:rsidRDefault="00E836D2" w:rsidP="0080448C">
      <w:pPr>
        <w:jc w:val="center"/>
        <w:rPr>
          <w:sz w:val="28"/>
        </w:rPr>
      </w:pPr>
    </w:p>
    <w:p w:rsidR="00E836D2" w:rsidRPr="004B2C94" w:rsidRDefault="00E836D2" w:rsidP="0080448C">
      <w:pPr>
        <w:jc w:val="center"/>
        <w:rPr>
          <w:sz w:val="28"/>
        </w:rPr>
      </w:pPr>
    </w:p>
    <w:p w:rsidR="000F3FF0" w:rsidRPr="000F472D" w:rsidRDefault="000F3FF0" w:rsidP="000F3FF0">
      <w:pPr>
        <w:jc w:val="center"/>
        <w:rPr>
          <w:sz w:val="28"/>
        </w:rPr>
      </w:pPr>
      <w:r w:rsidRPr="001C249B">
        <w:rPr>
          <w:i/>
          <w:sz w:val="28"/>
          <w:szCs w:val="28"/>
        </w:rPr>
        <w:t>32.05.01 Медико-профилактическое дело</w:t>
      </w:r>
    </w:p>
    <w:p w:rsidR="000F3FF0" w:rsidRPr="00CF7355" w:rsidRDefault="000F3FF0" w:rsidP="000F3FF0">
      <w:pPr>
        <w:jc w:val="center"/>
        <w:rPr>
          <w:sz w:val="28"/>
        </w:rPr>
      </w:pPr>
    </w:p>
    <w:p w:rsidR="000F3FF0" w:rsidRPr="00BD661B" w:rsidRDefault="000F3FF0" w:rsidP="000F3FF0">
      <w:pPr>
        <w:jc w:val="center"/>
      </w:pPr>
    </w:p>
    <w:p w:rsidR="000F3FF0" w:rsidRPr="00BD661B" w:rsidRDefault="000F3FF0" w:rsidP="000F3FF0">
      <w:pPr>
        <w:jc w:val="center"/>
      </w:pPr>
    </w:p>
    <w:p w:rsidR="000F3FF0" w:rsidRDefault="000F3FF0" w:rsidP="000F3FF0">
      <w:pPr>
        <w:jc w:val="center"/>
      </w:pPr>
    </w:p>
    <w:p w:rsidR="000F3FF0" w:rsidRDefault="000F3FF0" w:rsidP="000F3FF0">
      <w:pPr>
        <w:jc w:val="center"/>
      </w:pPr>
    </w:p>
    <w:p w:rsidR="000F3FF0" w:rsidRDefault="000F3FF0" w:rsidP="000F3FF0">
      <w:pPr>
        <w:jc w:val="center"/>
      </w:pPr>
    </w:p>
    <w:p w:rsidR="000F3FF0" w:rsidRDefault="000F3FF0" w:rsidP="000F3FF0">
      <w:pPr>
        <w:jc w:val="center"/>
      </w:pPr>
    </w:p>
    <w:p w:rsidR="000F3FF0" w:rsidRDefault="000F3FF0" w:rsidP="000F3FF0">
      <w:pPr>
        <w:jc w:val="center"/>
      </w:pPr>
    </w:p>
    <w:p w:rsidR="000F3FF0" w:rsidRPr="00BD661B" w:rsidRDefault="000F3FF0" w:rsidP="000F3FF0">
      <w:pPr>
        <w:jc w:val="center"/>
      </w:pPr>
    </w:p>
    <w:p w:rsidR="000F3FF0" w:rsidRPr="00BD661B" w:rsidRDefault="000F3FF0" w:rsidP="000F3FF0">
      <w:pPr>
        <w:jc w:val="center"/>
      </w:pPr>
    </w:p>
    <w:p w:rsidR="000F3FF0" w:rsidRPr="00BD661B" w:rsidRDefault="000F3FF0" w:rsidP="000F3FF0">
      <w:pPr>
        <w:jc w:val="center"/>
      </w:pPr>
    </w:p>
    <w:p w:rsidR="000F3FF0" w:rsidRPr="00E86F8C" w:rsidRDefault="000F3FF0" w:rsidP="000F3FF0">
      <w:pPr>
        <w:jc w:val="both"/>
        <w:rPr>
          <w:color w:val="000000"/>
        </w:rPr>
      </w:pPr>
      <w:r w:rsidRPr="00E86F8C">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E86F8C">
        <w:rPr>
          <w:i/>
        </w:rPr>
        <w:t>32.05.01 Медико-профилактическое дело</w:t>
      </w:r>
      <w:r w:rsidRPr="00E86F8C">
        <w:rPr>
          <w:color w:val="000000"/>
        </w:rPr>
        <w:t xml:space="preserve"> утвержденной ученым советом ФГБОУ ВО ОрГМУ Минздрава России</w:t>
      </w:r>
      <w:r w:rsidRPr="00E86F8C">
        <w:t xml:space="preserve"> </w:t>
      </w:r>
    </w:p>
    <w:p w:rsidR="000F3FF0" w:rsidRDefault="000F3FF0" w:rsidP="000F3FF0">
      <w:pPr>
        <w:jc w:val="center"/>
        <w:rPr>
          <w:color w:val="FF0000"/>
        </w:rPr>
      </w:pPr>
    </w:p>
    <w:p w:rsidR="000F3FF0" w:rsidRPr="00E86F8C" w:rsidRDefault="000F3FF0" w:rsidP="000F3FF0">
      <w:pPr>
        <w:jc w:val="center"/>
      </w:pPr>
      <w:r w:rsidRPr="00E86F8C">
        <w:t>протокол №</w:t>
      </w:r>
      <w:r w:rsidRPr="00E86F8C">
        <w:rPr>
          <w:u w:val="single"/>
        </w:rPr>
        <w:t xml:space="preserve"> 11</w:t>
      </w:r>
      <w:r w:rsidRPr="00E86F8C">
        <w:t xml:space="preserve">  от </w:t>
      </w:r>
      <w:r>
        <w:rPr>
          <w:u w:val="single"/>
        </w:rPr>
        <w:t xml:space="preserve">22 </w:t>
      </w:r>
      <w:r w:rsidRPr="00E86F8C">
        <w:rPr>
          <w:u w:val="single"/>
        </w:rPr>
        <w:t>июня 2018</w:t>
      </w:r>
      <w:r>
        <w:rPr>
          <w:u w:val="single"/>
        </w:rPr>
        <w:t xml:space="preserve"> г.</w:t>
      </w: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60B3D" w:rsidRDefault="00360B3D" w:rsidP="00E836D2">
      <w:pPr>
        <w:ind w:firstLine="709"/>
        <w:jc w:val="center"/>
        <w:rPr>
          <w:color w:val="000000"/>
        </w:rPr>
        <w:sectPr w:rsidR="00360B3D" w:rsidSect="00360B3D">
          <w:footerReference w:type="default" r:id="rId8"/>
          <w:pgSz w:w="11906" w:h="16838"/>
          <w:pgMar w:top="1134" w:right="850" w:bottom="1134" w:left="1701" w:header="709" w:footer="709" w:gutter="0"/>
          <w:cols w:space="708"/>
          <w:titlePg/>
          <w:docGrid w:linePitch="360"/>
        </w:sectPr>
      </w:pPr>
    </w:p>
    <w:p w:rsidR="007E7400" w:rsidRPr="00E836D2" w:rsidRDefault="007E7400" w:rsidP="00BF007A">
      <w:pPr>
        <w:pStyle w:val="a5"/>
        <w:numPr>
          <w:ilvl w:val="0"/>
          <w:numId w:val="1"/>
        </w:numPr>
        <w:ind w:left="0" w:firstLine="0"/>
        <w:jc w:val="center"/>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360B3D">
      <w:pPr>
        <w:pStyle w:val="a5"/>
        <w:ind w:left="0" w:firstLine="709"/>
        <w:rPr>
          <w:rFonts w:ascii="Times New Roman" w:hAnsi="Times New Roman"/>
          <w:b/>
          <w:color w:val="000000"/>
          <w:sz w:val="28"/>
          <w:szCs w:val="28"/>
          <w:highlight w:val="yellow"/>
        </w:rPr>
      </w:pPr>
    </w:p>
    <w:p w:rsidR="00AD5BF0" w:rsidRDefault="007E7400" w:rsidP="00360B3D">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360B3D">
        <w:rPr>
          <w:rFonts w:ascii="Times New Roman" w:hAnsi="Times New Roman"/>
          <w:color w:val="000000"/>
          <w:sz w:val="28"/>
          <w:szCs w:val="28"/>
          <w:u w:val="single"/>
        </w:rPr>
        <w:t>экзамена</w:t>
      </w:r>
      <w:r w:rsidRPr="00AD5BF0">
        <w:rPr>
          <w:rFonts w:ascii="Times New Roman" w:hAnsi="Times New Roman"/>
          <w:color w:val="000000"/>
          <w:sz w:val="28"/>
          <w:szCs w:val="28"/>
        </w:rPr>
        <w:t>.</w:t>
      </w:r>
    </w:p>
    <w:p w:rsidR="007E7400" w:rsidRPr="00E836D2" w:rsidRDefault="007E7400" w:rsidP="00360B3D">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AD5BF0">
        <w:rPr>
          <w:rFonts w:ascii="Times New Roman" w:hAnsi="Times New Roman"/>
          <w:color w:val="000000"/>
          <w:sz w:val="28"/>
          <w:szCs w:val="28"/>
        </w:rPr>
        <w:t>-</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360B3D">
        <w:rPr>
          <w:rFonts w:ascii="Times New Roman" w:hAnsi="Times New Roman"/>
          <w:color w:val="000000"/>
          <w:sz w:val="28"/>
          <w:szCs w:val="28"/>
        </w:rPr>
        <w:t xml:space="preserve"> рабочей программе дисциплины.</w:t>
      </w:r>
    </w:p>
    <w:p w:rsidR="007E7400" w:rsidRPr="00E836D2" w:rsidRDefault="007E7400" w:rsidP="00360B3D">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E2607D" w:rsidRPr="000121A8" w:rsidRDefault="00E2607D" w:rsidP="00E2607D">
      <w:pPr>
        <w:jc w:val="both"/>
        <w:outlineLvl w:val="0"/>
        <w:rPr>
          <w:color w:val="000000"/>
          <w:sz w:val="28"/>
          <w:szCs w:val="28"/>
        </w:rPr>
      </w:pPr>
      <w:bookmarkStart w:id="1" w:name="_Toc535164690"/>
      <w:r w:rsidRPr="000121A8">
        <w:rPr>
          <w:sz w:val="28"/>
          <w:szCs w:val="28"/>
        </w:rPr>
        <w:t>ОПК-7 Способен применять современные методики сбора и обработки информации, проводить статистический анализ и интерпретировать результаты, изучать, анализировать, оценивать тенденции, прогнозировать развитие событий и состояние популяционного здоровья населения. Инд.ОПК7.1. Обоснование выбора статистических методов, выполнение расчетов интенсивных и экстенсивных показателей, относительного риска, отношения шансов, исходя из поставленной профессиональной задачи</w:t>
      </w:r>
    </w:p>
    <w:p w:rsidR="00E2607D" w:rsidRPr="000121A8" w:rsidRDefault="00E2607D" w:rsidP="00E2607D">
      <w:pPr>
        <w:jc w:val="both"/>
        <w:outlineLvl w:val="0"/>
        <w:rPr>
          <w:sz w:val="28"/>
          <w:szCs w:val="28"/>
        </w:rPr>
      </w:pPr>
      <w:r w:rsidRPr="000121A8">
        <w:rPr>
          <w:sz w:val="28"/>
          <w:szCs w:val="28"/>
        </w:rPr>
        <w:t>ПК-1 Способен и готов к оказанию государственных услуг Роспотребнадзора. Инд.ПК1.1. Оформление санитарно-эпидемиологического заключения о соответствии/несоответствии факторов среды обитания, продукции продовольственного и непродовольственного назначения, в т.ч. предметов детского обихода, условий деятельности юридических лиц, индивидуальных предпринимателей, используемых ими территорий, зданий, строений, сооружений, помещений, оборудования, транспортных средств санитарно-эпидемиологическим требованиям.</w:t>
      </w:r>
    </w:p>
    <w:p w:rsidR="00E2607D" w:rsidRPr="000121A8" w:rsidRDefault="00E2607D" w:rsidP="00E2607D">
      <w:pPr>
        <w:jc w:val="both"/>
        <w:outlineLvl w:val="0"/>
        <w:rPr>
          <w:sz w:val="28"/>
          <w:szCs w:val="28"/>
        </w:rPr>
      </w:pPr>
      <w:r w:rsidRPr="000121A8">
        <w:rPr>
          <w:sz w:val="28"/>
          <w:szCs w:val="28"/>
        </w:rPr>
        <w:t>ПК-4 Способен и готов к применению основ федерального государственного надзора в области санитарно-эпидемиологического благополучия населения, защиты прав потребителей, его обеспечению; к применению мер пресечения выявленных нарушений требований законодательства, привлечению к административной ответственности за выявленные нарушения требований законодательства; к квалификации административных правонарушений в соответствии со статьями КоАП Российской Федерации; к оценке причин и условий, способствовавших совершению административного правонарушения, к подготовке представлений о принятии мер по их устранению; к оценке предотвращенного ущерба в результате действий по пресечению нарушений обязательных требований и (или) устранению последствий таких нарушений. Инд.ПК4.1. Оформление протокола об административном правонарушении в отношении должностного лица/в отношении юридического лица.</w:t>
      </w:r>
    </w:p>
    <w:p w:rsidR="00E2607D" w:rsidRPr="000121A8" w:rsidRDefault="00E2607D" w:rsidP="00E2607D">
      <w:pPr>
        <w:jc w:val="both"/>
        <w:outlineLvl w:val="0"/>
        <w:rPr>
          <w:color w:val="000000"/>
          <w:sz w:val="28"/>
          <w:szCs w:val="28"/>
        </w:rPr>
      </w:pPr>
      <w:r w:rsidRPr="000121A8">
        <w:rPr>
          <w:sz w:val="28"/>
          <w:szCs w:val="28"/>
        </w:rPr>
        <w:lastRenderedPageBreak/>
        <w:t>ПК-14 Способен и готов к оказанию консультационных услуг по вопросам санитарно-эпидемиологического благополучия населения и защиты прав потребителей, к организации приема граждан, обеспечению своевременного и полного рассмотрения обращений граждан, принятию по ним решений и направлению ответов заявителям. Инд.ПК14.1. Подготовка проекта ответа на обращение (заявление) граждан.</w:t>
      </w:r>
    </w:p>
    <w:p w:rsidR="00AD5BF0" w:rsidRDefault="00AD5BF0" w:rsidP="00360B3D">
      <w:pPr>
        <w:outlineLvl w:val="0"/>
        <w:rPr>
          <w:color w:val="000000"/>
          <w:sz w:val="28"/>
          <w:szCs w:val="28"/>
        </w:rPr>
      </w:pPr>
    </w:p>
    <w:p w:rsidR="007E7400" w:rsidRPr="00AD5BF0" w:rsidRDefault="007E7400" w:rsidP="00360B3D">
      <w:pPr>
        <w:outlineLvl w:val="0"/>
        <w:rPr>
          <w:b/>
          <w:color w:val="000000"/>
          <w:sz w:val="28"/>
          <w:szCs w:val="28"/>
        </w:rPr>
      </w:pPr>
      <w:r w:rsidRPr="00AD5BF0">
        <w:rPr>
          <w:b/>
          <w:color w:val="000000"/>
          <w:sz w:val="28"/>
          <w:szCs w:val="28"/>
        </w:rPr>
        <w:t>Оценочные материалы текущего контроля успеваемости обучающихся</w:t>
      </w:r>
      <w:bookmarkEnd w:id="1"/>
      <w:r w:rsidR="00876450" w:rsidRPr="00AD5BF0">
        <w:rPr>
          <w:b/>
          <w:color w:val="000000"/>
          <w:sz w:val="28"/>
          <w:szCs w:val="28"/>
        </w:rPr>
        <w:t>.</w:t>
      </w:r>
      <w:r w:rsidRPr="00AD5BF0">
        <w:rPr>
          <w:b/>
          <w:color w:val="000000"/>
          <w:sz w:val="28"/>
          <w:szCs w:val="28"/>
        </w:rPr>
        <w:t xml:space="preserve"> </w:t>
      </w:r>
    </w:p>
    <w:p w:rsidR="00360B3D" w:rsidRDefault="00360B3D" w:rsidP="00360B3D">
      <w:pPr>
        <w:pStyle w:val="a5"/>
        <w:ind w:left="0" w:firstLine="709"/>
        <w:rPr>
          <w:rFonts w:ascii="Times New Roman" w:hAnsi="Times New Roman"/>
          <w:b/>
          <w:color w:val="000000"/>
          <w:sz w:val="28"/>
          <w:szCs w:val="28"/>
        </w:rPr>
      </w:pPr>
    </w:p>
    <w:p w:rsidR="00876450" w:rsidRDefault="007E7400" w:rsidP="00360B3D">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0469A6" w:rsidRDefault="000469A6" w:rsidP="00360B3D">
      <w:pPr>
        <w:pStyle w:val="a5"/>
        <w:ind w:left="0" w:firstLine="709"/>
        <w:rPr>
          <w:rFonts w:ascii="Times New Roman" w:hAnsi="Times New Roman"/>
          <w:b/>
          <w:color w:val="000000"/>
          <w:sz w:val="28"/>
          <w:szCs w:val="28"/>
        </w:rPr>
      </w:pPr>
      <w:r>
        <w:rPr>
          <w:rFonts w:ascii="Times New Roman" w:hAnsi="Times New Roman"/>
          <w:b/>
          <w:color w:val="000000"/>
          <w:sz w:val="28"/>
          <w:szCs w:val="28"/>
        </w:rPr>
        <w:t>Модуль 2.</w:t>
      </w:r>
      <w:r w:rsidR="00F47741">
        <w:rPr>
          <w:rFonts w:ascii="Times New Roman" w:hAnsi="Times New Roman"/>
          <w:b/>
          <w:color w:val="000000"/>
          <w:sz w:val="28"/>
          <w:szCs w:val="28"/>
        </w:rPr>
        <w:t xml:space="preserve"> Общественное здоровье.</w:t>
      </w:r>
    </w:p>
    <w:p w:rsidR="00F47741" w:rsidRPr="00F47741" w:rsidRDefault="00F47741" w:rsidP="00F47741">
      <w:pPr>
        <w:rPr>
          <w:b/>
          <w:color w:val="000000"/>
          <w:sz w:val="28"/>
          <w:szCs w:val="28"/>
        </w:rPr>
      </w:pPr>
      <w:r w:rsidRPr="00F47741">
        <w:rPr>
          <w:b/>
          <w:color w:val="000000"/>
          <w:sz w:val="28"/>
          <w:szCs w:val="28"/>
        </w:rPr>
        <w:t>Примерные темы электронных презентаций с устным докладом</w:t>
      </w:r>
    </w:p>
    <w:p w:rsidR="00FD5F9D" w:rsidRPr="00FD5F9D" w:rsidRDefault="00FD5F9D" w:rsidP="00382B15">
      <w:pPr>
        <w:numPr>
          <w:ilvl w:val="0"/>
          <w:numId w:val="9"/>
        </w:numPr>
        <w:spacing w:line="259" w:lineRule="auto"/>
        <w:ind w:left="0" w:firstLine="0"/>
        <w:jc w:val="both"/>
        <w:rPr>
          <w:sz w:val="28"/>
        </w:rPr>
      </w:pPr>
      <w:r w:rsidRPr="00FD5F9D">
        <w:rPr>
          <w:sz w:val="28"/>
        </w:rPr>
        <w:t>Болезни системы кровообращения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Травматизм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Алкоголизм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Наркомания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Самоубийства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Психические расстройства и расстройства поведения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Злокачественные новообразования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Туберкулез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ВИЧ-инфекция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Грипп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 xml:space="preserve"> Заболевания, передаваемые преимущественно половым путем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Орфанные заболевания как медико-социальная проблема.</w:t>
      </w:r>
    </w:p>
    <w:p w:rsidR="00FD5F9D" w:rsidRPr="00FD5F9D" w:rsidRDefault="00FD5F9D" w:rsidP="00382B15">
      <w:pPr>
        <w:numPr>
          <w:ilvl w:val="0"/>
          <w:numId w:val="9"/>
        </w:numPr>
        <w:spacing w:line="259" w:lineRule="auto"/>
        <w:ind w:left="0" w:firstLine="0"/>
        <w:jc w:val="both"/>
        <w:rPr>
          <w:sz w:val="28"/>
        </w:rPr>
      </w:pPr>
      <w:r w:rsidRPr="00FD5F9D">
        <w:rPr>
          <w:sz w:val="28"/>
        </w:rPr>
        <w:t>Инвалидность как медико-социальная проблема.</w:t>
      </w:r>
    </w:p>
    <w:p w:rsidR="00F47741" w:rsidRDefault="00F47741" w:rsidP="00360B3D">
      <w:pPr>
        <w:pStyle w:val="a5"/>
        <w:ind w:left="0" w:firstLine="709"/>
        <w:rPr>
          <w:rFonts w:ascii="Times New Roman" w:hAnsi="Times New Roman"/>
          <w:b/>
          <w:color w:val="000000"/>
          <w:sz w:val="28"/>
          <w:szCs w:val="28"/>
        </w:rPr>
      </w:pPr>
    </w:p>
    <w:p w:rsidR="000469A6" w:rsidRPr="003011EE" w:rsidRDefault="000469A6" w:rsidP="00360B3D">
      <w:pPr>
        <w:pStyle w:val="a5"/>
        <w:ind w:left="0" w:firstLine="709"/>
        <w:rPr>
          <w:rFonts w:ascii="Times New Roman" w:hAnsi="Times New Roman"/>
          <w:b/>
          <w:sz w:val="28"/>
          <w:szCs w:val="28"/>
        </w:rPr>
      </w:pPr>
      <w:r>
        <w:rPr>
          <w:rFonts w:ascii="Times New Roman" w:hAnsi="Times New Roman"/>
          <w:b/>
          <w:color w:val="000000"/>
          <w:sz w:val="28"/>
          <w:szCs w:val="28"/>
        </w:rPr>
        <w:t>Модуль 3</w:t>
      </w:r>
      <w:r w:rsidRPr="003011EE">
        <w:rPr>
          <w:rFonts w:ascii="Times New Roman" w:hAnsi="Times New Roman"/>
          <w:b/>
          <w:sz w:val="28"/>
          <w:szCs w:val="28"/>
        </w:rPr>
        <w:t>.</w:t>
      </w:r>
      <w:r w:rsidR="00F47741" w:rsidRPr="003011EE">
        <w:rPr>
          <w:rFonts w:ascii="Times New Roman" w:hAnsi="Times New Roman"/>
          <w:b/>
          <w:sz w:val="28"/>
          <w:szCs w:val="28"/>
        </w:rPr>
        <w:t xml:space="preserve"> О</w:t>
      </w:r>
      <w:r w:rsidR="003011EE" w:rsidRPr="003011EE">
        <w:rPr>
          <w:rFonts w:ascii="Times New Roman" w:hAnsi="Times New Roman"/>
          <w:b/>
          <w:sz w:val="28"/>
          <w:szCs w:val="28"/>
        </w:rPr>
        <w:t>храна здоровья населения</w:t>
      </w:r>
      <w:r w:rsidR="00F47741" w:rsidRPr="003011EE">
        <w:rPr>
          <w:rFonts w:ascii="Times New Roman" w:hAnsi="Times New Roman"/>
          <w:b/>
          <w:sz w:val="28"/>
          <w:szCs w:val="28"/>
        </w:rPr>
        <w:t>.</w:t>
      </w:r>
    </w:p>
    <w:p w:rsidR="008B6B2E" w:rsidRPr="003011EE" w:rsidRDefault="008B6B2E" w:rsidP="008B6B2E">
      <w:pPr>
        <w:rPr>
          <w:b/>
          <w:sz w:val="28"/>
          <w:szCs w:val="28"/>
        </w:rPr>
      </w:pPr>
      <w:r w:rsidRPr="003011EE">
        <w:rPr>
          <w:b/>
          <w:sz w:val="28"/>
          <w:szCs w:val="28"/>
        </w:rPr>
        <w:t>Примерные темы электронных презентаций</w:t>
      </w:r>
    </w:p>
    <w:p w:rsidR="007270DC" w:rsidRPr="00970125" w:rsidRDefault="007270DC" w:rsidP="007270DC">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Образ жизни: определение, категории (уклад, уровень, качество и стиль жизни), влияние на здоровье.</w:t>
      </w:r>
    </w:p>
    <w:p w:rsidR="007270DC" w:rsidRPr="00970125" w:rsidRDefault="007270DC" w:rsidP="007270DC">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Здоровый образ жизни (ЗОЖ), его формирование среди населения. Роль врачей в формировании ЗОЖ.</w:t>
      </w:r>
    </w:p>
    <w:p w:rsidR="007270DC" w:rsidRPr="00970125" w:rsidRDefault="007270DC" w:rsidP="007270DC">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 xml:space="preserve">Гигиеническое обучение и воспитание населения, его формы и методы. Особенности проведения в различных возрастно-половых и профессиональных группах населения. </w:t>
      </w:r>
    </w:p>
    <w:p w:rsidR="007270DC" w:rsidRPr="00970125" w:rsidRDefault="007270DC" w:rsidP="007270DC">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Организация пропаганды медицинских знаний в РФ. Основные задачи санитарного просвещения, цели, принципы.</w:t>
      </w:r>
    </w:p>
    <w:p w:rsidR="007270DC" w:rsidRPr="00970125" w:rsidRDefault="007270DC" w:rsidP="007270DC">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 xml:space="preserve"> Организация гигиенического воспитания и обучения в системе Роспотребнадзора.</w:t>
      </w:r>
    </w:p>
    <w:p w:rsidR="007270DC" w:rsidRPr="00970125" w:rsidRDefault="007270DC" w:rsidP="007270DC">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Взаимодействие специалистов Роспотребнадзора с лечебно - профилактическими учреждениями и другими организациями в области гигиенического воспитания населения.</w:t>
      </w:r>
    </w:p>
    <w:p w:rsidR="00876450" w:rsidRDefault="007E7400" w:rsidP="00360B3D">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AD5BF0" w:rsidRDefault="00AD5BF0" w:rsidP="00360B3D">
      <w:pPr>
        <w:pStyle w:val="a5"/>
        <w:ind w:left="0" w:firstLine="709"/>
        <w:rPr>
          <w:rFonts w:ascii="Times New Roman" w:hAnsi="Times New Roman"/>
          <w:b/>
          <w:color w:val="000000"/>
          <w:sz w:val="28"/>
          <w:szCs w:val="28"/>
        </w:rPr>
      </w:pPr>
    </w:p>
    <w:p w:rsidR="007E7400" w:rsidRPr="00AD5BF0" w:rsidRDefault="007E7400" w:rsidP="00360B3D">
      <w:pPr>
        <w:pStyle w:val="a5"/>
        <w:ind w:left="0" w:firstLine="0"/>
        <w:rPr>
          <w:rFonts w:ascii="Times New Roman" w:hAnsi="Times New Roman"/>
          <w:b/>
          <w:color w:val="000000"/>
          <w:sz w:val="28"/>
          <w:szCs w:val="28"/>
        </w:rPr>
      </w:pPr>
      <w:r w:rsidRPr="00AD5BF0">
        <w:rPr>
          <w:rFonts w:ascii="Times New Roman" w:hAnsi="Times New Roman"/>
          <w:b/>
          <w:color w:val="000000"/>
          <w:sz w:val="28"/>
          <w:szCs w:val="28"/>
        </w:rPr>
        <w:t>Модуль 1</w:t>
      </w:r>
      <w:r w:rsidR="00C57B83">
        <w:rPr>
          <w:rFonts w:ascii="Times New Roman" w:hAnsi="Times New Roman"/>
          <w:b/>
          <w:color w:val="000000"/>
          <w:sz w:val="28"/>
          <w:szCs w:val="28"/>
        </w:rPr>
        <w:t>.</w:t>
      </w:r>
      <w:r w:rsidR="00AD5BF0" w:rsidRPr="00AD5BF0">
        <w:rPr>
          <w:rFonts w:ascii="Times New Roman" w:hAnsi="Times New Roman"/>
          <w:b/>
          <w:color w:val="000000"/>
          <w:sz w:val="28"/>
          <w:szCs w:val="28"/>
        </w:rPr>
        <w:t xml:space="preserve"> Медицинская статистика</w:t>
      </w:r>
      <w:r w:rsidRPr="00AD5BF0">
        <w:rPr>
          <w:rFonts w:ascii="Times New Roman" w:hAnsi="Times New Roman"/>
          <w:b/>
          <w:color w:val="000000"/>
          <w:sz w:val="28"/>
          <w:szCs w:val="28"/>
        </w:rPr>
        <w:t>.</w:t>
      </w:r>
    </w:p>
    <w:p w:rsidR="00377519" w:rsidRPr="00377519" w:rsidRDefault="00377519" w:rsidP="00377519">
      <w:pPr>
        <w:jc w:val="both"/>
        <w:rPr>
          <w:color w:val="000000"/>
          <w:sz w:val="28"/>
          <w:szCs w:val="28"/>
        </w:rPr>
      </w:pPr>
      <w:r w:rsidRPr="00E836D2">
        <w:rPr>
          <w:b/>
          <w:color w:val="000000"/>
          <w:sz w:val="28"/>
          <w:szCs w:val="28"/>
        </w:rPr>
        <w:t xml:space="preserve">Тема </w:t>
      </w:r>
      <w:r>
        <w:rPr>
          <w:b/>
          <w:color w:val="000000"/>
          <w:sz w:val="28"/>
          <w:szCs w:val="28"/>
        </w:rPr>
        <w:t>1.</w:t>
      </w:r>
      <w:r w:rsidRPr="00E836D2">
        <w:rPr>
          <w:i/>
          <w:color w:val="000000"/>
          <w:sz w:val="28"/>
          <w:szCs w:val="28"/>
        </w:rPr>
        <w:t xml:space="preserve"> </w:t>
      </w:r>
      <w:r w:rsidRPr="00377519">
        <w:rPr>
          <w:bCs/>
          <w:spacing w:val="-2"/>
          <w:sz w:val="28"/>
          <w:szCs w:val="28"/>
        </w:rPr>
        <w:t>Медицинская статистика. Относительные в</w:t>
      </w:r>
      <w:r w:rsidRPr="00377519">
        <w:rPr>
          <w:bCs/>
          <w:sz w:val="28"/>
          <w:szCs w:val="28"/>
        </w:rPr>
        <w:t>еличины. Графические изображения.</w:t>
      </w:r>
    </w:p>
    <w:p w:rsidR="00377519" w:rsidRDefault="00377519" w:rsidP="00377519">
      <w:pPr>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377519" w:rsidRPr="00845DD4" w:rsidRDefault="00377519" w:rsidP="00377519">
      <w:pPr>
        <w:jc w:val="both"/>
        <w:rPr>
          <w:color w:val="000000"/>
          <w:sz w:val="28"/>
          <w:szCs w:val="28"/>
        </w:rPr>
      </w:pPr>
      <w:r w:rsidRPr="00845DD4">
        <w:rPr>
          <w:color w:val="000000"/>
          <w:sz w:val="28"/>
          <w:szCs w:val="28"/>
        </w:rPr>
        <w:t>Письменный опрос</w:t>
      </w:r>
      <w:r>
        <w:rPr>
          <w:color w:val="000000"/>
          <w:sz w:val="28"/>
          <w:szCs w:val="28"/>
        </w:rPr>
        <w:t>.</w:t>
      </w:r>
    </w:p>
    <w:p w:rsidR="00377519" w:rsidRPr="00845DD4" w:rsidRDefault="00377519" w:rsidP="00377519">
      <w:pPr>
        <w:jc w:val="both"/>
        <w:rPr>
          <w:color w:val="000000"/>
          <w:sz w:val="28"/>
          <w:szCs w:val="28"/>
        </w:rPr>
      </w:pPr>
      <w:r w:rsidRPr="00845DD4">
        <w:rPr>
          <w:color w:val="000000"/>
          <w:sz w:val="28"/>
          <w:szCs w:val="28"/>
        </w:rPr>
        <w:t>Устный опрос</w:t>
      </w:r>
      <w:r>
        <w:rPr>
          <w:color w:val="000000"/>
          <w:sz w:val="28"/>
          <w:szCs w:val="28"/>
        </w:rPr>
        <w:t>.</w:t>
      </w:r>
    </w:p>
    <w:p w:rsidR="00377519" w:rsidRPr="00845DD4" w:rsidRDefault="00377519" w:rsidP="00377519">
      <w:pPr>
        <w:jc w:val="both"/>
        <w:rPr>
          <w:color w:val="000000"/>
          <w:sz w:val="28"/>
          <w:szCs w:val="28"/>
        </w:rPr>
      </w:pPr>
      <w:r w:rsidRPr="00845DD4">
        <w:rPr>
          <w:color w:val="000000"/>
          <w:sz w:val="28"/>
          <w:szCs w:val="28"/>
        </w:rPr>
        <w:t xml:space="preserve">Решение </w:t>
      </w:r>
      <w:r w:rsidRPr="00845DD4">
        <w:rPr>
          <w:color w:val="000000"/>
          <w:sz w:val="28"/>
          <w:szCs w:val="28"/>
          <w:lang w:val="en-US"/>
        </w:rPr>
        <w:t>case</w:t>
      </w:r>
      <w:r w:rsidRPr="00845DD4">
        <w:rPr>
          <w:color w:val="000000"/>
          <w:sz w:val="28"/>
          <w:szCs w:val="28"/>
        </w:rPr>
        <w:t>-заданий</w:t>
      </w:r>
      <w:r>
        <w:rPr>
          <w:color w:val="000000"/>
          <w:sz w:val="28"/>
          <w:szCs w:val="28"/>
        </w:rPr>
        <w:t>.</w:t>
      </w:r>
    </w:p>
    <w:p w:rsidR="00377519" w:rsidRDefault="00377519" w:rsidP="00377519">
      <w:pPr>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377519" w:rsidRPr="00011DAA" w:rsidRDefault="00377519" w:rsidP="00377519">
      <w:pPr>
        <w:jc w:val="both"/>
        <w:rPr>
          <w:b/>
          <w:color w:val="000000"/>
          <w:sz w:val="28"/>
          <w:szCs w:val="28"/>
        </w:rPr>
      </w:pPr>
      <w:r w:rsidRPr="00011DAA">
        <w:rPr>
          <w:b/>
          <w:color w:val="000000"/>
          <w:sz w:val="28"/>
          <w:szCs w:val="28"/>
        </w:rPr>
        <w:t>Вопросы для письменного опроса</w:t>
      </w:r>
      <w:r>
        <w:rPr>
          <w:b/>
          <w:color w:val="000000"/>
          <w:sz w:val="28"/>
          <w:szCs w:val="28"/>
        </w:rPr>
        <w:t>:</w:t>
      </w:r>
    </w:p>
    <w:p w:rsidR="00377519" w:rsidRPr="00882EFB" w:rsidRDefault="00377519" w:rsidP="00ED1BA3">
      <w:pPr>
        <w:pStyle w:val="a5"/>
        <w:numPr>
          <w:ilvl w:val="0"/>
          <w:numId w:val="3"/>
        </w:numPr>
        <w:tabs>
          <w:tab w:val="left" w:pos="426"/>
        </w:tabs>
        <w:ind w:left="426" w:hanging="426"/>
        <w:rPr>
          <w:rFonts w:ascii="Times New Roman" w:hAnsi="Times New Roman"/>
          <w:sz w:val="28"/>
          <w:szCs w:val="28"/>
        </w:rPr>
      </w:pPr>
      <w:r w:rsidRPr="00882EFB">
        <w:rPr>
          <w:rFonts w:ascii="Times New Roman" w:hAnsi="Times New Roman"/>
          <w:sz w:val="28"/>
          <w:szCs w:val="28"/>
        </w:rPr>
        <w:t>Дайте определение абсолютным величинам.</w:t>
      </w:r>
    </w:p>
    <w:p w:rsidR="00377519" w:rsidRPr="00882EFB" w:rsidRDefault="00377519" w:rsidP="00ED1BA3">
      <w:pPr>
        <w:pStyle w:val="a5"/>
        <w:numPr>
          <w:ilvl w:val="0"/>
          <w:numId w:val="3"/>
        </w:numPr>
        <w:tabs>
          <w:tab w:val="left" w:pos="426"/>
        </w:tabs>
        <w:ind w:left="426" w:hanging="426"/>
        <w:rPr>
          <w:rFonts w:ascii="Times New Roman" w:hAnsi="Times New Roman"/>
          <w:sz w:val="28"/>
          <w:szCs w:val="28"/>
        </w:rPr>
      </w:pPr>
      <w:r w:rsidRPr="00882EFB">
        <w:rPr>
          <w:rFonts w:ascii="Times New Roman" w:hAnsi="Times New Roman"/>
          <w:sz w:val="28"/>
          <w:szCs w:val="28"/>
        </w:rPr>
        <w:t>Перечислите виды статистических показателей.</w:t>
      </w:r>
    </w:p>
    <w:p w:rsidR="00377519" w:rsidRPr="00882EFB" w:rsidRDefault="00377519" w:rsidP="00ED1BA3">
      <w:pPr>
        <w:pStyle w:val="a5"/>
        <w:numPr>
          <w:ilvl w:val="0"/>
          <w:numId w:val="3"/>
        </w:numPr>
        <w:tabs>
          <w:tab w:val="left" w:pos="426"/>
        </w:tabs>
        <w:ind w:left="426" w:hanging="426"/>
        <w:rPr>
          <w:rFonts w:ascii="Times New Roman" w:hAnsi="Times New Roman"/>
          <w:sz w:val="28"/>
          <w:szCs w:val="28"/>
        </w:rPr>
      </w:pPr>
      <w:r w:rsidRPr="00882EFB">
        <w:rPr>
          <w:rFonts w:ascii="Times New Roman" w:hAnsi="Times New Roman"/>
          <w:sz w:val="28"/>
          <w:szCs w:val="28"/>
        </w:rPr>
        <w:t>Что характеризуют интенсивные показатели?</w:t>
      </w:r>
    </w:p>
    <w:p w:rsidR="00377519" w:rsidRPr="00882EFB" w:rsidRDefault="00377519" w:rsidP="00ED1BA3">
      <w:pPr>
        <w:pStyle w:val="a5"/>
        <w:numPr>
          <w:ilvl w:val="0"/>
          <w:numId w:val="3"/>
        </w:numPr>
        <w:tabs>
          <w:tab w:val="left" w:pos="426"/>
        </w:tabs>
        <w:ind w:left="426" w:hanging="426"/>
        <w:rPr>
          <w:rFonts w:ascii="Times New Roman" w:hAnsi="Times New Roman"/>
          <w:sz w:val="28"/>
          <w:szCs w:val="28"/>
        </w:rPr>
      </w:pPr>
      <w:r w:rsidRPr="00882EFB">
        <w:rPr>
          <w:rFonts w:ascii="Times New Roman" w:hAnsi="Times New Roman"/>
          <w:sz w:val="28"/>
          <w:szCs w:val="28"/>
        </w:rPr>
        <w:t>Какова методика расчета интенсивных показателей?</w:t>
      </w:r>
    </w:p>
    <w:p w:rsidR="00377519" w:rsidRPr="00882EFB" w:rsidRDefault="00377519" w:rsidP="00ED1BA3">
      <w:pPr>
        <w:pStyle w:val="a5"/>
        <w:numPr>
          <w:ilvl w:val="0"/>
          <w:numId w:val="3"/>
        </w:numPr>
        <w:tabs>
          <w:tab w:val="left" w:pos="426"/>
        </w:tabs>
        <w:ind w:left="426" w:hanging="426"/>
        <w:rPr>
          <w:rFonts w:ascii="Times New Roman" w:hAnsi="Times New Roman"/>
          <w:sz w:val="28"/>
          <w:szCs w:val="28"/>
        </w:rPr>
      </w:pPr>
      <w:r w:rsidRPr="00882EFB">
        <w:rPr>
          <w:rFonts w:ascii="Times New Roman" w:hAnsi="Times New Roman"/>
          <w:sz w:val="28"/>
          <w:szCs w:val="28"/>
        </w:rPr>
        <w:t>Какими видами графического изображения обычно пользуются для наглядного отображения интенсивных показателей?</w:t>
      </w:r>
    </w:p>
    <w:p w:rsidR="00377519" w:rsidRPr="00882EFB" w:rsidRDefault="00377519" w:rsidP="00ED1BA3">
      <w:pPr>
        <w:pStyle w:val="a5"/>
        <w:numPr>
          <w:ilvl w:val="0"/>
          <w:numId w:val="3"/>
        </w:numPr>
        <w:tabs>
          <w:tab w:val="left" w:pos="426"/>
        </w:tabs>
        <w:ind w:left="426" w:hanging="426"/>
        <w:rPr>
          <w:rFonts w:ascii="Times New Roman" w:hAnsi="Times New Roman"/>
          <w:sz w:val="28"/>
          <w:szCs w:val="28"/>
        </w:rPr>
      </w:pPr>
      <w:r w:rsidRPr="00882EFB">
        <w:rPr>
          <w:rFonts w:ascii="Times New Roman" w:hAnsi="Times New Roman"/>
          <w:sz w:val="28"/>
          <w:szCs w:val="28"/>
        </w:rPr>
        <w:t>Что характеризуют экстенсивные показатели?</w:t>
      </w:r>
    </w:p>
    <w:p w:rsidR="00377519" w:rsidRPr="00882EFB" w:rsidRDefault="00377519" w:rsidP="00ED1BA3">
      <w:pPr>
        <w:pStyle w:val="a5"/>
        <w:numPr>
          <w:ilvl w:val="0"/>
          <w:numId w:val="3"/>
        </w:numPr>
        <w:tabs>
          <w:tab w:val="left" w:pos="426"/>
        </w:tabs>
        <w:ind w:left="426" w:hanging="426"/>
        <w:rPr>
          <w:rFonts w:ascii="Times New Roman" w:hAnsi="Times New Roman"/>
          <w:sz w:val="28"/>
          <w:szCs w:val="28"/>
        </w:rPr>
      </w:pPr>
      <w:r w:rsidRPr="00882EFB">
        <w:rPr>
          <w:rFonts w:ascii="Times New Roman" w:hAnsi="Times New Roman"/>
          <w:sz w:val="28"/>
          <w:szCs w:val="28"/>
        </w:rPr>
        <w:t>Какова методика расчета экстенсивных показателей?</w:t>
      </w:r>
    </w:p>
    <w:p w:rsidR="00377519" w:rsidRPr="00882EFB" w:rsidRDefault="00377519" w:rsidP="00ED1BA3">
      <w:pPr>
        <w:pStyle w:val="a5"/>
        <w:numPr>
          <w:ilvl w:val="0"/>
          <w:numId w:val="3"/>
        </w:numPr>
        <w:tabs>
          <w:tab w:val="left" w:pos="426"/>
        </w:tabs>
        <w:ind w:left="426" w:hanging="426"/>
        <w:rPr>
          <w:rFonts w:ascii="Times New Roman" w:hAnsi="Times New Roman"/>
          <w:sz w:val="28"/>
          <w:szCs w:val="28"/>
        </w:rPr>
      </w:pPr>
      <w:r w:rsidRPr="00882EFB">
        <w:rPr>
          <w:rFonts w:ascii="Times New Roman" w:hAnsi="Times New Roman"/>
          <w:sz w:val="28"/>
          <w:szCs w:val="28"/>
        </w:rPr>
        <w:t>Какими видами графического изображения обычно пользуются для наглядного отображения экстенсивных показателей?</w:t>
      </w:r>
    </w:p>
    <w:p w:rsidR="00377519" w:rsidRPr="00882EFB" w:rsidRDefault="00377519" w:rsidP="00ED1BA3">
      <w:pPr>
        <w:pStyle w:val="a5"/>
        <w:numPr>
          <w:ilvl w:val="0"/>
          <w:numId w:val="3"/>
        </w:numPr>
        <w:tabs>
          <w:tab w:val="left" w:pos="426"/>
        </w:tabs>
        <w:ind w:left="426" w:hanging="426"/>
        <w:rPr>
          <w:rFonts w:ascii="Times New Roman" w:hAnsi="Times New Roman"/>
          <w:sz w:val="28"/>
          <w:szCs w:val="28"/>
        </w:rPr>
      </w:pPr>
      <w:r w:rsidRPr="00882EFB">
        <w:rPr>
          <w:rFonts w:ascii="Times New Roman" w:hAnsi="Times New Roman"/>
          <w:sz w:val="28"/>
          <w:szCs w:val="28"/>
        </w:rPr>
        <w:t>Что характеризуют показатели соотношения?</w:t>
      </w:r>
    </w:p>
    <w:p w:rsidR="00377519" w:rsidRPr="00882EFB" w:rsidRDefault="00377519" w:rsidP="00ED1BA3">
      <w:pPr>
        <w:pStyle w:val="a5"/>
        <w:numPr>
          <w:ilvl w:val="0"/>
          <w:numId w:val="3"/>
        </w:numPr>
        <w:tabs>
          <w:tab w:val="left" w:pos="426"/>
        </w:tabs>
        <w:ind w:left="426" w:hanging="426"/>
        <w:rPr>
          <w:rFonts w:ascii="Times New Roman" w:hAnsi="Times New Roman"/>
          <w:sz w:val="28"/>
          <w:szCs w:val="28"/>
        </w:rPr>
      </w:pPr>
      <w:r w:rsidRPr="00882EFB">
        <w:rPr>
          <w:rFonts w:ascii="Times New Roman" w:hAnsi="Times New Roman"/>
          <w:sz w:val="28"/>
          <w:szCs w:val="28"/>
        </w:rPr>
        <w:t>Какова методика расчета показателей соотношения?</w:t>
      </w:r>
    </w:p>
    <w:p w:rsidR="00377519" w:rsidRPr="00401E33" w:rsidRDefault="00377519" w:rsidP="00377519">
      <w:pPr>
        <w:rPr>
          <w:b/>
          <w:color w:val="000000"/>
          <w:sz w:val="28"/>
          <w:szCs w:val="28"/>
        </w:rPr>
      </w:pPr>
      <w:r w:rsidRPr="00401E33">
        <w:rPr>
          <w:b/>
          <w:color w:val="000000"/>
          <w:sz w:val="28"/>
          <w:szCs w:val="28"/>
        </w:rPr>
        <w:t>Вопросы для устного опроса</w:t>
      </w:r>
      <w:r>
        <w:rPr>
          <w:b/>
          <w:color w:val="000000"/>
          <w:sz w:val="28"/>
          <w:szCs w:val="28"/>
        </w:rPr>
        <w:t>:</w:t>
      </w:r>
    </w:p>
    <w:p w:rsidR="00377519" w:rsidRPr="00617152" w:rsidRDefault="00377519" w:rsidP="00AC232A">
      <w:pPr>
        <w:widowControl w:val="0"/>
        <w:numPr>
          <w:ilvl w:val="0"/>
          <w:numId w:val="27"/>
        </w:numPr>
        <w:shd w:val="clear" w:color="auto" w:fill="FFFFFF"/>
        <w:tabs>
          <w:tab w:val="left" w:pos="355"/>
        </w:tabs>
        <w:autoSpaceDE w:val="0"/>
        <w:autoSpaceDN w:val="0"/>
        <w:adjustRightInd w:val="0"/>
        <w:spacing w:line="322" w:lineRule="exact"/>
        <w:ind w:left="312" w:hanging="312"/>
        <w:jc w:val="both"/>
        <w:rPr>
          <w:spacing w:val="-26"/>
          <w:sz w:val="28"/>
          <w:szCs w:val="28"/>
        </w:rPr>
      </w:pPr>
      <w:r w:rsidRPr="00617152">
        <w:rPr>
          <w:sz w:val="28"/>
          <w:szCs w:val="28"/>
        </w:rPr>
        <w:t>Медицинская статистика: определение, основные разделы, её значение для прак</w:t>
      </w:r>
      <w:r w:rsidRPr="00617152">
        <w:rPr>
          <w:sz w:val="28"/>
          <w:szCs w:val="28"/>
        </w:rPr>
        <w:softHyphen/>
        <w:t>тической деятельности врача.</w:t>
      </w:r>
    </w:p>
    <w:p w:rsidR="00377519" w:rsidRPr="00617152" w:rsidRDefault="00377519" w:rsidP="00AC232A">
      <w:pPr>
        <w:widowControl w:val="0"/>
        <w:numPr>
          <w:ilvl w:val="0"/>
          <w:numId w:val="27"/>
        </w:numPr>
        <w:shd w:val="clear" w:color="auto" w:fill="FFFFFF"/>
        <w:tabs>
          <w:tab w:val="left" w:pos="355"/>
        </w:tabs>
        <w:autoSpaceDE w:val="0"/>
        <w:autoSpaceDN w:val="0"/>
        <w:adjustRightInd w:val="0"/>
        <w:rPr>
          <w:spacing w:val="-19"/>
          <w:sz w:val="28"/>
          <w:szCs w:val="28"/>
        </w:rPr>
      </w:pPr>
      <w:r w:rsidRPr="00617152">
        <w:rPr>
          <w:sz w:val="28"/>
          <w:szCs w:val="28"/>
        </w:rPr>
        <w:t>Абсолютные и производные величины. Понятие об относительных величинах.</w:t>
      </w:r>
    </w:p>
    <w:p w:rsidR="00377519" w:rsidRPr="00617152" w:rsidRDefault="00377519" w:rsidP="00AC232A">
      <w:pPr>
        <w:widowControl w:val="0"/>
        <w:numPr>
          <w:ilvl w:val="0"/>
          <w:numId w:val="27"/>
        </w:numPr>
        <w:shd w:val="clear" w:color="auto" w:fill="FFFFFF"/>
        <w:tabs>
          <w:tab w:val="left" w:pos="355"/>
        </w:tabs>
        <w:autoSpaceDE w:val="0"/>
        <w:autoSpaceDN w:val="0"/>
        <w:adjustRightInd w:val="0"/>
        <w:spacing w:line="326" w:lineRule="exact"/>
        <w:ind w:left="312" w:hanging="312"/>
        <w:jc w:val="both"/>
        <w:rPr>
          <w:spacing w:val="-16"/>
          <w:sz w:val="28"/>
          <w:szCs w:val="28"/>
        </w:rPr>
      </w:pPr>
      <w:r w:rsidRPr="00617152">
        <w:rPr>
          <w:sz w:val="28"/>
          <w:szCs w:val="28"/>
        </w:rPr>
        <w:t>Типы относительных величин, способы вычисления, область применения и их характеристики.</w:t>
      </w:r>
    </w:p>
    <w:p w:rsidR="00377519" w:rsidRPr="00617152" w:rsidRDefault="00377519" w:rsidP="00AC232A">
      <w:pPr>
        <w:widowControl w:val="0"/>
        <w:numPr>
          <w:ilvl w:val="0"/>
          <w:numId w:val="27"/>
        </w:numPr>
        <w:shd w:val="clear" w:color="auto" w:fill="FFFFFF"/>
        <w:tabs>
          <w:tab w:val="left" w:pos="355"/>
        </w:tabs>
        <w:autoSpaceDE w:val="0"/>
        <w:autoSpaceDN w:val="0"/>
        <w:adjustRightInd w:val="0"/>
        <w:rPr>
          <w:spacing w:val="-15"/>
          <w:sz w:val="28"/>
          <w:szCs w:val="28"/>
        </w:rPr>
      </w:pPr>
      <w:r w:rsidRPr="00617152">
        <w:rPr>
          <w:spacing w:val="-1"/>
          <w:sz w:val="28"/>
          <w:szCs w:val="28"/>
        </w:rPr>
        <w:t>Графическое изображение относительных величин.</w:t>
      </w:r>
    </w:p>
    <w:p w:rsidR="00377519" w:rsidRPr="00ED1BA3" w:rsidRDefault="00377519" w:rsidP="00AC232A">
      <w:pPr>
        <w:pStyle w:val="a5"/>
        <w:numPr>
          <w:ilvl w:val="0"/>
          <w:numId w:val="27"/>
        </w:numPr>
        <w:shd w:val="clear" w:color="auto" w:fill="FFFFFF"/>
        <w:tabs>
          <w:tab w:val="left" w:pos="0"/>
        </w:tabs>
        <w:spacing w:line="326" w:lineRule="exact"/>
        <w:ind w:left="284" w:hanging="284"/>
        <w:rPr>
          <w:rFonts w:ascii="Times New Roman" w:hAnsi="Times New Roman"/>
          <w:sz w:val="28"/>
          <w:szCs w:val="28"/>
        </w:rPr>
      </w:pPr>
      <w:r w:rsidRPr="00ED1BA3">
        <w:rPr>
          <w:rFonts w:ascii="Times New Roman" w:hAnsi="Times New Roman"/>
          <w:spacing w:val="-1"/>
          <w:sz w:val="28"/>
          <w:szCs w:val="28"/>
        </w:rPr>
        <w:t>Определение достоверности относительных величин: с</w:t>
      </w:r>
      <w:r w:rsidRPr="00ED1BA3">
        <w:rPr>
          <w:rFonts w:ascii="Times New Roman" w:hAnsi="Times New Roman"/>
          <w:sz w:val="28"/>
          <w:szCs w:val="28"/>
        </w:rPr>
        <w:t>редняя ошибка относительных величин и доверительные границы относитель</w:t>
      </w:r>
      <w:r w:rsidRPr="00ED1BA3">
        <w:rPr>
          <w:rFonts w:ascii="Times New Roman" w:hAnsi="Times New Roman"/>
          <w:sz w:val="28"/>
          <w:szCs w:val="28"/>
        </w:rPr>
        <w:softHyphen/>
        <w:t xml:space="preserve">ных величин; достоверность разности относительных величин по критерию </w:t>
      </w:r>
      <w:r w:rsidRPr="00ED1BA3">
        <w:rPr>
          <w:rFonts w:ascii="Times New Roman" w:hAnsi="Times New Roman"/>
          <w:sz w:val="28"/>
          <w:szCs w:val="28"/>
          <w:lang w:val="en-US"/>
        </w:rPr>
        <w:t>t</w:t>
      </w:r>
      <w:r w:rsidRPr="00ED1BA3">
        <w:rPr>
          <w:rFonts w:ascii="Times New Roman" w:hAnsi="Times New Roman"/>
          <w:sz w:val="28"/>
          <w:szCs w:val="28"/>
        </w:rPr>
        <w:t>.</w:t>
      </w:r>
    </w:p>
    <w:p w:rsidR="00377519" w:rsidRPr="00401E33" w:rsidRDefault="00377519" w:rsidP="00377519">
      <w:pPr>
        <w:rPr>
          <w:b/>
          <w:color w:val="000000"/>
          <w:sz w:val="28"/>
          <w:szCs w:val="28"/>
        </w:rPr>
      </w:pPr>
      <w:r w:rsidRPr="00401E33">
        <w:rPr>
          <w:b/>
          <w:color w:val="000000"/>
          <w:sz w:val="28"/>
          <w:szCs w:val="28"/>
          <w:lang w:val="en-US"/>
        </w:rPr>
        <w:t>Case</w:t>
      </w:r>
      <w:r w:rsidRPr="00401E33">
        <w:rPr>
          <w:b/>
          <w:color w:val="000000"/>
          <w:sz w:val="28"/>
          <w:szCs w:val="28"/>
        </w:rPr>
        <w:t>-задания для демонстрации практических умений и навыков</w:t>
      </w:r>
      <w:r>
        <w:rPr>
          <w:b/>
          <w:color w:val="000000"/>
          <w:sz w:val="28"/>
          <w:szCs w:val="28"/>
        </w:rPr>
        <w:t>:</w:t>
      </w:r>
    </w:p>
    <w:p w:rsidR="00377519" w:rsidRPr="00CD38AE" w:rsidRDefault="00377519" w:rsidP="00377519">
      <w:pPr>
        <w:widowControl w:val="0"/>
        <w:jc w:val="both"/>
        <w:rPr>
          <w:bCs/>
          <w:spacing w:val="-4"/>
          <w:sz w:val="28"/>
          <w:szCs w:val="28"/>
        </w:rPr>
      </w:pPr>
      <w:r w:rsidRPr="00CD38AE">
        <w:rPr>
          <w:color w:val="000000"/>
          <w:sz w:val="28"/>
          <w:szCs w:val="28"/>
          <w:lang w:val="en-US"/>
        </w:rPr>
        <w:t>Case</w:t>
      </w:r>
      <w:r w:rsidRPr="00CD38AE">
        <w:rPr>
          <w:color w:val="000000"/>
          <w:sz w:val="28"/>
          <w:szCs w:val="28"/>
        </w:rPr>
        <w:t>-задание № 1</w:t>
      </w:r>
      <w:r>
        <w:rPr>
          <w:color w:val="000000"/>
          <w:sz w:val="28"/>
          <w:szCs w:val="28"/>
        </w:rPr>
        <w:t>.</w:t>
      </w:r>
    </w:p>
    <w:p w:rsidR="00377519" w:rsidRPr="00CD38AE" w:rsidRDefault="00377519" w:rsidP="00377519">
      <w:pPr>
        <w:widowControl w:val="0"/>
        <w:jc w:val="both"/>
        <w:rPr>
          <w:b/>
          <w:bCs/>
          <w:sz w:val="28"/>
          <w:szCs w:val="28"/>
        </w:rPr>
      </w:pPr>
      <w:r w:rsidRPr="00CD38AE">
        <w:rPr>
          <w:spacing w:val="-4"/>
          <w:sz w:val="28"/>
          <w:szCs w:val="28"/>
        </w:rPr>
        <w:t>При исследовании заболеваемости остеохондрозом пояснично-крестцового отдела позвоночника водителей городского автотранспорта г. Оренбурга были получены данные, представленные в таблице.</w:t>
      </w:r>
    </w:p>
    <w:p w:rsidR="00377519" w:rsidRPr="00CD38AE" w:rsidRDefault="00377519" w:rsidP="00377519">
      <w:pPr>
        <w:widowControl w:val="0"/>
        <w:jc w:val="right"/>
        <w:rPr>
          <w:bCs/>
          <w:iCs/>
          <w:sz w:val="28"/>
          <w:szCs w:val="28"/>
        </w:rPr>
      </w:pPr>
      <w:r w:rsidRPr="00CD38AE">
        <w:rPr>
          <w:bCs/>
          <w:iCs/>
          <w:sz w:val="28"/>
          <w:szCs w:val="28"/>
        </w:rPr>
        <w:t>Таблица</w:t>
      </w:r>
    </w:p>
    <w:p w:rsidR="00377519" w:rsidRPr="00450224" w:rsidRDefault="00377519" w:rsidP="00377519">
      <w:pPr>
        <w:widowControl w:val="0"/>
        <w:jc w:val="center"/>
        <w:rPr>
          <w:bCs/>
          <w:iCs/>
          <w:sz w:val="28"/>
          <w:szCs w:val="28"/>
        </w:rPr>
      </w:pPr>
      <w:r w:rsidRPr="00450224">
        <w:rPr>
          <w:bCs/>
          <w:iCs/>
          <w:sz w:val="28"/>
          <w:szCs w:val="28"/>
        </w:rPr>
        <w:t>Количество больных остеохондрозом пояснично-крестцового отдела позвоночника среди водителей городского автотранспорта в зависимости от стажа работы</w:t>
      </w:r>
      <w:r w:rsidR="003E2A20">
        <w:rPr>
          <w:sz w:val="28"/>
          <w:szCs w:val="28"/>
        </w:rPr>
        <w:pict>
          <v:shapetype id="_x0000_t201" coordsize="21600,21600" o:spt="201" path="m,l,21600r21600,l21600,xe">
            <v:stroke joinstyle="miter"/>
            <v:path shadowok="f" o:extrusionok="f" strokeok="f" fillok="f" o:connecttype="rect"/>
            <o:lock v:ext="edit" shapetype="t"/>
          </v:shapetype>
          <v:shape id="_x0000_s1055" type="#_x0000_t201" style="position:absolute;left:0;text-align:left;margin-left:274.25pt;margin-top:277.8pt;width:297.15pt;height:96.5pt;z-index:25169203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5000" w:type="pct"/>
        <w:tblCellMar>
          <w:left w:w="0" w:type="dxa"/>
          <w:right w:w="0" w:type="dxa"/>
        </w:tblCellMar>
        <w:tblLook w:val="04A0" w:firstRow="1" w:lastRow="0" w:firstColumn="1" w:lastColumn="0" w:noHBand="0" w:noVBand="1"/>
      </w:tblPr>
      <w:tblGrid>
        <w:gridCol w:w="3546"/>
        <w:gridCol w:w="2800"/>
        <w:gridCol w:w="3225"/>
      </w:tblGrid>
      <w:tr w:rsidR="00377519" w:rsidRPr="00011DAA" w:rsidTr="00475431">
        <w:trPr>
          <w:trHeight w:val="490"/>
        </w:trPr>
        <w:tc>
          <w:tcPr>
            <w:tcW w:w="18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bCs/>
                <w:i/>
                <w:iCs/>
                <w:sz w:val="28"/>
                <w:szCs w:val="28"/>
              </w:rPr>
              <w:t>Стаж работы водителем</w:t>
            </w:r>
          </w:p>
        </w:tc>
        <w:tc>
          <w:tcPr>
            <w:tcW w:w="1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bCs/>
                <w:i/>
                <w:iCs/>
                <w:sz w:val="28"/>
                <w:szCs w:val="28"/>
              </w:rPr>
              <w:t>Обследовано (чел.)</w:t>
            </w:r>
          </w:p>
        </w:tc>
        <w:tc>
          <w:tcPr>
            <w:tcW w:w="16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bCs/>
                <w:i/>
                <w:iCs/>
                <w:sz w:val="28"/>
                <w:szCs w:val="28"/>
              </w:rPr>
              <w:t>Выявлено больных (чел.)</w:t>
            </w:r>
          </w:p>
        </w:tc>
      </w:tr>
      <w:tr w:rsidR="00377519" w:rsidRPr="00011DAA" w:rsidTr="00475431">
        <w:trPr>
          <w:trHeight w:val="360"/>
        </w:trPr>
        <w:tc>
          <w:tcPr>
            <w:tcW w:w="18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sz w:val="28"/>
                <w:szCs w:val="28"/>
                <w:lang w:val="en-US"/>
              </w:rPr>
              <w:lastRenderedPageBreak/>
              <w:t xml:space="preserve">1- 9 </w:t>
            </w:r>
            <w:r w:rsidRPr="00011DAA">
              <w:rPr>
                <w:sz w:val="28"/>
                <w:szCs w:val="28"/>
              </w:rPr>
              <w:t>лет</w:t>
            </w:r>
          </w:p>
        </w:tc>
        <w:tc>
          <w:tcPr>
            <w:tcW w:w="1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2964</w:t>
            </w:r>
          </w:p>
        </w:tc>
        <w:tc>
          <w:tcPr>
            <w:tcW w:w="16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520</w:t>
            </w:r>
          </w:p>
        </w:tc>
      </w:tr>
      <w:tr w:rsidR="00377519" w:rsidRPr="00011DAA" w:rsidTr="00475431">
        <w:trPr>
          <w:trHeight w:val="360"/>
        </w:trPr>
        <w:tc>
          <w:tcPr>
            <w:tcW w:w="18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sz w:val="28"/>
                <w:szCs w:val="28"/>
                <w:lang w:val="en-US"/>
              </w:rPr>
              <w:t xml:space="preserve">10 – 19 </w:t>
            </w:r>
            <w:r w:rsidRPr="00011DAA">
              <w:rPr>
                <w:sz w:val="28"/>
                <w:szCs w:val="28"/>
              </w:rPr>
              <w:t>лет</w:t>
            </w:r>
          </w:p>
        </w:tc>
        <w:tc>
          <w:tcPr>
            <w:tcW w:w="1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1629</w:t>
            </w:r>
          </w:p>
        </w:tc>
        <w:tc>
          <w:tcPr>
            <w:tcW w:w="16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440</w:t>
            </w:r>
          </w:p>
        </w:tc>
      </w:tr>
      <w:tr w:rsidR="00377519" w:rsidRPr="00011DAA" w:rsidTr="00475431">
        <w:trPr>
          <w:trHeight w:val="360"/>
        </w:trPr>
        <w:tc>
          <w:tcPr>
            <w:tcW w:w="18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sz w:val="28"/>
                <w:szCs w:val="28"/>
                <w:lang w:val="en-US"/>
              </w:rPr>
              <w:t xml:space="preserve">20 </w:t>
            </w:r>
            <w:r w:rsidRPr="00011DAA">
              <w:rPr>
                <w:sz w:val="28"/>
                <w:szCs w:val="28"/>
              </w:rPr>
              <w:t>и более лет</w:t>
            </w:r>
          </w:p>
        </w:tc>
        <w:tc>
          <w:tcPr>
            <w:tcW w:w="1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250</w:t>
            </w:r>
          </w:p>
        </w:tc>
        <w:tc>
          <w:tcPr>
            <w:tcW w:w="16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165</w:t>
            </w:r>
          </w:p>
        </w:tc>
      </w:tr>
      <w:tr w:rsidR="00377519" w:rsidRPr="00011DAA" w:rsidTr="00475431">
        <w:trPr>
          <w:trHeight w:val="360"/>
        </w:trPr>
        <w:tc>
          <w:tcPr>
            <w:tcW w:w="18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bCs/>
                <w:i/>
                <w:iCs/>
                <w:sz w:val="28"/>
                <w:szCs w:val="28"/>
              </w:rPr>
              <w:t>Итого:</w:t>
            </w:r>
          </w:p>
        </w:tc>
        <w:tc>
          <w:tcPr>
            <w:tcW w:w="1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bCs/>
                <w:i/>
                <w:iCs/>
                <w:sz w:val="28"/>
                <w:szCs w:val="28"/>
                <w:lang w:val="en-US"/>
              </w:rPr>
              <w:t>4843</w:t>
            </w:r>
          </w:p>
        </w:tc>
        <w:tc>
          <w:tcPr>
            <w:tcW w:w="16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bCs/>
                <w:i/>
                <w:iCs/>
                <w:sz w:val="28"/>
                <w:szCs w:val="28"/>
                <w:lang w:val="en-US"/>
              </w:rPr>
              <w:t>1125</w:t>
            </w:r>
          </w:p>
        </w:tc>
      </w:tr>
    </w:tbl>
    <w:p w:rsidR="00377519" w:rsidRPr="00CD38AE" w:rsidRDefault="00377519" w:rsidP="00377519">
      <w:pPr>
        <w:widowControl w:val="0"/>
        <w:rPr>
          <w:sz w:val="28"/>
          <w:szCs w:val="28"/>
        </w:rPr>
      </w:pPr>
      <w:r>
        <w:rPr>
          <w:sz w:val="28"/>
          <w:szCs w:val="28"/>
        </w:rPr>
        <w:t>Задания:</w:t>
      </w:r>
    </w:p>
    <w:p w:rsidR="00377519" w:rsidRPr="00CD38AE" w:rsidRDefault="00377519" w:rsidP="00377519">
      <w:pPr>
        <w:widowControl w:val="0"/>
        <w:jc w:val="both"/>
        <w:rPr>
          <w:sz w:val="28"/>
          <w:szCs w:val="28"/>
        </w:rPr>
      </w:pPr>
      <w:r w:rsidRPr="00CD38AE">
        <w:rPr>
          <w:sz w:val="28"/>
          <w:szCs w:val="28"/>
        </w:rPr>
        <w:t>1. Рассчитайте общий и погрупповые (в зависимости от стажа) показатели заболеваемости остеохондрозом пояснично-крестцового отдела позвоночника водителей городского автотранспорта.</w:t>
      </w:r>
    </w:p>
    <w:p w:rsidR="00377519" w:rsidRPr="00CD38AE" w:rsidRDefault="00377519" w:rsidP="00377519">
      <w:pPr>
        <w:widowControl w:val="0"/>
        <w:jc w:val="both"/>
        <w:rPr>
          <w:sz w:val="28"/>
          <w:szCs w:val="28"/>
        </w:rPr>
      </w:pPr>
      <w:r w:rsidRPr="00CD38AE">
        <w:rPr>
          <w:sz w:val="28"/>
          <w:szCs w:val="28"/>
        </w:rPr>
        <w:t>2. Рассчитайте структуру заболеваемости остеохондрозом пояснично-крестцового отдела позвоночника в зависимости от стажа работы водителем.</w:t>
      </w:r>
    </w:p>
    <w:p w:rsidR="00377519" w:rsidRPr="00CD38AE" w:rsidRDefault="00377519" w:rsidP="00377519">
      <w:pPr>
        <w:widowControl w:val="0"/>
        <w:jc w:val="both"/>
        <w:rPr>
          <w:sz w:val="28"/>
          <w:szCs w:val="28"/>
        </w:rPr>
      </w:pPr>
      <w:r w:rsidRPr="00CD38AE">
        <w:rPr>
          <w:sz w:val="28"/>
          <w:szCs w:val="28"/>
        </w:rPr>
        <w:t>3. Рассчитайте минимально и максимально возможный уровень заболеваемости водителей городского автотранспорта пояснично-крестцовым остеохондрозом.</w:t>
      </w:r>
    </w:p>
    <w:p w:rsidR="00377519" w:rsidRPr="00CD38AE" w:rsidRDefault="00377519" w:rsidP="00377519">
      <w:pPr>
        <w:widowControl w:val="0"/>
        <w:jc w:val="both"/>
        <w:rPr>
          <w:sz w:val="28"/>
          <w:szCs w:val="28"/>
        </w:rPr>
      </w:pPr>
      <w:r w:rsidRPr="00CD38AE">
        <w:rPr>
          <w:sz w:val="28"/>
          <w:szCs w:val="28"/>
        </w:rPr>
        <w:t>4. Определите достоверность различий в уровнях заболеваемости водителей, имеющих стаж работы 1-9 лет и 20 и более лет.</w:t>
      </w:r>
    </w:p>
    <w:p w:rsidR="00377519" w:rsidRPr="00CD38AE" w:rsidRDefault="00377519" w:rsidP="00377519">
      <w:pPr>
        <w:widowControl w:val="0"/>
        <w:jc w:val="both"/>
        <w:rPr>
          <w:sz w:val="28"/>
          <w:szCs w:val="28"/>
        </w:rPr>
      </w:pPr>
      <w:r w:rsidRPr="00CD38AE">
        <w:rPr>
          <w:sz w:val="28"/>
          <w:szCs w:val="28"/>
        </w:rPr>
        <w:t>5. Представьте данные об уровнях заболеваемости в зависимости от стажа виде столбиковой диаграммы.</w:t>
      </w:r>
    </w:p>
    <w:p w:rsidR="00377519" w:rsidRPr="00CD38AE" w:rsidRDefault="00377519" w:rsidP="00377519">
      <w:pPr>
        <w:widowControl w:val="0"/>
        <w:jc w:val="both"/>
        <w:rPr>
          <w:sz w:val="28"/>
          <w:szCs w:val="28"/>
        </w:rPr>
      </w:pPr>
      <w:r w:rsidRPr="00CD38AE">
        <w:rPr>
          <w:sz w:val="28"/>
          <w:szCs w:val="28"/>
        </w:rPr>
        <w:t>6. На основе полученных данных оформите вывод.</w:t>
      </w:r>
    </w:p>
    <w:p w:rsidR="00377519" w:rsidRDefault="00377519" w:rsidP="00377519">
      <w:pPr>
        <w:widowControl w:val="0"/>
        <w:rPr>
          <w:bCs/>
          <w:sz w:val="28"/>
          <w:szCs w:val="28"/>
        </w:rPr>
      </w:pPr>
      <w:r w:rsidRPr="00CD38AE">
        <w:rPr>
          <w:color w:val="000000"/>
          <w:sz w:val="28"/>
          <w:szCs w:val="28"/>
          <w:lang w:val="en-US"/>
        </w:rPr>
        <w:t>Case</w:t>
      </w:r>
      <w:r w:rsidRPr="00CD38AE">
        <w:rPr>
          <w:color w:val="000000"/>
          <w:sz w:val="28"/>
          <w:szCs w:val="28"/>
        </w:rPr>
        <w:t>-задание №</w:t>
      </w:r>
      <w:r>
        <w:rPr>
          <w:color w:val="000000"/>
          <w:sz w:val="28"/>
          <w:szCs w:val="28"/>
        </w:rPr>
        <w:t xml:space="preserve"> </w:t>
      </w:r>
      <w:r w:rsidRPr="00CD38AE">
        <w:rPr>
          <w:bCs/>
          <w:sz w:val="28"/>
          <w:szCs w:val="28"/>
        </w:rPr>
        <w:t>2</w:t>
      </w:r>
      <w:r>
        <w:rPr>
          <w:bCs/>
          <w:sz w:val="28"/>
          <w:szCs w:val="28"/>
        </w:rPr>
        <w:t>.</w:t>
      </w:r>
    </w:p>
    <w:p w:rsidR="00377519" w:rsidRPr="00CD38AE" w:rsidRDefault="00377519" w:rsidP="00377519">
      <w:pPr>
        <w:widowControl w:val="0"/>
        <w:jc w:val="both"/>
        <w:rPr>
          <w:b/>
          <w:bCs/>
          <w:sz w:val="28"/>
          <w:szCs w:val="28"/>
        </w:rPr>
      </w:pPr>
      <w:r w:rsidRPr="00CD38AE">
        <w:rPr>
          <w:sz w:val="28"/>
          <w:szCs w:val="28"/>
        </w:rPr>
        <w:t>При исследовании производственного травматизма на гелиевом заводе г.Оренбурга были получены данные представленные в таблице.</w:t>
      </w:r>
    </w:p>
    <w:p w:rsidR="00377519" w:rsidRPr="00CD38AE" w:rsidRDefault="00377519" w:rsidP="00377519">
      <w:pPr>
        <w:widowControl w:val="0"/>
        <w:jc w:val="right"/>
        <w:rPr>
          <w:bCs/>
          <w:iCs/>
          <w:sz w:val="28"/>
          <w:szCs w:val="28"/>
        </w:rPr>
      </w:pPr>
      <w:r w:rsidRPr="00CD38AE">
        <w:rPr>
          <w:bCs/>
          <w:iCs/>
          <w:sz w:val="28"/>
          <w:szCs w:val="28"/>
        </w:rPr>
        <w:t>Таблица</w:t>
      </w:r>
    </w:p>
    <w:p w:rsidR="00377519" w:rsidRPr="00CD38AE" w:rsidRDefault="00377519" w:rsidP="00377519">
      <w:pPr>
        <w:widowControl w:val="0"/>
        <w:jc w:val="center"/>
        <w:rPr>
          <w:sz w:val="28"/>
          <w:szCs w:val="28"/>
        </w:rPr>
      </w:pPr>
      <w:r w:rsidRPr="00011DAA">
        <w:rPr>
          <w:bCs/>
          <w:i/>
          <w:iCs/>
          <w:sz w:val="28"/>
          <w:szCs w:val="28"/>
        </w:rPr>
        <w:t>Число случаев производственного травматизма среди управленческого персонала и рабочих гелиевого завода</w:t>
      </w:r>
      <w:r w:rsidRPr="00CD38AE">
        <w:rPr>
          <w:sz w:val="28"/>
          <w:szCs w:val="28"/>
        </w:rPr>
        <w:t> </w:t>
      </w:r>
      <w:r w:rsidR="003E2A20">
        <w:rPr>
          <w:sz w:val="28"/>
          <w:szCs w:val="28"/>
        </w:rPr>
        <w:pict>
          <v:shape id="_x0000_s1056" type="#_x0000_t201" style="position:absolute;left:0;text-align:left;margin-left:-154.05pt;margin-top:138.9pt;width:309.25pt;height:89.05pt;z-index:25169305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9464" w:type="dxa"/>
        <w:tblCellMar>
          <w:left w:w="0" w:type="dxa"/>
          <w:right w:w="0" w:type="dxa"/>
        </w:tblCellMar>
        <w:tblLook w:val="04A0" w:firstRow="1" w:lastRow="0" w:firstColumn="1" w:lastColumn="0" w:noHBand="0" w:noVBand="1"/>
      </w:tblPr>
      <w:tblGrid>
        <w:gridCol w:w="3369"/>
        <w:gridCol w:w="2835"/>
        <w:gridCol w:w="3260"/>
      </w:tblGrid>
      <w:tr w:rsidR="00377519" w:rsidRPr="00CD38AE" w:rsidTr="00377519">
        <w:trPr>
          <w:trHeight w:val="890"/>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11DAA" w:rsidRDefault="00377519" w:rsidP="00377519">
            <w:pPr>
              <w:widowControl w:val="0"/>
              <w:jc w:val="center"/>
              <w:rPr>
                <w:sz w:val="28"/>
                <w:szCs w:val="28"/>
              </w:rPr>
            </w:pPr>
            <w:r w:rsidRPr="00011DAA">
              <w:rPr>
                <w:bCs/>
                <w:i/>
                <w:iCs/>
                <w:sz w:val="28"/>
                <w:szCs w:val="28"/>
              </w:rPr>
              <w:t>Категория работников</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11DAA" w:rsidRDefault="00377519" w:rsidP="00377519">
            <w:pPr>
              <w:widowControl w:val="0"/>
              <w:jc w:val="center"/>
              <w:rPr>
                <w:sz w:val="28"/>
                <w:szCs w:val="28"/>
              </w:rPr>
            </w:pPr>
            <w:r w:rsidRPr="00011DAA">
              <w:rPr>
                <w:bCs/>
                <w:i/>
                <w:iCs/>
                <w:sz w:val="28"/>
                <w:szCs w:val="28"/>
              </w:rPr>
              <w:t>Число работников</w:t>
            </w:r>
          </w:p>
          <w:p w:rsidR="00377519" w:rsidRPr="00011DAA" w:rsidRDefault="00377519" w:rsidP="00377519">
            <w:pPr>
              <w:widowControl w:val="0"/>
              <w:jc w:val="center"/>
              <w:rPr>
                <w:sz w:val="28"/>
                <w:szCs w:val="28"/>
              </w:rPr>
            </w:pPr>
            <w:r w:rsidRPr="00011DAA">
              <w:rPr>
                <w:bCs/>
                <w:i/>
                <w:iCs/>
                <w:sz w:val="28"/>
                <w:szCs w:val="28"/>
              </w:rPr>
              <w:t>(абс.)</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bCs/>
                <w:i/>
                <w:iCs/>
                <w:sz w:val="28"/>
                <w:szCs w:val="28"/>
              </w:rPr>
              <w:t>Число случаев производственного травматизма (абс.)</w:t>
            </w:r>
          </w:p>
        </w:tc>
      </w:tr>
      <w:tr w:rsidR="00377519" w:rsidRPr="00CD38AE" w:rsidTr="00377519">
        <w:trPr>
          <w:trHeight w:val="357"/>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sz w:val="28"/>
                <w:szCs w:val="28"/>
              </w:rPr>
              <w:t>Управленческий персонал</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206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sz w:val="28"/>
                <w:szCs w:val="28"/>
              </w:rPr>
              <w:t>2</w:t>
            </w:r>
          </w:p>
        </w:tc>
      </w:tr>
      <w:tr w:rsidR="00377519" w:rsidRPr="00CD38AE" w:rsidTr="00377519">
        <w:trPr>
          <w:trHeight w:val="274"/>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sz w:val="28"/>
                <w:szCs w:val="28"/>
              </w:rPr>
              <w:t>Рабочие</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16</w:t>
            </w:r>
            <w:r w:rsidRPr="00011DAA">
              <w:rPr>
                <w:sz w:val="28"/>
                <w:szCs w:val="28"/>
              </w:rPr>
              <w:t>0</w:t>
            </w:r>
            <w:r w:rsidRPr="00011DAA">
              <w:rPr>
                <w:sz w:val="28"/>
                <w:szCs w:val="28"/>
                <w:lang w:val="en-US"/>
              </w:rPr>
              <w:t>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sz w:val="28"/>
                <w:szCs w:val="28"/>
              </w:rPr>
              <w:t>17</w:t>
            </w:r>
          </w:p>
        </w:tc>
      </w:tr>
      <w:tr w:rsidR="00377519" w:rsidRPr="00CD38AE" w:rsidTr="00377519">
        <w:trPr>
          <w:trHeight w:val="260"/>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bCs/>
                <w:i/>
                <w:iCs/>
                <w:sz w:val="28"/>
                <w:szCs w:val="28"/>
              </w:rPr>
              <w:t>Итого: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bCs/>
                <w:i/>
                <w:iCs/>
                <w:sz w:val="28"/>
                <w:szCs w:val="28"/>
                <w:lang w:val="en-US"/>
              </w:rPr>
              <w:t>18</w:t>
            </w:r>
            <w:r w:rsidRPr="00011DAA">
              <w:rPr>
                <w:bCs/>
                <w:i/>
                <w:iCs/>
                <w:sz w:val="28"/>
                <w:szCs w:val="28"/>
              </w:rPr>
              <w:t>08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bCs/>
                <w:i/>
                <w:iCs/>
                <w:sz w:val="28"/>
                <w:szCs w:val="28"/>
              </w:rPr>
              <w:t>1</w:t>
            </w:r>
            <w:r w:rsidRPr="00011DAA">
              <w:rPr>
                <w:bCs/>
                <w:i/>
                <w:iCs/>
                <w:sz w:val="28"/>
                <w:szCs w:val="28"/>
                <w:lang w:val="en-US"/>
              </w:rPr>
              <w:t>9</w:t>
            </w:r>
          </w:p>
        </w:tc>
      </w:tr>
    </w:tbl>
    <w:p w:rsidR="00377519" w:rsidRPr="00CD38AE" w:rsidRDefault="00377519" w:rsidP="00377519">
      <w:pPr>
        <w:widowControl w:val="0"/>
        <w:rPr>
          <w:sz w:val="28"/>
          <w:szCs w:val="28"/>
        </w:rPr>
      </w:pPr>
      <w:r>
        <w:rPr>
          <w:sz w:val="28"/>
          <w:szCs w:val="28"/>
        </w:rPr>
        <w:t>Задания:</w:t>
      </w:r>
    </w:p>
    <w:p w:rsidR="00377519" w:rsidRPr="00CD38AE" w:rsidRDefault="00377519" w:rsidP="00377519">
      <w:pPr>
        <w:widowControl w:val="0"/>
        <w:jc w:val="both"/>
        <w:rPr>
          <w:sz w:val="28"/>
          <w:szCs w:val="28"/>
        </w:rPr>
      </w:pPr>
      <w:r w:rsidRPr="00CD38AE">
        <w:rPr>
          <w:sz w:val="28"/>
          <w:szCs w:val="28"/>
        </w:rPr>
        <w:t xml:space="preserve">1. Рассчитайте общий и погрупповые (в зависимости от категории работников) показатели производственного травматизма на гелиевом заводе. </w:t>
      </w:r>
    </w:p>
    <w:p w:rsidR="00377519" w:rsidRPr="00CD38AE" w:rsidRDefault="00377519" w:rsidP="00377519">
      <w:pPr>
        <w:widowControl w:val="0"/>
        <w:jc w:val="both"/>
        <w:rPr>
          <w:sz w:val="28"/>
          <w:szCs w:val="28"/>
        </w:rPr>
      </w:pPr>
      <w:r w:rsidRPr="00CD38AE">
        <w:rPr>
          <w:sz w:val="28"/>
          <w:szCs w:val="28"/>
        </w:rPr>
        <w:t>2. Рассчитайте структуру производственного травматизма в зависимости категории работников.</w:t>
      </w:r>
    </w:p>
    <w:p w:rsidR="00377519" w:rsidRPr="00CD38AE" w:rsidRDefault="00377519" w:rsidP="00377519">
      <w:pPr>
        <w:widowControl w:val="0"/>
        <w:jc w:val="both"/>
        <w:rPr>
          <w:sz w:val="28"/>
          <w:szCs w:val="28"/>
        </w:rPr>
      </w:pPr>
      <w:r w:rsidRPr="00CD38AE">
        <w:rPr>
          <w:sz w:val="28"/>
          <w:szCs w:val="28"/>
        </w:rPr>
        <w:t>3. Рассчитайте минимально и максимально возможный уровень производственного травматизма у рабочих гелиевого завода.</w:t>
      </w:r>
    </w:p>
    <w:p w:rsidR="00377519" w:rsidRPr="00CD38AE" w:rsidRDefault="00377519" w:rsidP="00377519">
      <w:pPr>
        <w:widowControl w:val="0"/>
        <w:jc w:val="both"/>
        <w:rPr>
          <w:sz w:val="28"/>
          <w:szCs w:val="28"/>
        </w:rPr>
      </w:pPr>
      <w:r w:rsidRPr="00CD38AE">
        <w:rPr>
          <w:sz w:val="28"/>
          <w:szCs w:val="28"/>
        </w:rPr>
        <w:t>4. Определите достоверность различий в уровнях производственного травматизма среди рабочих и управленческого персонала.</w:t>
      </w:r>
    </w:p>
    <w:p w:rsidR="00377519" w:rsidRPr="00CD38AE" w:rsidRDefault="00377519" w:rsidP="00377519">
      <w:pPr>
        <w:widowControl w:val="0"/>
        <w:jc w:val="both"/>
        <w:rPr>
          <w:sz w:val="28"/>
          <w:szCs w:val="28"/>
        </w:rPr>
      </w:pPr>
      <w:r w:rsidRPr="00CD38AE">
        <w:rPr>
          <w:sz w:val="28"/>
          <w:szCs w:val="28"/>
        </w:rPr>
        <w:t>5. Представьте данные об уровнях заболеваемости в зависимости от категории работников в виде столбиковой диаграммы.</w:t>
      </w:r>
    </w:p>
    <w:p w:rsidR="00377519" w:rsidRPr="00CD38AE" w:rsidRDefault="00377519" w:rsidP="00377519">
      <w:pPr>
        <w:jc w:val="both"/>
        <w:rPr>
          <w:sz w:val="28"/>
          <w:szCs w:val="28"/>
        </w:rPr>
      </w:pPr>
      <w:r w:rsidRPr="00CD38AE">
        <w:rPr>
          <w:sz w:val="28"/>
          <w:szCs w:val="28"/>
        </w:rPr>
        <w:t>6. На основе полученных данных оформите вывод.</w:t>
      </w:r>
    </w:p>
    <w:p w:rsidR="00475431" w:rsidRDefault="00475431" w:rsidP="00377519">
      <w:pPr>
        <w:jc w:val="both"/>
        <w:rPr>
          <w:color w:val="000000"/>
          <w:sz w:val="28"/>
          <w:szCs w:val="28"/>
        </w:rPr>
      </w:pPr>
    </w:p>
    <w:p w:rsidR="00475431" w:rsidRDefault="00475431" w:rsidP="00377519">
      <w:pPr>
        <w:jc w:val="both"/>
        <w:rPr>
          <w:color w:val="000000"/>
          <w:sz w:val="28"/>
          <w:szCs w:val="28"/>
        </w:rPr>
      </w:pPr>
    </w:p>
    <w:p w:rsidR="00377519" w:rsidRDefault="00377519" w:rsidP="00377519">
      <w:pPr>
        <w:jc w:val="both"/>
        <w:rPr>
          <w:bCs/>
          <w:sz w:val="28"/>
          <w:szCs w:val="28"/>
        </w:rPr>
      </w:pPr>
      <w:r w:rsidRPr="00CD38AE">
        <w:rPr>
          <w:color w:val="000000"/>
          <w:sz w:val="28"/>
          <w:szCs w:val="28"/>
          <w:lang w:val="en-US"/>
        </w:rPr>
        <w:lastRenderedPageBreak/>
        <w:t>Case</w:t>
      </w:r>
      <w:r w:rsidRPr="00CD38AE">
        <w:rPr>
          <w:color w:val="000000"/>
          <w:sz w:val="28"/>
          <w:szCs w:val="28"/>
        </w:rPr>
        <w:t>-задание №</w:t>
      </w:r>
      <w:r w:rsidRPr="00CD38AE">
        <w:rPr>
          <w:bCs/>
          <w:sz w:val="28"/>
          <w:szCs w:val="28"/>
        </w:rPr>
        <w:t>3</w:t>
      </w:r>
      <w:r>
        <w:rPr>
          <w:bCs/>
          <w:sz w:val="28"/>
          <w:szCs w:val="28"/>
        </w:rPr>
        <w:t>.</w:t>
      </w:r>
    </w:p>
    <w:p w:rsidR="00377519" w:rsidRPr="00CD38AE" w:rsidRDefault="00377519" w:rsidP="00377519">
      <w:pPr>
        <w:jc w:val="both"/>
        <w:rPr>
          <w:b/>
          <w:bCs/>
          <w:sz w:val="28"/>
          <w:szCs w:val="28"/>
        </w:rPr>
      </w:pPr>
      <w:r w:rsidRPr="00CD38AE">
        <w:rPr>
          <w:sz w:val="28"/>
          <w:szCs w:val="28"/>
        </w:rPr>
        <w:t>При исследовании заболеваемости студентов</w:t>
      </w:r>
      <w:r>
        <w:rPr>
          <w:sz w:val="28"/>
          <w:szCs w:val="28"/>
        </w:rPr>
        <w:t xml:space="preserve"> ОрГМУ</w:t>
      </w:r>
      <w:r w:rsidRPr="00CD38AE">
        <w:rPr>
          <w:sz w:val="28"/>
          <w:szCs w:val="28"/>
        </w:rPr>
        <w:t xml:space="preserve"> болезнями органов пищеварения были получены данные, представленные в таблице.</w:t>
      </w:r>
    </w:p>
    <w:p w:rsidR="00377519" w:rsidRPr="00CD38AE" w:rsidRDefault="00377519" w:rsidP="00377519">
      <w:pPr>
        <w:widowControl w:val="0"/>
        <w:jc w:val="right"/>
        <w:rPr>
          <w:bCs/>
          <w:iCs/>
          <w:sz w:val="28"/>
          <w:szCs w:val="28"/>
        </w:rPr>
      </w:pPr>
      <w:r w:rsidRPr="00CD38AE">
        <w:rPr>
          <w:bCs/>
          <w:iCs/>
          <w:sz w:val="28"/>
          <w:szCs w:val="28"/>
        </w:rPr>
        <w:t>Таблица</w:t>
      </w:r>
    </w:p>
    <w:p w:rsidR="00377519" w:rsidRPr="00011DAA" w:rsidRDefault="00377519" w:rsidP="00377519">
      <w:pPr>
        <w:jc w:val="center"/>
        <w:rPr>
          <w:bCs/>
          <w:i/>
          <w:iCs/>
          <w:sz w:val="28"/>
          <w:szCs w:val="28"/>
        </w:rPr>
      </w:pPr>
      <w:r w:rsidRPr="00011DAA">
        <w:rPr>
          <w:bCs/>
          <w:i/>
          <w:iCs/>
          <w:sz w:val="28"/>
          <w:szCs w:val="28"/>
        </w:rPr>
        <w:t>Число случаев заболеваний органов пищеварения среди студентов ОрГМА</w:t>
      </w:r>
    </w:p>
    <w:tbl>
      <w:tblPr>
        <w:tblW w:w="5000" w:type="pct"/>
        <w:tblCellMar>
          <w:left w:w="0" w:type="dxa"/>
          <w:right w:w="0" w:type="dxa"/>
        </w:tblCellMar>
        <w:tblLook w:val="04A0" w:firstRow="1" w:lastRow="0" w:firstColumn="1" w:lastColumn="0" w:noHBand="0" w:noVBand="1"/>
      </w:tblPr>
      <w:tblGrid>
        <w:gridCol w:w="2712"/>
        <w:gridCol w:w="2881"/>
        <w:gridCol w:w="3978"/>
      </w:tblGrid>
      <w:tr w:rsidR="00377519" w:rsidRPr="00011DAA" w:rsidTr="00475431">
        <w:trPr>
          <w:trHeight w:val="497"/>
        </w:trPr>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11DAA" w:rsidRDefault="003E2A20" w:rsidP="00377519">
            <w:pPr>
              <w:widowControl w:val="0"/>
              <w:jc w:val="center"/>
              <w:rPr>
                <w:sz w:val="28"/>
                <w:szCs w:val="28"/>
              </w:rPr>
            </w:pPr>
            <w:r>
              <w:rPr>
                <w:sz w:val="28"/>
                <w:szCs w:val="28"/>
              </w:rPr>
              <w:pict>
                <v:shape id="_x0000_s1057" type="#_x0000_t201" style="position:absolute;left:0;text-align:left;margin-left:-153.75pt;margin-top:453.55pt;width:300.45pt;height:98pt;z-index:25169408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377519" w:rsidRPr="00011DAA">
              <w:rPr>
                <w:bCs/>
                <w:i/>
                <w:iCs/>
                <w:sz w:val="28"/>
                <w:szCs w:val="28"/>
              </w:rPr>
              <w:t>Курс</w:t>
            </w:r>
          </w:p>
        </w:tc>
        <w:tc>
          <w:tcPr>
            <w:tcW w:w="1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11DAA" w:rsidRDefault="00377519" w:rsidP="00377519">
            <w:pPr>
              <w:widowControl w:val="0"/>
              <w:jc w:val="center"/>
              <w:rPr>
                <w:sz w:val="28"/>
                <w:szCs w:val="28"/>
              </w:rPr>
            </w:pPr>
            <w:r w:rsidRPr="00011DAA">
              <w:rPr>
                <w:bCs/>
                <w:i/>
                <w:iCs/>
                <w:sz w:val="28"/>
                <w:szCs w:val="28"/>
              </w:rPr>
              <w:t>Число студентов</w:t>
            </w:r>
          </w:p>
          <w:p w:rsidR="00377519" w:rsidRPr="00011DAA" w:rsidRDefault="00377519" w:rsidP="00377519">
            <w:pPr>
              <w:widowControl w:val="0"/>
              <w:jc w:val="center"/>
              <w:rPr>
                <w:sz w:val="28"/>
                <w:szCs w:val="28"/>
              </w:rPr>
            </w:pPr>
            <w:r w:rsidRPr="00011DAA">
              <w:rPr>
                <w:bCs/>
                <w:i/>
                <w:iCs/>
                <w:sz w:val="28"/>
                <w:szCs w:val="28"/>
              </w:rPr>
              <w:t>(абс.)</w:t>
            </w:r>
          </w:p>
        </w:tc>
        <w:tc>
          <w:tcPr>
            <w:tcW w:w="20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bCs/>
                <w:i/>
                <w:iCs/>
                <w:sz w:val="28"/>
                <w:szCs w:val="28"/>
              </w:rPr>
              <w:t>Число случаев заболеваний органов пищеварения (абс.)</w:t>
            </w:r>
          </w:p>
        </w:tc>
      </w:tr>
      <w:tr w:rsidR="00377519" w:rsidRPr="00011DAA" w:rsidTr="00377519">
        <w:trPr>
          <w:trHeight w:val="250"/>
        </w:trPr>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1</w:t>
            </w:r>
          </w:p>
        </w:tc>
        <w:tc>
          <w:tcPr>
            <w:tcW w:w="1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980</w:t>
            </w:r>
          </w:p>
        </w:tc>
        <w:tc>
          <w:tcPr>
            <w:tcW w:w="20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268</w:t>
            </w:r>
          </w:p>
        </w:tc>
      </w:tr>
      <w:tr w:rsidR="00377519" w:rsidRPr="00011DAA" w:rsidTr="00377519">
        <w:trPr>
          <w:trHeight w:val="250"/>
        </w:trPr>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3</w:t>
            </w:r>
          </w:p>
        </w:tc>
        <w:tc>
          <w:tcPr>
            <w:tcW w:w="1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845</w:t>
            </w:r>
          </w:p>
        </w:tc>
        <w:tc>
          <w:tcPr>
            <w:tcW w:w="20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235</w:t>
            </w:r>
          </w:p>
        </w:tc>
      </w:tr>
      <w:tr w:rsidR="00377519" w:rsidRPr="00011DAA" w:rsidTr="00377519">
        <w:trPr>
          <w:trHeight w:val="250"/>
        </w:trPr>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6</w:t>
            </w:r>
          </w:p>
        </w:tc>
        <w:tc>
          <w:tcPr>
            <w:tcW w:w="1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798</w:t>
            </w:r>
          </w:p>
        </w:tc>
        <w:tc>
          <w:tcPr>
            <w:tcW w:w="20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sz w:val="28"/>
                <w:szCs w:val="28"/>
                <w:lang w:val="en-US"/>
              </w:rPr>
              <w:t>264</w:t>
            </w:r>
          </w:p>
        </w:tc>
      </w:tr>
      <w:tr w:rsidR="00377519" w:rsidRPr="00011DAA" w:rsidTr="00377519">
        <w:trPr>
          <w:trHeight w:val="260"/>
        </w:trPr>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rPr>
            </w:pPr>
            <w:r w:rsidRPr="00011DAA">
              <w:rPr>
                <w:bCs/>
                <w:i/>
                <w:iCs/>
                <w:sz w:val="28"/>
                <w:szCs w:val="28"/>
              </w:rPr>
              <w:t>Итого:</w:t>
            </w:r>
          </w:p>
        </w:tc>
        <w:tc>
          <w:tcPr>
            <w:tcW w:w="1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bCs/>
                <w:sz w:val="28"/>
                <w:szCs w:val="28"/>
                <w:lang w:val="en-US"/>
              </w:rPr>
              <w:t>2623</w:t>
            </w:r>
          </w:p>
        </w:tc>
        <w:tc>
          <w:tcPr>
            <w:tcW w:w="20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11DAA" w:rsidRDefault="00377519" w:rsidP="00377519">
            <w:pPr>
              <w:widowControl w:val="0"/>
              <w:jc w:val="center"/>
              <w:rPr>
                <w:sz w:val="28"/>
                <w:szCs w:val="28"/>
                <w:lang w:val="en-US"/>
              </w:rPr>
            </w:pPr>
            <w:r w:rsidRPr="00011DAA">
              <w:rPr>
                <w:bCs/>
                <w:sz w:val="28"/>
                <w:szCs w:val="28"/>
                <w:lang w:val="en-US"/>
              </w:rPr>
              <w:t>767</w:t>
            </w:r>
          </w:p>
        </w:tc>
      </w:tr>
    </w:tbl>
    <w:p w:rsidR="00377519" w:rsidRDefault="00377519" w:rsidP="00377519">
      <w:pPr>
        <w:widowControl w:val="0"/>
        <w:jc w:val="both"/>
        <w:rPr>
          <w:sz w:val="28"/>
          <w:szCs w:val="28"/>
        </w:rPr>
      </w:pPr>
      <w:r>
        <w:rPr>
          <w:sz w:val="28"/>
          <w:szCs w:val="28"/>
        </w:rPr>
        <w:t>Задания:</w:t>
      </w:r>
    </w:p>
    <w:p w:rsidR="00377519" w:rsidRPr="00CD38AE" w:rsidRDefault="00377519" w:rsidP="00377519">
      <w:pPr>
        <w:widowControl w:val="0"/>
        <w:jc w:val="both"/>
        <w:rPr>
          <w:sz w:val="28"/>
          <w:szCs w:val="28"/>
        </w:rPr>
      </w:pPr>
      <w:r w:rsidRPr="00CD38AE">
        <w:rPr>
          <w:sz w:val="28"/>
          <w:szCs w:val="28"/>
        </w:rPr>
        <w:t xml:space="preserve">1. Рассчитайте общий и погрупповые (в зависимости от курса) показатели заболеваемости студентов болезнями органов пищеварения. </w:t>
      </w:r>
    </w:p>
    <w:p w:rsidR="00377519" w:rsidRPr="00CD38AE" w:rsidRDefault="00377519" w:rsidP="00377519">
      <w:pPr>
        <w:widowControl w:val="0"/>
        <w:jc w:val="both"/>
        <w:rPr>
          <w:sz w:val="28"/>
          <w:szCs w:val="28"/>
        </w:rPr>
      </w:pPr>
      <w:r w:rsidRPr="00CD38AE">
        <w:rPr>
          <w:sz w:val="28"/>
          <w:szCs w:val="28"/>
        </w:rPr>
        <w:t>2. Рассчитайте структуру заболеваемости болезнями органов пищеварения в зависимости от курса.</w:t>
      </w:r>
    </w:p>
    <w:p w:rsidR="00377519" w:rsidRPr="00CD38AE" w:rsidRDefault="00377519" w:rsidP="00377519">
      <w:pPr>
        <w:widowControl w:val="0"/>
        <w:jc w:val="both"/>
        <w:rPr>
          <w:spacing w:val="-6"/>
          <w:sz w:val="28"/>
          <w:szCs w:val="28"/>
        </w:rPr>
      </w:pPr>
      <w:r w:rsidRPr="00CD38AE">
        <w:rPr>
          <w:sz w:val="28"/>
          <w:szCs w:val="28"/>
        </w:rPr>
        <w:t>3. </w:t>
      </w:r>
      <w:r w:rsidRPr="00CD38AE">
        <w:rPr>
          <w:spacing w:val="-6"/>
          <w:sz w:val="28"/>
          <w:szCs w:val="28"/>
        </w:rPr>
        <w:t>Рассчитайте минимально и максимально возможный уровень заболеваемости болезнями пищеварительной системы у студентов ОрГМ</w:t>
      </w:r>
      <w:r>
        <w:rPr>
          <w:spacing w:val="-6"/>
          <w:sz w:val="28"/>
          <w:szCs w:val="28"/>
        </w:rPr>
        <w:t>У</w:t>
      </w:r>
      <w:r w:rsidRPr="00CD38AE">
        <w:rPr>
          <w:spacing w:val="-6"/>
          <w:sz w:val="28"/>
          <w:szCs w:val="28"/>
        </w:rPr>
        <w:t>.</w:t>
      </w:r>
    </w:p>
    <w:p w:rsidR="00377519" w:rsidRPr="00CD38AE" w:rsidRDefault="00377519" w:rsidP="00377519">
      <w:pPr>
        <w:widowControl w:val="0"/>
        <w:jc w:val="both"/>
        <w:rPr>
          <w:sz w:val="28"/>
          <w:szCs w:val="28"/>
        </w:rPr>
      </w:pPr>
      <w:r w:rsidRPr="00CD38AE">
        <w:rPr>
          <w:sz w:val="28"/>
          <w:szCs w:val="28"/>
        </w:rPr>
        <w:t>4. Определите достоверность различий в уровнях заболеваемости среди студентов 1 и 6 курсов.</w:t>
      </w:r>
    </w:p>
    <w:p w:rsidR="00377519" w:rsidRPr="00CD38AE" w:rsidRDefault="00377519" w:rsidP="00377519">
      <w:pPr>
        <w:widowControl w:val="0"/>
        <w:jc w:val="both"/>
        <w:rPr>
          <w:sz w:val="28"/>
          <w:szCs w:val="28"/>
        </w:rPr>
      </w:pPr>
      <w:r w:rsidRPr="00CD38AE">
        <w:rPr>
          <w:sz w:val="28"/>
          <w:szCs w:val="28"/>
        </w:rPr>
        <w:t>5. Представьте данные об уровнях заболеваемости в зависимости от курса в виде линейной диаграммы.</w:t>
      </w:r>
    </w:p>
    <w:p w:rsidR="00377519" w:rsidRPr="00CD38AE" w:rsidRDefault="00377519" w:rsidP="00377519">
      <w:pPr>
        <w:jc w:val="both"/>
        <w:rPr>
          <w:sz w:val="28"/>
          <w:szCs w:val="28"/>
        </w:rPr>
      </w:pPr>
      <w:r w:rsidRPr="00CD38AE">
        <w:rPr>
          <w:sz w:val="28"/>
          <w:szCs w:val="28"/>
        </w:rPr>
        <w:t>6. На основе полученных данных оформите вывод.</w:t>
      </w:r>
    </w:p>
    <w:p w:rsidR="00377519" w:rsidRDefault="00377519" w:rsidP="00377519">
      <w:pPr>
        <w:widowControl w:val="0"/>
        <w:rPr>
          <w:bCs/>
          <w:sz w:val="28"/>
          <w:szCs w:val="28"/>
        </w:rPr>
      </w:pPr>
      <w:r w:rsidRPr="00CD38AE">
        <w:rPr>
          <w:color w:val="000000"/>
          <w:sz w:val="28"/>
          <w:szCs w:val="28"/>
          <w:lang w:val="en-US"/>
        </w:rPr>
        <w:t>Case</w:t>
      </w:r>
      <w:r w:rsidRPr="00CD38AE">
        <w:rPr>
          <w:color w:val="000000"/>
          <w:sz w:val="28"/>
          <w:szCs w:val="28"/>
        </w:rPr>
        <w:t>-задание №</w:t>
      </w:r>
      <w:r>
        <w:rPr>
          <w:color w:val="000000"/>
          <w:sz w:val="28"/>
          <w:szCs w:val="28"/>
        </w:rPr>
        <w:t xml:space="preserve"> </w:t>
      </w:r>
      <w:r w:rsidRPr="00CD38AE">
        <w:rPr>
          <w:bCs/>
          <w:sz w:val="28"/>
          <w:szCs w:val="28"/>
        </w:rPr>
        <w:t>4</w:t>
      </w:r>
      <w:r>
        <w:rPr>
          <w:bCs/>
          <w:sz w:val="28"/>
          <w:szCs w:val="28"/>
        </w:rPr>
        <w:t>.</w:t>
      </w:r>
    </w:p>
    <w:p w:rsidR="00377519" w:rsidRPr="00CD38AE" w:rsidRDefault="00377519" w:rsidP="00377519">
      <w:pPr>
        <w:widowControl w:val="0"/>
        <w:jc w:val="both"/>
        <w:rPr>
          <w:b/>
          <w:bCs/>
          <w:sz w:val="28"/>
          <w:szCs w:val="28"/>
        </w:rPr>
      </w:pPr>
      <w:r w:rsidRPr="00CD38AE">
        <w:rPr>
          <w:sz w:val="28"/>
          <w:szCs w:val="28"/>
        </w:rPr>
        <w:t xml:space="preserve">При исследовании уровня и структуры </w:t>
      </w:r>
      <w:r>
        <w:rPr>
          <w:sz w:val="28"/>
          <w:szCs w:val="28"/>
        </w:rPr>
        <w:t xml:space="preserve">послеоперационных осложнений в </w:t>
      </w:r>
      <w:r w:rsidRPr="00CD38AE">
        <w:rPr>
          <w:sz w:val="28"/>
          <w:szCs w:val="28"/>
        </w:rPr>
        <w:t>ГКБ №1 были получены данные, представленные в таблице.</w:t>
      </w:r>
    </w:p>
    <w:p w:rsidR="00377519" w:rsidRPr="00CD38AE" w:rsidRDefault="00377519" w:rsidP="00377519">
      <w:pPr>
        <w:widowControl w:val="0"/>
        <w:jc w:val="right"/>
        <w:rPr>
          <w:bCs/>
          <w:iCs/>
          <w:sz w:val="28"/>
          <w:szCs w:val="28"/>
        </w:rPr>
      </w:pPr>
      <w:r w:rsidRPr="00CD38AE">
        <w:rPr>
          <w:bCs/>
          <w:iCs/>
          <w:sz w:val="28"/>
          <w:szCs w:val="28"/>
        </w:rPr>
        <w:t>Таблица</w:t>
      </w:r>
    </w:p>
    <w:p w:rsidR="00377519" w:rsidRPr="002F77BD" w:rsidRDefault="00377519" w:rsidP="00377519">
      <w:pPr>
        <w:widowControl w:val="0"/>
        <w:jc w:val="center"/>
        <w:rPr>
          <w:sz w:val="28"/>
          <w:szCs w:val="28"/>
        </w:rPr>
      </w:pPr>
      <w:r w:rsidRPr="002F77BD">
        <w:rPr>
          <w:bCs/>
          <w:i/>
          <w:iCs/>
          <w:sz w:val="28"/>
          <w:szCs w:val="28"/>
        </w:rPr>
        <w:t xml:space="preserve">Число случаев </w:t>
      </w:r>
      <w:r>
        <w:rPr>
          <w:bCs/>
          <w:i/>
          <w:iCs/>
          <w:sz w:val="28"/>
          <w:szCs w:val="28"/>
        </w:rPr>
        <w:t xml:space="preserve">послеоперационных осложнений в </w:t>
      </w:r>
      <w:r w:rsidRPr="002F77BD">
        <w:rPr>
          <w:bCs/>
          <w:i/>
          <w:iCs/>
          <w:sz w:val="28"/>
          <w:szCs w:val="28"/>
        </w:rPr>
        <w:t>ГКБ №1</w:t>
      </w:r>
      <w:r w:rsidRPr="002F77BD">
        <w:rPr>
          <w:sz w:val="28"/>
          <w:szCs w:val="28"/>
        </w:rPr>
        <w:t xml:space="preserve"> </w:t>
      </w:r>
    </w:p>
    <w:tbl>
      <w:tblPr>
        <w:tblW w:w="5000" w:type="pct"/>
        <w:tblCellMar>
          <w:left w:w="0" w:type="dxa"/>
          <w:right w:w="0" w:type="dxa"/>
        </w:tblCellMar>
        <w:tblLook w:val="04A0" w:firstRow="1" w:lastRow="0" w:firstColumn="1" w:lastColumn="0" w:noHBand="0" w:noVBand="1"/>
      </w:tblPr>
      <w:tblGrid>
        <w:gridCol w:w="3591"/>
        <w:gridCol w:w="2471"/>
        <w:gridCol w:w="3509"/>
      </w:tblGrid>
      <w:tr w:rsidR="00377519" w:rsidRPr="002F77BD" w:rsidTr="00475431">
        <w:trPr>
          <w:trHeight w:val="609"/>
        </w:trPr>
        <w:tc>
          <w:tcPr>
            <w:tcW w:w="18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2F77BD" w:rsidRDefault="003E2A20" w:rsidP="00377519">
            <w:pPr>
              <w:widowControl w:val="0"/>
              <w:jc w:val="center"/>
              <w:rPr>
                <w:sz w:val="28"/>
                <w:szCs w:val="28"/>
              </w:rPr>
            </w:pPr>
            <w:r>
              <w:rPr>
                <w:sz w:val="28"/>
                <w:szCs w:val="28"/>
              </w:rPr>
              <w:pict>
                <v:shape id="_x0000_s1058" type="#_x0000_t201" style="position:absolute;left:0;text-align:left;margin-left:274.25pt;margin-top:272.1pt;width:300.45pt;height:108.5pt;z-index:25169510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377519" w:rsidRPr="002F77BD">
              <w:rPr>
                <w:bCs/>
                <w:i/>
                <w:iCs/>
                <w:sz w:val="28"/>
                <w:szCs w:val="28"/>
              </w:rPr>
              <w:t>Отделение</w:t>
            </w:r>
          </w:p>
        </w:tc>
        <w:tc>
          <w:tcPr>
            <w:tcW w:w="1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2F77BD" w:rsidRDefault="00377519" w:rsidP="00377519">
            <w:pPr>
              <w:widowControl w:val="0"/>
              <w:jc w:val="center"/>
              <w:rPr>
                <w:sz w:val="28"/>
                <w:szCs w:val="28"/>
              </w:rPr>
            </w:pPr>
            <w:r w:rsidRPr="002F77BD">
              <w:rPr>
                <w:bCs/>
                <w:i/>
                <w:iCs/>
                <w:sz w:val="28"/>
                <w:szCs w:val="28"/>
              </w:rPr>
              <w:t>Число оперированных больных</w:t>
            </w:r>
          </w:p>
        </w:tc>
        <w:tc>
          <w:tcPr>
            <w:tcW w:w="18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2F77BD" w:rsidRDefault="00377519" w:rsidP="00377519">
            <w:pPr>
              <w:widowControl w:val="0"/>
              <w:jc w:val="center"/>
              <w:rPr>
                <w:sz w:val="28"/>
                <w:szCs w:val="28"/>
              </w:rPr>
            </w:pPr>
            <w:r w:rsidRPr="002F77BD">
              <w:rPr>
                <w:bCs/>
                <w:i/>
                <w:iCs/>
                <w:sz w:val="28"/>
                <w:szCs w:val="28"/>
              </w:rPr>
              <w:t>Число случаев послеоперационных осложнений (абс.)</w:t>
            </w:r>
          </w:p>
        </w:tc>
      </w:tr>
      <w:tr w:rsidR="00377519" w:rsidRPr="002F77BD" w:rsidTr="00475431">
        <w:trPr>
          <w:trHeight w:val="480"/>
        </w:trPr>
        <w:tc>
          <w:tcPr>
            <w:tcW w:w="18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2F77BD" w:rsidRDefault="00377519" w:rsidP="00377519">
            <w:pPr>
              <w:widowControl w:val="0"/>
              <w:rPr>
                <w:sz w:val="28"/>
                <w:szCs w:val="28"/>
              </w:rPr>
            </w:pPr>
            <w:r w:rsidRPr="002F77BD">
              <w:rPr>
                <w:sz w:val="28"/>
                <w:szCs w:val="28"/>
              </w:rPr>
              <w:t>Отделение общей хирургии</w:t>
            </w:r>
          </w:p>
        </w:tc>
        <w:tc>
          <w:tcPr>
            <w:tcW w:w="1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2F77BD" w:rsidRDefault="00377519" w:rsidP="00377519">
            <w:pPr>
              <w:widowControl w:val="0"/>
              <w:jc w:val="center"/>
              <w:rPr>
                <w:sz w:val="28"/>
                <w:szCs w:val="28"/>
                <w:lang w:val="en-US"/>
              </w:rPr>
            </w:pPr>
            <w:r w:rsidRPr="002F77BD">
              <w:rPr>
                <w:sz w:val="28"/>
                <w:szCs w:val="28"/>
                <w:lang w:val="en-US"/>
              </w:rPr>
              <w:t>1280</w:t>
            </w:r>
          </w:p>
        </w:tc>
        <w:tc>
          <w:tcPr>
            <w:tcW w:w="18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2F77BD" w:rsidRDefault="00377519" w:rsidP="00377519">
            <w:pPr>
              <w:widowControl w:val="0"/>
              <w:jc w:val="center"/>
              <w:rPr>
                <w:sz w:val="28"/>
                <w:szCs w:val="28"/>
                <w:lang w:val="en-US"/>
              </w:rPr>
            </w:pPr>
            <w:r w:rsidRPr="002F77BD">
              <w:rPr>
                <w:sz w:val="28"/>
                <w:szCs w:val="28"/>
              </w:rPr>
              <w:t>1</w:t>
            </w:r>
            <w:r w:rsidRPr="002F77BD">
              <w:rPr>
                <w:sz w:val="28"/>
                <w:szCs w:val="28"/>
                <w:lang w:val="en-US"/>
              </w:rPr>
              <w:t>8</w:t>
            </w:r>
          </w:p>
        </w:tc>
      </w:tr>
      <w:tr w:rsidR="00377519" w:rsidRPr="002F77BD" w:rsidTr="00475431">
        <w:trPr>
          <w:trHeight w:val="480"/>
        </w:trPr>
        <w:tc>
          <w:tcPr>
            <w:tcW w:w="18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2F77BD" w:rsidRDefault="00377519" w:rsidP="00377519">
            <w:pPr>
              <w:widowControl w:val="0"/>
              <w:rPr>
                <w:sz w:val="28"/>
                <w:szCs w:val="28"/>
              </w:rPr>
            </w:pPr>
            <w:r w:rsidRPr="002F77BD">
              <w:rPr>
                <w:sz w:val="28"/>
                <w:szCs w:val="28"/>
              </w:rPr>
              <w:t>Отделение гнойной хирургии</w:t>
            </w:r>
          </w:p>
        </w:tc>
        <w:tc>
          <w:tcPr>
            <w:tcW w:w="1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2F77BD" w:rsidRDefault="00377519" w:rsidP="00377519">
            <w:pPr>
              <w:widowControl w:val="0"/>
              <w:jc w:val="center"/>
              <w:rPr>
                <w:sz w:val="28"/>
                <w:szCs w:val="28"/>
                <w:lang w:val="en-US"/>
              </w:rPr>
            </w:pPr>
            <w:r w:rsidRPr="002F77BD">
              <w:rPr>
                <w:sz w:val="28"/>
                <w:szCs w:val="28"/>
                <w:lang w:val="en-US"/>
              </w:rPr>
              <w:t>845</w:t>
            </w:r>
          </w:p>
        </w:tc>
        <w:tc>
          <w:tcPr>
            <w:tcW w:w="18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2F77BD" w:rsidRDefault="00377519" w:rsidP="00377519">
            <w:pPr>
              <w:widowControl w:val="0"/>
              <w:jc w:val="center"/>
              <w:rPr>
                <w:sz w:val="28"/>
                <w:szCs w:val="28"/>
                <w:lang w:val="en-US"/>
              </w:rPr>
            </w:pPr>
            <w:r w:rsidRPr="002F77BD">
              <w:rPr>
                <w:sz w:val="28"/>
                <w:szCs w:val="28"/>
              </w:rPr>
              <w:t>17</w:t>
            </w:r>
          </w:p>
        </w:tc>
      </w:tr>
      <w:tr w:rsidR="00377519" w:rsidRPr="002F77BD" w:rsidTr="00475431">
        <w:trPr>
          <w:trHeight w:val="260"/>
        </w:trPr>
        <w:tc>
          <w:tcPr>
            <w:tcW w:w="18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2F77BD" w:rsidRDefault="00377519" w:rsidP="00377519">
            <w:pPr>
              <w:widowControl w:val="0"/>
              <w:jc w:val="center"/>
              <w:rPr>
                <w:sz w:val="28"/>
                <w:szCs w:val="28"/>
              </w:rPr>
            </w:pPr>
            <w:r w:rsidRPr="002F77BD">
              <w:rPr>
                <w:bCs/>
                <w:i/>
                <w:iCs/>
                <w:sz w:val="28"/>
                <w:szCs w:val="28"/>
              </w:rPr>
              <w:t>Итого:</w:t>
            </w:r>
          </w:p>
        </w:tc>
        <w:tc>
          <w:tcPr>
            <w:tcW w:w="1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2F77BD" w:rsidRDefault="00377519" w:rsidP="00377519">
            <w:pPr>
              <w:widowControl w:val="0"/>
              <w:jc w:val="center"/>
              <w:rPr>
                <w:sz w:val="28"/>
                <w:szCs w:val="28"/>
                <w:lang w:val="en-US"/>
              </w:rPr>
            </w:pPr>
            <w:r w:rsidRPr="002F77BD">
              <w:rPr>
                <w:bCs/>
                <w:sz w:val="28"/>
                <w:szCs w:val="28"/>
                <w:lang w:val="en-US"/>
              </w:rPr>
              <w:t>2125</w:t>
            </w:r>
          </w:p>
        </w:tc>
        <w:tc>
          <w:tcPr>
            <w:tcW w:w="18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2F77BD" w:rsidRDefault="00377519" w:rsidP="00377519">
            <w:pPr>
              <w:widowControl w:val="0"/>
              <w:jc w:val="center"/>
              <w:rPr>
                <w:sz w:val="28"/>
                <w:szCs w:val="28"/>
              </w:rPr>
            </w:pPr>
            <w:r w:rsidRPr="002F77BD">
              <w:rPr>
                <w:sz w:val="28"/>
                <w:szCs w:val="28"/>
              </w:rPr>
              <w:t>35</w:t>
            </w:r>
          </w:p>
        </w:tc>
      </w:tr>
    </w:tbl>
    <w:p w:rsidR="00377519" w:rsidRPr="00CD38AE" w:rsidRDefault="00377519" w:rsidP="00377519">
      <w:pPr>
        <w:widowControl w:val="0"/>
        <w:rPr>
          <w:sz w:val="28"/>
          <w:szCs w:val="28"/>
        </w:rPr>
      </w:pPr>
      <w:r>
        <w:rPr>
          <w:sz w:val="28"/>
          <w:szCs w:val="28"/>
        </w:rPr>
        <w:t>Задания:</w:t>
      </w:r>
    </w:p>
    <w:p w:rsidR="00377519" w:rsidRPr="00CD38AE" w:rsidRDefault="00377519" w:rsidP="00377519">
      <w:pPr>
        <w:widowControl w:val="0"/>
        <w:jc w:val="both"/>
        <w:rPr>
          <w:sz w:val="28"/>
          <w:szCs w:val="28"/>
        </w:rPr>
      </w:pPr>
      <w:r w:rsidRPr="00CD38AE">
        <w:rPr>
          <w:sz w:val="28"/>
          <w:szCs w:val="28"/>
        </w:rPr>
        <w:t xml:space="preserve">1. Рассчитайте общий и погрупповые (в зависимости от отделения) показатели частоты послеоперационных осложнений. </w:t>
      </w:r>
    </w:p>
    <w:p w:rsidR="00377519" w:rsidRPr="00CD38AE" w:rsidRDefault="00377519" w:rsidP="00377519">
      <w:pPr>
        <w:widowControl w:val="0"/>
        <w:jc w:val="both"/>
        <w:rPr>
          <w:sz w:val="28"/>
          <w:szCs w:val="28"/>
        </w:rPr>
      </w:pPr>
      <w:r w:rsidRPr="00CD38AE">
        <w:rPr>
          <w:sz w:val="28"/>
          <w:szCs w:val="28"/>
        </w:rPr>
        <w:t>2. Рассчитайте структуру послеоперационных осложнений в зависимости от отделения.</w:t>
      </w:r>
    </w:p>
    <w:p w:rsidR="00377519" w:rsidRPr="00CD38AE" w:rsidRDefault="00377519" w:rsidP="00377519">
      <w:pPr>
        <w:widowControl w:val="0"/>
        <w:jc w:val="both"/>
        <w:rPr>
          <w:spacing w:val="-6"/>
          <w:sz w:val="28"/>
          <w:szCs w:val="28"/>
        </w:rPr>
      </w:pPr>
      <w:r w:rsidRPr="00CD38AE">
        <w:rPr>
          <w:sz w:val="28"/>
          <w:szCs w:val="28"/>
        </w:rPr>
        <w:t>3. </w:t>
      </w:r>
      <w:r w:rsidRPr="00CD38AE">
        <w:rPr>
          <w:spacing w:val="-6"/>
          <w:sz w:val="28"/>
          <w:szCs w:val="28"/>
        </w:rPr>
        <w:t>Рассчитайте минимально и максимально возможный уровень послеопе</w:t>
      </w:r>
      <w:r>
        <w:rPr>
          <w:spacing w:val="-6"/>
          <w:sz w:val="28"/>
          <w:szCs w:val="28"/>
        </w:rPr>
        <w:t xml:space="preserve">рационных осложнений в </w:t>
      </w:r>
      <w:r w:rsidRPr="00CD38AE">
        <w:rPr>
          <w:spacing w:val="-6"/>
          <w:sz w:val="28"/>
          <w:szCs w:val="28"/>
        </w:rPr>
        <w:t>ГКБ №1.</w:t>
      </w:r>
    </w:p>
    <w:p w:rsidR="00377519" w:rsidRPr="00CD38AE" w:rsidRDefault="00377519" w:rsidP="00377519">
      <w:pPr>
        <w:widowControl w:val="0"/>
        <w:jc w:val="both"/>
        <w:rPr>
          <w:sz w:val="28"/>
          <w:szCs w:val="28"/>
        </w:rPr>
      </w:pPr>
      <w:r w:rsidRPr="00CD38AE">
        <w:rPr>
          <w:sz w:val="28"/>
          <w:szCs w:val="28"/>
        </w:rPr>
        <w:t>4. Определите достоверность различий в уровнях послеоперационных осложнений в отделении общей и гнойной хирургии.</w:t>
      </w:r>
    </w:p>
    <w:p w:rsidR="00377519" w:rsidRPr="00CD38AE" w:rsidRDefault="00377519" w:rsidP="00377519">
      <w:pPr>
        <w:widowControl w:val="0"/>
        <w:jc w:val="both"/>
        <w:rPr>
          <w:sz w:val="28"/>
          <w:szCs w:val="28"/>
        </w:rPr>
      </w:pPr>
      <w:r w:rsidRPr="00CD38AE">
        <w:rPr>
          <w:sz w:val="28"/>
          <w:szCs w:val="28"/>
        </w:rPr>
        <w:t xml:space="preserve">5. Представьте данные об уровнях послеоперационных осложнений в ГКБ </w:t>
      </w:r>
      <w:r w:rsidRPr="00CD38AE">
        <w:rPr>
          <w:sz w:val="28"/>
          <w:szCs w:val="28"/>
        </w:rPr>
        <w:lastRenderedPageBreak/>
        <w:t>№1 по отделениям в виде столбиковой диаграммы.</w:t>
      </w:r>
    </w:p>
    <w:p w:rsidR="00377519" w:rsidRPr="00CD38AE" w:rsidRDefault="00377519" w:rsidP="00377519">
      <w:pPr>
        <w:jc w:val="both"/>
        <w:rPr>
          <w:sz w:val="28"/>
          <w:szCs w:val="28"/>
        </w:rPr>
      </w:pPr>
      <w:r w:rsidRPr="00CD38AE">
        <w:rPr>
          <w:sz w:val="28"/>
          <w:szCs w:val="28"/>
        </w:rPr>
        <w:t>6. На основе полученных данных оформите</w:t>
      </w:r>
      <w:r>
        <w:rPr>
          <w:sz w:val="28"/>
          <w:szCs w:val="28"/>
        </w:rPr>
        <w:t xml:space="preserve"> вывод</w:t>
      </w:r>
      <w:r w:rsidRPr="00CD38AE">
        <w:rPr>
          <w:sz w:val="28"/>
          <w:szCs w:val="28"/>
        </w:rPr>
        <w:t>.</w:t>
      </w:r>
    </w:p>
    <w:p w:rsidR="00377519" w:rsidRDefault="00377519" w:rsidP="00377519">
      <w:pPr>
        <w:widowControl w:val="0"/>
        <w:jc w:val="both"/>
        <w:rPr>
          <w:bCs/>
          <w:sz w:val="28"/>
          <w:szCs w:val="28"/>
        </w:rPr>
      </w:pPr>
      <w:r w:rsidRPr="00CD38AE">
        <w:rPr>
          <w:color w:val="000000"/>
          <w:sz w:val="28"/>
          <w:szCs w:val="28"/>
          <w:lang w:val="en-US"/>
        </w:rPr>
        <w:t>Case</w:t>
      </w:r>
      <w:r w:rsidRPr="00CD38AE">
        <w:rPr>
          <w:color w:val="000000"/>
          <w:sz w:val="28"/>
          <w:szCs w:val="28"/>
        </w:rPr>
        <w:t>-задание №</w:t>
      </w:r>
      <w:r>
        <w:rPr>
          <w:color w:val="000000"/>
          <w:sz w:val="28"/>
          <w:szCs w:val="28"/>
        </w:rPr>
        <w:t xml:space="preserve"> </w:t>
      </w:r>
      <w:r w:rsidRPr="00CD38AE">
        <w:rPr>
          <w:bCs/>
          <w:sz w:val="28"/>
          <w:szCs w:val="28"/>
        </w:rPr>
        <w:t>5</w:t>
      </w:r>
      <w:r>
        <w:rPr>
          <w:bCs/>
          <w:sz w:val="28"/>
          <w:szCs w:val="28"/>
        </w:rPr>
        <w:t>.</w:t>
      </w:r>
    </w:p>
    <w:p w:rsidR="00377519" w:rsidRPr="00CD38AE" w:rsidRDefault="00377519" w:rsidP="00377519">
      <w:pPr>
        <w:widowControl w:val="0"/>
        <w:jc w:val="both"/>
        <w:rPr>
          <w:sz w:val="28"/>
          <w:szCs w:val="28"/>
        </w:rPr>
      </w:pPr>
      <w:r w:rsidRPr="00CD38AE">
        <w:rPr>
          <w:sz w:val="28"/>
          <w:szCs w:val="28"/>
        </w:rPr>
        <w:t>При исследовании заболеваемости детей дошкольного возраста инфекционными болезнями в Беляевском р-не получены данные, представленные в таблице.</w:t>
      </w:r>
    </w:p>
    <w:p w:rsidR="00377519" w:rsidRPr="00CD38AE" w:rsidRDefault="00377519" w:rsidP="00377519">
      <w:pPr>
        <w:widowControl w:val="0"/>
        <w:jc w:val="right"/>
        <w:rPr>
          <w:bCs/>
          <w:iCs/>
          <w:sz w:val="28"/>
          <w:szCs w:val="28"/>
        </w:rPr>
      </w:pPr>
      <w:r w:rsidRPr="00CD38AE">
        <w:rPr>
          <w:bCs/>
          <w:iCs/>
          <w:sz w:val="28"/>
          <w:szCs w:val="28"/>
        </w:rPr>
        <w:t>Таблица</w:t>
      </w:r>
    </w:p>
    <w:p w:rsidR="00377519" w:rsidRPr="00450224" w:rsidRDefault="00377519" w:rsidP="00377519">
      <w:pPr>
        <w:widowControl w:val="0"/>
        <w:jc w:val="center"/>
        <w:rPr>
          <w:bCs/>
          <w:iCs/>
          <w:sz w:val="28"/>
          <w:szCs w:val="28"/>
        </w:rPr>
      </w:pPr>
      <w:r w:rsidRPr="00450224">
        <w:rPr>
          <w:bCs/>
          <w:iCs/>
          <w:sz w:val="28"/>
          <w:szCs w:val="28"/>
        </w:rPr>
        <w:t>Число случаев инфекционных болезней у детей дошкольного возраста</w:t>
      </w:r>
    </w:p>
    <w:tbl>
      <w:tblPr>
        <w:tblW w:w="5000" w:type="pct"/>
        <w:tblCellMar>
          <w:left w:w="0" w:type="dxa"/>
          <w:right w:w="0" w:type="dxa"/>
        </w:tblCellMar>
        <w:tblLook w:val="04A0" w:firstRow="1" w:lastRow="0" w:firstColumn="1" w:lastColumn="0" w:noHBand="0" w:noVBand="1"/>
      </w:tblPr>
      <w:tblGrid>
        <w:gridCol w:w="4071"/>
        <w:gridCol w:w="2749"/>
        <w:gridCol w:w="2751"/>
      </w:tblGrid>
      <w:tr w:rsidR="00377519" w:rsidRPr="00450224" w:rsidTr="00377519">
        <w:trPr>
          <w:trHeight w:val="950"/>
        </w:trPr>
        <w:tc>
          <w:tcPr>
            <w:tcW w:w="212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450224" w:rsidRDefault="003E2A20" w:rsidP="00377519">
            <w:pPr>
              <w:widowControl w:val="0"/>
              <w:jc w:val="center"/>
              <w:rPr>
                <w:sz w:val="28"/>
                <w:szCs w:val="28"/>
              </w:rPr>
            </w:pPr>
            <w:r>
              <w:rPr>
                <w:sz w:val="28"/>
                <w:szCs w:val="28"/>
              </w:rPr>
              <w:pict>
                <v:shape id="_x0000_s1059" type="#_x0000_t201" style="position:absolute;left:0;text-align:left;margin-left:-153.75pt;margin-top:144.55pt;width:300.75pt;height:85.5pt;z-index:251696128;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377519" w:rsidRPr="00450224">
              <w:rPr>
                <w:bCs/>
                <w:iCs/>
                <w:sz w:val="28"/>
                <w:szCs w:val="28"/>
              </w:rPr>
              <w:t>Категория детей</w:t>
            </w:r>
          </w:p>
        </w:tc>
        <w:tc>
          <w:tcPr>
            <w:tcW w:w="14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450224" w:rsidRDefault="00377519" w:rsidP="00377519">
            <w:pPr>
              <w:widowControl w:val="0"/>
              <w:jc w:val="center"/>
              <w:rPr>
                <w:sz w:val="28"/>
                <w:szCs w:val="28"/>
              </w:rPr>
            </w:pPr>
            <w:r w:rsidRPr="00450224">
              <w:rPr>
                <w:bCs/>
                <w:iCs/>
                <w:sz w:val="28"/>
                <w:szCs w:val="28"/>
              </w:rPr>
              <w:t>Число детей</w:t>
            </w:r>
          </w:p>
        </w:tc>
        <w:tc>
          <w:tcPr>
            <w:tcW w:w="14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450224" w:rsidRDefault="00377519" w:rsidP="00377519">
            <w:pPr>
              <w:widowControl w:val="0"/>
              <w:jc w:val="center"/>
              <w:rPr>
                <w:sz w:val="28"/>
                <w:szCs w:val="28"/>
              </w:rPr>
            </w:pPr>
            <w:r w:rsidRPr="00450224">
              <w:rPr>
                <w:bCs/>
                <w:iCs/>
                <w:sz w:val="28"/>
                <w:szCs w:val="28"/>
              </w:rPr>
              <w:t>Число случаев острых инфекционных болезней (абс.)</w:t>
            </w:r>
          </w:p>
        </w:tc>
      </w:tr>
      <w:tr w:rsidR="00377519" w:rsidRPr="00CD38AE" w:rsidTr="00377519">
        <w:trPr>
          <w:trHeight w:val="250"/>
        </w:trPr>
        <w:tc>
          <w:tcPr>
            <w:tcW w:w="212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CD38AE" w:rsidRDefault="00377519" w:rsidP="00377519">
            <w:pPr>
              <w:widowControl w:val="0"/>
              <w:rPr>
                <w:sz w:val="28"/>
                <w:szCs w:val="28"/>
              </w:rPr>
            </w:pPr>
            <w:r w:rsidRPr="00CD38AE">
              <w:rPr>
                <w:sz w:val="28"/>
                <w:szCs w:val="28"/>
              </w:rPr>
              <w:t>Организованные дети</w:t>
            </w:r>
            <w:r w:rsidRPr="00CD38AE">
              <w:rPr>
                <w:rStyle w:val="af6"/>
                <w:sz w:val="28"/>
                <w:szCs w:val="28"/>
              </w:rPr>
              <w:footnoteReference w:customMarkFollows="1" w:id="1"/>
              <w:sym w:font="Symbol" w:char="F02A"/>
            </w:r>
          </w:p>
        </w:tc>
        <w:tc>
          <w:tcPr>
            <w:tcW w:w="14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CD38AE" w:rsidRDefault="00377519" w:rsidP="00377519">
            <w:pPr>
              <w:widowControl w:val="0"/>
              <w:jc w:val="center"/>
              <w:rPr>
                <w:sz w:val="28"/>
                <w:szCs w:val="28"/>
                <w:lang w:val="en-US"/>
              </w:rPr>
            </w:pPr>
            <w:r w:rsidRPr="00CD38AE">
              <w:rPr>
                <w:sz w:val="28"/>
                <w:szCs w:val="28"/>
                <w:lang w:val="en-US"/>
              </w:rPr>
              <w:t>15800</w:t>
            </w:r>
          </w:p>
        </w:tc>
        <w:tc>
          <w:tcPr>
            <w:tcW w:w="14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CD38AE" w:rsidRDefault="00377519" w:rsidP="00377519">
            <w:pPr>
              <w:widowControl w:val="0"/>
              <w:jc w:val="center"/>
              <w:rPr>
                <w:sz w:val="28"/>
                <w:szCs w:val="28"/>
                <w:lang w:val="en-US"/>
              </w:rPr>
            </w:pPr>
            <w:r w:rsidRPr="00CD38AE">
              <w:rPr>
                <w:sz w:val="28"/>
                <w:szCs w:val="28"/>
                <w:lang w:val="en-US"/>
              </w:rPr>
              <w:t>890</w:t>
            </w:r>
          </w:p>
        </w:tc>
      </w:tr>
      <w:tr w:rsidR="00377519" w:rsidRPr="00CD38AE" w:rsidTr="00377519">
        <w:trPr>
          <w:trHeight w:val="250"/>
        </w:trPr>
        <w:tc>
          <w:tcPr>
            <w:tcW w:w="212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CD38AE" w:rsidRDefault="00377519" w:rsidP="00377519">
            <w:pPr>
              <w:widowControl w:val="0"/>
              <w:rPr>
                <w:sz w:val="28"/>
                <w:szCs w:val="28"/>
              </w:rPr>
            </w:pPr>
            <w:r w:rsidRPr="00CD38AE">
              <w:rPr>
                <w:sz w:val="28"/>
                <w:szCs w:val="28"/>
              </w:rPr>
              <w:t>Неорганизованные дети</w:t>
            </w:r>
          </w:p>
        </w:tc>
        <w:tc>
          <w:tcPr>
            <w:tcW w:w="14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CD38AE" w:rsidRDefault="00377519" w:rsidP="00377519">
            <w:pPr>
              <w:widowControl w:val="0"/>
              <w:jc w:val="center"/>
              <w:rPr>
                <w:sz w:val="28"/>
                <w:szCs w:val="28"/>
                <w:lang w:val="en-US"/>
              </w:rPr>
            </w:pPr>
            <w:r w:rsidRPr="00CD38AE">
              <w:rPr>
                <w:sz w:val="28"/>
                <w:szCs w:val="28"/>
                <w:lang w:val="en-US"/>
              </w:rPr>
              <w:t>8975</w:t>
            </w:r>
          </w:p>
        </w:tc>
        <w:tc>
          <w:tcPr>
            <w:tcW w:w="14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CD38AE" w:rsidRDefault="00377519" w:rsidP="00377519">
            <w:pPr>
              <w:widowControl w:val="0"/>
              <w:jc w:val="center"/>
              <w:rPr>
                <w:sz w:val="28"/>
                <w:szCs w:val="28"/>
                <w:lang w:val="en-US"/>
              </w:rPr>
            </w:pPr>
            <w:r w:rsidRPr="00CD38AE">
              <w:rPr>
                <w:sz w:val="28"/>
                <w:szCs w:val="28"/>
                <w:lang w:val="en-US"/>
              </w:rPr>
              <w:t>501</w:t>
            </w:r>
          </w:p>
        </w:tc>
      </w:tr>
      <w:tr w:rsidR="00377519" w:rsidRPr="00CD38AE" w:rsidTr="00377519">
        <w:trPr>
          <w:trHeight w:val="260"/>
        </w:trPr>
        <w:tc>
          <w:tcPr>
            <w:tcW w:w="212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450224" w:rsidRDefault="00377519" w:rsidP="00377519">
            <w:pPr>
              <w:widowControl w:val="0"/>
              <w:jc w:val="center"/>
              <w:rPr>
                <w:sz w:val="28"/>
                <w:szCs w:val="28"/>
              </w:rPr>
            </w:pPr>
            <w:r w:rsidRPr="00450224">
              <w:rPr>
                <w:bCs/>
                <w:iCs/>
                <w:sz w:val="28"/>
                <w:szCs w:val="28"/>
              </w:rPr>
              <w:t>Итого:</w:t>
            </w:r>
          </w:p>
        </w:tc>
        <w:tc>
          <w:tcPr>
            <w:tcW w:w="14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450224" w:rsidRDefault="00377519" w:rsidP="00377519">
            <w:pPr>
              <w:widowControl w:val="0"/>
              <w:jc w:val="center"/>
              <w:rPr>
                <w:sz w:val="28"/>
                <w:szCs w:val="28"/>
                <w:lang w:val="en-US"/>
              </w:rPr>
            </w:pPr>
            <w:r w:rsidRPr="00450224">
              <w:rPr>
                <w:bCs/>
                <w:sz w:val="28"/>
                <w:szCs w:val="28"/>
                <w:lang w:val="en-US"/>
              </w:rPr>
              <w:t>24775</w:t>
            </w:r>
          </w:p>
        </w:tc>
        <w:tc>
          <w:tcPr>
            <w:tcW w:w="14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450224" w:rsidRDefault="00377519" w:rsidP="00377519">
            <w:pPr>
              <w:widowControl w:val="0"/>
              <w:jc w:val="center"/>
              <w:rPr>
                <w:sz w:val="28"/>
                <w:szCs w:val="28"/>
                <w:lang w:val="en-US"/>
              </w:rPr>
            </w:pPr>
            <w:r w:rsidRPr="00450224">
              <w:rPr>
                <w:bCs/>
                <w:sz w:val="28"/>
                <w:szCs w:val="28"/>
                <w:lang w:val="en-US"/>
              </w:rPr>
              <w:t>1391</w:t>
            </w:r>
          </w:p>
        </w:tc>
      </w:tr>
    </w:tbl>
    <w:p w:rsidR="009B0C49" w:rsidRDefault="009B0C49" w:rsidP="00377519">
      <w:pPr>
        <w:widowControl w:val="0"/>
        <w:rPr>
          <w:sz w:val="28"/>
          <w:szCs w:val="28"/>
        </w:rPr>
      </w:pPr>
      <w:r w:rsidRPr="00DD2A9F">
        <w:rPr>
          <w:rStyle w:val="af6"/>
        </w:rPr>
        <w:sym w:font="Symbol" w:char="F02A"/>
      </w:r>
      <w:r>
        <w:t xml:space="preserve"> </w:t>
      </w:r>
      <w:r>
        <w:rPr>
          <w:i/>
          <w:iCs/>
          <w:sz w:val="16"/>
          <w:szCs w:val="16"/>
        </w:rPr>
        <w:t>Примечание: организованные дети – дети, посещающие детские дошкольные учреждения.</w:t>
      </w:r>
    </w:p>
    <w:p w:rsidR="00377519" w:rsidRPr="00CD38AE" w:rsidRDefault="00377519" w:rsidP="00377519">
      <w:pPr>
        <w:widowControl w:val="0"/>
        <w:rPr>
          <w:sz w:val="28"/>
          <w:szCs w:val="28"/>
        </w:rPr>
      </w:pPr>
      <w:r>
        <w:rPr>
          <w:sz w:val="28"/>
          <w:szCs w:val="28"/>
        </w:rPr>
        <w:t>Задания:</w:t>
      </w:r>
    </w:p>
    <w:p w:rsidR="00377519" w:rsidRPr="00CD38AE" w:rsidRDefault="00377519" w:rsidP="00377519">
      <w:pPr>
        <w:widowControl w:val="0"/>
        <w:jc w:val="both"/>
        <w:rPr>
          <w:sz w:val="28"/>
          <w:szCs w:val="28"/>
        </w:rPr>
      </w:pPr>
      <w:r w:rsidRPr="00CD38AE">
        <w:rPr>
          <w:sz w:val="28"/>
          <w:szCs w:val="28"/>
        </w:rPr>
        <w:t xml:space="preserve">1. Рассчитайте общий и погрупповые (в зависимости от категории детей) показатели заболеваемости острыми инфекционными болезнями. </w:t>
      </w:r>
    </w:p>
    <w:p w:rsidR="00377519" w:rsidRPr="00CD38AE" w:rsidRDefault="00377519" w:rsidP="00377519">
      <w:pPr>
        <w:widowControl w:val="0"/>
        <w:jc w:val="both"/>
        <w:rPr>
          <w:sz w:val="28"/>
          <w:szCs w:val="28"/>
        </w:rPr>
      </w:pPr>
      <w:r w:rsidRPr="00CD38AE">
        <w:rPr>
          <w:sz w:val="28"/>
          <w:szCs w:val="28"/>
        </w:rPr>
        <w:t>2. Рассчитайте структуру острой инфекционной заболеваемости в зависимости от категории детей.</w:t>
      </w:r>
    </w:p>
    <w:p w:rsidR="00377519" w:rsidRPr="00CD38AE" w:rsidRDefault="00377519" w:rsidP="00377519">
      <w:pPr>
        <w:widowControl w:val="0"/>
        <w:jc w:val="both"/>
        <w:rPr>
          <w:spacing w:val="-6"/>
          <w:sz w:val="28"/>
          <w:szCs w:val="28"/>
        </w:rPr>
      </w:pPr>
      <w:r w:rsidRPr="00CD38AE">
        <w:rPr>
          <w:sz w:val="28"/>
          <w:szCs w:val="28"/>
        </w:rPr>
        <w:t>3. </w:t>
      </w:r>
      <w:r w:rsidRPr="00CD38AE">
        <w:rPr>
          <w:spacing w:val="-6"/>
          <w:sz w:val="28"/>
          <w:szCs w:val="28"/>
        </w:rPr>
        <w:t>Рассчитайте минимально и максимально возможный уровень инфекционной заболеваемости у детей дошкольного возраста.</w:t>
      </w:r>
    </w:p>
    <w:p w:rsidR="00377519" w:rsidRPr="00CD38AE" w:rsidRDefault="00377519" w:rsidP="00377519">
      <w:pPr>
        <w:widowControl w:val="0"/>
        <w:jc w:val="both"/>
        <w:rPr>
          <w:sz w:val="28"/>
          <w:szCs w:val="28"/>
        </w:rPr>
      </w:pPr>
      <w:r w:rsidRPr="00CD38AE">
        <w:rPr>
          <w:sz w:val="28"/>
          <w:szCs w:val="28"/>
        </w:rPr>
        <w:t>4. Определите достоверность различий в уровнях острой инфекционной заболеваемости у организованных и неорганизованных детей.</w:t>
      </w:r>
    </w:p>
    <w:p w:rsidR="00377519" w:rsidRPr="00CD38AE" w:rsidRDefault="00377519" w:rsidP="00377519">
      <w:pPr>
        <w:widowControl w:val="0"/>
        <w:jc w:val="both"/>
        <w:rPr>
          <w:sz w:val="28"/>
          <w:szCs w:val="28"/>
        </w:rPr>
      </w:pPr>
      <w:r w:rsidRPr="00CD38AE">
        <w:rPr>
          <w:sz w:val="28"/>
          <w:szCs w:val="28"/>
        </w:rPr>
        <w:t>5. Представьте данные о структуре острой инфекционной заболеваемости у детей дошкольного возраста в виде внутристолбиковой диаграммы.</w:t>
      </w:r>
    </w:p>
    <w:p w:rsidR="00377519" w:rsidRPr="00CD38AE" w:rsidRDefault="00377519" w:rsidP="00377519">
      <w:pPr>
        <w:widowControl w:val="0"/>
        <w:jc w:val="both"/>
        <w:rPr>
          <w:sz w:val="28"/>
          <w:szCs w:val="28"/>
        </w:rPr>
      </w:pPr>
      <w:r w:rsidRPr="00CD38AE">
        <w:rPr>
          <w:sz w:val="28"/>
          <w:szCs w:val="28"/>
        </w:rPr>
        <w:t>6. На основе полученных данных оформите вывод.</w:t>
      </w:r>
    </w:p>
    <w:p w:rsidR="00377519" w:rsidRDefault="00377519" w:rsidP="00377519">
      <w:pPr>
        <w:widowControl w:val="0"/>
        <w:jc w:val="both"/>
        <w:rPr>
          <w:bCs/>
          <w:sz w:val="28"/>
          <w:szCs w:val="28"/>
        </w:rPr>
      </w:pPr>
      <w:r w:rsidRPr="00CD38AE">
        <w:rPr>
          <w:color w:val="000000"/>
          <w:sz w:val="28"/>
          <w:szCs w:val="28"/>
          <w:lang w:val="en-US"/>
        </w:rPr>
        <w:t>Case</w:t>
      </w:r>
      <w:r w:rsidRPr="00CD38AE">
        <w:rPr>
          <w:color w:val="000000"/>
          <w:sz w:val="28"/>
          <w:szCs w:val="28"/>
        </w:rPr>
        <w:t>-задание №</w:t>
      </w:r>
      <w:r>
        <w:rPr>
          <w:color w:val="000000"/>
          <w:sz w:val="28"/>
          <w:szCs w:val="28"/>
        </w:rPr>
        <w:t xml:space="preserve"> </w:t>
      </w:r>
      <w:r w:rsidRPr="00CD38AE">
        <w:rPr>
          <w:bCs/>
          <w:sz w:val="28"/>
          <w:szCs w:val="28"/>
        </w:rPr>
        <w:t>6</w:t>
      </w:r>
      <w:r>
        <w:rPr>
          <w:bCs/>
          <w:sz w:val="28"/>
          <w:szCs w:val="28"/>
        </w:rPr>
        <w:t>.</w:t>
      </w:r>
    </w:p>
    <w:p w:rsidR="00377519" w:rsidRPr="00CD38AE" w:rsidRDefault="00377519" w:rsidP="00377519">
      <w:pPr>
        <w:widowControl w:val="0"/>
        <w:jc w:val="both"/>
        <w:rPr>
          <w:b/>
          <w:bCs/>
          <w:sz w:val="28"/>
          <w:szCs w:val="28"/>
        </w:rPr>
      </w:pPr>
      <w:r w:rsidRPr="00CD38AE">
        <w:rPr>
          <w:sz w:val="28"/>
          <w:szCs w:val="28"/>
        </w:rPr>
        <w:t>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(СВУ) с. Сара Кувандыкского р-на в 20</w:t>
      </w:r>
      <w:r>
        <w:rPr>
          <w:sz w:val="28"/>
          <w:szCs w:val="28"/>
        </w:rPr>
        <w:t xml:space="preserve">17 </w:t>
      </w:r>
      <w:r w:rsidRPr="00CD38AE">
        <w:rPr>
          <w:sz w:val="28"/>
          <w:szCs w:val="28"/>
        </w:rPr>
        <w:t>г. (таблица).</w:t>
      </w:r>
    </w:p>
    <w:p w:rsidR="00377519" w:rsidRPr="00CD38AE" w:rsidRDefault="00377519" w:rsidP="00377519">
      <w:pPr>
        <w:widowControl w:val="0"/>
        <w:jc w:val="right"/>
        <w:rPr>
          <w:bCs/>
          <w:iCs/>
          <w:sz w:val="28"/>
          <w:szCs w:val="28"/>
        </w:rPr>
      </w:pPr>
      <w:r w:rsidRPr="00CD38AE">
        <w:rPr>
          <w:bCs/>
          <w:iCs/>
          <w:sz w:val="28"/>
          <w:szCs w:val="28"/>
        </w:rPr>
        <w:t>Таблица</w:t>
      </w:r>
    </w:p>
    <w:p w:rsidR="00377519" w:rsidRPr="000C654F" w:rsidRDefault="00377519" w:rsidP="00377519">
      <w:pPr>
        <w:widowControl w:val="0"/>
        <w:jc w:val="center"/>
        <w:rPr>
          <w:sz w:val="28"/>
          <w:szCs w:val="28"/>
        </w:rPr>
      </w:pPr>
      <w:r w:rsidRPr="000C654F">
        <w:rPr>
          <w:bCs/>
          <w:i/>
          <w:iCs/>
          <w:sz w:val="28"/>
          <w:szCs w:val="28"/>
        </w:rPr>
        <w:t>Число случаев болезней органов дыхания жителей СВУ с. Сара в 2017г*.</w:t>
      </w:r>
      <w:r w:rsidRPr="000C654F">
        <w:rPr>
          <w:sz w:val="28"/>
          <w:szCs w:val="28"/>
        </w:rPr>
        <w:t xml:space="preserve"> </w:t>
      </w:r>
    </w:p>
    <w:tbl>
      <w:tblPr>
        <w:tblW w:w="5000" w:type="pct"/>
        <w:tblCellMar>
          <w:left w:w="0" w:type="dxa"/>
          <w:right w:w="0" w:type="dxa"/>
        </w:tblCellMar>
        <w:tblLook w:val="04A0" w:firstRow="1" w:lastRow="0" w:firstColumn="1" w:lastColumn="0" w:noHBand="0" w:noVBand="1"/>
      </w:tblPr>
      <w:tblGrid>
        <w:gridCol w:w="1762"/>
        <w:gridCol w:w="2601"/>
        <w:gridCol w:w="2601"/>
        <w:gridCol w:w="2607"/>
      </w:tblGrid>
      <w:tr w:rsidR="00377519" w:rsidRPr="000C654F" w:rsidTr="00377519">
        <w:trPr>
          <w:trHeight w:val="260"/>
        </w:trPr>
        <w:tc>
          <w:tcPr>
            <w:tcW w:w="92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E2A20" w:rsidP="00377519">
            <w:pPr>
              <w:widowControl w:val="0"/>
              <w:jc w:val="center"/>
              <w:rPr>
                <w:sz w:val="28"/>
                <w:szCs w:val="28"/>
              </w:rPr>
            </w:pPr>
            <w:r>
              <w:rPr>
                <w:sz w:val="28"/>
                <w:szCs w:val="28"/>
              </w:rPr>
              <w:pict>
                <v:shape id="_x0000_s1060" type="#_x0000_t201" style="position:absolute;left:0;text-align:left;margin-left:265.45pt;margin-top:99.2pt;width:309.25pt;height:96.7pt;z-index:251697152;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377519" w:rsidRPr="000C654F">
              <w:rPr>
                <w:bCs/>
                <w:i/>
                <w:iCs/>
                <w:sz w:val="28"/>
                <w:szCs w:val="28"/>
              </w:rPr>
              <w:t>Квартал</w:t>
            </w:r>
          </w:p>
        </w:tc>
        <w:tc>
          <w:tcPr>
            <w:tcW w:w="4080"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rPr>
            </w:pPr>
            <w:r w:rsidRPr="000C654F">
              <w:rPr>
                <w:bCs/>
                <w:i/>
                <w:iCs/>
                <w:sz w:val="28"/>
                <w:szCs w:val="28"/>
              </w:rPr>
              <w:t>Число случаев</w:t>
            </w:r>
          </w:p>
        </w:tc>
      </w:tr>
      <w:tr w:rsidR="00377519" w:rsidRPr="000C654F" w:rsidTr="00377519">
        <w:trPr>
          <w:trHeight w:val="279"/>
        </w:trPr>
        <w:tc>
          <w:tcPr>
            <w:tcW w:w="920" w:type="pct"/>
            <w:vMerge/>
            <w:tcBorders>
              <w:top w:val="single" w:sz="8" w:space="0" w:color="000000"/>
              <w:left w:val="single" w:sz="8" w:space="0" w:color="000000"/>
              <w:bottom w:val="single" w:sz="8" w:space="0" w:color="000000"/>
              <w:right w:val="single" w:sz="8" w:space="0" w:color="000000"/>
            </w:tcBorders>
            <w:vAlign w:val="center"/>
            <w:hideMark/>
          </w:tcPr>
          <w:p w:rsidR="00377519" w:rsidRPr="000C654F" w:rsidRDefault="00377519" w:rsidP="00377519">
            <w:pPr>
              <w:rPr>
                <w:sz w:val="28"/>
                <w:szCs w:val="28"/>
              </w:rPr>
            </w:pP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rPr>
            </w:pPr>
            <w:r w:rsidRPr="000C654F">
              <w:rPr>
                <w:bCs/>
                <w:i/>
                <w:iCs/>
                <w:sz w:val="28"/>
                <w:szCs w:val="28"/>
              </w:rPr>
              <w:t>Бронхит</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rPr>
            </w:pPr>
            <w:r w:rsidRPr="000C654F">
              <w:rPr>
                <w:bCs/>
                <w:i/>
                <w:iCs/>
                <w:sz w:val="28"/>
                <w:szCs w:val="28"/>
              </w:rPr>
              <w:t>Пневмония</w:t>
            </w:r>
          </w:p>
        </w:tc>
        <w:tc>
          <w:tcPr>
            <w:tcW w:w="13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rPr>
            </w:pPr>
            <w:r w:rsidRPr="000C654F">
              <w:rPr>
                <w:bCs/>
                <w:i/>
                <w:iCs/>
                <w:sz w:val="28"/>
                <w:szCs w:val="28"/>
              </w:rPr>
              <w:t>Итого:</w:t>
            </w:r>
          </w:p>
        </w:tc>
      </w:tr>
      <w:tr w:rsidR="00377519" w:rsidRPr="000C654F" w:rsidTr="00377519">
        <w:trPr>
          <w:trHeight w:val="279"/>
        </w:trPr>
        <w:tc>
          <w:tcPr>
            <w:tcW w:w="9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rPr>
            </w:pPr>
            <w:r w:rsidRPr="000C654F">
              <w:rPr>
                <w:sz w:val="28"/>
                <w:szCs w:val="28"/>
              </w:rPr>
              <w:t>І</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61</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15</w:t>
            </w:r>
          </w:p>
        </w:tc>
        <w:tc>
          <w:tcPr>
            <w:tcW w:w="13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76</w:t>
            </w:r>
          </w:p>
        </w:tc>
      </w:tr>
      <w:tr w:rsidR="00377519" w:rsidRPr="000C654F" w:rsidTr="00377519">
        <w:trPr>
          <w:trHeight w:val="279"/>
        </w:trPr>
        <w:tc>
          <w:tcPr>
            <w:tcW w:w="9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II</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9</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7</w:t>
            </w:r>
          </w:p>
        </w:tc>
        <w:tc>
          <w:tcPr>
            <w:tcW w:w="13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16</w:t>
            </w:r>
          </w:p>
        </w:tc>
      </w:tr>
      <w:tr w:rsidR="00377519" w:rsidRPr="000C654F" w:rsidTr="00377519">
        <w:trPr>
          <w:trHeight w:val="279"/>
        </w:trPr>
        <w:tc>
          <w:tcPr>
            <w:tcW w:w="9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III</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19</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2</w:t>
            </w:r>
          </w:p>
        </w:tc>
        <w:tc>
          <w:tcPr>
            <w:tcW w:w="13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21</w:t>
            </w:r>
          </w:p>
        </w:tc>
      </w:tr>
      <w:tr w:rsidR="00377519" w:rsidRPr="000C654F" w:rsidTr="00377519">
        <w:trPr>
          <w:trHeight w:val="279"/>
        </w:trPr>
        <w:tc>
          <w:tcPr>
            <w:tcW w:w="9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IV</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15</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14</w:t>
            </w:r>
          </w:p>
        </w:tc>
        <w:tc>
          <w:tcPr>
            <w:tcW w:w="13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29</w:t>
            </w:r>
          </w:p>
        </w:tc>
      </w:tr>
      <w:tr w:rsidR="00377519" w:rsidRPr="000C654F" w:rsidTr="00377519">
        <w:trPr>
          <w:trHeight w:val="279"/>
        </w:trPr>
        <w:tc>
          <w:tcPr>
            <w:tcW w:w="9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rPr>
            </w:pPr>
            <w:r w:rsidRPr="000C654F">
              <w:rPr>
                <w:bCs/>
                <w:i/>
                <w:iCs/>
                <w:sz w:val="28"/>
                <w:szCs w:val="28"/>
              </w:rPr>
              <w:t>Итого:</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bCs/>
                <w:sz w:val="28"/>
                <w:szCs w:val="28"/>
                <w:lang w:val="en-US"/>
              </w:rPr>
              <w:t>104</w:t>
            </w:r>
          </w:p>
        </w:tc>
        <w:tc>
          <w:tcPr>
            <w:tcW w:w="1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bCs/>
                <w:sz w:val="28"/>
                <w:szCs w:val="28"/>
                <w:lang w:val="en-US"/>
              </w:rPr>
              <w:t>38</w:t>
            </w:r>
          </w:p>
        </w:tc>
        <w:tc>
          <w:tcPr>
            <w:tcW w:w="13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bCs/>
                <w:sz w:val="28"/>
                <w:szCs w:val="28"/>
                <w:lang w:val="en-US"/>
              </w:rPr>
              <w:t>142</w:t>
            </w:r>
          </w:p>
        </w:tc>
      </w:tr>
    </w:tbl>
    <w:p w:rsidR="00377519" w:rsidRPr="000C654F" w:rsidRDefault="00377519" w:rsidP="00377519">
      <w:pPr>
        <w:widowControl w:val="0"/>
        <w:jc w:val="center"/>
        <w:rPr>
          <w:i/>
          <w:iCs/>
          <w:szCs w:val="28"/>
        </w:rPr>
      </w:pPr>
      <w:r w:rsidRPr="000C654F">
        <w:rPr>
          <w:i/>
          <w:iCs/>
          <w:szCs w:val="28"/>
        </w:rPr>
        <w:t xml:space="preserve">* Численность населения СВУ на 2017 г. составила </w:t>
      </w:r>
      <w:r w:rsidRPr="000C654F">
        <w:rPr>
          <w:bCs/>
          <w:i/>
          <w:iCs/>
          <w:szCs w:val="28"/>
        </w:rPr>
        <w:t>10545</w:t>
      </w:r>
      <w:r w:rsidRPr="000C654F">
        <w:rPr>
          <w:i/>
          <w:iCs/>
          <w:szCs w:val="28"/>
        </w:rPr>
        <w:t xml:space="preserve"> человек</w:t>
      </w:r>
    </w:p>
    <w:p w:rsidR="00377519" w:rsidRDefault="00377519" w:rsidP="00377519">
      <w:pPr>
        <w:widowControl w:val="0"/>
        <w:rPr>
          <w:sz w:val="28"/>
          <w:szCs w:val="28"/>
        </w:rPr>
      </w:pPr>
      <w:r>
        <w:rPr>
          <w:sz w:val="28"/>
          <w:szCs w:val="28"/>
        </w:rPr>
        <w:lastRenderedPageBreak/>
        <w:t>Задания:</w:t>
      </w:r>
    </w:p>
    <w:p w:rsidR="00377519" w:rsidRPr="00CD38AE" w:rsidRDefault="00377519" w:rsidP="00377519">
      <w:pPr>
        <w:widowControl w:val="0"/>
        <w:rPr>
          <w:sz w:val="28"/>
          <w:szCs w:val="28"/>
        </w:rPr>
      </w:pPr>
      <w:r w:rsidRPr="00CD38AE">
        <w:rPr>
          <w:sz w:val="28"/>
          <w:szCs w:val="28"/>
        </w:rPr>
        <w:t>1. Рассчитайте уровни заболеваемости бронхитом и пневмонией и общую заболеваемость болезнями органов дыхания в 20</w:t>
      </w:r>
      <w:r>
        <w:rPr>
          <w:sz w:val="28"/>
          <w:szCs w:val="28"/>
        </w:rPr>
        <w:t>17</w:t>
      </w:r>
      <w:r w:rsidRPr="00CD38AE">
        <w:rPr>
          <w:sz w:val="28"/>
          <w:szCs w:val="28"/>
          <w:lang w:val="en-US"/>
        </w:rPr>
        <w:t> </w:t>
      </w:r>
      <w:r w:rsidRPr="00CD38AE">
        <w:rPr>
          <w:sz w:val="28"/>
          <w:szCs w:val="28"/>
        </w:rPr>
        <w:t xml:space="preserve">г. </w:t>
      </w:r>
    </w:p>
    <w:p w:rsidR="00377519" w:rsidRPr="00CD38AE" w:rsidRDefault="00377519" w:rsidP="00377519">
      <w:pPr>
        <w:widowControl w:val="0"/>
        <w:rPr>
          <w:sz w:val="28"/>
          <w:szCs w:val="28"/>
        </w:rPr>
      </w:pPr>
      <w:r w:rsidRPr="00CD38AE">
        <w:rPr>
          <w:sz w:val="28"/>
          <w:szCs w:val="28"/>
        </w:rPr>
        <w:t>2. Рассчитайте структуру заболеваемости болезнями органов дыхания поквартально.</w:t>
      </w:r>
    </w:p>
    <w:p w:rsidR="00377519" w:rsidRPr="00CD38AE" w:rsidRDefault="00377519" w:rsidP="00377519">
      <w:pPr>
        <w:widowControl w:val="0"/>
        <w:rPr>
          <w:spacing w:val="-6"/>
          <w:sz w:val="28"/>
          <w:szCs w:val="28"/>
        </w:rPr>
      </w:pPr>
      <w:r w:rsidRPr="00CD38AE">
        <w:rPr>
          <w:sz w:val="28"/>
          <w:szCs w:val="28"/>
        </w:rPr>
        <w:t>3. </w:t>
      </w:r>
      <w:r w:rsidRPr="00CD38AE">
        <w:rPr>
          <w:spacing w:val="-6"/>
          <w:sz w:val="28"/>
          <w:szCs w:val="28"/>
        </w:rPr>
        <w:t>Рассчитайте минимально и максимально возможный уровень заболеваемости болезнями дыхательной системы у взрослого населения Кувандыкского р-на на основании полученных данных СВУ с. Сара.</w:t>
      </w:r>
    </w:p>
    <w:p w:rsidR="00377519" w:rsidRPr="00CD38AE" w:rsidRDefault="00377519" w:rsidP="00377519">
      <w:pPr>
        <w:widowControl w:val="0"/>
        <w:rPr>
          <w:sz w:val="28"/>
          <w:szCs w:val="28"/>
        </w:rPr>
      </w:pPr>
      <w:r w:rsidRPr="00CD38AE">
        <w:rPr>
          <w:sz w:val="28"/>
          <w:szCs w:val="28"/>
        </w:rPr>
        <w:t>4. Определите достоверность различий в уровнях заболеваемости бронхитом и пневмонией.</w:t>
      </w:r>
    </w:p>
    <w:p w:rsidR="00377519" w:rsidRPr="00CD38AE" w:rsidRDefault="00377519" w:rsidP="00377519">
      <w:pPr>
        <w:widowControl w:val="0"/>
        <w:rPr>
          <w:sz w:val="28"/>
          <w:szCs w:val="28"/>
        </w:rPr>
      </w:pPr>
      <w:r w:rsidRPr="00CD38AE">
        <w:rPr>
          <w:sz w:val="28"/>
          <w:szCs w:val="28"/>
        </w:rPr>
        <w:t>5. Представьте данные о структуре заболеваемости болезнями органов дыхания по кварталам 20</w:t>
      </w:r>
      <w:r>
        <w:rPr>
          <w:sz w:val="28"/>
          <w:szCs w:val="28"/>
        </w:rPr>
        <w:t>17</w:t>
      </w:r>
      <w:r w:rsidRPr="00CD38AE">
        <w:rPr>
          <w:sz w:val="28"/>
          <w:szCs w:val="28"/>
        </w:rPr>
        <w:t xml:space="preserve"> г.</w:t>
      </w:r>
    </w:p>
    <w:p w:rsidR="00377519" w:rsidRPr="00CD38AE" w:rsidRDefault="00377519" w:rsidP="00377519">
      <w:pPr>
        <w:rPr>
          <w:sz w:val="28"/>
          <w:szCs w:val="28"/>
        </w:rPr>
      </w:pPr>
      <w:r w:rsidRPr="00CD38AE">
        <w:rPr>
          <w:sz w:val="28"/>
          <w:szCs w:val="28"/>
        </w:rPr>
        <w:t>6. На основе полученных данных оформите вывод.</w:t>
      </w:r>
    </w:p>
    <w:p w:rsidR="00377519" w:rsidRDefault="00377519" w:rsidP="00377519">
      <w:pPr>
        <w:widowControl w:val="0"/>
        <w:rPr>
          <w:bCs/>
          <w:sz w:val="28"/>
          <w:szCs w:val="28"/>
        </w:rPr>
      </w:pPr>
      <w:r w:rsidRPr="00CD38AE">
        <w:rPr>
          <w:color w:val="000000"/>
          <w:sz w:val="28"/>
          <w:szCs w:val="28"/>
          <w:lang w:val="en-US"/>
        </w:rPr>
        <w:t>Case</w:t>
      </w:r>
      <w:r w:rsidRPr="00CD38AE">
        <w:rPr>
          <w:color w:val="000000"/>
          <w:sz w:val="28"/>
          <w:szCs w:val="28"/>
        </w:rPr>
        <w:t>-задание №</w:t>
      </w:r>
      <w:r>
        <w:rPr>
          <w:color w:val="000000"/>
          <w:sz w:val="28"/>
          <w:szCs w:val="28"/>
        </w:rPr>
        <w:t xml:space="preserve"> </w:t>
      </w:r>
      <w:r w:rsidRPr="00CD38AE">
        <w:rPr>
          <w:bCs/>
          <w:sz w:val="28"/>
          <w:szCs w:val="28"/>
        </w:rPr>
        <w:t>7</w:t>
      </w:r>
      <w:r>
        <w:rPr>
          <w:bCs/>
          <w:sz w:val="28"/>
          <w:szCs w:val="28"/>
        </w:rPr>
        <w:t>.</w:t>
      </w:r>
    </w:p>
    <w:p w:rsidR="00377519" w:rsidRPr="00CD38AE" w:rsidRDefault="00377519" w:rsidP="00377519">
      <w:pPr>
        <w:widowControl w:val="0"/>
        <w:jc w:val="both"/>
        <w:rPr>
          <w:b/>
          <w:bCs/>
          <w:sz w:val="28"/>
          <w:szCs w:val="28"/>
        </w:rPr>
      </w:pPr>
      <w:r w:rsidRPr="00CD38AE">
        <w:rPr>
          <w:spacing w:val="-2"/>
          <w:sz w:val="28"/>
          <w:szCs w:val="28"/>
        </w:rPr>
        <w:t>При изучении заболеваемости и инвалидности взрослого населения г.Оренбурга от ХНЗЛ были получены данные, представленные в таблице.</w:t>
      </w:r>
    </w:p>
    <w:p w:rsidR="00377519" w:rsidRPr="00CD38AE" w:rsidRDefault="00377519" w:rsidP="00377519">
      <w:pPr>
        <w:widowControl w:val="0"/>
        <w:jc w:val="right"/>
        <w:rPr>
          <w:bCs/>
          <w:iCs/>
          <w:sz w:val="28"/>
          <w:szCs w:val="28"/>
        </w:rPr>
      </w:pPr>
      <w:r w:rsidRPr="00CD38AE">
        <w:rPr>
          <w:bCs/>
          <w:iCs/>
          <w:sz w:val="28"/>
          <w:szCs w:val="28"/>
        </w:rPr>
        <w:t>Таблица</w:t>
      </w:r>
    </w:p>
    <w:p w:rsidR="00377519" w:rsidRPr="00450224" w:rsidRDefault="00377519" w:rsidP="00377519">
      <w:pPr>
        <w:widowControl w:val="0"/>
        <w:jc w:val="center"/>
        <w:rPr>
          <w:bCs/>
          <w:iCs/>
          <w:sz w:val="28"/>
          <w:szCs w:val="28"/>
        </w:rPr>
      </w:pPr>
      <w:r w:rsidRPr="00450224">
        <w:rPr>
          <w:bCs/>
          <w:iCs/>
          <w:sz w:val="28"/>
          <w:szCs w:val="28"/>
        </w:rPr>
        <w:t>Число случаев первичного выхода на инвалидность взрослого населения г. Оренбурга* от ХНЗЛ (по группам инвалидности)</w:t>
      </w:r>
    </w:p>
    <w:tbl>
      <w:tblPr>
        <w:tblW w:w="5000" w:type="pct"/>
        <w:tblCellMar>
          <w:left w:w="0" w:type="dxa"/>
          <w:right w:w="0" w:type="dxa"/>
        </w:tblCellMar>
        <w:tblLook w:val="04A0" w:firstRow="1" w:lastRow="0" w:firstColumn="1" w:lastColumn="0" w:noHBand="0" w:noVBand="1"/>
      </w:tblPr>
      <w:tblGrid>
        <w:gridCol w:w="4632"/>
        <w:gridCol w:w="4939"/>
      </w:tblGrid>
      <w:tr w:rsidR="00377519" w:rsidRPr="000C654F" w:rsidTr="00377519">
        <w:trPr>
          <w:trHeight w:val="490"/>
        </w:trPr>
        <w:tc>
          <w:tcPr>
            <w:tcW w:w="24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E2A20" w:rsidP="00377519">
            <w:pPr>
              <w:widowControl w:val="0"/>
              <w:jc w:val="center"/>
              <w:rPr>
                <w:sz w:val="28"/>
                <w:szCs w:val="28"/>
              </w:rPr>
            </w:pPr>
            <w:r>
              <w:rPr>
                <w:sz w:val="28"/>
                <w:szCs w:val="28"/>
              </w:rPr>
              <w:pict>
                <v:shape id="_x0000_s1061" type="#_x0000_t201" style="position:absolute;left:0;text-align:left;margin-left:274.25pt;margin-top:450.7pt;width:300.45pt;height:76.3pt;z-index:251698176;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377519" w:rsidRPr="000C654F">
              <w:rPr>
                <w:bCs/>
                <w:i/>
                <w:iCs/>
                <w:sz w:val="28"/>
                <w:szCs w:val="28"/>
              </w:rPr>
              <w:t>Группа инвалидности</w:t>
            </w:r>
          </w:p>
        </w:tc>
        <w:tc>
          <w:tcPr>
            <w:tcW w:w="25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rPr>
            </w:pPr>
            <w:r w:rsidRPr="000C654F">
              <w:rPr>
                <w:bCs/>
                <w:i/>
                <w:iCs/>
                <w:sz w:val="28"/>
                <w:szCs w:val="28"/>
              </w:rPr>
              <w:t>Число случаев первичного выхода на инвалидность</w:t>
            </w:r>
          </w:p>
        </w:tc>
      </w:tr>
      <w:tr w:rsidR="00377519" w:rsidRPr="000C654F" w:rsidTr="00377519">
        <w:trPr>
          <w:trHeight w:val="250"/>
        </w:trPr>
        <w:tc>
          <w:tcPr>
            <w:tcW w:w="24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I</w:t>
            </w:r>
          </w:p>
        </w:tc>
        <w:tc>
          <w:tcPr>
            <w:tcW w:w="25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9</w:t>
            </w:r>
          </w:p>
        </w:tc>
      </w:tr>
      <w:tr w:rsidR="00377519" w:rsidRPr="000C654F" w:rsidTr="00377519">
        <w:trPr>
          <w:trHeight w:val="250"/>
        </w:trPr>
        <w:tc>
          <w:tcPr>
            <w:tcW w:w="24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II</w:t>
            </w:r>
          </w:p>
        </w:tc>
        <w:tc>
          <w:tcPr>
            <w:tcW w:w="25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11</w:t>
            </w:r>
          </w:p>
        </w:tc>
      </w:tr>
      <w:tr w:rsidR="00377519" w:rsidRPr="000C654F" w:rsidTr="00377519">
        <w:trPr>
          <w:trHeight w:val="250"/>
        </w:trPr>
        <w:tc>
          <w:tcPr>
            <w:tcW w:w="24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III</w:t>
            </w:r>
          </w:p>
        </w:tc>
        <w:tc>
          <w:tcPr>
            <w:tcW w:w="25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21</w:t>
            </w:r>
          </w:p>
        </w:tc>
      </w:tr>
      <w:tr w:rsidR="00377519" w:rsidRPr="000C654F" w:rsidTr="00377519">
        <w:trPr>
          <w:trHeight w:val="286"/>
        </w:trPr>
        <w:tc>
          <w:tcPr>
            <w:tcW w:w="242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rPr>
            </w:pPr>
            <w:r w:rsidRPr="000C654F">
              <w:rPr>
                <w:bCs/>
                <w:i/>
                <w:iCs/>
                <w:sz w:val="28"/>
                <w:szCs w:val="28"/>
              </w:rPr>
              <w:t>Итого:</w:t>
            </w:r>
          </w:p>
        </w:tc>
        <w:tc>
          <w:tcPr>
            <w:tcW w:w="25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bCs/>
                <w:sz w:val="28"/>
                <w:szCs w:val="28"/>
                <w:lang w:val="en-US"/>
              </w:rPr>
              <w:t>41</w:t>
            </w:r>
          </w:p>
        </w:tc>
      </w:tr>
    </w:tbl>
    <w:p w:rsidR="00377519" w:rsidRPr="000C654F" w:rsidRDefault="00377519" w:rsidP="00377519">
      <w:pPr>
        <w:jc w:val="center"/>
        <w:rPr>
          <w:i/>
          <w:iCs/>
          <w:szCs w:val="28"/>
        </w:rPr>
      </w:pPr>
      <w:r w:rsidRPr="000C654F">
        <w:rPr>
          <w:i/>
          <w:iCs/>
          <w:szCs w:val="28"/>
        </w:rPr>
        <w:t xml:space="preserve">* Примечание: исследованием было охвачено </w:t>
      </w:r>
      <w:r w:rsidRPr="000C654F">
        <w:rPr>
          <w:bCs/>
          <w:i/>
          <w:iCs/>
          <w:szCs w:val="28"/>
        </w:rPr>
        <w:t>1985</w:t>
      </w:r>
      <w:r w:rsidRPr="000C654F">
        <w:rPr>
          <w:i/>
          <w:iCs/>
          <w:szCs w:val="28"/>
        </w:rPr>
        <w:t xml:space="preserve"> больных ХНЗЛ</w:t>
      </w:r>
    </w:p>
    <w:p w:rsidR="00377519" w:rsidRPr="000C654F" w:rsidRDefault="00377519" w:rsidP="00377519">
      <w:pPr>
        <w:widowControl w:val="0"/>
        <w:rPr>
          <w:sz w:val="28"/>
          <w:szCs w:val="28"/>
        </w:rPr>
      </w:pPr>
      <w:r w:rsidRPr="000C654F">
        <w:rPr>
          <w:sz w:val="28"/>
          <w:szCs w:val="28"/>
        </w:rPr>
        <w:t>Задания:</w:t>
      </w:r>
    </w:p>
    <w:p w:rsidR="00377519" w:rsidRPr="00CD38AE" w:rsidRDefault="00377519" w:rsidP="00377519">
      <w:pPr>
        <w:widowControl w:val="0"/>
        <w:jc w:val="both"/>
        <w:rPr>
          <w:sz w:val="28"/>
          <w:szCs w:val="28"/>
        </w:rPr>
      </w:pPr>
      <w:r w:rsidRPr="00CD38AE">
        <w:rPr>
          <w:sz w:val="28"/>
          <w:szCs w:val="28"/>
        </w:rPr>
        <w:t xml:space="preserve">1. Рассчитайте общий и погрупповые (в зависимости от группы инвалидности) показатели первичного </w:t>
      </w:r>
      <w:r>
        <w:rPr>
          <w:sz w:val="28"/>
          <w:szCs w:val="28"/>
        </w:rPr>
        <w:t>выхода на инвалидность от ХНЗЛ.</w:t>
      </w:r>
    </w:p>
    <w:p w:rsidR="00377519" w:rsidRPr="00CD38AE" w:rsidRDefault="00377519" w:rsidP="00377519">
      <w:pPr>
        <w:widowControl w:val="0"/>
        <w:jc w:val="both"/>
        <w:rPr>
          <w:sz w:val="28"/>
          <w:szCs w:val="28"/>
        </w:rPr>
      </w:pPr>
      <w:r w:rsidRPr="00CD38AE">
        <w:rPr>
          <w:sz w:val="28"/>
          <w:szCs w:val="28"/>
        </w:rPr>
        <w:t>2. Рассчитайте структуру инвалидности в зависимости от группы инвалидности.</w:t>
      </w:r>
    </w:p>
    <w:p w:rsidR="00377519" w:rsidRPr="00CD38AE" w:rsidRDefault="00377519" w:rsidP="00377519">
      <w:pPr>
        <w:widowControl w:val="0"/>
        <w:jc w:val="both"/>
        <w:rPr>
          <w:spacing w:val="-6"/>
          <w:sz w:val="28"/>
          <w:szCs w:val="28"/>
        </w:rPr>
      </w:pPr>
      <w:r w:rsidRPr="00CD38AE">
        <w:rPr>
          <w:sz w:val="28"/>
          <w:szCs w:val="28"/>
        </w:rPr>
        <w:t>3. </w:t>
      </w:r>
      <w:r w:rsidRPr="00CD38AE">
        <w:rPr>
          <w:spacing w:val="-6"/>
          <w:sz w:val="28"/>
          <w:szCs w:val="28"/>
        </w:rPr>
        <w:t>Рассчитайте минимально и максимально возможный уровень первичного выхода на инвалидность больных с ХНЗЛ.</w:t>
      </w:r>
    </w:p>
    <w:p w:rsidR="00377519" w:rsidRPr="00CD38AE" w:rsidRDefault="00377519" w:rsidP="00377519">
      <w:pPr>
        <w:widowControl w:val="0"/>
        <w:jc w:val="both"/>
        <w:rPr>
          <w:sz w:val="28"/>
          <w:szCs w:val="28"/>
        </w:rPr>
      </w:pPr>
      <w:r w:rsidRPr="00CD38AE">
        <w:rPr>
          <w:sz w:val="28"/>
          <w:szCs w:val="28"/>
        </w:rPr>
        <w:t xml:space="preserve">4. Определите достоверность различий в уровнях инвалидизации больных с </w:t>
      </w:r>
      <w:r w:rsidRPr="00CD38AE">
        <w:rPr>
          <w:sz w:val="28"/>
          <w:szCs w:val="28"/>
          <w:lang w:val="en-US"/>
        </w:rPr>
        <w:t>I</w:t>
      </w:r>
      <w:r w:rsidRPr="00CD38AE">
        <w:rPr>
          <w:sz w:val="28"/>
          <w:szCs w:val="28"/>
        </w:rPr>
        <w:t xml:space="preserve"> и </w:t>
      </w:r>
      <w:r w:rsidRPr="00CD38AE">
        <w:rPr>
          <w:sz w:val="28"/>
          <w:szCs w:val="28"/>
          <w:lang w:val="en-US"/>
        </w:rPr>
        <w:t>II</w:t>
      </w:r>
      <w:r w:rsidRPr="00CD38AE">
        <w:rPr>
          <w:sz w:val="28"/>
          <w:szCs w:val="28"/>
        </w:rPr>
        <w:t xml:space="preserve"> группой инвалидности.</w:t>
      </w:r>
    </w:p>
    <w:p w:rsidR="00377519" w:rsidRPr="00CD38AE" w:rsidRDefault="00377519" w:rsidP="00377519">
      <w:pPr>
        <w:widowControl w:val="0"/>
        <w:jc w:val="both"/>
        <w:rPr>
          <w:sz w:val="28"/>
          <w:szCs w:val="28"/>
        </w:rPr>
      </w:pPr>
      <w:r w:rsidRPr="00CD38AE">
        <w:rPr>
          <w:sz w:val="28"/>
          <w:szCs w:val="28"/>
        </w:rPr>
        <w:t>5. Представьте данные об уровнях инвалидности по группам в виде столбиковой диаграммы.</w:t>
      </w:r>
    </w:p>
    <w:p w:rsidR="00377519" w:rsidRPr="00CD38AE" w:rsidRDefault="00377519" w:rsidP="00377519">
      <w:pPr>
        <w:jc w:val="both"/>
        <w:rPr>
          <w:sz w:val="28"/>
          <w:szCs w:val="28"/>
        </w:rPr>
      </w:pPr>
      <w:r w:rsidRPr="00CD38AE">
        <w:rPr>
          <w:sz w:val="28"/>
          <w:szCs w:val="28"/>
        </w:rPr>
        <w:t>6. На основе полученных данных оформите вывод.</w:t>
      </w:r>
    </w:p>
    <w:p w:rsidR="00377519" w:rsidRDefault="00377519" w:rsidP="00377519">
      <w:pPr>
        <w:widowControl w:val="0"/>
        <w:jc w:val="both"/>
        <w:rPr>
          <w:bCs/>
          <w:sz w:val="28"/>
          <w:szCs w:val="28"/>
        </w:rPr>
      </w:pPr>
      <w:r w:rsidRPr="00CD38AE">
        <w:rPr>
          <w:color w:val="000000"/>
          <w:sz w:val="28"/>
          <w:szCs w:val="28"/>
          <w:lang w:val="en-US"/>
        </w:rPr>
        <w:t>Case</w:t>
      </w:r>
      <w:r w:rsidRPr="00CD38AE">
        <w:rPr>
          <w:color w:val="000000"/>
          <w:sz w:val="28"/>
          <w:szCs w:val="28"/>
        </w:rPr>
        <w:t>-задание №</w:t>
      </w:r>
      <w:r>
        <w:rPr>
          <w:color w:val="000000"/>
          <w:sz w:val="28"/>
          <w:szCs w:val="28"/>
        </w:rPr>
        <w:t xml:space="preserve"> </w:t>
      </w:r>
      <w:r w:rsidRPr="00CD38AE">
        <w:rPr>
          <w:bCs/>
          <w:sz w:val="28"/>
          <w:szCs w:val="28"/>
        </w:rPr>
        <w:t>8</w:t>
      </w:r>
      <w:r>
        <w:rPr>
          <w:bCs/>
          <w:sz w:val="28"/>
          <w:szCs w:val="28"/>
        </w:rPr>
        <w:t>.</w:t>
      </w:r>
    </w:p>
    <w:p w:rsidR="00377519" w:rsidRPr="00CD38AE" w:rsidRDefault="00377519" w:rsidP="00377519">
      <w:pPr>
        <w:widowControl w:val="0"/>
        <w:jc w:val="both"/>
        <w:rPr>
          <w:b/>
          <w:bCs/>
          <w:sz w:val="28"/>
          <w:szCs w:val="28"/>
        </w:rPr>
      </w:pPr>
      <w:r w:rsidRPr="00CD38AE">
        <w:rPr>
          <w:sz w:val="28"/>
          <w:szCs w:val="28"/>
        </w:rPr>
        <w:t>При выборочном исследовании заболеваемости сельского населения Соль-Илецкого р-на болезнями органов пищеварения получены данные, представленные в таблице.</w:t>
      </w:r>
    </w:p>
    <w:p w:rsidR="00475431" w:rsidRDefault="00475431" w:rsidP="00377519">
      <w:pPr>
        <w:widowControl w:val="0"/>
        <w:jc w:val="right"/>
        <w:rPr>
          <w:bCs/>
          <w:iCs/>
          <w:sz w:val="28"/>
          <w:szCs w:val="28"/>
        </w:rPr>
      </w:pPr>
    </w:p>
    <w:p w:rsidR="00475431" w:rsidRDefault="00475431" w:rsidP="00377519">
      <w:pPr>
        <w:widowControl w:val="0"/>
        <w:jc w:val="right"/>
        <w:rPr>
          <w:bCs/>
          <w:iCs/>
          <w:sz w:val="28"/>
          <w:szCs w:val="28"/>
        </w:rPr>
      </w:pPr>
    </w:p>
    <w:p w:rsidR="00475431" w:rsidRDefault="00475431" w:rsidP="00377519">
      <w:pPr>
        <w:widowControl w:val="0"/>
        <w:jc w:val="right"/>
        <w:rPr>
          <w:bCs/>
          <w:iCs/>
          <w:sz w:val="28"/>
          <w:szCs w:val="28"/>
        </w:rPr>
      </w:pPr>
    </w:p>
    <w:p w:rsidR="00377519" w:rsidRPr="00CD38AE" w:rsidRDefault="00377519" w:rsidP="00377519">
      <w:pPr>
        <w:widowControl w:val="0"/>
        <w:jc w:val="right"/>
        <w:rPr>
          <w:bCs/>
          <w:iCs/>
          <w:sz w:val="28"/>
          <w:szCs w:val="28"/>
        </w:rPr>
      </w:pPr>
      <w:r w:rsidRPr="00CD38AE">
        <w:rPr>
          <w:bCs/>
          <w:iCs/>
          <w:sz w:val="28"/>
          <w:szCs w:val="28"/>
        </w:rPr>
        <w:lastRenderedPageBreak/>
        <w:t>Таблица</w:t>
      </w:r>
    </w:p>
    <w:p w:rsidR="00377519" w:rsidRPr="000C654F" w:rsidRDefault="00377519" w:rsidP="00377519">
      <w:pPr>
        <w:jc w:val="center"/>
        <w:rPr>
          <w:bCs/>
          <w:i/>
          <w:iCs/>
          <w:sz w:val="28"/>
          <w:szCs w:val="28"/>
        </w:rPr>
      </w:pPr>
      <w:r w:rsidRPr="000C654F">
        <w:rPr>
          <w:bCs/>
          <w:i/>
          <w:iCs/>
          <w:sz w:val="28"/>
          <w:szCs w:val="28"/>
        </w:rPr>
        <w:t>Число случаев болезней органов пищеварения у мужчин и женщин</w:t>
      </w:r>
    </w:p>
    <w:tbl>
      <w:tblPr>
        <w:tblW w:w="5000" w:type="pct"/>
        <w:tblCellMar>
          <w:left w:w="0" w:type="dxa"/>
          <w:right w:w="0" w:type="dxa"/>
        </w:tblCellMar>
        <w:tblLook w:val="04A0" w:firstRow="1" w:lastRow="0" w:firstColumn="1" w:lastColumn="0" w:noHBand="0" w:noVBand="1"/>
      </w:tblPr>
      <w:tblGrid>
        <w:gridCol w:w="1729"/>
        <w:gridCol w:w="3920"/>
        <w:gridCol w:w="3922"/>
      </w:tblGrid>
      <w:tr w:rsidR="00377519" w:rsidRPr="000C654F" w:rsidTr="00377519">
        <w:trPr>
          <w:trHeight w:val="720"/>
        </w:trPr>
        <w:tc>
          <w:tcPr>
            <w:tcW w:w="9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rPr>
            </w:pPr>
            <w:r w:rsidRPr="000C654F">
              <w:rPr>
                <w:bCs/>
                <w:i/>
                <w:iCs/>
                <w:sz w:val="28"/>
                <w:szCs w:val="28"/>
              </w:rPr>
              <w:t>Пол</w:t>
            </w:r>
          </w:p>
        </w:tc>
        <w:tc>
          <w:tcPr>
            <w:tcW w:w="20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rPr>
            </w:pPr>
            <w:r w:rsidRPr="000C654F">
              <w:rPr>
                <w:bCs/>
                <w:i/>
                <w:iCs/>
                <w:sz w:val="28"/>
                <w:szCs w:val="28"/>
              </w:rPr>
              <w:t>Охвачено исследованием (чел.)</w:t>
            </w:r>
          </w:p>
        </w:tc>
        <w:tc>
          <w:tcPr>
            <w:tcW w:w="20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rPr>
            </w:pPr>
            <w:r w:rsidRPr="000C654F">
              <w:rPr>
                <w:bCs/>
                <w:i/>
                <w:iCs/>
                <w:sz w:val="28"/>
                <w:szCs w:val="28"/>
              </w:rPr>
              <w:t>Число случаев болезней органов пищеварения (абс.)</w:t>
            </w:r>
          </w:p>
        </w:tc>
      </w:tr>
      <w:tr w:rsidR="00377519" w:rsidRPr="000C654F" w:rsidTr="00377519">
        <w:trPr>
          <w:trHeight w:val="250"/>
        </w:trPr>
        <w:tc>
          <w:tcPr>
            <w:tcW w:w="9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rPr>
            </w:pPr>
            <w:r w:rsidRPr="000C654F">
              <w:rPr>
                <w:sz w:val="28"/>
                <w:szCs w:val="28"/>
              </w:rPr>
              <w:t>М</w:t>
            </w:r>
          </w:p>
        </w:tc>
        <w:tc>
          <w:tcPr>
            <w:tcW w:w="20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480</w:t>
            </w:r>
          </w:p>
        </w:tc>
        <w:tc>
          <w:tcPr>
            <w:tcW w:w="20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20</w:t>
            </w:r>
          </w:p>
        </w:tc>
      </w:tr>
      <w:tr w:rsidR="00377519" w:rsidRPr="000C654F" w:rsidTr="00377519">
        <w:trPr>
          <w:trHeight w:val="250"/>
        </w:trPr>
        <w:tc>
          <w:tcPr>
            <w:tcW w:w="9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rPr>
            </w:pPr>
            <w:r w:rsidRPr="000C654F">
              <w:rPr>
                <w:sz w:val="28"/>
                <w:szCs w:val="28"/>
              </w:rPr>
              <w:t>Ж</w:t>
            </w:r>
          </w:p>
        </w:tc>
        <w:tc>
          <w:tcPr>
            <w:tcW w:w="20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679</w:t>
            </w:r>
          </w:p>
        </w:tc>
        <w:tc>
          <w:tcPr>
            <w:tcW w:w="20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70</w:t>
            </w:r>
          </w:p>
        </w:tc>
      </w:tr>
      <w:tr w:rsidR="00377519" w:rsidRPr="000C654F" w:rsidTr="00377519">
        <w:trPr>
          <w:trHeight w:val="260"/>
        </w:trPr>
        <w:tc>
          <w:tcPr>
            <w:tcW w:w="9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rPr>
            </w:pPr>
            <w:r w:rsidRPr="000C654F">
              <w:rPr>
                <w:bCs/>
                <w:i/>
                <w:iCs/>
                <w:sz w:val="28"/>
                <w:szCs w:val="28"/>
              </w:rPr>
              <w:t>Итого:</w:t>
            </w:r>
          </w:p>
        </w:tc>
        <w:tc>
          <w:tcPr>
            <w:tcW w:w="20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bCs/>
                <w:sz w:val="28"/>
                <w:szCs w:val="28"/>
                <w:lang w:val="en-US"/>
              </w:rPr>
              <w:t>1159</w:t>
            </w:r>
          </w:p>
        </w:tc>
        <w:tc>
          <w:tcPr>
            <w:tcW w:w="20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bCs/>
                <w:sz w:val="28"/>
                <w:szCs w:val="28"/>
                <w:lang w:val="en-US"/>
              </w:rPr>
              <w:t>90</w:t>
            </w:r>
          </w:p>
        </w:tc>
      </w:tr>
    </w:tbl>
    <w:p w:rsidR="009B0C49" w:rsidRDefault="009B0C49" w:rsidP="00377519">
      <w:pPr>
        <w:widowControl w:val="0"/>
        <w:rPr>
          <w:sz w:val="28"/>
          <w:szCs w:val="28"/>
        </w:rPr>
      </w:pPr>
    </w:p>
    <w:p w:rsidR="00377519" w:rsidRPr="00CD38AE" w:rsidRDefault="00377519" w:rsidP="00377519">
      <w:pPr>
        <w:widowControl w:val="0"/>
        <w:rPr>
          <w:sz w:val="28"/>
          <w:szCs w:val="28"/>
        </w:rPr>
      </w:pPr>
      <w:r>
        <w:rPr>
          <w:sz w:val="28"/>
          <w:szCs w:val="28"/>
        </w:rPr>
        <w:t>Задания:</w:t>
      </w:r>
    </w:p>
    <w:p w:rsidR="00377519" w:rsidRPr="00CD38AE" w:rsidRDefault="00377519" w:rsidP="00377519">
      <w:pPr>
        <w:widowControl w:val="0"/>
        <w:jc w:val="both"/>
        <w:rPr>
          <w:sz w:val="28"/>
          <w:szCs w:val="28"/>
        </w:rPr>
      </w:pPr>
      <w:r w:rsidRPr="00CD38AE">
        <w:rPr>
          <w:sz w:val="28"/>
          <w:szCs w:val="28"/>
        </w:rPr>
        <w:t>1. Рассчитайте общий и погрупповые (в зависимости от пола) показатели заболеваемости</w:t>
      </w:r>
      <w:r>
        <w:rPr>
          <w:sz w:val="28"/>
          <w:szCs w:val="28"/>
        </w:rPr>
        <w:t xml:space="preserve"> болезнями органов пищеварения.</w:t>
      </w:r>
    </w:p>
    <w:p w:rsidR="00377519" w:rsidRPr="00CD38AE" w:rsidRDefault="00377519" w:rsidP="00377519">
      <w:pPr>
        <w:widowControl w:val="0"/>
        <w:jc w:val="both"/>
        <w:rPr>
          <w:sz w:val="28"/>
          <w:szCs w:val="28"/>
        </w:rPr>
      </w:pPr>
      <w:r w:rsidRPr="00CD38AE">
        <w:rPr>
          <w:sz w:val="28"/>
          <w:szCs w:val="28"/>
        </w:rPr>
        <w:t>2. Рассчитайте структуру заболеваемости болезнями пищеварительной системы в зависимости от пола.</w:t>
      </w:r>
    </w:p>
    <w:p w:rsidR="00377519" w:rsidRPr="00CD38AE" w:rsidRDefault="00377519" w:rsidP="00377519">
      <w:pPr>
        <w:widowControl w:val="0"/>
        <w:jc w:val="both"/>
        <w:rPr>
          <w:spacing w:val="-6"/>
          <w:sz w:val="28"/>
          <w:szCs w:val="28"/>
        </w:rPr>
      </w:pPr>
      <w:r w:rsidRPr="00CD38AE">
        <w:rPr>
          <w:sz w:val="28"/>
          <w:szCs w:val="28"/>
        </w:rPr>
        <w:t>3. </w:t>
      </w:r>
      <w:r w:rsidRPr="00CD38AE">
        <w:rPr>
          <w:spacing w:val="-6"/>
          <w:sz w:val="28"/>
          <w:szCs w:val="28"/>
        </w:rPr>
        <w:t>Рассчитайте минимально и максимально возможный уровень заболеваемости болезнями пищеварительной системы у жителей Соль-Илецкого р-на.</w:t>
      </w:r>
    </w:p>
    <w:p w:rsidR="00377519" w:rsidRPr="00CD38AE" w:rsidRDefault="00377519" w:rsidP="00377519">
      <w:pPr>
        <w:widowControl w:val="0"/>
        <w:jc w:val="both"/>
        <w:rPr>
          <w:sz w:val="28"/>
          <w:szCs w:val="28"/>
        </w:rPr>
      </w:pPr>
      <w:r w:rsidRPr="00CD38AE">
        <w:rPr>
          <w:sz w:val="28"/>
          <w:szCs w:val="28"/>
        </w:rPr>
        <w:t>4. Определите достоверность различий в уровнях заболеваемости у мужчин и женщин.</w:t>
      </w:r>
    </w:p>
    <w:p w:rsidR="00377519" w:rsidRPr="00CD38AE" w:rsidRDefault="00377519" w:rsidP="00377519">
      <w:pPr>
        <w:widowControl w:val="0"/>
        <w:jc w:val="both"/>
        <w:rPr>
          <w:sz w:val="28"/>
          <w:szCs w:val="28"/>
        </w:rPr>
      </w:pPr>
      <w:r w:rsidRPr="00CD38AE">
        <w:rPr>
          <w:sz w:val="28"/>
          <w:szCs w:val="28"/>
        </w:rPr>
        <w:t>5. Представьте данные об уровнях заболеваемости мужчин и женщин болезнями органов пищеварения в виде столбиковой диаграммы.</w:t>
      </w:r>
    </w:p>
    <w:p w:rsidR="00377519" w:rsidRPr="00CD38AE" w:rsidRDefault="00377519" w:rsidP="00377519">
      <w:pPr>
        <w:jc w:val="both"/>
        <w:rPr>
          <w:sz w:val="28"/>
          <w:szCs w:val="28"/>
        </w:rPr>
      </w:pPr>
      <w:r w:rsidRPr="00CD38AE">
        <w:rPr>
          <w:sz w:val="28"/>
          <w:szCs w:val="28"/>
        </w:rPr>
        <w:t>6. На основе полученных данных оформите вывод.</w:t>
      </w:r>
    </w:p>
    <w:p w:rsidR="00377519" w:rsidRDefault="00377519" w:rsidP="00377519">
      <w:pPr>
        <w:widowControl w:val="0"/>
        <w:jc w:val="both"/>
        <w:rPr>
          <w:bCs/>
          <w:sz w:val="28"/>
          <w:szCs w:val="28"/>
        </w:rPr>
      </w:pPr>
      <w:r w:rsidRPr="00CD38AE">
        <w:rPr>
          <w:color w:val="000000"/>
          <w:sz w:val="28"/>
          <w:szCs w:val="28"/>
          <w:lang w:val="en-US"/>
        </w:rPr>
        <w:t>Case</w:t>
      </w:r>
      <w:r w:rsidRPr="00CD38AE">
        <w:rPr>
          <w:color w:val="000000"/>
          <w:sz w:val="28"/>
          <w:szCs w:val="28"/>
        </w:rPr>
        <w:t>-задание №</w:t>
      </w:r>
      <w:r>
        <w:rPr>
          <w:color w:val="000000"/>
          <w:sz w:val="28"/>
          <w:szCs w:val="28"/>
        </w:rPr>
        <w:t xml:space="preserve"> </w:t>
      </w:r>
      <w:r w:rsidRPr="00CD38AE">
        <w:rPr>
          <w:bCs/>
          <w:sz w:val="28"/>
          <w:szCs w:val="28"/>
        </w:rPr>
        <w:t>9</w:t>
      </w:r>
      <w:r>
        <w:rPr>
          <w:bCs/>
          <w:sz w:val="28"/>
          <w:szCs w:val="28"/>
        </w:rPr>
        <w:t>.</w:t>
      </w:r>
    </w:p>
    <w:p w:rsidR="00377519" w:rsidRPr="00CD38AE" w:rsidRDefault="00377519" w:rsidP="00377519">
      <w:pPr>
        <w:widowControl w:val="0"/>
        <w:jc w:val="both"/>
        <w:rPr>
          <w:b/>
          <w:bCs/>
          <w:sz w:val="28"/>
          <w:szCs w:val="28"/>
        </w:rPr>
      </w:pPr>
      <w:r w:rsidRPr="00CD38AE">
        <w:rPr>
          <w:sz w:val="28"/>
          <w:szCs w:val="28"/>
        </w:rPr>
        <w:t xml:space="preserve">При исследовании заболеваемости и инвалидности взрослого населения г.Оренбурга от болезней системы </w:t>
      </w:r>
      <w:r>
        <w:rPr>
          <w:sz w:val="28"/>
          <w:szCs w:val="28"/>
        </w:rPr>
        <w:t xml:space="preserve">кровообращения </w:t>
      </w:r>
      <w:r w:rsidRPr="00CD38AE">
        <w:rPr>
          <w:sz w:val="28"/>
          <w:szCs w:val="28"/>
        </w:rPr>
        <w:t>были получены данные, представленные в таблице.</w:t>
      </w:r>
    </w:p>
    <w:p w:rsidR="00377519" w:rsidRPr="00CD38AE" w:rsidRDefault="00377519" w:rsidP="00377519">
      <w:pPr>
        <w:widowControl w:val="0"/>
        <w:jc w:val="right"/>
        <w:rPr>
          <w:bCs/>
          <w:iCs/>
          <w:sz w:val="28"/>
          <w:szCs w:val="28"/>
        </w:rPr>
      </w:pPr>
      <w:r w:rsidRPr="00CD38AE">
        <w:rPr>
          <w:bCs/>
          <w:iCs/>
          <w:sz w:val="28"/>
          <w:szCs w:val="28"/>
        </w:rPr>
        <w:t>Таблица</w:t>
      </w:r>
    </w:p>
    <w:p w:rsidR="00377519" w:rsidRPr="00450224" w:rsidRDefault="00377519" w:rsidP="00377519">
      <w:pPr>
        <w:jc w:val="center"/>
        <w:rPr>
          <w:bCs/>
          <w:iCs/>
          <w:sz w:val="28"/>
          <w:szCs w:val="28"/>
        </w:rPr>
      </w:pPr>
      <w:r w:rsidRPr="00450224">
        <w:rPr>
          <w:bCs/>
          <w:iCs/>
          <w:sz w:val="28"/>
          <w:szCs w:val="28"/>
        </w:rPr>
        <w:t>Число случаев первичного выхода на инвалидность взрослого населения г. Оренбурга* от болезней системы кровообращения (по группам инвалидности)</w:t>
      </w:r>
    </w:p>
    <w:tbl>
      <w:tblPr>
        <w:tblW w:w="5000" w:type="pct"/>
        <w:tblCellMar>
          <w:left w:w="0" w:type="dxa"/>
          <w:right w:w="0" w:type="dxa"/>
        </w:tblCellMar>
        <w:tblLook w:val="04A0" w:firstRow="1" w:lastRow="0" w:firstColumn="1" w:lastColumn="0" w:noHBand="0" w:noVBand="1"/>
      </w:tblPr>
      <w:tblGrid>
        <w:gridCol w:w="4743"/>
        <w:gridCol w:w="4828"/>
      </w:tblGrid>
      <w:tr w:rsidR="00377519" w:rsidRPr="000C654F" w:rsidTr="00377519">
        <w:trPr>
          <w:trHeight w:val="495"/>
        </w:trPr>
        <w:tc>
          <w:tcPr>
            <w:tcW w:w="24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E2A20" w:rsidP="00377519">
            <w:pPr>
              <w:widowControl w:val="0"/>
              <w:jc w:val="center"/>
              <w:rPr>
                <w:sz w:val="28"/>
                <w:szCs w:val="28"/>
              </w:rPr>
            </w:pPr>
            <w:r>
              <w:rPr>
                <w:sz w:val="28"/>
                <w:szCs w:val="28"/>
              </w:rPr>
              <w:pict>
                <v:shape id="_x0000_s1062" type="#_x0000_t201" style="position:absolute;left:0;text-align:left;margin-left:274.25pt;margin-top:141.75pt;width:300.45pt;height:77.85pt;z-index:25169920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377519" w:rsidRPr="000C654F">
              <w:rPr>
                <w:bCs/>
                <w:i/>
                <w:iCs/>
                <w:sz w:val="28"/>
                <w:szCs w:val="28"/>
              </w:rPr>
              <w:t>Группа инвалидности</w:t>
            </w:r>
          </w:p>
        </w:tc>
        <w:tc>
          <w:tcPr>
            <w:tcW w:w="25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rPr>
            </w:pPr>
            <w:r w:rsidRPr="000C654F">
              <w:rPr>
                <w:bCs/>
                <w:i/>
                <w:iCs/>
                <w:sz w:val="28"/>
                <w:szCs w:val="28"/>
              </w:rPr>
              <w:t>Число случаев первичного выхода на инвалидность</w:t>
            </w:r>
          </w:p>
        </w:tc>
      </w:tr>
      <w:tr w:rsidR="00377519" w:rsidRPr="000C654F" w:rsidTr="00377519">
        <w:trPr>
          <w:trHeight w:val="253"/>
        </w:trPr>
        <w:tc>
          <w:tcPr>
            <w:tcW w:w="24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I</w:t>
            </w:r>
          </w:p>
        </w:tc>
        <w:tc>
          <w:tcPr>
            <w:tcW w:w="25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11</w:t>
            </w:r>
          </w:p>
        </w:tc>
      </w:tr>
      <w:tr w:rsidR="00377519" w:rsidRPr="000C654F" w:rsidTr="00377519">
        <w:trPr>
          <w:trHeight w:val="253"/>
        </w:trPr>
        <w:tc>
          <w:tcPr>
            <w:tcW w:w="24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II</w:t>
            </w:r>
          </w:p>
        </w:tc>
        <w:tc>
          <w:tcPr>
            <w:tcW w:w="25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21</w:t>
            </w:r>
          </w:p>
        </w:tc>
      </w:tr>
      <w:tr w:rsidR="00377519" w:rsidRPr="000C654F" w:rsidTr="00377519">
        <w:trPr>
          <w:trHeight w:val="253"/>
        </w:trPr>
        <w:tc>
          <w:tcPr>
            <w:tcW w:w="24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III</w:t>
            </w:r>
          </w:p>
        </w:tc>
        <w:tc>
          <w:tcPr>
            <w:tcW w:w="25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20</w:t>
            </w:r>
          </w:p>
        </w:tc>
      </w:tr>
      <w:tr w:rsidR="00377519" w:rsidRPr="000C654F" w:rsidTr="00377519">
        <w:trPr>
          <w:trHeight w:val="303"/>
        </w:trPr>
        <w:tc>
          <w:tcPr>
            <w:tcW w:w="24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rPr>
            </w:pPr>
            <w:r w:rsidRPr="000C654F">
              <w:rPr>
                <w:bCs/>
                <w:i/>
                <w:iCs/>
                <w:sz w:val="28"/>
                <w:szCs w:val="28"/>
              </w:rPr>
              <w:t>Итого:</w:t>
            </w:r>
          </w:p>
        </w:tc>
        <w:tc>
          <w:tcPr>
            <w:tcW w:w="25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bCs/>
                <w:sz w:val="28"/>
                <w:szCs w:val="28"/>
                <w:lang w:val="en-US"/>
              </w:rPr>
              <w:t>52</w:t>
            </w:r>
          </w:p>
        </w:tc>
      </w:tr>
    </w:tbl>
    <w:p w:rsidR="00377519" w:rsidRPr="000C654F" w:rsidRDefault="00377519" w:rsidP="00377519">
      <w:pPr>
        <w:widowControl w:val="0"/>
        <w:jc w:val="both"/>
        <w:rPr>
          <w:szCs w:val="28"/>
        </w:rPr>
      </w:pPr>
      <w:r w:rsidRPr="000C654F">
        <w:rPr>
          <w:i/>
          <w:iCs/>
          <w:szCs w:val="28"/>
        </w:rPr>
        <w:t xml:space="preserve">* Примечание: исследованием было охвачено </w:t>
      </w:r>
      <w:r w:rsidRPr="000C654F">
        <w:rPr>
          <w:b/>
          <w:bCs/>
          <w:i/>
          <w:iCs/>
          <w:szCs w:val="28"/>
        </w:rPr>
        <w:t>2654</w:t>
      </w:r>
      <w:r w:rsidRPr="000C654F">
        <w:rPr>
          <w:i/>
          <w:iCs/>
          <w:szCs w:val="28"/>
        </w:rPr>
        <w:t xml:space="preserve"> больных болезнями системы кровообращения</w:t>
      </w:r>
    </w:p>
    <w:p w:rsidR="00377519" w:rsidRPr="00CD38AE" w:rsidRDefault="00377519" w:rsidP="00377519">
      <w:pPr>
        <w:widowControl w:val="0"/>
        <w:rPr>
          <w:sz w:val="28"/>
          <w:szCs w:val="28"/>
        </w:rPr>
      </w:pPr>
      <w:r>
        <w:rPr>
          <w:sz w:val="28"/>
          <w:szCs w:val="28"/>
        </w:rPr>
        <w:t>Задания:</w:t>
      </w:r>
    </w:p>
    <w:p w:rsidR="00377519" w:rsidRPr="00CD38AE" w:rsidRDefault="00377519" w:rsidP="00377519">
      <w:pPr>
        <w:widowControl w:val="0"/>
        <w:jc w:val="both"/>
        <w:rPr>
          <w:sz w:val="28"/>
          <w:szCs w:val="28"/>
        </w:rPr>
      </w:pPr>
      <w:r w:rsidRPr="00CD38AE">
        <w:rPr>
          <w:sz w:val="28"/>
          <w:szCs w:val="28"/>
        </w:rPr>
        <w:t xml:space="preserve">1. Рассчитайте общий и погрупповые (в зависимости от группы инвалидности) показатели первичного выхода на инвалидность от болезней системы </w:t>
      </w:r>
      <w:r>
        <w:rPr>
          <w:sz w:val="28"/>
          <w:szCs w:val="28"/>
        </w:rPr>
        <w:t>кровообращения.</w:t>
      </w:r>
    </w:p>
    <w:p w:rsidR="00377519" w:rsidRPr="00CD38AE" w:rsidRDefault="00377519" w:rsidP="00377519">
      <w:pPr>
        <w:widowControl w:val="0"/>
        <w:jc w:val="both"/>
        <w:rPr>
          <w:sz w:val="28"/>
          <w:szCs w:val="28"/>
        </w:rPr>
      </w:pPr>
      <w:r w:rsidRPr="00CD38AE">
        <w:rPr>
          <w:sz w:val="28"/>
          <w:szCs w:val="28"/>
        </w:rPr>
        <w:t>2. Рассчитайте структуру инвалидности в зависимости от группы инвалидности.</w:t>
      </w:r>
    </w:p>
    <w:p w:rsidR="00377519" w:rsidRPr="00CD38AE" w:rsidRDefault="00377519" w:rsidP="00377519">
      <w:pPr>
        <w:widowControl w:val="0"/>
        <w:jc w:val="both"/>
        <w:rPr>
          <w:spacing w:val="-6"/>
          <w:sz w:val="28"/>
          <w:szCs w:val="28"/>
        </w:rPr>
      </w:pPr>
      <w:r w:rsidRPr="00CD38AE">
        <w:rPr>
          <w:sz w:val="28"/>
          <w:szCs w:val="28"/>
        </w:rPr>
        <w:t>3. </w:t>
      </w:r>
      <w:r w:rsidRPr="00CD38AE">
        <w:rPr>
          <w:spacing w:val="-6"/>
          <w:sz w:val="28"/>
          <w:szCs w:val="28"/>
        </w:rPr>
        <w:t xml:space="preserve">Рассчитайте минимально и максимально возможный уровень первичного выхода на инвалидность больных с </w:t>
      </w:r>
      <w:r w:rsidRPr="00CD38AE">
        <w:rPr>
          <w:sz w:val="28"/>
          <w:szCs w:val="28"/>
        </w:rPr>
        <w:t>болезн</w:t>
      </w:r>
      <w:r>
        <w:rPr>
          <w:sz w:val="28"/>
          <w:szCs w:val="28"/>
        </w:rPr>
        <w:t>ями</w:t>
      </w:r>
      <w:r w:rsidRPr="00CD38AE">
        <w:rPr>
          <w:sz w:val="28"/>
          <w:szCs w:val="28"/>
        </w:rPr>
        <w:t xml:space="preserve"> системы </w:t>
      </w:r>
      <w:r>
        <w:rPr>
          <w:sz w:val="28"/>
          <w:szCs w:val="28"/>
        </w:rPr>
        <w:t>кровообращения</w:t>
      </w:r>
      <w:r w:rsidRPr="00CD38AE">
        <w:rPr>
          <w:spacing w:val="-6"/>
          <w:sz w:val="28"/>
          <w:szCs w:val="28"/>
        </w:rPr>
        <w:t>.</w:t>
      </w:r>
    </w:p>
    <w:p w:rsidR="00377519" w:rsidRPr="00CD38AE" w:rsidRDefault="00377519" w:rsidP="00377519">
      <w:pPr>
        <w:widowControl w:val="0"/>
        <w:jc w:val="both"/>
        <w:rPr>
          <w:sz w:val="28"/>
          <w:szCs w:val="28"/>
        </w:rPr>
      </w:pPr>
      <w:r w:rsidRPr="00CD38AE">
        <w:rPr>
          <w:sz w:val="28"/>
          <w:szCs w:val="28"/>
        </w:rPr>
        <w:lastRenderedPageBreak/>
        <w:t xml:space="preserve">4. Определите достоверность различий в уровнях инвалидизации больных со </w:t>
      </w:r>
      <w:r w:rsidRPr="00CD38AE">
        <w:rPr>
          <w:sz w:val="28"/>
          <w:szCs w:val="28"/>
          <w:lang w:val="en-US"/>
        </w:rPr>
        <w:t>II</w:t>
      </w:r>
      <w:r w:rsidRPr="00CD38AE">
        <w:rPr>
          <w:sz w:val="28"/>
          <w:szCs w:val="28"/>
        </w:rPr>
        <w:t xml:space="preserve"> и </w:t>
      </w:r>
      <w:r w:rsidRPr="00CD38AE">
        <w:rPr>
          <w:sz w:val="28"/>
          <w:szCs w:val="28"/>
          <w:lang w:val="en-US"/>
        </w:rPr>
        <w:t>III</w:t>
      </w:r>
      <w:r w:rsidRPr="00CD38AE">
        <w:rPr>
          <w:sz w:val="28"/>
          <w:szCs w:val="28"/>
        </w:rPr>
        <w:t xml:space="preserve"> группой инвалидности.</w:t>
      </w:r>
    </w:p>
    <w:p w:rsidR="00377519" w:rsidRPr="00CD38AE" w:rsidRDefault="00377519" w:rsidP="00377519">
      <w:pPr>
        <w:widowControl w:val="0"/>
        <w:jc w:val="both"/>
        <w:rPr>
          <w:sz w:val="28"/>
          <w:szCs w:val="28"/>
        </w:rPr>
      </w:pPr>
      <w:r w:rsidRPr="00CD38AE">
        <w:rPr>
          <w:sz w:val="28"/>
          <w:szCs w:val="28"/>
        </w:rPr>
        <w:t>5. Представьте данные об уровнях инвалидности по группам в виде столбиковой диаграммы.</w:t>
      </w:r>
    </w:p>
    <w:p w:rsidR="00377519" w:rsidRPr="00CD38AE" w:rsidRDefault="00377519" w:rsidP="00377519">
      <w:pPr>
        <w:jc w:val="both"/>
        <w:rPr>
          <w:sz w:val="28"/>
          <w:szCs w:val="28"/>
        </w:rPr>
      </w:pPr>
      <w:r w:rsidRPr="00CD38AE">
        <w:rPr>
          <w:sz w:val="28"/>
          <w:szCs w:val="28"/>
        </w:rPr>
        <w:t>6. На основе полученных данных оформите вывод.</w:t>
      </w:r>
    </w:p>
    <w:p w:rsidR="00377519" w:rsidRDefault="00377519" w:rsidP="00377519">
      <w:pPr>
        <w:widowControl w:val="0"/>
        <w:jc w:val="both"/>
        <w:rPr>
          <w:bCs/>
          <w:sz w:val="28"/>
          <w:szCs w:val="28"/>
        </w:rPr>
      </w:pPr>
      <w:r w:rsidRPr="00CD38AE">
        <w:rPr>
          <w:color w:val="000000"/>
          <w:sz w:val="28"/>
          <w:szCs w:val="28"/>
          <w:lang w:val="en-US"/>
        </w:rPr>
        <w:t>Case</w:t>
      </w:r>
      <w:r w:rsidRPr="00CD38AE">
        <w:rPr>
          <w:color w:val="000000"/>
          <w:sz w:val="28"/>
          <w:szCs w:val="28"/>
        </w:rPr>
        <w:t>-задание №</w:t>
      </w:r>
      <w:r>
        <w:rPr>
          <w:color w:val="000000"/>
          <w:sz w:val="28"/>
          <w:szCs w:val="28"/>
        </w:rPr>
        <w:t xml:space="preserve"> </w:t>
      </w:r>
      <w:r w:rsidRPr="00CD38AE">
        <w:rPr>
          <w:bCs/>
          <w:sz w:val="28"/>
          <w:szCs w:val="28"/>
        </w:rPr>
        <w:t>10</w:t>
      </w:r>
      <w:r>
        <w:rPr>
          <w:bCs/>
          <w:sz w:val="28"/>
          <w:szCs w:val="28"/>
        </w:rPr>
        <w:t>.</w:t>
      </w:r>
    </w:p>
    <w:p w:rsidR="00377519" w:rsidRPr="00CD38AE" w:rsidRDefault="00377519" w:rsidP="00377519">
      <w:pPr>
        <w:widowControl w:val="0"/>
        <w:jc w:val="both"/>
        <w:rPr>
          <w:sz w:val="28"/>
          <w:szCs w:val="28"/>
        </w:rPr>
      </w:pPr>
      <w:r w:rsidRPr="00CD38AE">
        <w:rPr>
          <w:sz w:val="28"/>
          <w:szCs w:val="28"/>
        </w:rPr>
        <w:t>При выборочном исследовании заболеваемости детского населения г.Оренбурга инфекционными болезнями получены данные, представленные в таблице.</w:t>
      </w:r>
    </w:p>
    <w:p w:rsidR="00377519" w:rsidRPr="00CD38AE" w:rsidRDefault="00377519" w:rsidP="00377519">
      <w:pPr>
        <w:widowControl w:val="0"/>
        <w:jc w:val="right"/>
        <w:rPr>
          <w:bCs/>
          <w:iCs/>
          <w:sz w:val="28"/>
          <w:szCs w:val="28"/>
        </w:rPr>
      </w:pPr>
      <w:r w:rsidRPr="00CD38AE">
        <w:rPr>
          <w:bCs/>
          <w:iCs/>
          <w:sz w:val="28"/>
          <w:szCs w:val="28"/>
        </w:rPr>
        <w:t>Таблица</w:t>
      </w:r>
    </w:p>
    <w:p w:rsidR="00377519" w:rsidRPr="00450224" w:rsidRDefault="00377519" w:rsidP="00377519">
      <w:pPr>
        <w:jc w:val="center"/>
        <w:rPr>
          <w:sz w:val="28"/>
          <w:szCs w:val="28"/>
        </w:rPr>
      </w:pPr>
      <w:r w:rsidRPr="00450224">
        <w:rPr>
          <w:bCs/>
          <w:iCs/>
          <w:sz w:val="28"/>
          <w:szCs w:val="28"/>
        </w:rPr>
        <w:t>Число случаев инфекционных болезней среди детей в зависимости от возраста</w:t>
      </w:r>
    </w:p>
    <w:tbl>
      <w:tblPr>
        <w:tblW w:w="5000" w:type="pct"/>
        <w:tblCellMar>
          <w:left w:w="0" w:type="dxa"/>
          <w:right w:w="0" w:type="dxa"/>
        </w:tblCellMar>
        <w:tblLook w:val="04A0" w:firstRow="1" w:lastRow="0" w:firstColumn="1" w:lastColumn="0" w:noHBand="0" w:noVBand="1"/>
      </w:tblPr>
      <w:tblGrid>
        <w:gridCol w:w="2877"/>
        <w:gridCol w:w="2785"/>
        <w:gridCol w:w="3909"/>
      </w:tblGrid>
      <w:tr w:rsidR="00377519" w:rsidRPr="000C654F" w:rsidTr="00377519">
        <w:trPr>
          <w:trHeight w:val="490"/>
        </w:trPr>
        <w:tc>
          <w:tcPr>
            <w:tcW w:w="15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450224" w:rsidRDefault="003E2A20" w:rsidP="00377519">
            <w:pPr>
              <w:widowControl w:val="0"/>
              <w:jc w:val="center"/>
              <w:rPr>
                <w:sz w:val="28"/>
                <w:szCs w:val="28"/>
              </w:rPr>
            </w:pPr>
            <w:r>
              <w:rPr>
                <w:sz w:val="28"/>
                <w:szCs w:val="28"/>
              </w:rPr>
              <w:pict>
                <v:shape id="_x0000_s1063" type="#_x0000_t201" style="position:absolute;left:0;text-align:left;margin-left:274.25pt;margin-top:484.7pt;width:301.85pt;height:66.85pt;z-index:25170022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377519" w:rsidRPr="00450224">
              <w:rPr>
                <w:bCs/>
                <w:iCs/>
                <w:sz w:val="28"/>
                <w:szCs w:val="28"/>
              </w:rPr>
              <w:t>Возраст</w:t>
            </w:r>
          </w:p>
        </w:tc>
        <w:tc>
          <w:tcPr>
            <w:tcW w:w="14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450224" w:rsidRDefault="00377519" w:rsidP="00377519">
            <w:pPr>
              <w:widowControl w:val="0"/>
              <w:jc w:val="center"/>
              <w:rPr>
                <w:sz w:val="28"/>
                <w:szCs w:val="28"/>
              </w:rPr>
            </w:pPr>
            <w:r w:rsidRPr="00450224">
              <w:rPr>
                <w:bCs/>
                <w:iCs/>
                <w:sz w:val="28"/>
                <w:szCs w:val="28"/>
              </w:rPr>
              <w:t>Охвачено исследованием (чел.)</w:t>
            </w:r>
          </w:p>
        </w:tc>
        <w:tc>
          <w:tcPr>
            <w:tcW w:w="20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450224" w:rsidRDefault="00377519" w:rsidP="00377519">
            <w:pPr>
              <w:widowControl w:val="0"/>
              <w:jc w:val="center"/>
              <w:rPr>
                <w:sz w:val="28"/>
                <w:szCs w:val="28"/>
              </w:rPr>
            </w:pPr>
            <w:r w:rsidRPr="00450224">
              <w:rPr>
                <w:bCs/>
                <w:iCs/>
                <w:sz w:val="28"/>
                <w:szCs w:val="28"/>
              </w:rPr>
              <w:t>Число случаев инфекционных болезней (абс.)</w:t>
            </w:r>
          </w:p>
        </w:tc>
      </w:tr>
      <w:tr w:rsidR="00377519" w:rsidRPr="000C654F" w:rsidTr="00377519">
        <w:trPr>
          <w:trHeight w:val="250"/>
        </w:trPr>
        <w:tc>
          <w:tcPr>
            <w:tcW w:w="15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rPr>
            </w:pPr>
            <w:r w:rsidRPr="000C654F">
              <w:rPr>
                <w:sz w:val="28"/>
                <w:szCs w:val="28"/>
              </w:rPr>
              <w:t xml:space="preserve">До </w:t>
            </w:r>
            <w:r w:rsidRPr="000C654F">
              <w:rPr>
                <w:sz w:val="28"/>
                <w:szCs w:val="28"/>
                <w:lang w:val="en-US"/>
              </w:rPr>
              <w:t xml:space="preserve">2 </w:t>
            </w:r>
            <w:r w:rsidRPr="000C654F">
              <w:rPr>
                <w:sz w:val="28"/>
                <w:szCs w:val="28"/>
              </w:rPr>
              <w:t>лет</w:t>
            </w:r>
          </w:p>
        </w:tc>
        <w:tc>
          <w:tcPr>
            <w:tcW w:w="14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lang w:val="en-US"/>
              </w:rPr>
              <w:t>975</w:t>
            </w:r>
          </w:p>
        </w:tc>
        <w:tc>
          <w:tcPr>
            <w:tcW w:w="20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sz w:val="28"/>
                <w:szCs w:val="28"/>
              </w:rPr>
              <w:t>2</w:t>
            </w:r>
            <w:r w:rsidRPr="000C654F">
              <w:rPr>
                <w:sz w:val="28"/>
                <w:szCs w:val="28"/>
                <w:lang w:val="en-US"/>
              </w:rPr>
              <w:t>6</w:t>
            </w:r>
          </w:p>
        </w:tc>
      </w:tr>
      <w:tr w:rsidR="00377519" w:rsidRPr="000C654F" w:rsidTr="00377519">
        <w:trPr>
          <w:trHeight w:val="285"/>
        </w:trPr>
        <w:tc>
          <w:tcPr>
            <w:tcW w:w="15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rPr>
            </w:pPr>
            <w:r w:rsidRPr="000C654F">
              <w:rPr>
                <w:sz w:val="28"/>
                <w:szCs w:val="28"/>
                <w:lang w:val="en-US"/>
              </w:rPr>
              <w:t xml:space="preserve">2 </w:t>
            </w:r>
            <w:r w:rsidRPr="000C654F">
              <w:rPr>
                <w:sz w:val="28"/>
                <w:szCs w:val="28"/>
              </w:rPr>
              <w:t>года и старше</w:t>
            </w:r>
          </w:p>
        </w:tc>
        <w:tc>
          <w:tcPr>
            <w:tcW w:w="14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lang w:val="en-US"/>
              </w:rPr>
              <w:t>688</w:t>
            </w:r>
          </w:p>
        </w:tc>
        <w:tc>
          <w:tcPr>
            <w:tcW w:w="20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C654F" w:rsidRDefault="00377519" w:rsidP="00377519">
            <w:pPr>
              <w:widowControl w:val="0"/>
              <w:jc w:val="center"/>
              <w:rPr>
                <w:sz w:val="28"/>
                <w:szCs w:val="28"/>
                <w:lang w:val="en-US"/>
              </w:rPr>
            </w:pPr>
            <w:r w:rsidRPr="000C654F">
              <w:rPr>
                <w:sz w:val="28"/>
                <w:szCs w:val="28"/>
              </w:rPr>
              <w:t>2</w:t>
            </w:r>
            <w:r w:rsidRPr="000C654F">
              <w:rPr>
                <w:sz w:val="28"/>
                <w:szCs w:val="28"/>
                <w:lang w:val="en-US"/>
              </w:rPr>
              <w:t>2</w:t>
            </w:r>
          </w:p>
        </w:tc>
      </w:tr>
      <w:tr w:rsidR="00377519" w:rsidRPr="000C654F" w:rsidTr="00377519">
        <w:trPr>
          <w:trHeight w:val="312"/>
        </w:trPr>
        <w:tc>
          <w:tcPr>
            <w:tcW w:w="15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rPr>
            </w:pPr>
            <w:r w:rsidRPr="000C654F">
              <w:rPr>
                <w:bCs/>
                <w:i/>
                <w:iCs/>
                <w:sz w:val="28"/>
                <w:szCs w:val="28"/>
              </w:rPr>
              <w:t>Итого:</w:t>
            </w:r>
          </w:p>
        </w:tc>
        <w:tc>
          <w:tcPr>
            <w:tcW w:w="14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bCs/>
                <w:sz w:val="28"/>
                <w:szCs w:val="28"/>
                <w:lang w:val="en-US"/>
              </w:rPr>
              <w:t>1663</w:t>
            </w:r>
          </w:p>
        </w:tc>
        <w:tc>
          <w:tcPr>
            <w:tcW w:w="20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C654F" w:rsidRDefault="00377519" w:rsidP="00377519">
            <w:pPr>
              <w:widowControl w:val="0"/>
              <w:jc w:val="center"/>
              <w:rPr>
                <w:sz w:val="28"/>
                <w:szCs w:val="28"/>
                <w:lang w:val="en-US"/>
              </w:rPr>
            </w:pPr>
            <w:r w:rsidRPr="000C654F">
              <w:rPr>
                <w:bCs/>
                <w:sz w:val="28"/>
                <w:szCs w:val="28"/>
              </w:rPr>
              <w:t>4</w:t>
            </w:r>
            <w:r w:rsidRPr="000C654F">
              <w:rPr>
                <w:bCs/>
                <w:sz w:val="28"/>
                <w:szCs w:val="28"/>
                <w:lang w:val="en-US"/>
              </w:rPr>
              <w:t>8</w:t>
            </w:r>
          </w:p>
        </w:tc>
      </w:tr>
    </w:tbl>
    <w:p w:rsidR="00377519" w:rsidRPr="00CD38AE" w:rsidRDefault="00377519" w:rsidP="00377519">
      <w:pPr>
        <w:widowControl w:val="0"/>
        <w:rPr>
          <w:sz w:val="28"/>
          <w:szCs w:val="28"/>
        </w:rPr>
      </w:pPr>
      <w:r>
        <w:rPr>
          <w:sz w:val="28"/>
          <w:szCs w:val="28"/>
        </w:rPr>
        <w:t>Задания:</w:t>
      </w:r>
    </w:p>
    <w:p w:rsidR="00377519" w:rsidRPr="00CD38AE" w:rsidRDefault="00377519" w:rsidP="00377519">
      <w:pPr>
        <w:widowControl w:val="0"/>
        <w:rPr>
          <w:sz w:val="28"/>
          <w:szCs w:val="28"/>
        </w:rPr>
      </w:pPr>
      <w:r w:rsidRPr="00CD38AE">
        <w:rPr>
          <w:sz w:val="28"/>
          <w:szCs w:val="28"/>
        </w:rPr>
        <w:t xml:space="preserve">1. Рассчитайте общий и погрупповые (в зависимости от уровня образования) показатели заболеваемости </w:t>
      </w:r>
      <w:r>
        <w:rPr>
          <w:sz w:val="28"/>
          <w:szCs w:val="28"/>
        </w:rPr>
        <w:t>детей инфекционными заболеваниями</w:t>
      </w:r>
      <w:r w:rsidRPr="00CD38AE">
        <w:rPr>
          <w:sz w:val="28"/>
          <w:szCs w:val="28"/>
        </w:rPr>
        <w:t xml:space="preserve">. </w:t>
      </w:r>
    </w:p>
    <w:p w:rsidR="00377519" w:rsidRPr="00CD38AE" w:rsidRDefault="00377519" w:rsidP="00377519">
      <w:pPr>
        <w:widowControl w:val="0"/>
        <w:jc w:val="both"/>
        <w:rPr>
          <w:sz w:val="28"/>
          <w:szCs w:val="28"/>
        </w:rPr>
      </w:pPr>
      <w:r w:rsidRPr="00CD38AE">
        <w:rPr>
          <w:sz w:val="28"/>
          <w:szCs w:val="28"/>
        </w:rPr>
        <w:t xml:space="preserve">2. Рассчитайте структуру </w:t>
      </w:r>
      <w:r>
        <w:rPr>
          <w:sz w:val="28"/>
          <w:szCs w:val="28"/>
        </w:rPr>
        <w:t>инфекционной</w:t>
      </w:r>
      <w:r w:rsidRPr="00CD38AE">
        <w:rPr>
          <w:sz w:val="28"/>
          <w:szCs w:val="28"/>
        </w:rPr>
        <w:t xml:space="preserve"> заболеваемости в зависимости от </w:t>
      </w:r>
      <w:r>
        <w:rPr>
          <w:sz w:val="28"/>
          <w:szCs w:val="28"/>
        </w:rPr>
        <w:t>возраста детей</w:t>
      </w:r>
      <w:r w:rsidRPr="00CD38AE">
        <w:rPr>
          <w:sz w:val="28"/>
          <w:szCs w:val="28"/>
        </w:rPr>
        <w:t>.</w:t>
      </w:r>
    </w:p>
    <w:p w:rsidR="00377519" w:rsidRPr="00CD38AE" w:rsidRDefault="00377519" w:rsidP="00377519">
      <w:pPr>
        <w:widowControl w:val="0"/>
        <w:jc w:val="both"/>
        <w:rPr>
          <w:spacing w:val="-6"/>
          <w:sz w:val="28"/>
          <w:szCs w:val="28"/>
        </w:rPr>
      </w:pPr>
      <w:r w:rsidRPr="00CD38AE">
        <w:rPr>
          <w:sz w:val="28"/>
          <w:szCs w:val="28"/>
        </w:rPr>
        <w:t>3. </w:t>
      </w:r>
      <w:r w:rsidRPr="00CD38AE">
        <w:rPr>
          <w:spacing w:val="-6"/>
          <w:sz w:val="28"/>
          <w:szCs w:val="28"/>
        </w:rPr>
        <w:t xml:space="preserve">Рассчитайте минимально и максимально возможный уровень распространенности </w:t>
      </w:r>
      <w:r>
        <w:rPr>
          <w:spacing w:val="-6"/>
          <w:sz w:val="28"/>
          <w:szCs w:val="28"/>
        </w:rPr>
        <w:t>инфекционных заболеваний</w:t>
      </w:r>
      <w:r w:rsidRPr="00CD38AE">
        <w:rPr>
          <w:spacing w:val="-6"/>
          <w:sz w:val="28"/>
          <w:szCs w:val="28"/>
        </w:rPr>
        <w:t xml:space="preserve"> у </w:t>
      </w:r>
      <w:r>
        <w:rPr>
          <w:spacing w:val="-6"/>
          <w:sz w:val="28"/>
          <w:szCs w:val="28"/>
        </w:rPr>
        <w:t>детей</w:t>
      </w:r>
      <w:r w:rsidRPr="00CD38AE">
        <w:rPr>
          <w:spacing w:val="-6"/>
          <w:sz w:val="28"/>
          <w:szCs w:val="28"/>
        </w:rPr>
        <w:t xml:space="preserve"> г. Оренбурга.</w:t>
      </w:r>
    </w:p>
    <w:p w:rsidR="00377519" w:rsidRDefault="00377519" w:rsidP="00377519">
      <w:pPr>
        <w:widowControl w:val="0"/>
        <w:jc w:val="both"/>
        <w:rPr>
          <w:sz w:val="28"/>
          <w:szCs w:val="28"/>
        </w:rPr>
      </w:pPr>
      <w:r w:rsidRPr="00CD38AE">
        <w:rPr>
          <w:sz w:val="28"/>
          <w:szCs w:val="28"/>
        </w:rPr>
        <w:t xml:space="preserve">4. Определите достоверность различий в уровнях заболеваемости </w:t>
      </w:r>
      <w:r>
        <w:rPr>
          <w:sz w:val="28"/>
          <w:szCs w:val="28"/>
        </w:rPr>
        <w:t>детей разного возраста.</w:t>
      </w:r>
    </w:p>
    <w:p w:rsidR="00377519" w:rsidRPr="00CD38AE" w:rsidRDefault="00377519" w:rsidP="00377519">
      <w:pPr>
        <w:widowControl w:val="0"/>
        <w:jc w:val="both"/>
        <w:rPr>
          <w:sz w:val="28"/>
          <w:szCs w:val="28"/>
        </w:rPr>
      </w:pPr>
      <w:r w:rsidRPr="00CD38AE">
        <w:rPr>
          <w:sz w:val="28"/>
          <w:szCs w:val="28"/>
        </w:rPr>
        <w:t xml:space="preserve">5. Представьте данные об уровнях </w:t>
      </w:r>
      <w:r>
        <w:rPr>
          <w:sz w:val="28"/>
          <w:szCs w:val="28"/>
        </w:rPr>
        <w:t>инфекционной</w:t>
      </w:r>
      <w:r w:rsidRPr="00CD38AE">
        <w:rPr>
          <w:sz w:val="28"/>
          <w:szCs w:val="28"/>
        </w:rPr>
        <w:t xml:space="preserve"> заболеваемости в виде столбиковой диаграммы.</w:t>
      </w:r>
    </w:p>
    <w:p w:rsidR="00377519" w:rsidRPr="00CD38AE" w:rsidRDefault="00377519" w:rsidP="00377519">
      <w:pPr>
        <w:jc w:val="both"/>
        <w:rPr>
          <w:sz w:val="28"/>
          <w:szCs w:val="28"/>
        </w:rPr>
      </w:pPr>
      <w:r w:rsidRPr="00CD38AE">
        <w:rPr>
          <w:sz w:val="28"/>
          <w:szCs w:val="28"/>
        </w:rPr>
        <w:t>6. На основе полученных данных оформите вывод.</w:t>
      </w:r>
    </w:p>
    <w:p w:rsidR="00377519" w:rsidRPr="000C654F" w:rsidRDefault="00377519" w:rsidP="00377519">
      <w:pPr>
        <w:widowControl w:val="0"/>
        <w:rPr>
          <w:b/>
          <w:bCs/>
          <w:iCs/>
          <w:sz w:val="28"/>
          <w:szCs w:val="28"/>
        </w:rPr>
      </w:pPr>
      <w:r w:rsidRPr="000C654F">
        <w:rPr>
          <w:b/>
          <w:bCs/>
          <w:iCs/>
          <w:sz w:val="28"/>
          <w:szCs w:val="28"/>
        </w:rPr>
        <w:t>Вопросы для самоконтроля</w:t>
      </w:r>
      <w:r>
        <w:rPr>
          <w:b/>
          <w:bCs/>
          <w:iCs/>
          <w:sz w:val="28"/>
          <w:szCs w:val="28"/>
        </w:rPr>
        <w:t>:</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Приведите классификацию статистических величин.</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Дайте определение абсолютным величинам.</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 может быть использована информация, которую несут абсолютные величины?</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Почему в большинстве случаев при анализе явлений абсолютные величины могут быть использованы только как исходные данные для расчета производных величин?</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Перечислите виды статистических показателей.</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Что показывают интенсивные показатели?</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Какова методика расчета интенсивных показателей?</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Приведите примеры интенсивных показателей, используемых в медицинской статистике.</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Какими видами графического изображения обычно пользуются для наглядного отображения интенсивных показателей?</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lastRenderedPageBreak/>
        <w:t>Что показывают экстенсивные показатели?</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Какова методика расчета экстенсивных показателей?</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Приведите примеры экстенсивных показателей, используемых в медицинской статистике.</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Какими видами графического изображения обычно пользуются для наглядного отображения экстенсивных показателей?</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Что показывают показатели соотношения?</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Какова методика расчета показателей соотношения?</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Приведите примеры показателей соотношения, используемых в медицинской статистике.</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Какими видами графического изображения обычно пользуются для наглядного отображения показателей соотношения?</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Что показывают показатели наглядности?</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Какова методика расчета показателей наглядности?</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Приведите примеры показателей наглядности, используемых в медицинской статистике.</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Какими видами графического изображения обычно пользуются для наглядного отображения показателей наглядности?</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Что понимается под достоверностью статистического показателя?</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Что показывает ошибка репрезентативности?</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Какова методика расчета ошибки репрезентативности для относительных величин?</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pacing w:val="-4"/>
          <w:sz w:val="28"/>
          <w:szCs w:val="28"/>
        </w:rPr>
        <w:t>Что показывают доверительные интервалы относительной величины?</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Какова методика расчета доверительных интервалов?</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 можно определить достоверность различий двух сравниваемых относительных величин?</w:t>
      </w:r>
    </w:p>
    <w:p w:rsidR="00377519" w:rsidRPr="0082579A"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При каком значении критерия достоверности различия между двумя относительными величинами считаются значимыми?</w:t>
      </w:r>
    </w:p>
    <w:p w:rsidR="00377519" w:rsidRDefault="00377519" w:rsidP="00382B15">
      <w:pPr>
        <w:pStyle w:val="a5"/>
        <w:numPr>
          <w:ilvl w:val="0"/>
          <w:numId w:val="4"/>
        </w:numPr>
        <w:tabs>
          <w:tab w:val="left" w:pos="426"/>
        </w:tabs>
        <w:ind w:left="426" w:hanging="426"/>
        <w:rPr>
          <w:rFonts w:ascii="Times New Roman" w:hAnsi="Times New Roman"/>
          <w:sz w:val="28"/>
          <w:szCs w:val="28"/>
        </w:rPr>
      </w:pPr>
      <w:r w:rsidRPr="0082579A">
        <w:rPr>
          <w:rFonts w:ascii="Times New Roman" w:hAnsi="Times New Roman"/>
          <w:sz w:val="28"/>
          <w:szCs w:val="28"/>
        </w:rPr>
        <w:t>Как рассчитать необходимое число наблюдений для получения достоверных относительных величин?</w:t>
      </w:r>
    </w:p>
    <w:p w:rsidR="00B53A13" w:rsidRPr="00C57B83" w:rsidRDefault="00B53A13" w:rsidP="00382B15">
      <w:pPr>
        <w:pStyle w:val="a5"/>
        <w:numPr>
          <w:ilvl w:val="0"/>
          <w:numId w:val="4"/>
        </w:numPr>
        <w:tabs>
          <w:tab w:val="left" w:pos="426"/>
        </w:tabs>
        <w:ind w:left="426" w:hanging="426"/>
        <w:rPr>
          <w:rFonts w:ascii="Times New Roman" w:hAnsi="Times New Roman"/>
          <w:sz w:val="28"/>
          <w:szCs w:val="22"/>
        </w:rPr>
      </w:pPr>
      <w:r w:rsidRPr="00C57B83">
        <w:rPr>
          <w:rFonts w:ascii="Times New Roman" w:hAnsi="Times New Roman"/>
          <w:sz w:val="28"/>
          <w:szCs w:val="22"/>
        </w:rPr>
        <w:t>Для чего используются графические изображения в статистике?</w:t>
      </w:r>
    </w:p>
    <w:p w:rsidR="00B53A13" w:rsidRPr="00C57B83" w:rsidRDefault="00B53A13" w:rsidP="00382B15">
      <w:pPr>
        <w:pStyle w:val="a5"/>
        <w:numPr>
          <w:ilvl w:val="0"/>
          <w:numId w:val="4"/>
        </w:numPr>
        <w:tabs>
          <w:tab w:val="left" w:pos="426"/>
        </w:tabs>
        <w:ind w:left="426" w:hanging="426"/>
        <w:rPr>
          <w:rFonts w:ascii="Times New Roman" w:hAnsi="Times New Roman"/>
          <w:sz w:val="28"/>
          <w:szCs w:val="22"/>
        </w:rPr>
      </w:pPr>
      <w:r w:rsidRPr="00C57B83">
        <w:rPr>
          <w:rFonts w:ascii="Times New Roman" w:hAnsi="Times New Roman"/>
          <w:sz w:val="28"/>
          <w:szCs w:val="22"/>
        </w:rPr>
        <w:t>Перечислите виды графических изображений.</w:t>
      </w:r>
    </w:p>
    <w:p w:rsidR="00B53A13" w:rsidRPr="00C57B83" w:rsidRDefault="00B53A13" w:rsidP="00382B15">
      <w:pPr>
        <w:pStyle w:val="a5"/>
        <w:numPr>
          <w:ilvl w:val="0"/>
          <w:numId w:val="4"/>
        </w:numPr>
        <w:tabs>
          <w:tab w:val="left" w:pos="426"/>
        </w:tabs>
        <w:ind w:left="426" w:hanging="426"/>
        <w:rPr>
          <w:rFonts w:ascii="Times New Roman" w:hAnsi="Times New Roman"/>
          <w:sz w:val="28"/>
          <w:szCs w:val="22"/>
        </w:rPr>
      </w:pPr>
      <w:r w:rsidRPr="00C57B83">
        <w:rPr>
          <w:rFonts w:ascii="Times New Roman" w:hAnsi="Times New Roman"/>
          <w:sz w:val="28"/>
          <w:szCs w:val="22"/>
        </w:rPr>
        <w:t>Для чего, как правило, используются линейные диаграммы, какова методика их построения?</w:t>
      </w:r>
    </w:p>
    <w:p w:rsidR="00B53A13" w:rsidRPr="00C57B83" w:rsidRDefault="00B53A13" w:rsidP="00382B15">
      <w:pPr>
        <w:pStyle w:val="a5"/>
        <w:numPr>
          <w:ilvl w:val="0"/>
          <w:numId w:val="4"/>
        </w:numPr>
        <w:tabs>
          <w:tab w:val="left" w:pos="426"/>
        </w:tabs>
        <w:ind w:left="426" w:hanging="426"/>
        <w:rPr>
          <w:rFonts w:ascii="Times New Roman" w:hAnsi="Times New Roman"/>
          <w:sz w:val="28"/>
          <w:szCs w:val="22"/>
        </w:rPr>
      </w:pPr>
      <w:r w:rsidRPr="00C57B83">
        <w:rPr>
          <w:rFonts w:ascii="Times New Roman" w:hAnsi="Times New Roman"/>
          <w:sz w:val="28"/>
          <w:szCs w:val="22"/>
        </w:rPr>
        <w:t>Для чего, как правило, используются столбиковые диаграммы, какова методика их построения?</w:t>
      </w:r>
    </w:p>
    <w:p w:rsidR="00B53A13" w:rsidRPr="00C57B83" w:rsidRDefault="00B53A13" w:rsidP="00382B15">
      <w:pPr>
        <w:pStyle w:val="a5"/>
        <w:numPr>
          <w:ilvl w:val="0"/>
          <w:numId w:val="4"/>
        </w:numPr>
        <w:tabs>
          <w:tab w:val="left" w:pos="426"/>
        </w:tabs>
        <w:ind w:left="426" w:hanging="426"/>
        <w:rPr>
          <w:rFonts w:ascii="Times New Roman" w:hAnsi="Times New Roman"/>
          <w:sz w:val="28"/>
          <w:szCs w:val="22"/>
        </w:rPr>
      </w:pPr>
      <w:r w:rsidRPr="00C57B83">
        <w:rPr>
          <w:rFonts w:ascii="Times New Roman" w:hAnsi="Times New Roman"/>
          <w:sz w:val="28"/>
          <w:szCs w:val="22"/>
        </w:rPr>
        <w:t>С помощью какой диаграммы удобно анализировать сезонность явлений?</w:t>
      </w:r>
    </w:p>
    <w:p w:rsidR="00B53A13" w:rsidRPr="00C57B83" w:rsidRDefault="00B53A13" w:rsidP="00382B15">
      <w:pPr>
        <w:pStyle w:val="a5"/>
        <w:numPr>
          <w:ilvl w:val="0"/>
          <w:numId w:val="4"/>
        </w:numPr>
        <w:tabs>
          <w:tab w:val="left" w:pos="426"/>
        </w:tabs>
        <w:ind w:left="426" w:hanging="426"/>
        <w:rPr>
          <w:rFonts w:ascii="Times New Roman" w:hAnsi="Times New Roman"/>
          <w:sz w:val="28"/>
          <w:szCs w:val="22"/>
        </w:rPr>
      </w:pPr>
      <w:r w:rsidRPr="00C57B83">
        <w:rPr>
          <w:rFonts w:ascii="Times New Roman" w:hAnsi="Times New Roman"/>
          <w:sz w:val="28"/>
          <w:szCs w:val="22"/>
        </w:rPr>
        <w:t>Для чего используются секторные диаграммы, какова методика их построения?</w:t>
      </w:r>
    </w:p>
    <w:p w:rsidR="00B53A13" w:rsidRPr="00C57B83" w:rsidRDefault="00B53A13" w:rsidP="00382B15">
      <w:pPr>
        <w:pStyle w:val="a5"/>
        <w:numPr>
          <w:ilvl w:val="0"/>
          <w:numId w:val="4"/>
        </w:numPr>
        <w:tabs>
          <w:tab w:val="left" w:pos="426"/>
        </w:tabs>
        <w:ind w:left="426" w:hanging="426"/>
        <w:rPr>
          <w:rFonts w:ascii="Times New Roman" w:hAnsi="Times New Roman"/>
          <w:sz w:val="28"/>
          <w:szCs w:val="22"/>
        </w:rPr>
      </w:pPr>
      <w:r w:rsidRPr="00C57B83">
        <w:rPr>
          <w:rFonts w:ascii="Times New Roman" w:hAnsi="Times New Roman"/>
          <w:sz w:val="28"/>
          <w:szCs w:val="22"/>
        </w:rPr>
        <w:t>Для чего используются кольцевые и внутристолбиковые диаграммы?</w:t>
      </w:r>
    </w:p>
    <w:p w:rsidR="00B53A13" w:rsidRPr="00B53A13" w:rsidRDefault="00B53A13" w:rsidP="00B53A13">
      <w:pPr>
        <w:rPr>
          <w:sz w:val="28"/>
          <w:szCs w:val="28"/>
        </w:rPr>
      </w:pPr>
    </w:p>
    <w:p w:rsidR="00377519" w:rsidRDefault="00377519" w:rsidP="00377519">
      <w:pPr>
        <w:jc w:val="both"/>
        <w:rPr>
          <w:b/>
          <w:color w:val="000000"/>
          <w:sz w:val="28"/>
          <w:szCs w:val="28"/>
        </w:rPr>
      </w:pPr>
      <w:r>
        <w:rPr>
          <w:b/>
          <w:color w:val="000000"/>
          <w:sz w:val="28"/>
          <w:szCs w:val="28"/>
        </w:rPr>
        <w:t>Тема 2.</w:t>
      </w:r>
      <w:r w:rsidRPr="00E836D2">
        <w:rPr>
          <w:i/>
          <w:color w:val="000000"/>
          <w:sz w:val="28"/>
          <w:szCs w:val="28"/>
        </w:rPr>
        <w:t xml:space="preserve"> </w:t>
      </w:r>
      <w:r w:rsidRPr="00377519">
        <w:rPr>
          <w:bCs/>
          <w:sz w:val="28"/>
          <w:szCs w:val="28"/>
        </w:rPr>
        <w:t xml:space="preserve">Средние величины. Практическое использование в медико-профилактическом деле. </w:t>
      </w:r>
    </w:p>
    <w:p w:rsidR="00377519" w:rsidRDefault="00377519" w:rsidP="00377519">
      <w:pPr>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377519" w:rsidRPr="00845DD4" w:rsidRDefault="00377519" w:rsidP="00377519">
      <w:pPr>
        <w:jc w:val="both"/>
        <w:rPr>
          <w:color w:val="000000"/>
          <w:sz w:val="28"/>
          <w:szCs w:val="28"/>
        </w:rPr>
      </w:pPr>
      <w:r w:rsidRPr="00845DD4">
        <w:rPr>
          <w:color w:val="000000"/>
          <w:sz w:val="28"/>
          <w:szCs w:val="28"/>
        </w:rPr>
        <w:t>Письменный опрос</w:t>
      </w:r>
      <w:r>
        <w:rPr>
          <w:color w:val="000000"/>
          <w:sz w:val="28"/>
          <w:szCs w:val="28"/>
        </w:rPr>
        <w:t>.</w:t>
      </w:r>
    </w:p>
    <w:p w:rsidR="00377519" w:rsidRPr="00845DD4" w:rsidRDefault="00377519" w:rsidP="00377519">
      <w:pPr>
        <w:jc w:val="both"/>
        <w:rPr>
          <w:color w:val="000000"/>
          <w:sz w:val="28"/>
          <w:szCs w:val="28"/>
        </w:rPr>
      </w:pPr>
      <w:r w:rsidRPr="00845DD4">
        <w:rPr>
          <w:color w:val="000000"/>
          <w:sz w:val="28"/>
          <w:szCs w:val="28"/>
        </w:rPr>
        <w:lastRenderedPageBreak/>
        <w:t>Устный опрос</w:t>
      </w:r>
      <w:r>
        <w:rPr>
          <w:color w:val="000000"/>
          <w:sz w:val="28"/>
          <w:szCs w:val="28"/>
        </w:rPr>
        <w:t>.</w:t>
      </w:r>
    </w:p>
    <w:p w:rsidR="00377519" w:rsidRPr="00845DD4" w:rsidRDefault="00377519" w:rsidP="00377519">
      <w:pPr>
        <w:jc w:val="both"/>
        <w:rPr>
          <w:color w:val="000000"/>
          <w:sz w:val="28"/>
          <w:szCs w:val="28"/>
        </w:rPr>
      </w:pPr>
      <w:r w:rsidRPr="00845DD4">
        <w:rPr>
          <w:color w:val="000000"/>
          <w:sz w:val="28"/>
          <w:szCs w:val="28"/>
        </w:rPr>
        <w:t xml:space="preserve">Решение </w:t>
      </w:r>
      <w:r w:rsidRPr="00845DD4">
        <w:rPr>
          <w:color w:val="000000"/>
          <w:sz w:val="28"/>
          <w:szCs w:val="28"/>
          <w:lang w:val="en-US"/>
        </w:rPr>
        <w:t>case</w:t>
      </w:r>
      <w:r w:rsidRPr="00845DD4">
        <w:rPr>
          <w:color w:val="000000"/>
          <w:sz w:val="28"/>
          <w:szCs w:val="28"/>
        </w:rPr>
        <w:t>-заданий</w:t>
      </w:r>
      <w:r>
        <w:rPr>
          <w:color w:val="000000"/>
          <w:sz w:val="28"/>
          <w:szCs w:val="28"/>
        </w:rPr>
        <w:t>.</w:t>
      </w:r>
    </w:p>
    <w:p w:rsidR="00377519" w:rsidRDefault="00377519" w:rsidP="00377519">
      <w:pPr>
        <w:jc w:val="both"/>
        <w:rPr>
          <w:b/>
          <w:color w:val="000000"/>
          <w:sz w:val="28"/>
          <w:szCs w:val="28"/>
        </w:rPr>
      </w:pPr>
      <w:r w:rsidRPr="00E836D2">
        <w:rPr>
          <w:b/>
          <w:color w:val="000000"/>
          <w:sz w:val="28"/>
          <w:szCs w:val="28"/>
        </w:rPr>
        <w:t>Оценочные материалы текущего контроля успеваемости</w:t>
      </w:r>
    </w:p>
    <w:p w:rsidR="00377519" w:rsidRDefault="00377519" w:rsidP="00377519">
      <w:pPr>
        <w:jc w:val="both"/>
        <w:rPr>
          <w:b/>
          <w:color w:val="000000"/>
          <w:sz w:val="28"/>
          <w:szCs w:val="28"/>
        </w:rPr>
      </w:pPr>
      <w:r w:rsidRPr="00011DAA">
        <w:rPr>
          <w:b/>
          <w:color w:val="000000"/>
          <w:sz w:val="28"/>
          <w:szCs w:val="28"/>
        </w:rPr>
        <w:t>Вопросы для письменного опроса</w:t>
      </w:r>
      <w:r>
        <w:rPr>
          <w:b/>
          <w:color w:val="000000"/>
          <w:sz w:val="28"/>
          <w:szCs w:val="28"/>
        </w:rPr>
        <w:t>:</w:t>
      </w:r>
    </w:p>
    <w:p w:rsidR="00377519" w:rsidRPr="00DD2C19" w:rsidRDefault="00377519" w:rsidP="00382B15">
      <w:pPr>
        <w:pStyle w:val="a5"/>
        <w:numPr>
          <w:ilvl w:val="1"/>
          <w:numId w:val="5"/>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Что показывает медиана?</w:t>
      </w:r>
    </w:p>
    <w:p w:rsidR="00377519" w:rsidRPr="00DD2C19" w:rsidRDefault="00377519" w:rsidP="00382B15">
      <w:pPr>
        <w:pStyle w:val="a5"/>
        <w:numPr>
          <w:ilvl w:val="1"/>
          <w:numId w:val="5"/>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Что показывает мода?</w:t>
      </w:r>
    </w:p>
    <w:p w:rsidR="00377519" w:rsidRPr="00DD2C19" w:rsidRDefault="00377519" w:rsidP="00382B15">
      <w:pPr>
        <w:pStyle w:val="a5"/>
        <w:numPr>
          <w:ilvl w:val="1"/>
          <w:numId w:val="5"/>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Перечислите свойства средней арифметической.</w:t>
      </w:r>
    </w:p>
    <w:p w:rsidR="00377519" w:rsidRPr="00DD2C19" w:rsidRDefault="00377519" w:rsidP="00382B15">
      <w:pPr>
        <w:pStyle w:val="a5"/>
        <w:numPr>
          <w:ilvl w:val="1"/>
          <w:numId w:val="5"/>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Перечислите способы расчета средней арифметической величины.</w:t>
      </w:r>
    </w:p>
    <w:p w:rsidR="00377519" w:rsidRPr="00DD2C19" w:rsidRDefault="00377519" w:rsidP="00382B15">
      <w:pPr>
        <w:pStyle w:val="a5"/>
        <w:numPr>
          <w:ilvl w:val="1"/>
          <w:numId w:val="5"/>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Что такое лимит?</w:t>
      </w:r>
    </w:p>
    <w:p w:rsidR="00377519" w:rsidRPr="00DD2C19" w:rsidRDefault="00377519" w:rsidP="00382B15">
      <w:pPr>
        <w:pStyle w:val="a5"/>
        <w:numPr>
          <w:ilvl w:val="1"/>
          <w:numId w:val="5"/>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Что такое амплитуда?</w:t>
      </w:r>
    </w:p>
    <w:p w:rsidR="00377519" w:rsidRPr="00DD2C19" w:rsidRDefault="00377519" w:rsidP="00382B15">
      <w:pPr>
        <w:pStyle w:val="a5"/>
        <w:numPr>
          <w:ilvl w:val="1"/>
          <w:numId w:val="5"/>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среднеквадратическое отклонение, в случае если расчет средней арифметической проводился простым способом?</w:t>
      </w:r>
    </w:p>
    <w:p w:rsidR="00377519" w:rsidRPr="00DD2C19" w:rsidRDefault="00377519" w:rsidP="00382B15">
      <w:pPr>
        <w:pStyle w:val="a5"/>
        <w:numPr>
          <w:ilvl w:val="1"/>
          <w:numId w:val="5"/>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среднеквадратическое отклонение, если средняя арифметическая рассчитывалась способом средней взвешенной?</w:t>
      </w:r>
    </w:p>
    <w:p w:rsidR="00377519" w:rsidRPr="00DD2C19" w:rsidRDefault="00377519" w:rsidP="00382B15">
      <w:pPr>
        <w:pStyle w:val="a5"/>
        <w:numPr>
          <w:ilvl w:val="1"/>
          <w:numId w:val="5"/>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рассчитывается ошибка репрезентативности для средних величин?</w:t>
      </w:r>
    </w:p>
    <w:p w:rsidR="00377519" w:rsidRPr="00DD2C19" w:rsidRDefault="00377519" w:rsidP="00382B15">
      <w:pPr>
        <w:pStyle w:val="a5"/>
        <w:numPr>
          <w:ilvl w:val="1"/>
          <w:numId w:val="5"/>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необходимое число наблюдений для получения достоверных значений средних величин?</w:t>
      </w:r>
    </w:p>
    <w:p w:rsidR="00377519" w:rsidRDefault="00377519" w:rsidP="00377519">
      <w:pPr>
        <w:pStyle w:val="a5"/>
        <w:ind w:left="0" w:firstLine="0"/>
        <w:rPr>
          <w:rFonts w:ascii="Times New Roman" w:hAnsi="Times New Roman"/>
          <w:b/>
          <w:color w:val="000000"/>
          <w:sz w:val="28"/>
          <w:szCs w:val="28"/>
        </w:rPr>
      </w:pPr>
      <w:r w:rsidRPr="00DD2C19">
        <w:rPr>
          <w:rFonts w:ascii="Times New Roman" w:hAnsi="Times New Roman"/>
          <w:b/>
          <w:color w:val="000000"/>
          <w:sz w:val="28"/>
          <w:szCs w:val="28"/>
        </w:rPr>
        <w:t>Вопросы для устного опроса</w:t>
      </w:r>
      <w:r>
        <w:rPr>
          <w:rFonts w:ascii="Times New Roman" w:hAnsi="Times New Roman"/>
          <w:b/>
          <w:color w:val="000000"/>
          <w:sz w:val="28"/>
          <w:szCs w:val="28"/>
        </w:rPr>
        <w:t>:</w:t>
      </w:r>
    </w:p>
    <w:p w:rsidR="00377519" w:rsidRPr="00617152" w:rsidRDefault="00377519" w:rsidP="00AC232A">
      <w:pPr>
        <w:widowControl w:val="0"/>
        <w:numPr>
          <w:ilvl w:val="0"/>
          <w:numId w:val="28"/>
        </w:numPr>
        <w:shd w:val="clear" w:color="auto" w:fill="FFFFFF"/>
        <w:tabs>
          <w:tab w:val="left" w:pos="437"/>
        </w:tabs>
        <w:autoSpaceDE w:val="0"/>
        <w:autoSpaceDN w:val="0"/>
        <w:adjustRightInd w:val="0"/>
        <w:spacing w:line="276" w:lineRule="auto"/>
        <w:rPr>
          <w:spacing w:val="-28"/>
          <w:sz w:val="28"/>
          <w:szCs w:val="28"/>
        </w:rPr>
      </w:pPr>
      <w:r w:rsidRPr="00617152">
        <w:rPr>
          <w:sz w:val="28"/>
          <w:szCs w:val="28"/>
        </w:rPr>
        <w:t>Средние величины, их виды, свойства, область применения.</w:t>
      </w:r>
    </w:p>
    <w:p w:rsidR="00377519" w:rsidRPr="00617152" w:rsidRDefault="00377519" w:rsidP="00AC232A">
      <w:pPr>
        <w:widowControl w:val="0"/>
        <w:numPr>
          <w:ilvl w:val="0"/>
          <w:numId w:val="28"/>
        </w:numPr>
        <w:shd w:val="clear" w:color="auto" w:fill="FFFFFF"/>
        <w:tabs>
          <w:tab w:val="left" w:pos="437"/>
        </w:tabs>
        <w:autoSpaceDE w:val="0"/>
        <w:autoSpaceDN w:val="0"/>
        <w:adjustRightInd w:val="0"/>
        <w:spacing w:line="276" w:lineRule="auto"/>
        <w:rPr>
          <w:spacing w:val="-16"/>
          <w:sz w:val="28"/>
          <w:szCs w:val="28"/>
        </w:rPr>
      </w:pPr>
      <w:r w:rsidRPr="00617152">
        <w:rPr>
          <w:sz w:val="28"/>
          <w:szCs w:val="28"/>
        </w:rPr>
        <w:t>Способы вычисления средней арифметической величины (вычисление простой средней, взвешенной средней, средней по способу моментов).</w:t>
      </w:r>
    </w:p>
    <w:p w:rsidR="00377519" w:rsidRPr="00617152" w:rsidRDefault="00377519" w:rsidP="00AC232A">
      <w:pPr>
        <w:widowControl w:val="0"/>
        <w:numPr>
          <w:ilvl w:val="0"/>
          <w:numId w:val="28"/>
        </w:numPr>
        <w:shd w:val="clear" w:color="auto" w:fill="FFFFFF"/>
        <w:tabs>
          <w:tab w:val="left" w:pos="437"/>
        </w:tabs>
        <w:autoSpaceDE w:val="0"/>
        <w:autoSpaceDN w:val="0"/>
        <w:adjustRightInd w:val="0"/>
        <w:spacing w:line="276" w:lineRule="auto"/>
        <w:rPr>
          <w:spacing w:val="-16"/>
          <w:sz w:val="28"/>
          <w:szCs w:val="28"/>
        </w:rPr>
      </w:pPr>
      <w:r w:rsidRPr="00617152">
        <w:rPr>
          <w:sz w:val="28"/>
          <w:szCs w:val="28"/>
        </w:rPr>
        <w:t>Понятие о вариационном ряде и его элементах. Методика построения вариацион</w:t>
      </w:r>
      <w:r w:rsidRPr="00617152">
        <w:rPr>
          <w:sz w:val="28"/>
          <w:szCs w:val="28"/>
        </w:rPr>
        <w:softHyphen/>
        <w:t>ного ряда.</w:t>
      </w:r>
    </w:p>
    <w:p w:rsidR="00377519" w:rsidRPr="00377519" w:rsidRDefault="00377519" w:rsidP="00AC232A">
      <w:pPr>
        <w:widowControl w:val="0"/>
        <w:numPr>
          <w:ilvl w:val="0"/>
          <w:numId w:val="28"/>
        </w:numPr>
        <w:shd w:val="clear" w:color="auto" w:fill="FFFFFF"/>
        <w:tabs>
          <w:tab w:val="left" w:pos="437"/>
        </w:tabs>
        <w:autoSpaceDE w:val="0"/>
        <w:autoSpaceDN w:val="0"/>
        <w:adjustRightInd w:val="0"/>
        <w:spacing w:line="276" w:lineRule="auto"/>
        <w:ind w:left="360" w:hanging="360"/>
        <w:rPr>
          <w:sz w:val="20"/>
          <w:szCs w:val="20"/>
        </w:rPr>
      </w:pPr>
      <w:r w:rsidRPr="00377519">
        <w:rPr>
          <w:sz w:val="28"/>
          <w:szCs w:val="28"/>
        </w:rPr>
        <w:t>Понятие о вариабельности разнообразия изучаемого признака: лимит; амплитуда; среднеквадратическое отклонение, способы вычисления; определение довери</w:t>
      </w:r>
      <w:r w:rsidRPr="00377519">
        <w:rPr>
          <w:sz w:val="28"/>
          <w:szCs w:val="28"/>
        </w:rPr>
        <w:softHyphen/>
        <w:t>тельных границ варьирования с помощью сигмы, их практическое значение.</w:t>
      </w:r>
    </w:p>
    <w:p w:rsidR="00377519" w:rsidRPr="00617152" w:rsidRDefault="00377519" w:rsidP="00AC232A">
      <w:pPr>
        <w:widowControl w:val="0"/>
        <w:numPr>
          <w:ilvl w:val="0"/>
          <w:numId w:val="29"/>
        </w:numPr>
        <w:shd w:val="clear" w:color="auto" w:fill="FFFFFF"/>
        <w:tabs>
          <w:tab w:val="left" w:pos="437"/>
        </w:tabs>
        <w:autoSpaceDE w:val="0"/>
        <w:autoSpaceDN w:val="0"/>
        <w:adjustRightInd w:val="0"/>
        <w:spacing w:line="276" w:lineRule="auto"/>
        <w:rPr>
          <w:spacing w:val="-19"/>
          <w:sz w:val="28"/>
          <w:szCs w:val="28"/>
        </w:rPr>
      </w:pPr>
      <w:r w:rsidRPr="00617152">
        <w:rPr>
          <w:sz w:val="28"/>
          <w:szCs w:val="28"/>
        </w:rPr>
        <w:t>Средняя ошибка средней величины, методика вычисления. Доверительные гра</w:t>
      </w:r>
      <w:r w:rsidRPr="00617152">
        <w:rPr>
          <w:sz w:val="28"/>
          <w:szCs w:val="28"/>
        </w:rPr>
        <w:softHyphen/>
        <w:t>ницы средних величин и их значение.</w:t>
      </w:r>
    </w:p>
    <w:p w:rsidR="00377519" w:rsidRPr="00617152" w:rsidRDefault="00377519" w:rsidP="00AC232A">
      <w:pPr>
        <w:widowControl w:val="0"/>
        <w:numPr>
          <w:ilvl w:val="0"/>
          <w:numId w:val="29"/>
        </w:numPr>
        <w:shd w:val="clear" w:color="auto" w:fill="FFFFFF"/>
        <w:tabs>
          <w:tab w:val="left" w:pos="437"/>
        </w:tabs>
        <w:autoSpaceDE w:val="0"/>
        <w:autoSpaceDN w:val="0"/>
        <w:adjustRightInd w:val="0"/>
        <w:spacing w:line="276" w:lineRule="auto"/>
        <w:rPr>
          <w:spacing w:val="-15"/>
          <w:sz w:val="28"/>
          <w:szCs w:val="28"/>
        </w:rPr>
      </w:pPr>
      <w:r w:rsidRPr="00617152">
        <w:rPr>
          <w:sz w:val="28"/>
          <w:szCs w:val="28"/>
        </w:rPr>
        <w:t xml:space="preserve">Определение достоверности разности средних величин по критерию </w:t>
      </w:r>
      <w:r w:rsidRPr="00617152">
        <w:rPr>
          <w:sz w:val="28"/>
          <w:szCs w:val="28"/>
          <w:lang w:val="en-US"/>
        </w:rPr>
        <w:t>t</w:t>
      </w:r>
      <w:r w:rsidRPr="00617152">
        <w:rPr>
          <w:sz w:val="28"/>
          <w:szCs w:val="28"/>
        </w:rPr>
        <w:t>.</w:t>
      </w:r>
    </w:p>
    <w:p w:rsidR="00377519" w:rsidRPr="00401E33" w:rsidRDefault="00377519" w:rsidP="00377519">
      <w:pPr>
        <w:rPr>
          <w:b/>
          <w:color w:val="000000"/>
          <w:sz w:val="28"/>
          <w:szCs w:val="28"/>
        </w:rPr>
      </w:pPr>
      <w:r w:rsidRPr="00401E33">
        <w:rPr>
          <w:b/>
          <w:color w:val="000000"/>
          <w:sz w:val="28"/>
          <w:szCs w:val="28"/>
          <w:lang w:val="en-US"/>
        </w:rPr>
        <w:t>Case</w:t>
      </w:r>
      <w:r w:rsidRPr="00401E33">
        <w:rPr>
          <w:b/>
          <w:color w:val="000000"/>
          <w:sz w:val="28"/>
          <w:szCs w:val="28"/>
        </w:rPr>
        <w:t>-задания для демонстрации практических умений и навыков</w:t>
      </w:r>
      <w:r>
        <w:rPr>
          <w:b/>
          <w:color w:val="000000"/>
          <w:sz w:val="28"/>
          <w:szCs w:val="28"/>
        </w:rPr>
        <w:t>:</w:t>
      </w:r>
    </w:p>
    <w:p w:rsidR="00377519" w:rsidRPr="00E9569C" w:rsidRDefault="00377519" w:rsidP="00377519">
      <w:pPr>
        <w:widowControl w:val="0"/>
        <w:jc w:val="both"/>
        <w:rPr>
          <w:bCs/>
          <w:sz w:val="28"/>
          <w:szCs w:val="28"/>
        </w:rPr>
      </w:pPr>
      <w:r w:rsidRPr="00E9569C">
        <w:rPr>
          <w:color w:val="000000"/>
          <w:sz w:val="28"/>
          <w:szCs w:val="28"/>
          <w:lang w:val="en-US"/>
        </w:rPr>
        <w:t>Case</w:t>
      </w:r>
      <w:r w:rsidRPr="00E9569C">
        <w:rPr>
          <w:color w:val="000000"/>
          <w:sz w:val="28"/>
          <w:szCs w:val="28"/>
        </w:rPr>
        <w:t>-задание № 1.</w:t>
      </w:r>
    </w:p>
    <w:p w:rsidR="00377519" w:rsidRPr="00E9569C" w:rsidRDefault="00377519" w:rsidP="00377519">
      <w:pPr>
        <w:pStyle w:val="a5"/>
        <w:ind w:left="0" w:firstLine="0"/>
        <w:contextualSpacing w:val="0"/>
        <w:rPr>
          <w:rFonts w:ascii="Times New Roman" w:hAnsi="Times New Roman"/>
          <w:sz w:val="28"/>
          <w:szCs w:val="28"/>
        </w:rPr>
      </w:pPr>
      <w:r w:rsidRPr="00E9569C">
        <w:rPr>
          <w:rFonts w:ascii="Times New Roman" w:hAnsi="Times New Roman"/>
          <w:sz w:val="28"/>
          <w:szCs w:val="28"/>
        </w:rPr>
        <w:t>В результате анализа физического развития 200 мальчиков - подростков 15 лет г. Оренбурга был построен ряд распределения призывников по росту: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992"/>
        <w:gridCol w:w="992"/>
        <w:gridCol w:w="1134"/>
        <w:gridCol w:w="993"/>
        <w:gridCol w:w="1134"/>
        <w:gridCol w:w="1077"/>
        <w:gridCol w:w="1049"/>
        <w:gridCol w:w="674"/>
      </w:tblGrid>
      <w:tr w:rsidR="00377519" w:rsidRPr="00E9569C" w:rsidTr="00377519">
        <w:tc>
          <w:tcPr>
            <w:tcW w:w="426" w:type="dxa"/>
          </w:tcPr>
          <w:p w:rsidR="00377519" w:rsidRPr="0048001B" w:rsidRDefault="00377519" w:rsidP="00377519">
            <w:pPr>
              <w:pStyle w:val="a5"/>
              <w:ind w:left="0" w:firstLine="0"/>
              <w:contextualSpacing w:val="0"/>
              <w:rPr>
                <w:rFonts w:ascii="Times New Roman" w:hAnsi="Times New Roman"/>
                <w:sz w:val="22"/>
                <w:szCs w:val="28"/>
              </w:rPr>
            </w:pPr>
            <w:r w:rsidRPr="0048001B">
              <w:rPr>
                <w:rFonts w:ascii="Times New Roman" w:hAnsi="Times New Roman"/>
                <w:sz w:val="22"/>
                <w:szCs w:val="28"/>
                <w:lang w:val="en-US"/>
              </w:rPr>
              <w:t>V</w:t>
            </w:r>
          </w:p>
        </w:tc>
        <w:tc>
          <w:tcPr>
            <w:tcW w:w="992"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144-148</w:t>
            </w:r>
          </w:p>
        </w:tc>
        <w:tc>
          <w:tcPr>
            <w:tcW w:w="992"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149-153</w:t>
            </w:r>
          </w:p>
        </w:tc>
        <w:tc>
          <w:tcPr>
            <w:tcW w:w="992"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154-158</w:t>
            </w:r>
          </w:p>
        </w:tc>
        <w:tc>
          <w:tcPr>
            <w:tcW w:w="1134"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159-163</w:t>
            </w:r>
          </w:p>
        </w:tc>
        <w:tc>
          <w:tcPr>
            <w:tcW w:w="993"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164-168</w:t>
            </w:r>
          </w:p>
        </w:tc>
        <w:tc>
          <w:tcPr>
            <w:tcW w:w="1134"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169-173</w:t>
            </w:r>
          </w:p>
        </w:tc>
        <w:tc>
          <w:tcPr>
            <w:tcW w:w="1077"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174-178</w:t>
            </w:r>
          </w:p>
        </w:tc>
        <w:tc>
          <w:tcPr>
            <w:tcW w:w="1049"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179-183</w:t>
            </w:r>
          </w:p>
        </w:tc>
        <w:tc>
          <w:tcPr>
            <w:tcW w:w="674" w:type="dxa"/>
            <w:vMerge w:val="restart"/>
          </w:tcPr>
          <w:p w:rsidR="00377519" w:rsidRPr="00E9569C" w:rsidRDefault="00377519" w:rsidP="00377519">
            <w:pPr>
              <w:pStyle w:val="a5"/>
              <w:ind w:left="0" w:firstLine="0"/>
              <w:contextualSpacing w:val="0"/>
              <w:rPr>
                <w:rFonts w:ascii="Times New Roman" w:hAnsi="Times New Roman"/>
                <w:sz w:val="28"/>
                <w:szCs w:val="28"/>
              </w:rPr>
            </w:pPr>
            <w:r w:rsidRPr="0048001B">
              <w:rPr>
                <w:rFonts w:ascii="Times New Roman" w:hAnsi="Times New Roman"/>
                <w:sz w:val="22"/>
                <w:szCs w:val="28"/>
                <w:lang w:val="en-US"/>
              </w:rPr>
              <w:t>n = 200</w:t>
            </w:r>
          </w:p>
        </w:tc>
      </w:tr>
      <w:tr w:rsidR="00377519" w:rsidRPr="00E9569C" w:rsidTr="00377519">
        <w:tc>
          <w:tcPr>
            <w:tcW w:w="426" w:type="dxa"/>
          </w:tcPr>
          <w:p w:rsidR="00377519" w:rsidRPr="0048001B" w:rsidRDefault="00377519" w:rsidP="00377519">
            <w:pPr>
              <w:pStyle w:val="a5"/>
              <w:ind w:left="0" w:firstLine="0"/>
              <w:contextualSpacing w:val="0"/>
              <w:rPr>
                <w:rFonts w:ascii="Times New Roman" w:hAnsi="Times New Roman"/>
                <w:sz w:val="22"/>
                <w:szCs w:val="28"/>
              </w:rPr>
            </w:pPr>
            <w:r w:rsidRPr="0048001B">
              <w:rPr>
                <w:rFonts w:ascii="Times New Roman" w:hAnsi="Times New Roman"/>
                <w:sz w:val="22"/>
                <w:szCs w:val="28"/>
                <w:lang w:val="en-US"/>
              </w:rPr>
              <w:t>P</w:t>
            </w:r>
          </w:p>
        </w:tc>
        <w:tc>
          <w:tcPr>
            <w:tcW w:w="992"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4</w:t>
            </w:r>
          </w:p>
        </w:tc>
        <w:tc>
          <w:tcPr>
            <w:tcW w:w="992"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10</w:t>
            </w:r>
          </w:p>
        </w:tc>
        <w:tc>
          <w:tcPr>
            <w:tcW w:w="992"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16</w:t>
            </w:r>
          </w:p>
        </w:tc>
        <w:tc>
          <w:tcPr>
            <w:tcW w:w="1134"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30</w:t>
            </w:r>
          </w:p>
        </w:tc>
        <w:tc>
          <w:tcPr>
            <w:tcW w:w="993"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85</w:t>
            </w:r>
          </w:p>
        </w:tc>
        <w:tc>
          <w:tcPr>
            <w:tcW w:w="1134"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35</w:t>
            </w:r>
          </w:p>
        </w:tc>
        <w:tc>
          <w:tcPr>
            <w:tcW w:w="1077"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15</w:t>
            </w:r>
          </w:p>
        </w:tc>
        <w:tc>
          <w:tcPr>
            <w:tcW w:w="1049" w:type="dxa"/>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5</w:t>
            </w:r>
          </w:p>
        </w:tc>
        <w:tc>
          <w:tcPr>
            <w:tcW w:w="674" w:type="dxa"/>
            <w:vMerge/>
          </w:tcPr>
          <w:p w:rsidR="00377519" w:rsidRPr="00E9569C" w:rsidRDefault="00377519" w:rsidP="00377519">
            <w:pPr>
              <w:pStyle w:val="a5"/>
              <w:ind w:left="0" w:firstLine="0"/>
              <w:contextualSpacing w:val="0"/>
              <w:rPr>
                <w:rFonts w:ascii="Times New Roman" w:hAnsi="Times New Roman"/>
                <w:sz w:val="28"/>
                <w:szCs w:val="28"/>
              </w:rPr>
            </w:pPr>
          </w:p>
        </w:tc>
      </w:tr>
    </w:tbl>
    <w:p w:rsidR="00377519" w:rsidRPr="00E9569C" w:rsidRDefault="00377519" w:rsidP="00377519">
      <w:pPr>
        <w:pStyle w:val="31"/>
        <w:spacing w:after="0"/>
        <w:ind w:left="0"/>
        <w:jc w:val="both"/>
        <w:rPr>
          <w:sz w:val="28"/>
          <w:szCs w:val="28"/>
        </w:rPr>
      </w:pPr>
      <w:r>
        <w:rPr>
          <w:sz w:val="28"/>
          <w:szCs w:val="28"/>
        </w:rPr>
        <w:t>Задания:</w:t>
      </w:r>
    </w:p>
    <w:p w:rsidR="00377519" w:rsidRPr="00E9569C" w:rsidRDefault="00377519" w:rsidP="00377519">
      <w:pPr>
        <w:pStyle w:val="31"/>
        <w:spacing w:after="0"/>
        <w:ind w:left="0"/>
        <w:jc w:val="both"/>
        <w:rPr>
          <w:sz w:val="28"/>
          <w:szCs w:val="28"/>
        </w:rPr>
      </w:pPr>
      <w:r w:rsidRPr="00E9569C">
        <w:rPr>
          <w:sz w:val="28"/>
          <w:szCs w:val="28"/>
        </w:rPr>
        <w:t>1. Вычислить среднюю величину (М</w:t>
      </w:r>
      <w:r w:rsidRPr="00E9569C">
        <w:rPr>
          <w:sz w:val="28"/>
          <w:szCs w:val="28"/>
          <w:vertAlign w:val="subscript"/>
        </w:rPr>
        <w:t>1</w:t>
      </w:r>
      <w:r w:rsidRPr="00E9569C">
        <w:rPr>
          <w:sz w:val="28"/>
          <w:szCs w:val="28"/>
        </w:rPr>
        <w:t>) по способу моментов.</w:t>
      </w:r>
    </w:p>
    <w:p w:rsidR="00377519" w:rsidRPr="00E9569C" w:rsidRDefault="00377519" w:rsidP="00377519">
      <w:pPr>
        <w:pStyle w:val="31"/>
        <w:spacing w:after="0"/>
        <w:ind w:left="0"/>
        <w:jc w:val="both"/>
        <w:rPr>
          <w:sz w:val="28"/>
          <w:szCs w:val="28"/>
        </w:rPr>
      </w:pPr>
      <w:r w:rsidRPr="00E9569C">
        <w:rPr>
          <w:sz w:val="28"/>
          <w:szCs w:val="28"/>
        </w:rPr>
        <w:t>2. Среднеквадратическое отклонение (</w:t>
      </w:r>
      <w:r w:rsidRPr="00E9569C">
        <w:rPr>
          <w:sz w:val="28"/>
          <w:szCs w:val="28"/>
          <w:lang w:val="el-GR"/>
        </w:rPr>
        <w:t>δ</w:t>
      </w:r>
      <w:r w:rsidRPr="00E9569C">
        <w:rPr>
          <w:sz w:val="28"/>
          <w:szCs w:val="28"/>
        </w:rPr>
        <w:t>).</w:t>
      </w:r>
    </w:p>
    <w:p w:rsidR="00377519" w:rsidRPr="00E9569C" w:rsidRDefault="00377519" w:rsidP="00377519">
      <w:pPr>
        <w:pStyle w:val="31"/>
        <w:spacing w:after="0"/>
        <w:ind w:left="0"/>
        <w:jc w:val="both"/>
        <w:rPr>
          <w:sz w:val="28"/>
          <w:szCs w:val="28"/>
        </w:rPr>
      </w:pPr>
      <w:r w:rsidRPr="00E9569C">
        <w:rPr>
          <w:sz w:val="28"/>
          <w:szCs w:val="28"/>
        </w:rPr>
        <w:t>3. Среднюю ошибку средней арифметической (</w:t>
      </w:r>
      <w:r w:rsidRPr="00E9569C">
        <w:rPr>
          <w:sz w:val="28"/>
          <w:szCs w:val="28"/>
          <w:lang w:val="en-US"/>
        </w:rPr>
        <w:t>m</w:t>
      </w:r>
      <w:r w:rsidRPr="00E9569C">
        <w:rPr>
          <w:sz w:val="28"/>
          <w:szCs w:val="28"/>
          <w:vertAlign w:val="subscript"/>
        </w:rPr>
        <w:t>1</w:t>
      </w:r>
      <w:r w:rsidRPr="00E9569C">
        <w:rPr>
          <w:sz w:val="28"/>
          <w:szCs w:val="28"/>
        </w:rPr>
        <w:t xml:space="preserve">). </w:t>
      </w:r>
    </w:p>
    <w:p w:rsidR="00377519" w:rsidRPr="00E9569C" w:rsidRDefault="00377519" w:rsidP="00377519">
      <w:pPr>
        <w:pStyle w:val="31"/>
        <w:spacing w:after="0"/>
        <w:ind w:left="0"/>
        <w:jc w:val="both"/>
        <w:rPr>
          <w:sz w:val="28"/>
          <w:szCs w:val="28"/>
        </w:rPr>
      </w:pPr>
      <w:r w:rsidRPr="00E9569C">
        <w:rPr>
          <w:sz w:val="28"/>
          <w:szCs w:val="28"/>
        </w:rPr>
        <w:t xml:space="preserve">4. Определите, имеются ли </w:t>
      </w:r>
      <w:r w:rsidRPr="005F4AF9">
        <w:rPr>
          <w:sz w:val="28"/>
          <w:szCs w:val="28"/>
        </w:rPr>
        <w:t>существенные</w:t>
      </w:r>
      <w:r w:rsidRPr="00E9569C">
        <w:rPr>
          <w:sz w:val="28"/>
          <w:szCs w:val="28"/>
        </w:rPr>
        <w:t xml:space="preserve"> различия в значениях среднего роста у призывников г.Оренбурга и г.Орска, если известно, что средний рост </w:t>
      </w:r>
      <w:r w:rsidRPr="00E9569C">
        <w:rPr>
          <w:sz w:val="28"/>
          <w:szCs w:val="28"/>
        </w:rPr>
        <w:lastRenderedPageBreak/>
        <w:t>призывников г.Орска (М</w:t>
      </w:r>
      <w:r w:rsidRPr="00E9569C">
        <w:rPr>
          <w:sz w:val="28"/>
          <w:szCs w:val="28"/>
          <w:vertAlign w:val="subscript"/>
        </w:rPr>
        <w:t>2</w:t>
      </w:r>
      <w:r w:rsidRPr="00E9569C">
        <w:rPr>
          <w:sz w:val="28"/>
          <w:szCs w:val="28"/>
        </w:rPr>
        <w:t>) равен 159</w:t>
      </w:r>
      <w:r>
        <w:rPr>
          <w:sz w:val="28"/>
          <w:szCs w:val="28"/>
        </w:rPr>
        <w:t>,</w:t>
      </w:r>
      <w:r w:rsidRPr="00E9569C">
        <w:rPr>
          <w:sz w:val="28"/>
          <w:szCs w:val="28"/>
        </w:rPr>
        <w:t>7 см и средняя ошибка  средней арифметической (</w:t>
      </w:r>
      <w:r w:rsidRPr="00E9569C">
        <w:rPr>
          <w:sz w:val="28"/>
          <w:szCs w:val="28"/>
          <w:lang w:val="en-US"/>
        </w:rPr>
        <w:t>m</w:t>
      </w:r>
      <w:r w:rsidRPr="00E9569C">
        <w:rPr>
          <w:sz w:val="28"/>
          <w:szCs w:val="28"/>
          <w:vertAlign w:val="subscript"/>
        </w:rPr>
        <w:t>2</w:t>
      </w:r>
      <w:r w:rsidRPr="00E9569C">
        <w:rPr>
          <w:sz w:val="28"/>
          <w:szCs w:val="28"/>
        </w:rPr>
        <w:t xml:space="preserve">) равна ± </w:t>
      </w:r>
      <w:r>
        <w:rPr>
          <w:sz w:val="28"/>
          <w:szCs w:val="28"/>
        </w:rPr>
        <w:t>0,</w:t>
      </w:r>
      <w:r w:rsidRPr="00E9569C">
        <w:rPr>
          <w:sz w:val="28"/>
          <w:szCs w:val="28"/>
        </w:rPr>
        <w:t xml:space="preserve">5 </w:t>
      </w:r>
      <w:r>
        <w:rPr>
          <w:sz w:val="28"/>
          <w:szCs w:val="28"/>
        </w:rPr>
        <w:t>см.</w:t>
      </w:r>
    </w:p>
    <w:p w:rsidR="00377519" w:rsidRPr="00E9569C" w:rsidRDefault="00377519" w:rsidP="00377519">
      <w:pPr>
        <w:widowControl w:val="0"/>
        <w:jc w:val="both"/>
        <w:rPr>
          <w:sz w:val="28"/>
          <w:szCs w:val="28"/>
        </w:rPr>
      </w:pPr>
      <w:r w:rsidRPr="00E9569C">
        <w:rPr>
          <w:sz w:val="28"/>
          <w:szCs w:val="28"/>
        </w:rPr>
        <w:t xml:space="preserve">5. Проведите анализ полученных данных и оформите вывод. </w:t>
      </w:r>
    </w:p>
    <w:p w:rsidR="00377519" w:rsidRPr="005F4AF9" w:rsidRDefault="00377519" w:rsidP="00377519">
      <w:pPr>
        <w:widowControl w:val="0"/>
        <w:jc w:val="both"/>
        <w:rPr>
          <w:bCs/>
          <w:sz w:val="28"/>
          <w:szCs w:val="28"/>
        </w:rPr>
      </w:pPr>
      <w:r w:rsidRPr="005F4AF9">
        <w:rPr>
          <w:color w:val="000000"/>
          <w:sz w:val="28"/>
          <w:szCs w:val="28"/>
          <w:lang w:val="en-US"/>
        </w:rPr>
        <w:t>Case</w:t>
      </w:r>
      <w:r w:rsidRPr="005F4AF9">
        <w:rPr>
          <w:color w:val="000000"/>
          <w:sz w:val="28"/>
          <w:szCs w:val="28"/>
        </w:rPr>
        <w:t>-задание № 2.</w:t>
      </w:r>
    </w:p>
    <w:p w:rsidR="00377519" w:rsidRPr="00E9569C" w:rsidRDefault="00377519" w:rsidP="00377519">
      <w:pPr>
        <w:widowControl w:val="0"/>
        <w:jc w:val="both"/>
        <w:rPr>
          <w:b/>
          <w:bCs/>
          <w:sz w:val="28"/>
          <w:szCs w:val="28"/>
        </w:rPr>
      </w:pPr>
      <w:r w:rsidRPr="00E9569C">
        <w:rPr>
          <w:sz w:val="28"/>
          <w:szCs w:val="28"/>
        </w:rPr>
        <w:t>В результате анализа физического развития 200 призывников г.Оренбурга был построен ряд распределения призывников по весу: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903"/>
        <w:gridCol w:w="876"/>
        <w:gridCol w:w="895"/>
        <w:gridCol w:w="1012"/>
        <w:gridCol w:w="859"/>
        <w:gridCol w:w="904"/>
        <w:gridCol w:w="1021"/>
        <w:gridCol w:w="974"/>
        <w:gridCol w:w="950"/>
        <w:gridCol w:w="652"/>
      </w:tblGrid>
      <w:tr w:rsidR="00377519" w:rsidRPr="005F4AF9" w:rsidTr="00377519">
        <w:tc>
          <w:tcPr>
            <w:tcW w:w="417" w:type="dxa"/>
          </w:tcPr>
          <w:p w:rsidR="00377519" w:rsidRPr="005F4AF9" w:rsidRDefault="00377519" w:rsidP="00377519">
            <w:pPr>
              <w:pStyle w:val="a5"/>
              <w:ind w:left="0" w:firstLine="0"/>
              <w:contextualSpacing w:val="0"/>
              <w:rPr>
                <w:rFonts w:ascii="Times New Roman" w:hAnsi="Times New Roman"/>
                <w:sz w:val="24"/>
                <w:szCs w:val="28"/>
              </w:rPr>
            </w:pPr>
            <w:r w:rsidRPr="005F4AF9">
              <w:rPr>
                <w:rFonts w:ascii="Times New Roman" w:hAnsi="Times New Roman"/>
                <w:sz w:val="24"/>
                <w:szCs w:val="28"/>
                <w:lang w:val="en-US"/>
              </w:rPr>
              <w:t>V</w:t>
            </w:r>
          </w:p>
        </w:tc>
        <w:tc>
          <w:tcPr>
            <w:tcW w:w="903"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lang w:val="en-US"/>
              </w:rPr>
              <w:t>64-66</w:t>
            </w:r>
          </w:p>
        </w:tc>
        <w:tc>
          <w:tcPr>
            <w:tcW w:w="876"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67-69</w:t>
            </w:r>
          </w:p>
        </w:tc>
        <w:tc>
          <w:tcPr>
            <w:tcW w:w="895"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lang w:val="en-US"/>
              </w:rPr>
              <w:t>70-72</w:t>
            </w:r>
          </w:p>
        </w:tc>
        <w:tc>
          <w:tcPr>
            <w:tcW w:w="1012"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lang w:val="en-US"/>
              </w:rPr>
              <w:t>73-75</w:t>
            </w:r>
          </w:p>
        </w:tc>
        <w:tc>
          <w:tcPr>
            <w:tcW w:w="859" w:type="dxa"/>
            <w:vAlign w:val="center"/>
          </w:tcPr>
          <w:p w:rsidR="00377519" w:rsidRPr="005F4AF9" w:rsidRDefault="00377519" w:rsidP="00377519">
            <w:pPr>
              <w:pStyle w:val="a5"/>
              <w:ind w:left="0" w:firstLine="0"/>
              <w:contextualSpacing w:val="0"/>
              <w:jc w:val="center"/>
              <w:rPr>
                <w:rFonts w:ascii="Times New Roman" w:hAnsi="Times New Roman"/>
                <w:sz w:val="24"/>
                <w:szCs w:val="28"/>
                <w:lang w:val="en-US"/>
              </w:rPr>
            </w:pPr>
            <w:r w:rsidRPr="005F4AF9">
              <w:rPr>
                <w:rFonts w:ascii="Times New Roman" w:hAnsi="Times New Roman"/>
                <w:sz w:val="24"/>
                <w:szCs w:val="28"/>
                <w:lang w:val="en-US"/>
              </w:rPr>
              <w:t>76-78</w:t>
            </w:r>
          </w:p>
        </w:tc>
        <w:tc>
          <w:tcPr>
            <w:tcW w:w="904"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lang w:val="en-US"/>
              </w:rPr>
              <w:t>79-81</w:t>
            </w:r>
          </w:p>
        </w:tc>
        <w:tc>
          <w:tcPr>
            <w:tcW w:w="1021"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lang w:val="en-US"/>
              </w:rPr>
              <w:t>82-84</w:t>
            </w:r>
          </w:p>
        </w:tc>
        <w:tc>
          <w:tcPr>
            <w:tcW w:w="974"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lang w:val="en-US"/>
              </w:rPr>
              <w:t>85-87</w:t>
            </w:r>
          </w:p>
        </w:tc>
        <w:tc>
          <w:tcPr>
            <w:tcW w:w="950"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lang w:val="en-US"/>
              </w:rPr>
              <w:t>88-91</w:t>
            </w:r>
          </w:p>
        </w:tc>
        <w:tc>
          <w:tcPr>
            <w:tcW w:w="652" w:type="dxa"/>
            <w:vMerge w:val="restart"/>
          </w:tcPr>
          <w:p w:rsidR="00377519" w:rsidRPr="005F4AF9" w:rsidRDefault="00377519" w:rsidP="00377519">
            <w:pPr>
              <w:pStyle w:val="a5"/>
              <w:ind w:left="0" w:firstLine="0"/>
              <w:contextualSpacing w:val="0"/>
              <w:rPr>
                <w:rFonts w:ascii="Times New Roman" w:hAnsi="Times New Roman"/>
                <w:sz w:val="24"/>
                <w:szCs w:val="28"/>
              </w:rPr>
            </w:pPr>
            <w:r w:rsidRPr="005F4AF9">
              <w:rPr>
                <w:rFonts w:ascii="Times New Roman" w:hAnsi="Times New Roman"/>
                <w:sz w:val="24"/>
                <w:szCs w:val="28"/>
                <w:lang w:val="en-US"/>
              </w:rPr>
              <w:t>n = 200</w:t>
            </w:r>
          </w:p>
        </w:tc>
      </w:tr>
      <w:tr w:rsidR="00377519" w:rsidRPr="005F4AF9" w:rsidTr="00377519">
        <w:tc>
          <w:tcPr>
            <w:tcW w:w="417" w:type="dxa"/>
          </w:tcPr>
          <w:p w:rsidR="00377519" w:rsidRPr="005F4AF9" w:rsidRDefault="00377519" w:rsidP="00377519">
            <w:pPr>
              <w:pStyle w:val="a5"/>
              <w:ind w:left="0" w:firstLine="0"/>
              <w:contextualSpacing w:val="0"/>
              <w:rPr>
                <w:rFonts w:ascii="Times New Roman" w:hAnsi="Times New Roman"/>
                <w:sz w:val="24"/>
                <w:szCs w:val="28"/>
              </w:rPr>
            </w:pPr>
            <w:r w:rsidRPr="005F4AF9">
              <w:rPr>
                <w:rFonts w:ascii="Times New Roman" w:hAnsi="Times New Roman"/>
                <w:sz w:val="24"/>
                <w:szCs w:val="28"/>
                <w:lang w:val="en-US"/>
              </w:rPr>
              <w:t>P</w:t>
            </w:r>
          </w:p>
        </w:tc>
        <w:tc>
          <w:tcPr>
            <w:tcW w:w="903"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3</w:t>
            </w:r>
          </w:p>
        </w:tc>
        <w:tc>
          <w:tcPr>
            <w:tcW w:w="876"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6</w:t>
            </w:r>
          </w:p>
        </w:tc>
        <w:tc>
          <w:tcPr>
            <w:tcW w:w="895"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20</w:t>
            </w:r>
          </w:p>
        </w:tc>
        <w:tc>
          <w:tcPr>
            <w:tcW w:w="1012"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30</w:t>
            </w:r>
          </w:p>
        </w:tc>
        <w:tc>
          <w:tcPr>
            <w:tcW w:w="859"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85</w:t>
            </w:r>
          </w:p>
        </w:tc>
        <w:tc>
          <w:tcPr>
            <w:tcW w:w="904"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35</w:t>
            </w:r>
          </w:p>
        </w:tc>
        <w:tc>
          <w:tcPr>
            <w:tcW w:w="1021"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15</w:t>
            </w:r>
          </w:p>
        </w:tc>
        <w:tc>
          <w:tcPr>
            <w:tcW w:w="974"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5</w:t>
            </w:r>
          </w:p>
        </w:tc>
        <w:tc>
          <w:tcPr>
            <w:tcW w:w="950" w:type="dxa"/>
            <w:vAlign w:val="center"/>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2</w:t>
            </w:r>
          </w:p>
        </w:tc>
        <w:tc>
          <w:tcPr>
            <w:tcW w:w="652" w:type="dxa"/>
            <w:vMerge/>
          </w:tcPr>
          <w:p w:rsidR="00377519" w:rsidRPr="005F4AF9" w:rsidRDefault="00377519" w:rsidP="00377519">
            <w:pPr>
              <w:pStyle w:val="a5"/>
              <w:ind w:left="0" w:firstLine="0"/>
              <w:contextualSpacing w:val="0"/>
              <w:rPr>
                <w:rFonts w:ascii="Times New Roman" w:hAnsi="Times New Roman"/>
                <w:sz w:val="24"/>
                <w:szCs w:val="28"/>
              </w:rPr>
            </w:pPr>
          </w:p>
        </w:tc>
      </w:tr>
    </w:tbl>
    <w:p w:rsidR="00377519" w:rsidRPr="00E9569C" w:rsidRDefault="00377519" w:rsidP="00377519">
      <w:pPr>
        <w:widowControl w:val="0"/>
        <w:rPr>
          <w:sz w:val="28"/>
          <w:szCs w:val="28"/>
        </w:rPr>
      </w:pPr>
      <w:r>
        <w:rPr>
          <w:sz w:val="28"/>
          <w:szCs w:val="28"/>
        </w:rPr>
        <w:t>Задания:</w:t>
      </w:r>
    </w:p>
    <w:p w:rsidR="00377519" w:rsidRPr="00E9569C" w:rsidRDefault="00377519" w:rsidP="00377519">
      <w:pPr>
        <w:pStyle w:val="31"/>
        <w:spacing w:after="0"/>
        <w:ind w:left="0"/>
        <w:jc w:val="both"/>
        <w:rPr>
          <w:sz w:val="28"/>
          <w:szCs w:val="28"/>
        </w:rPr>
      </w:pPr>
      <w:r w:rsidRPr="00E9569C">
        <w:rPr>
          <w:sz w:val="28"/>
          <w:szCs w:val="28"/>
        </w:rPr>
        <w:t>1. Вычислить среднюю величину (М</w:t>
      </w:r>
      <w:r w:rsidRPr="00E9569C">
        <w:rPr>
          <w:sz w:val="28"/>
          <w:szCs w:val="28"/>
          <w:vertAlign w:val="subscript"/>
        </w:rPr>
        <w:t>1</w:t>
      </w:r>
      <w:r w:rsidRPr="00E9569C">
        <w:rPr>
          <w:sz w:val="28"/>
          <w:szCs w:val="28"/>
        </w:rPr>
        <w:t>) по способу моментов.</w:t>
      </w:r>
    </w:p>
    <w:p w:rsidR="00377519" w:rsidRPr="00E9569C" w:rsidRDefault="00377519" w:rsidP="00377519">
      <w:pPr>
        <w:pStyle w:val="31"/>
        <w:spacing w:after="0"/>
        <w:ind w:left="0"/>
        <w:jc w:val="both"/>
        <w:rPr>
          <w:sz w:val="28"/>
          <w:szCs w:val="28"/>
        </w:rPr>
      </w:pPr>
      <w:r w:rsidRPr="00E9569C">
        <w:rPr>
          <w:sz w:val="28"/>
          <w:szCs w:val="28"/>
        </w:rPr>
        <w:t>2. Среднеквадратическое отклонение (</w:t>
      </w:r>
      <w:r w:rsidRPr="00E9569C">
        <w:rPr>
          <w:sz w:val="28"/>
          <w:szCs w:val="28"/>
          <w:lang w:val="el-GR"/>
        </w:rPr>
        <w:t>δ</w:t>
      </w:r>
      <w:r w:rsidRPr="00E9569C">
        <w:rPr>
          <w:sz w:val="28"/>
          <w:szCs w:val="28"/>
        </w:rPr>
        <w:t>).</w:t>
      </w:r>
    </w:p>
    <w:p w:rsidR="00377519" w:rsidRPr="00E9569C" w:rsidRDefault="00377519" w:rsidP="00377519">
      <w:pPr>
        <w:pStyle w:val="31"/>
        <w:spacing w:after="0"/>
        <w:ind w:left="0"/>
        <w:jc w:val="both"/>
        <w:rPr>
          <w:sz w:val="28"/>
          <w:szCs w:val="28"/>
        </w:rPr>
      </w:pPr>
      <w:r w:rsidRPr="00E9569C">
        <w:rPr>
          <w:sz w:val="28"/>
          <w:szCs w:val="28"/>
        </w:rPr>
        <w:t>3. Среднюю ошибку средней арифметической (</w:t>
      </w:r>
      <w:r w:rsidRPr="00E9569C">
        <w:rPr>
          <w:sz w:val="28"/>
          <w:szCs w:val="28"/>
          <w:lang w:val="en-US"/>
        </w:rPr>
        <w:t>m</w:t>
      </w:r>
      <w:r w:rsidRPr="00E9569C">
        <w:rPr>
          <w:sz w:val="28"/>
          <w:szCs w:val="28"/>
          <w:vertAlign w:val="subscript"/>
        </w:rPr>
        <w:t>1</w:t>
      </w:r>
      <w:r>
        <w:rPr>
          <w:sz w:val="28"/>
          <w:szCs w:val="28"/>
        </w:rPr>
        <w:t>).</w:t>
      </w:r>
    </w:p>
    <w:p w:rsidR="00377519" w:rsidRPr="00E9569C" w:rsidRDefault="00377519" w:rsidP="00377519">
      <w:pPr>
        <w:pStyle w:val="31"/>
        <w:spacing w:after="0"/>
        <w:ind w:left="0"/>
        <w:jc w:val="both"/>
        <w:rPr>
          <w:sz w:val="28"/>
          <w:szCs w:val="28"/>
        </w:rPr>
      </w:pPr>
      <w:r w:rsidRPr="00E9569C">
        <w:rPr>
          <w:sz w:val="28"/>
          <w:szCs w:val="28"/>
        </w:rPr>
        <w:t xml:space="preserve">4. Определите, имеются ли </w:t>
      </w:r>
      <w:r w:rsidRPr="005F4AF9">
        <w:rPr>
          <w:sz w:val="28"/>
          <w:szCs w:val="28"/>
        </w:rPr>
        <w:t>существенные</w:t>
      </w:r>
      <w:r w:rsidRPr="00E9569C">
        <w:rPr>
          <w:sz w:val="28"/>
          <w:szCs w:val="28"/>
        </w:rPr>
        <w:t xml:space="preserve"> различия в значениях среднего веса у призывников г.Оренбурга и г.Орска, если известно, что средний вес призывников г.Орска (М</w:t>
      </w:r>
      <w:r w:rsidRPr="00E9569C">
        <w:rPr>
          <w:sz w:val="28"/>
          <w:szCs w:val="28"/>
          <w:vertAlign w:val="subscript"/>
        </w:rPr>
        <w:t>2</w:t>
      </w:r>
      <w:r>
        <w:rPr>
          <w:sz w:val="28"/>
          <w:szCs w:val="28"/>
        </w:rPr>
        <w:t>) равен 79,</w:t>
      </w:r>
      <w:r w:rsidRPr="00E9569C">
        <w:rPr>
          <w:sz w:val="28"/>
          <w:szCs w:val="28"/>
        </w:rPr>
        <w:t xml:space="preserve">5 </w:t>
      </w:r>
      <w:r>
        <w:rPr>
          <w:sz w:val="28"/>
          <w:szCs w:val="28"/>
        </w:rPr>
        <w:t>кг</w:t>
      </w:r>
      <w:r w:rsidRPr="00E9569C">
        <w:rPr>
          <w:sz w:val="28"/>
          <w:szCs w:val="28"/>
        </w:rPr>
        <w:t xml:space="preserve"> и средняя ошибка средней арифметической (</w:t>
      </w:r>
      <w:r w:rsidRPr="00E9569C">
        <w:rPr>
          <w:sz w:val="28"/>
          <w:szCs w:val="28"/>
          <w:lang w:val="en-US"/>
        </w:rPr>
        <w:t>m</w:t>
      </w:r>
      <w:r w:rsidRPr="00E9569C">
        <w:rPr>
          <w:sz w:val="28"/>
          <w:szCs w:val="28"/>
          <w:vertAlign w:val="subscript"/>
        </w:rPr>
        <w:t>2</w:t>
      </w:r>
      <w:r w:rsidRPr="00E9569C">
        <w:rPr>
          <w:sz w:val="28"/>
          <w:szCs w:val="28"/>
        </w:rPr>
        <w:t xml:space="preserve">) равна ± </w:t>
      </w:r>
      <w:r>
        <w:rPr>
          <w:sz w:val="28"/>
          <w:szCs w:val="28"/>
        </w:rPr>
        <w:t>0,5</w:t>
      </w:r>
      <w:r w:rsidRPr="00E9569C">
        <w:rPr>
          <w:sz w:val="28"/>
          <w:szCs w:val="28"/>
        </w:rPr>
        <w:t xml:space="preserve"> </w:t>
      </w:r>
      <w:r>
        <w:rPr>
          <w:sz w:val="28"/>
          <w:szCs w:val="28"/>
        </w:rPr>
        <w:t>кг.</w:t>
      </w:r>
    </w:p>
    <w:p w:rsidR="00377519" w:rsidRPr="00E9569C" w:rsidRDefault="00377519" w:rsidP="00377519">
      <w:pPr>
        <w:widowControl w:val="0"/>
        <w:jc w:val="both"/>
        <w:rPr>
          <w:sz w:val="28"/>
          <w:szCs w:val="28"/>
        </w:rPr>
      </w:pPr>
      <w:r w:rsidRPr="00E9569C">
        <w:rPr>
          <w:sz w:val="28"/>
          <w:szCs w:val="28"/>
        </w:rPr>
        <w:t xml:space="preserve">5. Проведите анализ полученных данных и оформите </w:t>
      </w:r>
      <w:r>
        <w:rPr>
          <w:sz w:val="28"/>
          <w:szCs w:val="28"/>
        </w:rPr>
        <w:t>вывод.</w:t>
      </w:r>
    </w:p>
    <w:p w:rsidR="00377519" w:rsidRDefault="00377519" w:rsidP="00377519">
      <w:pPr>
        <w:widowControl w:val="0"/>
        <w:jc w:val="both"/>
        <w:rPr>
          <w:bCs/>
          <w:sz w:val="28"/>
          <w:szCs w:val="28"/>
        </w:rPr>
      </w:pPr>
      <w:r w:rsidRPr="005F4AF9">
        <w:rPr>
          <w:color w:val="000000"/>
          <w:sz w:val="28"/>
          <w:szCs w:val="28"/>
          <w:lang w:val="en-US"/>
        </w:rPr>
        <w:t>Case</w:t>
      </w:r>
      <w:r w:rsidRPr="005F4AF9">
        <w:rPr>
          <w:color w:val="000000"/>
          <w:sz w:val="28"/>
          <w:szCs w:val="28"/>
        </w:rPr>
        <w:t xml:space="preserve">-задание № </w:t>
      </w:r>
      <w:r>
        <w:rPr>
          <w:bCs/>
          <w:sz w:val="28"/>
          <w:szCs w:val="28"/>
        </w:rPr>
        <w:t>3.</w:t>
      </w:r>
    </w:p>
    <w:p w:rsidR="00377519" w:rsidRPr="00E9569C" w:rsidRDefault="00377519" w:rsidP="00377519">
      <w:pPr>
        <w:widowControl w:val="0"/>
        <w:jc w:val="both"/>
        <w:rPr>
          <w:sz w:val="28"/>
          <w:szCs w:val="28"/>
        </w:rPr>
      </w:pPr>
      <w:r w:rsidRPr="00E9569C">
        <w:rPr>
          <w:sz w:val="28"/>
          <w:szCs w:val="28"/>
        </w:rPr>
        <w:t>На основании данных о длительности лечения 45 больных ан</w:t>
      </w:r>
      <w:r>
        <w:rPr>
          <w:sz w:val="28"/>
          <w:szCs w:val="28"/>
        </w:rPr>
        <w:t xml:space="preserve">гиной (в днях) в поликлинике </w:t>
      </w:r>
      <w:r w:rsidRPr="00E9569C">
        <w:rPr>
          <w:sz w:val="28"/>
          <w:szCs w:val="28"/>
        </w:rPr>
        <w:t>ГКБ №5 г.Оренбурга построен ряд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03"/>
        <w:gridCol w:w="876"/>
        <w:gridCol w:w="895"/>
        <w:gridCol w:w="1012"/>
        <w:gridCol w:w="1208"/>
        <w:gridCol w:w="904"/>
        <w:gridCol w:w="971"/>
      </w:tblGrid>
      <w:tr w:rsidR="00377519" w:rsidRPr="00E9569C" w:rsidTr="00377519">
        <w:trPr>
          <w:jc w:val="center"/>
        </w:trPr>
        <w:tc>
          <w:tcPr>
            <w:tcW w:w="851"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lang w:val="en-US"/>
              </w:rPr>
              <w:t>V</w:t>
            </w:r>
          </w:p>
        </w:tc>
        <w:tc>
          <w:tcPr>
            <w:tcW w:w="903"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3-5</w:t>
            </w:r>
          </w:p>
        </w:tc>
        <w:tc>
          <w:tcPr>
            <w:tcW w:w="876"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5F4AF9">
              <w:rPr>
                <w:rFonts w:ascii="Times New Roman" w:hAnsi="Times New Roman"/>
                <w:sz w:val="28"/>
                <w:szCs w:val="28"/>
              </w:rPr>
              <w:t>6-8</w:t>
            </w:r>
          </w:p>
        </w:tc>
        <w:tc>
          <w:tcPr>
            <w:tcW w:w="895"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5F4AF9">
              <w:rPr>
                <w:rFonts w:ascii="Times New Roman" w:hAnsi="Times New Roman"/>
                <w:sz w:val="28"/>
                <w:szCs w:val="28"/>
              </w:rPr>
              <w:t>9-11</w:t>
            </w:r>
          </w:p>
        </w:tc>
        <w:tc>
          <w:tcPr>
            <w:tcW w:w="1012"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5F4AF9">
              <w:rPr>
                <w:rFonts w:ascii="Times New Roman" w:hAnsi="Times New Roman"/>
                <w:sz w:val="28"/>
                <w:szCs w:val="28"/>
              </w:rPr>
              <w:t>12-14</w:t>
            </w:r>
          </w:p>
        </w:tc>
        <w:tc>
          <w:tcPr>
            <w:tcW w:w="1208"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15-17</w:t>
            </w:r>
          </w:p>
        </w:tc>
        <w:tc>
          <w:tcPr>
            <w:tcW w:w="904"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18-20</w:t>
            </w:r>
          </w:p>
        </w:tc>
        <w:tc>
          <w:tcPr>
            <w:tcW w:w="971" w:type="dxa"/>
            <w:vMerge w:val="restart"/>
          </w:tcPr>
          <w:p w:rsidR="00377519" w:rsidRPr="00E9569C" w:rsidRDefault="00377519" w:rsidP="00377519">
            <w:pPr>
              <w:pStyle w:val="a5"/>
              <w:ind w:left="0" w:firstLine="0"/>
              <w:contextualSpacing w:val="0"/>
              <w:rPr>
                <w:rFonts w:ascii="Times New Roman" w:hAnsi="Times New Roman"/>
                <w:sz w:val="28"/>
                <w:szCs w:val="28"/>
              </w:rPr>
            </w:pPr>
            <w:r w:rsidRPr="00E9569C">
              <w:rPr>
                <w:rFonts w:ascii="Times New Roman" w:hAnsi="Times New Roman"/>
                <w:sz w:val="28"/>
                <w:szCs w:val="28"/>
                <w:lang w:val="en-US"/>
              </w:rPr>
              <w:t>n</w:t>
            </w:r>
            <w:r w:rsidRPr="005F4AF9">
              <w:rPr>
                <w:rFonts w:ascii="Times New Roman" w:hAnsi="Times New Roman"/>
                <w:sz w:val="28"/>
                <w:szCs w:val="28"/>
              </w:rPr>
              <w:t xml:space="preserve"> = </w:t>
            </w:r>
            <w:r w:rsidRPr="00E9569C">
              <w:rPr>
                <w:rFonts w:ascii="Times New Roman" w:hAnsi="Times New Roman"/>
                <w:sz w:val="28"/>
                <w:szCs w:val="28"/>
              </w:rPr>
              <w:t>45</w:t>
            </w:r>
          </w:p>
        </w:tc>
      </w:tr>
      <w:tr w:rsidR="00377519" w:rsidRPr="00E9569C" w:rsidTr="00377519">
        <w:trPr>
          <w:jc w:val="center"/>
        </w:trPr>
        <w:tc>
          <w:tcPr>
            <w:tcW w:w="851"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lang w:val="en-US"/>
              </w:rPr>
              <w:t>P</w:t>
            </w:r>
          </w:p>
        </w:tc>
        <w:tc>
          <w:tcPr>
            <w:tcW w:w="903"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9</w:t>
            </w:r>
          </w:p>
        </w:tc>
        <w:tc>
          <w:tcPr>
            <w:tcW w:w="876"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8</w:t>
            </w:r>
          </w:p>
        </w:tc>
        <w:tc>
          <w:tcPr>
            <w:tcW w:w="895"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15</w:t>
            </w:r>
          </w:p>
        </w:tc>
        <w:tc>
          <w:tcPr>
            <w:tcW w:w="1012"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9</w:t>
            </w:r>
          </w:p>
        </w:tc>
        <w:tc>
          <w:tcPr>
            <w:tcW w:w="1208"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5</w:t>
            </w:r>
          </w:p>
        </w:tc>
        <w:tc>
          <w:tcPr>
            <w:tcW w:w="904" w:type="dxa"/>
            <w:vAlign w:val="center"/>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3</w:t>
            </w:r>
          </w:p>
        </w:tc>
        <w:tc>
          <w:tcPr>
            <w:tcW w:w="971" w:type="dxa"/>
            <w:vMerge/>
          </w:tcPr>
          <w:p w:rsidR="00377519" w:rsidRPr="00E9569C" w:rsidRDefault="00377519" w:rsidP="00377519">
            <w:pPr>
              <w:pStyle w:val="a5"/>
              <w:ind w:left="0" w:firstLine="0"/>
              <w:contextualSpacing w:val="0"/>
              <w:rPr>
                <w:rFonts w:ascii="Times New Roman" w:hAnsi="Times New Roman"/>
                <w:sz w:val="28"/>
                <w:szCs w:val="28"/>
              </w:rPr>
            </w:pPr>
          </w:p>
        </w:tc>
      </w:tr>
    </w:tbl>
    <w:p w:rsidR="00377519" w:rsidRPr="00E9569C" w:rsidRDefault="00377519" w:rsidP="00377519">
      <w:pPr>
        <w:widowControl w:val="0"/>
        <w:jc w:val="both"/>
        <w:rPr>
          <w:sz w:val="28"/>
          <w:szCs w:val="28"/>
        </w:rPr>
      </w:pPr>
      <w:r>
        <w:rPr>
          <w:sz w:val="28"/>
          <w:szCs w:val="28"/>
        </w:rPr>
        <w:t>Задания:</w:t>
      </w:r>
    </w:p>
    <w:p w:rsidR="00377519" w:rsidRPr="00E9569C" w:rsidRDefault="00377519" w:rsidP="00377519">
      <w:pPr>
        <w:pStyle w:val="31"/>
        <w:spacing w:after="0"/>
        <w:ind w:left="0"/>
        <w:jc w:val="both"/>
        <w:rPr>
          <w:sz w:val="28"/>
          <w:szCs w:val="28"/>
        </w:rPr>
      </w:pPr>
      <w:r w:rsidRPr="00E9569C">
        <w:rPr>
          <w:sz w:val="28"/>
          <w:szCs w:val="28"/>
        </w:rPr>
        <w:t>1. Вычислить среднюю величину (М</w:t>
      </w:r>
      <w:r w:rsidRPr="00E9569C">
        <w:rPr>
          <w:sz w:val="28"/>
          <w:szCs w:val="28"/>
          <w:vertAlign w:val="subscript"/>
        </w:rPr>
        <w:t>1</w:t>
      </w:r>
      <w:r w:rsidRPr="00E9569C">
        <w:rPr>
          <w:sz w:val="28"/>
          <w:szCs w:val="28"/>
        </w:rPr>
        <w:t>) по способу моментов.</w:t>
      </w:r>
    </w:p>
    <w:p w:rsidR="00377519" w:rsidRPr="00E9569C" w:rsidRDefault="00377519" w:rsidP="00377519">
      <w:pPr>
        <w:pStyle w:val="31"/>
        <w:spacing w:after="0"/>
        <w:ind w:left="0"/>
        <w:jc w:val="both"/>
        <w:rPr>
          <w:sz w:val="28"/>
          <w:szCs w:val="28"/>
        </w:rPr>
      </w:pPr>
      <w:r w:rsidRPr="00E9569C">
        <w:rPr>
          <w:sz w:val="28"/>
          <w:szCs w:val="28"/>
        </w:rPr>
        <w:t>2. Среднеквадратическое отклонение (</w:t>
      </w:r>
      <w:r w:rsidRPr="00E9569C">
        <w:rPr>
          <w:sz w:val="28"/>
          <w:szCs w:val="28"/>
          <w:lang w:val="el-GR"/>
        </w:rPr>
        <w:t>δ</w:t>
      </w:r>
      <w:r w:rsidRPr="00E9569C">
        <w:rPr>
          <w:sz w:val="28"/>
          <w:szCs w:val="28"/>
        </w:rPr>
        <w:t>).</w:t>
      </w:r>
    </w:p>
    <w:p w:rsidR="00377519" w:rsidRPr="00E9569C" w:rsidRDefault="00377519" w:rsidP="00377519">
      <w:pPr>
        <w:pStyle w:val="31"/>
        <w:spacing w:after="0"/>
        <w:ind w:left="0"/>
        <w:jc w:val="both"/>
        <w:rPr>
          <w:sz w:val="28"/>
          <w:szCs w:val="28"/>
        </w:rPr>
      </w:pPr>
      <w:r w:rsidRPr="00E9569C">
        <w:rPr>
          <w:sz w:val="28"/>
          <w:szCs w:val="28"/>
        </w:rPr>
        <w:t>3. Среднюю ошибку средней арифметической (</w:t>
      </w:r>
      <w:r w:rsidRPr="00E9569C">
        <w:rPr>
          <w:sz w:val="28"/>
          <w:szCs w:val="28"/>
          <w:lang w:val="en-US"/>
        </w:rPr>
        <w:t>m</w:t>
      </w:r>
      <w:r w:rsidRPr="00E9569C">
        <w:rPr>
          <w:sz w:val="28"/>
          <w:szCs w:val="28"/>
          <w:vertAlign w:val="subscript"/>
        </w:rPr>
        <w:t>1</w:t>
      </w:r>
      <w:r>
        <w:rPr>
          <w:sz w:val="28"/>
          <w:szCs w:val="28"/>
        </w:rPr>
        <w:t>).</w:t>
      </w:r>
    </w:p>
    <w:p w:rsidR="00377519" w:rsidRPr="00E9569C" w:rsidRDefault="00377519" w:rsidP="00377519">
      <w:pPr>
        <w:pStyle w:val="31"/>
        <w:spacing w:after="0"/>
        <w:ind w:left="0"/>
        <w:jc w:val="both"/>
        <w:rPr>
          <w:sz w:val="28"/>
          <w:szCs w:val="28"/>
        </w:rPr>
      </w:pPr>
      <w:r w:rsidRPr="00E9569C">
        <w:rPr>
          <w:sz w:val="28"/>
          <w:szCs w:val="28"/>
        </w:rPr>
        <w:t xml:space="preserve">4. Определите, имеются ли </w:t>
      </w:r>
      <w:r w:rsidRPr="005F4AF9">
        <w:rPr>
          <w:sz w:val="28"/>
          <w:szCs w:val="28"/>
        </w:rPr>
        <w:t>существенные</w:t>
      </w:r>
      <w:r>
        <w:rPr>
          <w:sz w:val="28"/>
          <w:szCs w:val="28"/>
        </w:rPr>
        <w:t xml:space="preserve"> </w:t>
      </w:r>
      <w:r w:rsidRPr="00E9569C">
        <w:rPr>
          <w:sz w:val="28"/>
          <w:szCs w:val="28"/>
        </w:rPr>
        <w:t>различия в значениях средней длительности лечения ангины в поликлинике ГКБ №5 и поликлинике ГКБ №4, если известно, что средняя длительност</w:t>
      </w:r>
      <w:r>
        <w:rPr>
          <w:sz w:val="28"/>
          <w:szCs w:val="28"/>
        </w:rPr>
        <w:t xml:space="preserve">ь лечения ангины в поликлинике </w:t>
      </w:r>
      <w:r w:rsidRPr="00E9569C">
        <w:rPr>
          <w:sz w:val="28"/>
          <w:szCs w:val="28"/>
        </w:rPr>
        <w:t>ГКБ №4 (М</w:t>
      </w:r>
      <w:r w:rsidRPr="00E9569C">
        <w:rPr>
          <w:sz w:val="28"/>
          <w:szCs w:val="28"/>
          <w:vertAlign w:val="subscript"/>
        </w:rPr>
        <w:t>2</w:t>
      </w:r>
      <w:r w:rsidRPr="00E9569C">
        <w:rPr>
          <w:sz w:val="28"/>
          <w:szCs w:val="28"/>
        </w:rPr>
        <w:t xml:space="preserve">), </w:t>
      </w:r>
      <w:r>
        <w:rPr>
          <w:sz w:val="28"/>
          <w:szCs w:val="28"/>
        </w:rPr>
        <w:t xml:space="preserve">составила </w:t>
      </w:r>
      <w:r w:rsidRPr="00E9569C">
        <w:rPr>
          <w:sz w:val="28"/>
          <w:szCs w:val="28"/>
        </w:rPr>
        <w:t xml:space="preserve">12,5 </w:t>
      </w:r>
      <w:r>
        <w:rPr>
          <w:sz w:val="28"/>
          <w:szCs w:val="28"/>
        </w:rPr>
        <w:t xml:space="preserve">дней и средняя ошибка </w:t>
      </w:r>
      <w:r w:rsidRPr="00E9569C">
        <w:rPr>
          <w:sz w:val="28"/>
          <w:szCs w:val="28"/>
        </w:rPr>
        <w:t>средней арифметической (</w:t>
      </w:r>
      <w:r w:rsidRPr="00E9569C">
        <w:rPr>
          <w:sz w:val="28"/>
          <w:szCs w:val="28"/>
          <w:lang w:val="en-US"/>
        </w:rPr>
        <w:t>m</w:t>
      </w:r>
      <w:r w:rsidRPr="00E9569C">
        <w:rPr>
          <w:sz w:val="28"/>
          <w:szCs w:val="28"/>
          <w:vertAlign w:val="subscript"/>
        </w:rPr>
        <w:t>2</w:t>
      </w:r>
      <w:r w:rsidRPr="00E9569C">
        <w:rPr>
          <w:sz w:val="28"/>
          <w:szCs w:val="28"/>
        </w:rPr>
        <w:t xml:space="preserve">) равна ± </w:t>
      </w:r>
      <w:r>
        <w:rPr>
          <w:sz w:val="28"/>
          <w:szCs w:val="28"/>
        </w:rPr>
        <w:t>0,</w:t>
      </w:r>
      <w:r w:rsidRPr="00E9569C">
        <w:rPr>
          <w:sz w:val="28"/>
          <w:szCs w:val="28"/>
        </w:rPr>
        <w:t xml:space="preserve">5 дней. </w:t>
      </w:r>
    </w:p>
    <w:p w:rsidR="00377519" w:rsidRPr="00E9569C" w:rsidRDefault="00377519" w:rsidP="00377519">
      <w:pPr>
        <w:jc w:val="both"/>
        <w:rPr>
          <w:sz w:val="28"/>
          <w:szCs w:val="28"/>
        </w:rPr>
      </w:pPr>
      <w:r w:rsidRPr="00E9569C">
        <w:rPr>
          <w:sz w:val="28"/>
          <w:szCs w:val="28"/>
        </w:rPr>
        <w:t xml:space="preserve">5. Проведите анализ полученных данных и оформите вывод. </w:t>
      </w:r>
    </w:p>
    <w:p w:rsidR="00377519" w:rsidRDefault="00377519" w:rsidP="00377519">
      <w:pPr>
        <w:widowControl w:val="0"/>
        <w:rPr>
          <w:bCs/>
          <w:sz w:val="28"/>
          <w:szCs w:val="28"/>
        </w:rPr>
      </w:pPr>
      <w:r w:rsidRPr="005F4AF9">
        <w:rPr>
          <w:color w:val="000000"/>
          <w:sz w:val="28"/>
          <w:szCs w:val="28"/>
          <w:lang w:val="en-US"/>
        </w:rPr>
        <w:t>Case</w:t>
      </w:r>
      <w:r w:rsidRPr="005F4AF9">
        <w:rPr>
          <w:color w:val="000000"/>
          <w:sz w:val="28"/>
          <w:szCs w:val="28"/>
        </w:rPr>
        <w:t xml:space="preserve">-задание № </w:t>
      </w:r>
      <w:r w:rsidRPr="005F4AF9">
        <w:rPr>
          <w:bCs/>
          <w:sz w:val="28"/>
          <w:szCs w:val="28"/>
        </w:rPr>
        <w:t>4</w:t>
      </w:r>
      <w:r>
        <w:rPr>
          <w:bCs/>
          <w:sz w:val="28"/>
          <w:szCs w:val="28"/>
        </w:rPr>
        <w:t>.</w:t>
      </w:r>
    </w:p>
    <w:p w:rsidR="00377519" w:rsidRPr="00E9569C" w:rsidRDefault="00377519" w:rsidP="00377519">
      <w:pPr>
        <w:widowControl w:val="0"/>
        <w:rPr>
          <w:sz w:val="28"/>
          <w:szCs w:val="28"/>
        </w:rPr>
      </w:pPr>
      <w:r w:rsidRPr="00E9569C">
        <w:rPr>
          <w:sz w:val="28"/>
          <w:szCs w:val="28"/>
        </w:rPr>
        <w:t xml:space="preserve">На основании данных о росте 56 студенток 1 курса ОрГМУ построен ряд распределения: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92"/>
        <w:gridCol w:w="992"/>
        <w:gridCol w:w="992"/>
        <w:gridCol w:w="1362"/>
        <w:gridCol w:w="1123"/>
        <w:gridCol w:w="1124"/>
        <w:gridCol w:w="1021"/>
        <w:gridCol w:w="652"/>
      </w:tblGrid>
      <w:tr w:rsidR="00377519" w:rsidRPr="005F4AF9" w:rsidTr="00377519">
        <w:trPr>
          <w:jc w:val="center"/>
        </w:trPr>
        <w:tc>
          <w:tcPr>
            <w:tcW w:w="818" w:type="dxa"/>
          </w:tcPr>
          <w:p w:rsidR="00377519" w:rsidRPr="005F4AF9" w:rsidRDefault="00377519" w:rsidP="00377519">
            <w:pPr>
              <w:pStyle w:val="a5"/>
              <w:ind w:left="0" w:firstLine="0"/>
              <w:contextualSpacing w:val="0"/>
              <w:rPr>
                <w:rFonts w:ascii="Times New Roman" w:hAnsi="Times New Roman"/>
                <w:sz w:val="22"/>
                <w:szCs w:val="28"/>
              </w:rPr>
            </w:pPr>
            <w:r w:rsidRPr="005F4AF9">
              <w:rPr>
                <w:rFonts w:ascii="Times New Roman" w:hAnsi="Times New Roman"/>
                <w:sz w:val="22"/>
                <w:szCs w:val="28"/>
                <w:lang w:val="en-US"/>
              </w:rPr>
              <w:t>V</w:t>
            </w:r>
          </w:p>
        </w:tc>
        <w:tc>
          <w:tcPr>
            <w:tcW w:w="992"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lang w:val="en-US"/>
              </w:rPr>
              <w:t>158-160</w:t>
            </w:r>
          </w:p>
        </w:tc>
        <w:tc>
          <w:tcPr>
            <w:tcW w:w="992"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lang w:val="en-US"/>
              </w:rPr>
              <w:t>161-163</w:t>
            </w:r>
          </w:p>
        </w:tc>
        <w:tc>
          <w:tcPr>
            <w:tcW w:w="992"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lang w:val="en-US"/>
              </w:rPr>
              <w:t>164-166</w:t>
            </w:r>
          </w:p>
        </w:tc>
        <w:tc>
          <w:tcPr>
            <w:tcW w:w="1362"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lang w:val="en-US"/>
              </w:rPr>
              <w:t>167-169</w:t>
            </w:r>
          </w:p>
        </w:tc>
        <w:tc>
          <w:tcPr>
            <w:tcW w:w="1123" w:type="dxa"/>
          </w:tcPr>
          <w:p w:rsidR="00377519" w:rsidRPr="005F4AF9" w:rsidRDefault="00377519" w:rsidP="00377519">
            <w:pPr>
              <w:pStyle w:val="a5"/>
              <w:ind w:left="0" w:firstLine="0"/>
              <w:contextualSpacing w:val="0"/>
              <w:jc w:val="center"/>
              <w:rPr>
                <w:rFonts w:ascii="Times New Roman" w:hAnsi="Times New Roman"/>
                <w:sz w:val="22"/>
                <w:szCs w:val="28"/>
                <w:lang w:val="en-US"/>
              </w:rPr>
            </w:pPr>
            <w:r w:rsidRPr="005F4AF9">
              <w:rPr>
                <w:rFonts w:ascii="Times New Roman" w:hAnsi="Times New Roman"/>
                <w:sz w:val="22"/>
                <w:szCs w:val="28"/>
                <w:lang w:val="en-US"/>
              </w:rPr>
              <w:t>170-172</w:t>
            </w:r>
          </w:p>
        </w:tc>
        <w:tc>
          <w:tcPr>
            <w:tcW w:w="1124"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lang w:val="en-US"/>
              </w:rPr>
              <w:t>173-175</w:t>
            </w:r>
          </w:p>
        </w:tc>
        <w:tc>
          <w:tcPr>
            <w:tcW w:w="1021"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rPr>
              <w:t>176-178</w:t>
            </w:r>
          </w:p>
        </w:tc>
        <w:tc>
          <w:tcPr>
            <w:tcW w:w="652" w:type="dxa"/>
            <w:vMerge w:val="restart"/>
          </w:tcPr>
          <w:p w:rsidR="00377519" w:rsidRPr="005F4AF9" w:rsidRDefault="00377519" w:rsidP="00377519">
            <w:pPr>
              <w:pStyle w:val="a5"/>
              <w:ind w:left="0" w:firstLine="0"/>
              <w:contextualSpacing w:val="0"/>
              <w:rPr>
                <w:rFonts w:ascii="Times New Roman" w:hAnsi="Times New Roman"/>
                <w:sz w:val="22"/>
                <w:szCs w:val="28"/>
              </w:rPr>
            </w:pPr>
            <w:r w:rsidRPr="005F4AF9">
              <w:rPr>
                <w:rFonts w:ascii="Times New Roman" w:hAnsi="Times New Roman"/>
                <w:sz w:val="22"/>
                <w:szCs w:val="28"/>
                <w:lang w:val="en-US"/>
              </w:rPr>
              <w:t xml:space="preserve">n = </w:t>
            </w:r>
            <w:r w:rsidRPr="005F4AF9">
              <w:rPr>
                <w:rFonts w:ascii="Times New Roman" w:hAnsi="Times New Roman"/>
                <w:sz w:val="22"/>
                <w:szCs w:val="28"/>
              </w:rPr>
              <w:t>56</w:t>
            </w:r>
          </w:p>
        </w:tc>
      </w:tr>
      <w:tr w:rsidR="00377519" w:rsidRPr="005F4AF9" w:rsidTr="00377519">
        <w:trPr>
          <w:jc w:val="center"/>
        </w:trPr>
        <w:tc>
          <w:tcPr>
            <w:tcW w:w="818" w:type="dxa"/>
          </w:tcPr>
          <w:p w:rsidR="00377519" w:rsidRPr="005F4AF9" w:rsidRDefault="00377519" w:rsidP="00377519">
            <w:pPr>
              <w:pStyle w:val="a5"/>
              <w:ind w:left="0" w:firstLine="0"/>
              <w:contextualSpacing w:val="0"/>
              <w:rPr>
                <w:rFonts w:ascii="Times New Roman" w:hAnsi="Times New Roman"/>
                <w:sz w:val="22"/>
                <w:szCs w:val="28"/>
              </w:rPr>
            </w:pPr>
            <w:r w:rsidRPr="005F4AF9">
              <w:rPr>
                <w:rFonts w:ascii="Times New Roman" w:hAnsi="Times New Roman"/>
                <w:sz w:val="22"/>
                <w:szCs w:val="28"/>
                <w:lang w:val="en-US"/>
              </w:rPr>
              <w:t>P</w:t>
            </w:r>
          </w:p>
        </w:tc>
        <w:tc>
          <w:tcPr>
            <w:tcW w:w="992"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lang w:val="en-US"/>
              </w:rPr>
              <w:t>4</w:t>
            </w:r>
          </w:p>
        </w:tc>
        <w:tc>
          <w:tcPr>
            <w:tcW w:w="992" w:type="dxa"/>
          </w:tcPr>
          <w:p w:rsidR="00377519" w:rsidRPr="005F4AF9" w:rsidRDefault="00377519" w:rsidP="00377519">
            <w:pPr>
              <w:widowControl w:val="0"/>
              <w:jc w:val="both"/>
              <w:rPr>
                <w:szCs w:val="28"/>
                <w:lang w:val="en-US"/>
              </w:rPr>
            </w:pPr>
            <w:r w:rsidRPr="005F4AF9">
              <w:rPr>
                <w:sz w:val="22"/>
                <w:szCs w:val="28"/>
                <w:lang w:val="en-US"/>
              </w:rPr>
              <w:t>6</w:t>
            </w:r>
          </w:p>
        </w:tc>
        <w:tc>
          <w:tcPr>
            <w:tcW w:w="992" w:type="dxa"/>
          </w:tcPr>
          <w:p w:rsidR="00377519" w:rsidRPr="005F4AF9" w:rsidRDefault="00377519" w:rsidP="00377519">
            <w:pPr>
              <w:widowControl w:val="0"/>
              <w:jc w:val="both"/>
              <w:rPr>
                <w:szCs w:val="28"/>
                <w:lang w:val="en-US"/>
              </w:rPr>
            </w:pPr>
            <w:r w:rsidRPr="005F4AF9">
              <w:rPr>
                <w:sz w:val="22"/>
                <w:szCs w:val="28"/>
                <w:lang w:val="en-US"/>
              </w:rPr>
              <w:t>21</w:t>
            </w:r>
          </w:p>
        </w:tc>
        <w:tc>
          <w:tcPr>
            <w:tcW w:w="1362"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lang w:val="en-US"/>
              </w:rPr>
              <w:t>11</w:t>
            </w:r>
          </w:p>
        </w:tc>
        <w:tc>
          <w:tcPr>
            <w:tcW w:w="1123"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lang w:val="en-US"/>
              </w:rPr>
              <w:t>9</w:t>
            </w:r>
          </w:p>
        </w:tc>
        <w:tc>
          <w:tcPr>
            <w:tcW w:w="1124"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rPr>
              <w:t>4</w:t>
            </w:r>
          </w:p>
        </w:tc>
        <w:tc>
          <w:tcPr>
            <w:tcW w:w="1021" w:type="dxa"/>
          </w:tcPr>
          <w:p w:rsidR="00377519" w:rsidRPr="005F4AF9" w:rsidRDefault="00377519" w:rsidP="00377519">
            <w:pPr>
              <w:pStyle w:val="a5"/>
              <w:ind w:left="0" w:firstLine="0"/>
              <w:contextualSpacing w:val="0"/>
              <w:jc w:val="center"/>
              <w:rPr>
                <w:rFonts w:ascii="Times New Roman" w:hAnsi="Times New Roman"/>
                <w:sz w:val="22"/>
                <w:szCs w:val="28"/>
              </w:rPr>
            </w:pPr>
            <w:r w:rsidRPr="005F4AF9">
              <w:rPr>
                <w:rFonts w:ascii="Times New Roman" w:hAnsi="Times New Roman"/>
                <w:sz w:val="22"/>
                <w:szCs w:val="28"/>
              </w:rPr>
              <w:t>1</w:t>
            </w:r>
          </w:p>
        </w:tc>
        <w:tc>
          <w:tcPr>
            <w:tcW w:w="652" w:type="dxa"/>
            <w:vMerge/>
          </w:tcPr>
          <w:p w:rsidR="00377519" w:rsidRPr="005F4AF9" w:rsidRDefault="00377519" w:rsidP="00377519">
            <w:pPr>
              <w:pStyle w:val="a5"/>
              <w:ind w:left="0" w:firstLine="0"/>
              <w:contextualSpacing w:val="0"/>
              <w:rPr>
                <w:rFonts w:ascii="Times New Roman" w:hAnsi="Times New Roman"/>
                <w:sz w:val="22"/>
                <w:szCs w:val="28"/>
              </w:rPr>
            </w:pPr>
          </w:p>
        </w:tc>
      </w:tr>
    </w:tbl>
    <w:p w:rsidR="00377519" w:rsidRPr="00E9569C" w:rsidRDefault="00377519" w:rsidP="00377519">
      <w:pPr>
        <w:pStyle w:val="31"/>
        <w:widowControl w:val="0"/>
        <w:spacing w:after="0"/>
        <w:ind w:left="0"/>
        <w:rPr>
          <w:sz w:val="28"/>
          <w:szCs w:val="28"/>
        </w:rPr>
      </w:pPr>
      <w:r>
        <w:rPr>
          <w:sz w:val="28"/>
          <w:szCs w:val="28"/>
        </w:rPr>
        <w:t>Задания:</w:t>
      </w:r>
    </w:p>
    <w:p w:rsidR="00377519" w:rsidRPr="00E9569C" w:rsidRDefault="00377519" w:rsidP="00377519">
      <w:pPr>
        <w:pStyle w:val="31"/>
        <w:spacing w:after="0"/>
        <w:ind w:left="0"/>
        <w:jc w:val="both"/>
        <w:rPr>
          <w:sz w:val="28"/>
          <w:szCs w:val="28"/>
        </w:rPr>
      </w:pPr>
      <w:r w:rsidRPr="00E9569C">
        <w:rPr>
          <w:sz w:val="28"/>
          <w:szCs w:val="28"/>
        </w:rPr>
        <w:t>1. Вычислить среднюю величину (М</w:t>
      </w:r>
      <w:r w:rsidRPr="00E9569C">
        <w:rPr>
          <w:sz w:val="28"/>
          <w:szCs w:val="28"/>
          <w:vertAlign w:val="subscript"/>
        </w:rPr>
        <w:t>1</w:t>
      </w:r>
      <w:r w:rsidRPr="00E9569C">
        <w:rPr>
          <w:sz w:val="28"/>
          <w:szCs w:val="28"/>
        </w:rPr>
        <w:t>) по способу моментов.</w:t>
      </w:r>
    </w:p>
    <w:p w:rsidR="00377519" w:rsidRPr="00E9569C" w:rsidRDefault="00377519" w:rsidP="00377519">
      <w:pPr>
        <w:pStyle w:val="31"/>
        <w:spacing w:after="0"/>
        <w:ind w:left="0"/>
        <w:jc w:val="both"/>
        <w:rPr>
          <w:sz w:val="28"/>
          <w:szCs w:val="28"/>
        </w:rPr>
      </w:pPr>
      <w:r w:rsidRPr="00E9569C">
        <w:rPr>
          <w:sz w:val="28"/>
          <w:szCs w:val="28"/>
        </w:rPr>
        <w:t>2. Среднеквадратическое отклонение (</w:t>
      </w:r>
      <w:r w:rsidRPr="00E9569C">
        <w:rPr>
          <w:sz w:val="28"/>
          <w:szCs w:val="28"/>
          <w:lang w:val="el-GR"/>
        </w:rPr>
        <w:t>δ</w:t>
      </w:r>
      <w:r w:rsidRPr="00E9569C">
        <w:rPr>
          <w:sz w:val="28"/>
          <w:szCs w:val="28"/>
        </w:rPr>
        <w:t>).</w:t>
      </w:r>
    </w:p>
    <w:p w:rsidR="00377519" w:rsidRPr="00E9569C" w:rsidRDefault="00377519" w:rsidP="00377519">
      <w:pPr>
        <w:pStyle w:val="31"/>
        <w:spacing w:after="0"/>
        <w:ind w:left="0"/>
        <w:jc w:val="both"/>
        <w:rPr>
          <w:sz w:val="28"/>
          <w:szCs w:val="28"/>
        </w:rPr>
      </w:pPr>
      <w:r w:rsidRPr="00E9569C">
        <w:rPr>
          <w:sz w:val="28"/>
          <w:szCs w:val="28"/>
        </w:rPr>
        <w:t>3. Среднюю ошибку средней арифметической (</w:t>
      </w:r>
      <w:r w:rsidRPr="00E9569C">
        <w:rPr>
          <w:sz w:val="28"/>
          <w:szCs w:val="28"/>
          <w:lang w:val="en-US"/>
        </w:rPr>
        <w:t>m</w:t>
      </w:r>
      <w:r w:rsidRPr="00E9569C">
        <w:rPr>
          <w:sz w:val="28"/>
          <w:szCs w:val="28"/>
          <w:vertAlign w:val="subscript"/>
        </w:rPr>
        <w:t>1</w:t>
      </w:r>
      <w:r>
        <w:rPr>
          <w:sz w:val="28"/>
          <w:szCs w:val="28"/>
        </w:rPr>
        <w:t>).</w:t>
      </w:r>
    </w:p>
    <w:p w:rsidR="00377519" w:rsidRPr="00E9569C" w:rsidRDefault="00377519" w:rsidP="00377519">
      <w:pPr>
        <w:pStyle w:val="31"/>
        <w:spacing w:after="0"/>
        <w:ind w:left="0"/>
        <w:jc w:val="both"/>
        <w:rPr>
          <w:sz w:val="28"/>
          <w:szCs w:val="28"/>
        </w:rPr>
      </w:pPr>
      <w:r w:rsidRPr="00E9569C">
        <w:rPr>
          <w:sz w:val="28"/>
          <w:szCs w:val="28"/>
        </w:rPr>
        <w:t xml:space="preserve">4. Определите, имеются ли </w:t>
      </w:r>
      <w:r w:rsidRPr="005F4AF9">
        <w:rPr>
          <w:sz w:val="28"/>
          <w:szCs w:val="28"/>
        </w:rPr>
        <w:t>существенные</w:t>
      </w:r>
      <w:r>
        <w:rPr>
          <w:sz w:val="28"/>
          <w:szCs w:val="28"/>
        </w:rPr>
        <w:t xml:space="preserve"> </w:t>
      </w:r>
      <w:r w:rsidRPr="00E9569C">
        <w:rPr>
          <w:sz w:val="28"/>
          <w:szCs w:val="28"/>
        </w:rPr>
        <w:t>различия в значениях среднего роста у студенток и студентов 1 курса, если известно, что средний рост студентов (М</w:t>
      </w:r>
      <w:r w:rsidRPr="00E9569C">
        <w:rPr>
          <w:sz w:val="28"/>
          <w:szCs w:val="28"/>
          <w:vertAlign w:val="subscript"/>
        </w:rPr>
        <w:t>2</w:t>
      </w:r>
      <w:r w:rsidRPr="00E9569C">
        <w:rPr>
          <w:sz w:val="28"/>
          <w:szCs w:val="28"/>
        </w:rPr>
        <w:t>), равен 176,6 см и средняя ошибка средней арифметической (</w:t>
      </w:r>
      <w:r w:rsidRPr="00E9569C">
        <w:rPr>
          <w:sz w:val="28"/>
          <w:szCs w:val="28"/>
          <w:lang w:val="en-US"/>
        </w:rPr>
        <w:t>m</w:t>
      </w:r>
      <w:r w:rsidRPr="00E9569C">
        <w:rPr>
          <w:sz w:val="28"/>
          <w:szCs w:val="28"/>
          <w:vertAlign w:val="subscript"/>
        </w:rPr>
        <w:t>2</w:t>
      </w:r>
      <w:r w:rsidRPr="00E9569C">
        <w:rPr>
          <w:sz w:val="28"/>
          <w:szCs w:val="28"/>
        </w:rPr>
        <w:t xml:space="preserve">) равна ± 0,5 </w:t>
      </w:r>
      <w:r>
        <w:rPr>
          <w:sz w:val="28"/>
          <w:szCs w:val="28"/>
        </w:rPr>
        <w:t>см.</w:t>
      </w:r>
    </w:p>
    <w:p w:rsidR="00377519" w:rsidRPr="00E9569C" w:rsidRDefault="00377519" w:rsidP="00377519">
      <w:pPr>
        <w:jc w:val="both"/>
        <w:rPr>
          <w:sz w:val="28"/>
          <w:szCs w:val="28"/>
        </w:rPr>
      </w:pPr>
      <w:r w:rsidRPr="00E9569C">
        <w:rPr>
          <w:sz w:val="28"/>
          <w:szCs w:val="28"/>
        </w:rPr>
        <w:lastRenderedPageBreak/>
        <w:t>5. Проведите анализ полученных данных</w:t>
      </w:r>
      <w:r w:rsidRPr="00E9569C">
        <w:rPr>
          <w:b/>
          <w:bCs/>
          <w:sz w:val="28"/>
          <w:szCs w:val="28"/>
        </w:rPr>
        <w:t>.</w:t>
      </w:r>
      <w:r w:rsidRPr="00E9569C">
        <w:rPr>
          <w:sz w:val="28"/>
          <w:szCs w:val="28"/>
        </w:rPr>
        <w:t xml:space="preserve"> </w:t>
      </w:r>
    </w:p>
    <w:p w:rsidR="00377519" w:rsidRDefault="00377519" w:rsidP="00377519">
      <w:pPr>
        <w:widowControl w:val="0"/>
        <w:rPr>
          <w:b/>
          <w:bCs/>
          <w:sz w:val="28"/>
          <w:szCs w:val="28"/>
        </w:rPr>
      </w:pPr>
      <w:r w:rsidRPr="005F4AF9">
        <w:rPr>
          <w:color w:val="000000"/>
          <w:sz w:val="28"/>
          <w:szCs w:val="28"/>
          <w:lang w:val="en-US"/>
        </w:rPr>
        <w:t>Case</w:t>
      </w:r>
      <w:r w:rsidRPr="005F4AF9">
        <w:rPr>
          <w:color w:val="000000"/>
          <w:sz w:val="28"/>
          <w:szCs w:val="28"/>
        </w:rPr>
        <w:t xml:space="preserve">-задание № </w:t>
      </w:r>
      <w:r w:rsidRPr="005F4AF9">
        <w:rPr>
          <w:bCs/>
          <w:sz w:val="28"/>
          <w:szCs w:val="28"/>
        </w:rPr>
        <w:t>5</w:t>
      </w:r>
      <w:r>
        <w:rPr>
          <w:bCs/>
          <w:sz w:val="28"/>
          <w:szCs w:val="28"/>
        </w:rPr>
        <w:t>.</w:t>
      </w:r>
    </w:p>
    <w:p w:rsidR="00377519" w:rsidRPr="00E9569C" w:rsidRDefault="00377519" w:rsidP="00377519">
      <w:pPr>
        <w:widowControl w:val="0"/>
        <w:rPr>
          <w:sz w:val="28"/>
          <w:szCs w:val="28"/>
        </w:rPr>
      </w:pPr>
      <w:r w:rsidRPr="00E9569C">
        <w:rPr>
          <w:sz w:val="28"/>
          <w:szCs w:val="28"/>
        </w:rPr>
        <w:t>На основании данных о массе тела 120 восьмилетних девочек построен ряд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992"/>
        <w:gridCol w:w="992"/>
        <w:gridCol w:w="992"/>
        <w:gridCol w:w="1362"/>
        <w:gridCol w:w="1123"/>
        <w:gridCol w:w="1124"/>
        <w:gridCol w:w="1443"/>
      </w:tblGrid>
      <w:tr w:rsidR="00377519" w:rsidRPr="00E9569C" w:rsidTr="00377519">
        <w:trPr>
          <w:jc w:val="center"/>
        </w:trPr>
        <w:tc>
          <w:tcPr>
            <w:tcW w:w="539" w:type="dxa"/>
          </w:tcPr>
          <w:p w:rsidR="00377519" w:rsidRPr="00E9569C" w:rsidRDefault="00377519" w:rsidP="00377519">
            <w:pPr>
              <w:pStyle w:val="a5"/>
              <w:ind w:left="0" w:firstLine="0"/>
              <w:contextualSpacing w:val="0"/>
              <w:rPr>
                <w:rFonts w:ascii="Times New Roman" w:hAnsi="Times New Roman"/>
                <w:sz w:val="28"/>
                <w:szCs w:val="28"/>
              </w:rPr>
            </w:pPr>
            <w:r w:rsidRPr="00E9569C">
              <w:rPr>
                <w:rFonts w:ascii="Times New Roman" w:hAnsi="Times New Roman"/>
                <w:sz w:val="28"/>
                <w:szCs w:val="28"/>
                <w:lang w:val="en-US"/>
              </w:rPr>
              <w:t>V</w:t>
            </w:r>
          </w:p>
        </w:tc>
        <w:tc>
          <w:tcPr>
            <w:tcW w:w="992" w:type="dxa"/>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21-23</w:t>
            </w:r>
          </w:p>
        </w:tc>
        <w:tc>
          <w:tcPr>
            <w:tcW w:w="992" w:type="dxa"/>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24-26</w:t>
            </w:r>
          </w:p>
        </w:tc>
        <w:tc>
          <w:tcPr>
            <w:tcW w:w="992" w:type="dxa"/>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27-29</w:t>
            </w:r>
          </w:p>
        </w:tc>
        <w:tc>
          <w:tcPr>
            <w:tcW w:w="1362" w:type="dxa"/>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30-32</w:t>
            </w:r>
          </w:p>
        </w:tc>
        <w:tc>
          <w:tcPr>
            <w:tcW w:w="1123" w:type="dxa"/>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33-35</w:t>
            </w:r>
          </w:p>
        </w:tc>
        <w:tc>
          <w:tcPr>
            <w:tcW w:w="1124" w:type="dxa"/>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36-38</w:t>
            </w:r>
          </w:p>
        </w:tc>
        <w:tc>
          <w:tcPr>
            <w:tcW w:w="1443" w:type="dxa"/>
            <w:vMerge w:val="restart"/>
          </w:tcPr>
          <w:p w:rsidR="00377519" w:rsidRPr="00E9569C" w:rsidRDefault="00377519" w:rsidP="00377519">
            <w:pPr>
              <w:pStyle w:val="a5"/>
              <w:ind w:left="0" w:firstLine="0"/>
              <w:contextualSpacing w:val="0"/>
              <w:rPr>
                <w:rFonts w:ascii="Times New Roman" w:hAnsi="Times New Roman"/>
                <w:sz w:val="28"/>
                <w:szCs w:val="28"/>
              </w:rPr>
            </w:pPr>
            <w:r w:rsidRPr="00E9569C">
              <w:rPr>
                <w:rFonts w:ascii="Times New Roman" w:hAnsi="Times New Roman"/>
                <w:sz w:val="28"/>
                <w:szCs w:val="28"/>
                <w:lang w:val="en-US"/>
              </w:rPr>
              <w:t xml:space="preserve">n = </w:t>
            </w:r>
            <w:r w:rsidRPr="00E9569C">
              <w:rPr>
                <w:rFonts w:ascii="Times New Roman" w:hAnsi="Times New Roman"/>
                <w:sz w:val="28"/>
                <w:szCs w:val="28"/>
              </w:rPr>
              <w:t>120</w:t>
            </w:r>
          </w:p>
        </w:tc>
      </w:tr>
      <w:tr w:rsidR="00377519" w:rsidRPr="00E9569C" w:rsidTr="00377519">
        <w:trPr>
          <w:jc w:val="center"/>
        </w:trPr>
        <w:tc>
          <w:tcPr>
            <w:tcW w:w="539" w:type="dxa"/>
          </w:tcPr>
          <w:p w:rsidR="00377519" w:rsidRPr="00E9569C" w:rsidRDefault="00377519" w:rsidP="00377519">
            <w:pPr>
              <w:pStyle w:val="a5"/>
              <w:ind w:left="0" w:firstLine="0"/>
              <w:contextualSpacing w:val="0"/>
              <w:rPr>
                <w:rFonts w:ascii="Times New Roman" w:hAnsi="Times New Roman"/>
                <w:sz w:val="28"/>
                <w:szCs w:val="28"/>
              </w:rPr>
            </w:pPr>
            <w:r w:rsidRPr="00E9569C">
              <w:rPr>
                <w:rFonts w:ascii="Times New Roman" w:hAnsi="Times New Roman"/>
                <w:sz w:val="28"/>
                <w:szCs w:val="28"/>
                <w:lang w:val="en-US"/>
              </w:rPr>
              <w:t>P</w:t>
            </w:r>
          </w:p>
        </w:tc>
        <w:tc>
          <w:tcPr>
            <w:tcW w:w="992" w:type="dxa"/>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4</w:t>
            </w:r>
          </w:p>
        </w:tc>
        <w:tc>
          <w:tcPr>
            <w:tcW w:w="992" w:type="dxa"/>
          </w:tcPr>
          <w:p w:rsidR="00377519" w:rsidRPr="00E9569C" w:rsidRDefault="00377519" w:rsidP="00377519">
            <w:pPr>
              <w:widowControl w:val="0"/>
              <w:jc w:val="both"/>
              <w:rPr>
                <w:sz w:val="28"/>
                <w:szCs w:val="28"/>
              </w:rPr>
            </w:pPr>
            <w:r w:rsidRPr="00E9569C">
              <w:rPr>
                <w:sz w:val="28"/>
                <w:szCs w:val="28"/>
              </w:rPr>
              <w:t>15</w:t>
            </w:r>
          </w:p>
        </w:tc>
        <w:tc>
          <w:tcPr>
            <w:tcW w:w="992" w:type="dxa"/>
          </w:tcPr>
          <w:p w:rsidR="00377519" w:rsidRPr="00E9569C" w:rsidRDefault="00377519" w:rsidP="00377519">
            <w:pPr>
              <w:widowControl w:val="0"/>
              <w:jc w:val="both"/>
              <w:rPr>
                <w:sz w:val="28"/>
                <w:szCs w:val="28"/>
              </w:rPr>
            </w:pPr>
            <w:r w:rsidRPr="00E9569C">
              <w:rPr>
                <w:sz w:val="28"/>
                <w:szCs w:val="28"/>
              </w:rPr>
              <w:t>64</w:t>
            </w:r>
          </w:p>
        </w:tc>
        <w:tc>
          <w:tcPr>
            <w:tcW w:w="1362" w:type="dxa"/>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28</w:t>
            </w:r>
          </w:p>
        </w:tc>
        <w:tc>
          <w:tcPr>
            <w:tcW w:w="1123" w:type="dxa"/>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5</w:t>
            </w:r>
          </w:p>
        </w:tc>
        <w:tc>
          <w:tcPr>
            <w:tcW w:w="1124" w:type="dxa"/>
          </w:tcPr>
          <w:p w:rsidR="00377519" w:rsidRPr="00E9569C" w:rsidRDefault="00377519" w:rsidP="00377519">
            <w:pPr>
              <w:pStyle w:val="a5"/>
              <w:ind w:left="0" w:firstLine="0"/>
              <w:contextualSpacing w:val="0"/>
              <w:jc w:val="center"/>
              <w:rPr>
                <w:rFonts w:ascii="Times New Roman" w:hAnsi="Times New Roman"/>
                <w:sz w:val="28"/>
                <w:szCs w:val="28"/>
              </w:rPr>
            </w:pPr>
            <w:r w:rsidRPr="00E9569C">
              <w:rPr>
                <w:rFonts w:ascii="Times New Roman" w:hAnsi="Times New Roman"/>
                <w:sz w:val="28"/>
                <w:szCs w:val="28"/>
              </w:rPr>
              <w:t>4</w:t>
            </w:r>
          </w:p>
        </w:tc>
        <w:tc>
          <w:tcPr>
            <w:tcW w:w="1443" w:type="dxa"/>
            <w:vMerge/>
          </w:tcPr>
          <w:p w:rsidR="00377519" w:rsidRPr="00E9569C" w:rsidRDefault="00377519" w:rsidP="00377519">
            <w:pPr>
              <w:pStyle w:val="a5"/>
              <w:ind w:left="0" w:firstLine="0"/>
              <w:contextualSpacing w:val="0"/>
              <w:rPr>
                <w:rFonts w:ascii="Times New Roman" w:hAnsi="Times New Roman"/>
                <w:sz w:val="28"/>
                <w:szCs w:val="28"/>
              </w:rPr>
            </w:pPr>
          </w:p>
        </w:tc>
      </w:tr>
    </w:tbl>
    <w:p w:rsidR="00377519" w:rsidRDefault="00377519" w:rsidP="00377519">
      <w:pPr>
        <w:pStyle w:val="31"/>
        <w:spacing w:after="0"/>
        <w:ind w:left="0"/>
        <w:jc w:val="both"/>
        <w:rPr>
          <w:sz w:val="28"/>
          <w:szCs w:val="28"/>
        </w:rPr>
      </w:pPr>
      <w:r>
        <w:rPr>
          <w:sz w:val="28"/>
          <w:szCs w:val="28"/>
        </w:rPr>
        <w:t>Задания:</w:t>
      </w:r>
    </w:p>
    <w:p w:rsidR="00377519" w:rsidRPr="00E9569C" w:rsidRDefault="00377519" w:rsidP="00377519">
      <w:pPr>
        <w:pStyle w:val="31"/>
        <w:spacing w:after="0"/>
        <w:ind w:left="0"/>
        <w:jc w:val="both"/>
        <w:rPr>
          <w:sz w:val="28"/>
          <w:szCs w:val="28"/>
        </w:rPr>
      </w:pPr>
      <w:r w:rsidRPr="00E9569C">
        <w:rPr>
          <w:sz w:val="28"/>
          <w:szCs w:val="28"/>
        </w:rPr>
        <w:t>1. Вычислить среднюю величину (М</w:t>
      </w:r>
      <w:r w:rsidRPr="00E9569C">
        <w:rPr>
          <w:sz w:val="28"/>
          <w:szCs w:val="28"/>
          <w:vertAlign w:val="subscript"/>
        </w:rPr>
        <w:t>1</w:t>
      </w:r>
      <w:r w:rsidRPr="00E9569C">
        <w:rPr>
          <w:sz w:val="28"/>
          <w:szCs w:val="28"/>
        </w:rPr>
        <w:t>) по способу моментов.</w:t>
      </w:r>
    </w:p>
    <w:p w:rsidR="00377519" w:rsidRPr="00E9569C" w:rsidRDefault="00377519" w:rsidP="00377519">
      <w:pPr>
        <w:pStyle w:val="31"/>
        <w:spacing w:after="0"/>
        <w:ind w:left="0"/>
        <w:jc w:val="both"/>
        <w:rPr>
          <w:sz w:val="28"/>
          <w:szCs w:val="28"/>
        </w:rPr>
      </w:pPr>
      <w:r w:rsidRPr="00E9569C">
        <w:rPr>
          <w:sz w:val="28"/>
          <w:szCs w:val="28"/>
        </w:rPr>
        <w:t>2. Среднеквадратическое отклонение (</w:t>
      </w:r>
      <w:r w:rsidRPr="00E9569C">
        <w:rPr>
          <w:sz w:val="28"/>
          <w:szCs w:val="28"/>
          <w:lang w:val="el-GR"/>
        </w:rPr>
        <w:t>δ</w:t>
      </w:r>
      <w:r w:rsidRPr="00E9569C">
        <w:rPr>
          <w:sz w:val="28"/>
          <w:szCs w:val="28"/>
        </w:rPr>
        <w:t>).</w:t>
      </w:r>
    </w:p>
    <w:p w:rsidR="00377519" w:rsidRPr="00E9569C" w:rsidRDefault="00377519" w:rsidP="00377519">
      <w:pPr>
        <w:pStyle w:val="31"/>
        <w:spacing w:after="0"/>
        <w:ind w:left="0"/>
        <w:jc w:val="both"/>
        <w:rPr>
          <w:sz w:val="28"/>
          <w:szCs w:val="28"/>
        </w:rPr>
      </w:pPr>
      <w:r w:rsidRPr="00E9569C">
        <w:rPr>
          <w:sz w:val="28"/>
          <w:szCs w:val="28"/>
        </w:rPr>
        <w:t>3. Среднюю ошибку средней арифметической (</w:t>
      </w:r>
      <w:r w:rsidRPr="00E9569C">
        <w:rPr>
          <w:sz w:val="28"/>
          <w:szCs w:val="28"/>
          <w:lang w:val="en-US"/>
        </w:rPr>
        <w:t>m</w:t>
      </w:r>
      <w:r w:rsidRPr="00E9569C">
        <w:rPr>
          <w:sz w:val="28"/>
          <w:szCs w:val="28"/>
          <w:vertAlign w:val="subscript"/>
        </w:rPr>
        <w:t>1</w:t>
      </w:r>
      <w:r>
        <w:rPr>
          <w:sz w:val="28"/>
          <w:szCs w:val="28"/>
        </w:rPr>
        <w:t>).</w:t>
      </w:r>
    </w:p>
    <w:p w:rsidR="00377519" w:rsidRPr="00E9569C" w:rsidRDefault="00377519" w:rsidP="00377519">
      <w:pPr>
        <w:pStyle w:val="31"/>
        <w:spacing w:after="0"/>
        <w:ind w:left="0"/>
        <w:jc w:val="both"/>
        <w:rPr>
          <w:sz w:val="28"/>
          <w:szCs w:val="28"/>
        </w:rPr>
      </w:pPr>
      <w:r w:rsidRPr="00E9569C">
        <w:rPr>
          <w:sz w:val="28"/>
          <w:szCs w:val="28"/>
        </w:rPr>
        <w:t xml:space="preserve">4. Определите, имеются ли </w:t>
      </w:r>
      <w:r w:rsidRPr="005F4AF9">
        <w:rPr>
          <w:sz w:val="28"/>
          <w:szCs w:val="28"/>
        </w:rPr>
        <w:t>существенные</w:t>
      </w:r>
      <w:r>
        <w:rPr>
          <w:sz w:val="28"/>
          <w:szCs w:val="28"/>
        </w:rPr>
        <w:t xml:space="preserve"> </w:t>
      </w:r>
      <w:r w:rsidRPr="00E9569C">
        <w:rPr>
          <w:sz w:val="28"/>
          <w:szCs w:val="28"/>
        </w:rPr>
        <w:t>различия в значениях средней массы тела у восьмилетних девочек и мальчиков, если известно, что средн</w:t>
      </w:r>
      <w:r>
        <w:rPr>
          <w:sz w:val="28"/>
          <w:szCs w:val="28"/>
        </w:rPr>
        <w:t>яя масса тела мальчиков, равна 31,</w:t>
      </w:r>
      <w:r w:rsidRPr="00E9569C">
        <w:rPr>
          <w:sz w:val="28"/>
          <w:szCs w:val="28"/>
        </w:rPr>
        <w:t>5 кг и средняя ошибка средней арифметической (</w:t>
      </w:r>
      <w:r w:rsidRPr="00E9569C">
        <w:rPr>
          <w:sz w:val="28"/>
          <w:szCs w:val="28"/>
          <w:lang w:val="en-US"/>
        </w:rPr>
        <w:t>m</w:t>
      </w:r>
      <w:r w:rsidRPr="00E9569C">
        <w:rPr>
          <w:sz w:val="28"/>
          <w:szCs w:val="28"/>
          <w:vertAlign w:val="subscript"/>
        </w:rPr>
        <w:t>2</w:t>
      </w:r>
      <w:r w:rsidRPr="00E9569C">
        <w:rPr>
          <w:sz w:val="28"/>
          <w:szCs w:val="28"/>
        </w:rPr>
        <w:t xml:space="preserve">) равна ± 0,5 кг. </w:t>
      </w:r>
    </w:p>
    <w:p w:rsidR="00377519" w:rsidRPr="00E9569C" w:rsidRDefault="00377519" w:rsidP="00377519">
      <w:pPr>
        <w:jc w:val="both"/>
        <w:rPr>
          <w:sz w:val="28"/>
          <w:szCs w:val="28"/>
        </w:rPr>
      </w:pPr>
      <w:r w:rsidRPr="00E9569C">
        <w:rPr>
          <w:sz w:val="28"/>
          <w:szCs w:val="28"/>
        </w:rPr>
        <w:t xml:space="preserve">5. Проведите анализ полученных данных и оформите вывод. </w:t>
      </w:r>
    </w:p>
    <w:p w:rsidR="00377519" w:rsidRDefault="00377519" w:rsidP="00377519">
      <w:pPr>
        <w:pStyle w:val="31"/>
        <w:spacing w:after="0"/>
        <w:ind w:left="0"/>
        <w:rPr>
          <w:b/>
          <w:bCs/>
          <w:sz w:val="28"/>
          <w:szCs w:val="28"/>
        </w:rPr>
      </w:pPr>
      <w:r w:rsidRPr="005F4AF9">
        <w:rPr>
          <w:sz w:val="28"/>
          <w:szCs w:val="28"/>
          <w:lang w:val="en-US"/>
        </w:rPr>
        <w:t>Case</w:t>
      </w:r>
      <w:r w:rsidRPr="005F4AF9">
        <w:rPr>
          <w:sz w:val="28"/>
          <w:szCs w:val="28"/>
        </w:rPr>
        <w:t xml:space="preserve">-задание № </w:t>
      </w:r>
      <w:r w:rsidRPr="005F4AF9">
        <w:rPr>
          <w:bCs/>
          <w:sz w:val="28"/>
          <w:szCs w:val="28"/>
        </w:rPr>
        <w:t>6.</w:t>
      </w:r>
    </w:p>
    <w:p w:rsidR="00377519" w:rsidRPr="00E9569C" w:rsidRDefault="00377519" w:rsidP="00377519">
      <w:pPr>
        <w:pStyle w:val="31"/>
        <w:spacing w:after="0"/>
        <w:ind w:left="0"/>
        <w:rPr>
          <w:sz w:val="28"/>
          <w:szCs w:val="28"/>
        </w:rPr>
      </w:pPr>
      <w:r w:rsidRPr="00E9569C">
        <w:rPr>
          <w:sz w:val="28"/>
          <w:szCs w:val="28"/>
        </w:rPr>
        <w:t>На основании данных о массе тела 140 десятилетних мальчиков построен ряд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178"/>
        <w:gridCol w:w="916"/>
        <w:gridCol w:w="869"/>
        <w:gridCol w:w="1017"/>
        <w:gridCol w:w="1123"/>
        <w:gridCol w:w="1124"/>
        <w:gridCol w:w="1124"/>
        <w:gridCol w:w="652"/>
      </w:tblGrid>
      <w:tr w:rsidR="00377519" w:rsidRPr="005F4AF9" w:rsidTr="00377519">
        <w:trPr>
          <w:jc w:val="center"/>
        </w:trPr>
        <w:tc>
          <w:tcPr>
            <w:tcW w:w="635" w:type="dxa"/>
          </w:tcPr>
          <w:p w:rsidR="00377519" w:rsidRPr="005F4AF9" w:rsidRDefault="00377519" w:rsidP="00377519">
            <w:pPr>
              <w:pStyle w:val="a5"/>
              <w:ind w:left="0" w:firstLine="0"/>
              <w:contextualSpacing w:val="0"/>
              <w:rPr>
                <w:rFonts w:ascii="Times New Roman" w:hAnsi="Times New Roman"/>
                <w:sz w:val="24"/>
                <w:szCs w:val="28"/>
              </w:rPr>
            </w:pPr>
            <w:r w:rsidRPr="005F4AF9">
              <w:rPr>
                <w:rFonts w:ascii="Times New Roman" w:hAnsi="Times New Roman"/>
                <w:sz w:val="24"/>
                <w:szCs w:val="28"/>
                <w:lang w:val="en-US"/>
              </w:rPr>
              <w:t>V</w:t>
            </w:r>
          </w:p>
        </w:tc>
        <w:tc>
          <w:tcPr>
            <w:tcW w:w="1178" w:type="dxa"/>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23-25</w:t>
            </w:r>
          </w:p>
        </w:tc>
        <w:tc>
          <w:tcPr>
            <w:tcW w:w="916" w:type="dxa"/>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26-28</w:t>
            </w:r>
          </w:p>
        </w:tc>
        <w:tc>
          <w:tcPr>
            <w:tcW w:w="869" w:type="dxa"/>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29-31</w:t>
            </w:r>
          </w:p>
        </w:tc>
        <w:tc>
          <w:tcPr>
            <w:tcW w:w="1017" w:type="dxa"/>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32-34</w:t>
            </w:r>
          </w:p>
        </w:tc>
        <w:tc>
          <w:tcPr>
            <w:tcW w:w="1123" w:type="dxa"/>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35-37</w:t>
            </w:r>
          </w:p>
        </w:tc>
        <w:tc>
          <w:tcPr>
            <w:tcW w:w="1124" w:type="dxa"/>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38-40</w:t>
            </w:r>
          </w:p>
        </w:tc>
        <w:tc>
          <w:tcPr>
            <w:tcW w:w="1124" w:type="dxa"/>
          </w:tcPr>
          <w:p w:rsidR="00377519" w:rsidRPr="005F4AF9" w:rsidRDefault="00377519" w:rsidP="00377519">
            <w:pPr>
              <w:pStyle w:val="a5"/>
              <w:ind w:left="0" w:firstLine="0"/>
              <w:contextualSpacing w:val="0"/>
              <w:rPr>
                <w:rFonts w:ascii="Times New Roman" w:hAnsi="Times New Roman"/>
                <w:sz w:val="24"/>
                <w:szCs w:val="28"/>
              </w:rPr>
            </w:pPr>
            <w:r w:rsidRPr="005F4AF9">
              <w:rPr>
                <w:rFonts w:ascii="Times New Roman" w:hAnsi="Times New Roman"/>
                <w:sz w:val="24"/>
                <w:szCs w:val="28"/>
              </w:rPr>
              <w:t>41-43</w:t>
            </w:r>
          </w:p>
        </w:tc>
        <w:tc>
          <w:tcPr>
            <w:tcW w:w="652" w:type="dxa"/>
            <w:vMerge w:val="restart"/>
          </w:tcPr>
          <w:p w:rsidR="00377519" w:rsidRPr="005F4AF9" w:rsidRDefault="00377519" w:rsidP="00377519">
            <w:pPr>
              <w:pStyle w:val="a5"/>
              <w:ind w:left="0" w:firstLine="0"/>
              <w:contextualSpacing w:val="0"/>
              <w:rPr>
                <w:rFonts w:ascii="Times New Roman" w:hAnsi="Times New Roman"/>
                <w:sz w:val="24"/>
                <w:szCs w:val="28"/>
              </w:rPr>
            </w:pPr>
            <w:r w:rsidRPr="005F4AF9">
              <w:rPr>
                <w:rFonts w:ascii="Times New Roman" w:hAnsi="Times New Roman"/>
                <w:sz w:val="24"/>
                <w:szCs w:val="28"/>
                <w:lang w:val="en-US"/>
              </w:rPr>
              <w:t>n</w:t>
            </w:r>
            <w:r w:rsidRPr="005F4AF9">
              <w:rPr>
                <w:rFonts w:ascii="Times New Roman" w:hAnsi="Times New Roman"/>
                <w:sz w:val="24"/>
                <w:szCs w:val="28"/>
              </w:rPr>
              <w:t xml:space="preserve"> = 140</w:t>
            </w:r>
          </w:p>
        </w:tc>
      </w:tr>
      <w:tr w:rsidR="00377519" w:rsidRPr="005F4AF9" w:rsidTr="00377519">
        <w:trPr>
          <w:jc w:val="center"/>
        </w:trPr>
        <w:tc>
          <w:tcPr>
            <w:tcW w:w="635" w:type="dxa"/>
          </w:tcPr>
          <w:p w:rsidR="00377519" w:rsidRPr="005F4AF9" w:rsidRDefault="00377519" w:rsidP="00377519">
            <w:pPr>
              <w:pStyle w:val="a5"/>
              <w:ind w:left="0" w:firstLine="0"/>
              <w:contextualSpacing w:val="0"/>
              <w:rPr>
                <w:rFonts w:ascii="Times New Roman" w:hAnsi="Times New Roman"/>
                <w:sz w:val="24"/>
                <w:szCs w:val="28"/>
              </w:rPr>
            </w:pPr>
            <w:r w:rsidRPr="005F4AF9">
              <w:rPr>
                <w:rFonts w:ascii="Times New Roman" w:hAnsi="Times New Roman"/>
                <w:sz w:val="24"/>
                <w:szCs w:val="28"/>
                <w:lang w:val="en-US"/>
              </w:rPr>
              <w:t>P</w:t>
            </w:r>
          </w:p>
        </w:tc>
        <w:tc>
          <w:tcPr>
            <w:tcW w:w="1178" w:type="dxa"/>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3</w:t>
            </w:r>
          </w:p>
        </w:tc>
        <w:tc>
          <w:tcPr>
            <w:tcW w:w="916" w:type="dxa"/>
          </w:tcPr>
          <w:p w:rsidR="00377519" w:rsidRPr="005F4AF9" w:rsidRDefault="00377519" w:rsidP="00377519">
            <w:pPr>
              <w:widowControl w:val="0"/>
              <w:jc w:val="both"/>
              <w:rPr>
                <w:szCs w:val="28"/>
              </w:rPr>
            </w:pPr>
            <w:r w:rsidRPr="005F4AF9">
              <w:rPr>
                <w:szCs w:val="28"/>
              </w:rPr>
              <w:t>17</w:t>
            </w:r>
          </w:p>
        </w:tc>
        <w:tc>
          <w:tcPr>
            <w:tcW w:w="869" w:type="dxa"/>
          </w:tcPr>
          <w:p w:rsidR="00377519" w:rsidRPr="005F4AF9" w:rsidRDefault="00377519" w:rsidP="00377519">
            <w:pPr>
              <w:widowControl w:val="0"/>
              <w:jc w:val="both"/>
              <w:rPr>
                <w:szCs w:val="28"/>
              </w:rPr>
            </w:pPr>
            <w:r w:rsidRPr="005F4AF9">
              <w:rPr>
                <w:szCs w:val="28"/>
              </w:rPr>
              <w:t>28</w:t>
            </w:r>
          </w:p>
        </w:tc>
        <w:tc>
          <w:tcPr>
            <w:tcW w:w="1017" w:type="dxa"/>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52</w:t>
            </w:r>
          </w:p>
        </w:tc>
        <w:tc>
          <w:tcPr>
            <w:tcW w:w="1123" w:type="dxa"/>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26</w:t>
            </w:r>
          </w:p>
        </w:tc>
        <w:tc>
          <w:tcPr>
            <w:tcW w:w="1124" w:type="dxa"/>
          </w:tcPr>
          <w:p w:rsidR="00377519" w:rsidRPr="005F4AF9" w:rsidRDefault="00377519" w:rsidP="00377519">
            <w:pPr>
              <w:pStyle w:val="a5"/>
              <w:ind w:left="0" w:firstLine="0"/>
              <w:contextualSpacing w:val="0"/>
              <w:jc w:val="center"/>
              <w:rPr>
                <w:rFonts w:ascii="Times New Roman" w:hAnsi="Times New Roman"/>
                <w:sz w:val="24"/>
                <w:szCs w:val="28"/>
              </w:rPr>
            </w:pPr>
            <w:r w:rsidRPr="005F4AF9">
              <w:rPr>
                <w:rFonts w:ascii="Times New Roman" w:hAnsi="Times New Roman"/>
                <w:sz w:val="24"/>
                <w:szCs w:val="28"/>
              </w:rPr>
              <w:t>10</w:t>
            </w:r>
          </w:p>
        </w:tc>
        <w:tc>
          <w:tcPr>
            <w:tcW w:w="1124" w:type="dxa"/>
          </w:tcPr>
          <w:p w:rsidR="00377519" w:rsidRPr="005F4AF9" w:rsidRDefault="00377519" w:rsidP="00377519">
            <w:pPr>
              <w:pStyle w:val="a5"/>
              <w:ind w:left="0" w:firstLine="0"/>
              <w:contextualSpacing w:val="0"/>
              <w:rPr>
                <w:rFonts w:ascii="Times New Roman" w:hAnsi="Times New Roman"/>
                <w:sz w:val="24"/>
                <w:szCs w:val="28"/>
              </w:rPr>
            </w:pPr>
            <w:r w:rsidRPr="005F4AF9">
              <w:rPr>
                <w:rFonts w:ascii="Times New Roman" w:hAnsi="Times New Roman"/>
                <w:sz w:val="24"/>
                <w:szCs w:val="28"/>
              </w:rPr>
              <w:t>4</w:t>
            </w:r>
          </w:p>
        </w:tc>
        <w:tc>
          <w:tcPr>
            <w:tcW w:w="652" w:type="dxa"/>
            <w:vMerge/>
          </w:tcPr>
          <w:p w:rsidR="00377519" w:rsidRPr="005F4AF9" w:rsidRDefault="00377519" w:rsidP="00377519">
            <w:pPr>
              <w:pStyle w:val="a5"/>
              <w:ind w:left="0" w:firstLine="0"/>
              <w:contextualSpacing w:val="0"/>
              <w:rPr>
                <w:rFonts w:ascii="Times New Roman" w:hAnsi="Times New Roman"/>
                <w:sz w:val="24"/>
                <w:szCs w:val="28"/>
              </w:rPr>
            </w:pPr>
          </w:p>
        </w:tc>
      </w:tr>
    </w:tbl>
    <w:p w:rsidR="00377519" w:rsidRPr="00E9569C" w:rsidRDefault="00377519" w:rsidP="00377519">
      <w:pPr>
        <w:pStyle w:val="31"/>
        <w:spacing w:after="0"/>
        <w:ind w:left="0"/>
        <w:rPr>
          <w:sz w:val="28"/>
          <w:szCs w:val="28"/>
        </w:rPr>
      </w:pPr>
      <w:r>
        <w:rPr>
          <w:sz w:val="28"/>
          <w:szCs w:val="28"/>
        </w:rPr>
        <w:t>Задания:</w:t>
      </w:r>
    </w:p>
    <w:p w:rsidR="00377519" w:rsidRPr="00E9569C" w:rsidRDefault="00377519" w:rsidP="00377519">
      <w:pPr>
        <w:pStyle w:val="31"/>
        <w:spacing w:after="0"/>
        <w:ind w:left="0"/>
        <w:jc w:val="both"/>
        <w:rPr>
          <w:sz w:val="28"/>
          <w:szCs w:val="28"/>
        </w:rPr>
      </w:pPr>
      <w:r w:rsidRPr="00E9569C">
        <w:rPr>
          <w:sz w:val="28"/>
          <w:szCs w:val="28"/>
        </w:rPr>
        <w:t>1. Вычислить среднюю величину (М</w:t>
      </w:r>
      <w:r w:rsidRPr="00E9569C">
        <w:rPr>
          <w:sz w:val="28"/>
          <w:szCs w:val="28"/>
          <w:vertAlign w:val="subscript"/>
        </w:rPr>
        <w:t>1</w:t>
      </w:r>
      <w:r w:rsidRPr="00E9569C">
        <w:rPr>
          <w:sz w:val="28"/>
          <w:szCs w:val="28"/>
        </w:rPr>
        <w:t>) по способу моментов.</w:t>
      </w:r>
    </w:p>
    <w:p w:rsidR="00377519" w:rsidRPr="00E9569C" w:rsidRDefault="00377519" w:rsidP="00377519">
      <w:pPr>
        <w:pStyle w:val="31"/>
        <w:spacing w:after="0"/>
        <w:ind w:left="0"/>
        <w:jc w:val="both"/>
        <w:rPr>
          <w:sz w:val="28"/>
          <w:szCs w:val="28"/>
        </w:rPr>
      </w:pPr>
      <w:r w:rsidRPr="00E9569C">
        <w:rPr>
          <w:sz w:val="28"/>
          <w:szCs w:val="28"/>
        </w:rPr>
        <w:t>2. Среднеквадратическое отклонение (</w:t>
      </w:r>
      <w:r w:rsidRPr="00E9569C">
        <w:rPr>
          <w:sz w:val="28"/>
          <w:szCs w:val="28"/>
          <w:lang w:val="el-GR"/>
        </w:rPr>
        <w:t>δ</w:t>
      </w:r>
      <w:r w:rsidRPr="00E9569C">
        <w:rPr>
          <w:sz w:val="28"/>
          <w:szCs w:val="28"/>
        </w:rPr>
        <w:t>).</w:t>
      </w:r>
    </w:p>
    <w:p w:rsidR="00377519" w:rsidRPr="00E9569C" w:rsidRDefault="00377519" w:rsidP="00377519">
      <w:pPr>
        <w:pStyle w:val="31"/>
        <w:spacing w:after="0"/>
        <w:ind w:left="0"/>
        <w:jc w:val="both"/>
        <w:rPr>
          <w:sz w:val="28"/>
          <w:szCs w:val="28"/>
        </w:rPr>
      </w:pPr>
      <w:r w:rsidRPr="00E9569C">
        <w:rPr>
          <w:sz w:val="28"/>
          <w:szCs w:val="28"/>
        </w:rPr>
        <w:t>3. Среднюю ошибку средней арифметической (</w:t>
      </w:r>
      <w:r w:rsidRPr="00E9569C">
        <w:rPr>
          <w:sz w:val="28"/>
          <w:szCs w:val="28"/>
          <w:lang w:val="en-US"/>
        </w:rPr>
        <w:t>m</w:t>
      </w:r>
      <w:r w:rsidRPr="00E9569C">
        <w:rPr>
          <w:sz w:val="28"/>
          <w:szCs w:val="28"/>
          <w:vertAlign w:val="subscript"/>
        </w:rPr>
        <w:t>1</w:t>
      </w:r>
      <w:r>
        <w:rPr>
          <w:sz w:val="28"/>
          <w:szCs w:val="28"/>
        </w:rPr>
        <w:t>).</w:t>
      </w:r>
    </w:p>
    <w:p w:rsidR="00377519" w:rsidRPr="00E9569C" w:rsidRDefault="00377519" w:rsidP="00377519">
      <w:pPr>
        <w:pStyle w:val="31"/>
        <w:spacing w:after="0"/>
        <w:ind w:left="0"/>
        <w:jc w:val="both"/>
        <w:rPr>
          <w:sz w:val="28"/>
          <w:szCs w:val="28"/>
        </w:rPr>
      </w:pPr>
      <w:r w:rsidRPr="00E9569C">
        <w:rPr>
          <w:sz w:val="28"/>
          <w:szCs w:val="28"/>
        </w:rPr>
        <w:t xml:space="preserve">4. Определите, имеются ли </w:t>
      </w:r>
      <w:r w:rsidRPr="005F4AF9">
        <w:rPr>
          <w:sz w:val="28"/>
          <w:szCs w:val="28"/>
        </w:rPr>
        <w:t>существенные</w:t>
      </w:r>
      <w:r w:rsidRPr="00E9569C">
        <w:rPr>
          <w:sz w:val="28"/>
          <w:szCs w:val="28"/>
        </w:rPr>
        <w:t xml:space="preserve"> различия в значениях средней массы тела у десятилетних мальчиков и девочек, если известно, что средняя масса девочек (М</w:t>
      </w:r>
      <w:r w:rsidRPr="00E9569C">
        <w:rPr>
          <w:sz w:val="28"/>
          <w:szCs w:val="28"/>
          <w:vertAlign w:val="subscript"/>
        </w:rPr>
        <w:t>2</w:t>
      </w:r>
      <w:r w:rsidRPr="00E9569C">
        <w:rPr>
          <w:sz w:val="28"/>
          <w:szCs w:val="28"/>
        </w:rPr>
        <w:t xml:space="preserve">) равна 30,4 </w:t>
      </w:r>
      <w:r>
        <w:rPr>
          <w:sz w:val="28"/>
          <w:szCs w:val="28"/>
        </w:rPr>
        <w:t>кг и</w:t>
      </w:r>
      <w:r w:rsidRPr="00E9569C">
        <w:rPr>
          <w:sz w:val="28"/>
          <w:szCs w:val="28"/>
        </w:rPr>
        <w:t xml:space="preserve"> средняя ошиб</w:t>
      </w:r>
      <w:r>
        <w:rPr>
          <w:sz w:val="28"/>
          <w:szCs w:val="28"/>
        </w:rPr>
        <w:t xml:space="preserve">ка средней </w:t>
      </w:r>
      <w:r w:rsidRPr="00E9569C">
        <w:rPr>
          <w:sz w:val="28"/>
          <w:szCs w:val="28"/>
        </w:rPr>
        <w:t>арифметической (</w:t>
      </w:r>
      <w:r w:rsidRPr="00E9569C">
        <w:rPr>
          <w:sz w:val="28"/>
          <w:szCs w:val="28"/>
          <w:lang w:val="en-US"/>
        </w:rPr>
        <w:t>m</w:t>
      </w:r>
      <w:r w:rsidRPr="00E9569C">
        <w:rPr>
          <w:sz w:val="28"/>
          <w:szCs w:val="28"/>
          <w:vertAlign w:val="subscript"/>
        </w:rPr>
        <w:t>2</w:t>
      </w:r>
      <w:r w:rsidRPr="00E9569C">
        <w:rPr>
          <w:sz w:val="28"/>
          <w:szCs w:val="28"/>
        </w:rPr>
        <w:t xml:space="preserve">) равна ± 0,4 кг. </w:t>
      </w:r>
    </w:p>
    <w:p w:rsidR="00377519" w:rsidRPr="00E9569C" w:rsidRDefault="00377519" w:rsidP="00377519">
      <w:pPr>
        <w:jc w:val="both"/>
        <w:rPr>
          <w:sz w:val="28"/>
          <w:szCs w:val="28"/>
        </w:rPr>
      </w:pPr>
      <w:r w:rsidRPr="00E9569C">
        <w:rPr>
          <w:sz w:val="28"/>
          <w:szCs w:val="28"/>
        </w:rPr>
        <w:t xml:space="preserve">5. Проведите анализ полученных данных и оформите вывод. </w:t>
      </w:r>
    </w:p>
    <w:p w:rsidR="00377519" w:rsidRPr="0048001B" w:rsidRDefault="00377519" w:rsidP="00377519">
      <w:pPr>
        <w:widowControl w:val="0"/>
        <w:jc w:val="both"/>
        <w:rPr>
          <w:b/>
          <w:bCs/>
          <w:sz w:val="28"/>
          <w:szCs w:val="28"/>
        </w:rPr>
      </w:pPr>
      <w:r w:rsidRPr="0048001B">
        <w:rPr>
          <w:color w:val="000000"/>
          <w:sz w:val="28"/>
          <w:szCs w:val="28"/>
          <w:lang w:val="en-US"/>
        </w:rPr>
        <w:t>Case</w:t>
      </w:r>
      <w:r w:rsidRPr="0048001B">
        <w:rPr>
          <w:color w:val="000000"/>
          <w:sz w:val="28"/>
          <w:szCs w:val="28"/>
        </w:rPr>
        <w:t xml:space="preserve">-задание № </w:t>
      </w:r>
      <w:r w:rsidRPr="0048001B">
        <w:rPr>
          <w:b/>
          <w:bCs/>
          <w:sz w:val="28"/>
          <w:szCs w:val="28"/>
        </w:rPr>
        <w:t>7.</w:t>
      </w:r>
    </w:p>
    <w:p w:rsidR="00377519" w:rsidRPr="0048001B" w:rsidRDefault="00377519" w:rsidP="00377519">
      <w:pPr>
        <w:widowControl w:val="0"/>
        <w:jc w:val="both"/>
        <w:rPr>
          <w:sz w:val="28"/>
          <w:szCs w:val="28"/>
        </w:rPr>
      </w:pPr>
      <w:r w:rsidRPr="0048001B">
        <w:rPr>
          <w:sz w:val="28"/>
          <w:szCs w:val="28"/>
        </w:rPr>
        <w:t>На основании данных о длительности лечения (в днях) в поликлинике 55 больных гастри</w:t>
      </w:r>
      <w:r>
        <w:rPr>
          <w:sz w:val="28"/>
          <w:szCs w:val="28"/>
        </w:rPr>
        <w:t>том построен ряд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178"/>
        <w:gridCol w:w="916"/>
        <w:gridCol w:w="869"/>
        <w:gridCol w:w="1017"/>
        <w:gridCol w:w="1123"/>
        <w:gridCol w:w="1124"/>
        <w:gridCol w:w="1124"/>
        <w:gridCol w:w="652"/>
      </w:tblGrid>
      <w:tr w:rsidR="00377519" w:rsidRPr="0048001B" w:rsidTr="00377519">
        <w:trPr>
          <w:jc w:val="center"/>
        </w:trPr>
        <w:tc>
          <w:tcPr>
            <w:tcW w:w="635"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V</w:t>
            </w:r>
          </w:p>
        </w:tc>
        <w:tc>
          <w:tcPr>
            <w:tcW w:w="1178"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5-7</w:t>
            </w:r>
          </w:p>
        </w:tc>
        <w:tc>
          <w:tcPr>
            <w:tcW w:w="916"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8-10</w:t>
            </w:r>
          </w:p>
        </w:tc>
        <w:tc>
          <w:tcPr>
            <w:tcW w:w="869"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11-13</w:t>
            </w:r>
          </w:p>
        </w:tc>
        <w:tc>
          <w:tcPr>
            <w:tcW w:w="1017"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14-16</w:t>
            </w:r>
          </w:p>
        </w:tc>
        <w:tc>
          <w:tcPr>
            <w:tcW w:w="1123"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17-19</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20-22</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23-25</w:t>
            </w:r>
          </w:p>
        </w:tc>
        <w:tc>
          <w:tcPr>
            <w:tcW w:w="652" w:type="dxa"/>
            <w:vMerge w:val="restart"/>
          </w:tcPr>
          <w:p w:rsidR="00377519" w:rsidRPr="0048001B" w:rsidRDefault="00377519" w:rsidP="00377519">
            <w:pPr>
              <w:pStyle w:val="a5"/>
              <w:ind w:left="0" w:firstLine="0"/>
              <w:contextualSpacing w:val="0"/>
              <w:rPr>
                <w:rFonts w:ascii="Times New Roman" w:hAnsi="Times New Roman"/>
                <w:sz w:val="24"/>
                <w:szCs w:val="28"/>
              </w:rPr>
            </w:pPr>
            <w:r w:rsidRPr="0048001B">
              <w:rPr>
                <w:rFonts w:ascii="Times New Roman" w:hAnsi="Times New Roman"/>
                <w:sz w:val="24"/>
                <w:szCs w:val="28"/>
                <w:lang w:val="en-US"/>
              </w:rPr>
              <w:t>n</w:t>
            </w:r>
            <w:r w:rsidRPr="0048001B">
              <w:rPr>
                <w:rFonts w:ascii="Times New Roman" w:hAnsi="Times New Roman"/>
                <w:sz w:val="24"/>
                <w:szCs w:val="28"/>
              </w:rPr>
              <w:t xml:space="preserve"> = 55</w:t>
            </w:r>
          </w:p>
        </w:tc>
      </w:tr>
      <w:tr w:rsidR="00377519" w:rsidRPr="0048001B" w:rsidTr="00377519">
        <w:trPr>
          <w:jc w:val="center"/>
        </w:trPr>
        <w:tc>
          <w:tcPr>
            <w:tcW w:w="635"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P</w:t>
            </w:r>
          </w:p>
        </w:tc>
        <w:tc>
          <w:tcPr>
            <w:tcW w:w="1178"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3</w:t>
            </w:r>
          </w:p>
        </w:tc>
        <w:tc>
          <w:tcPr>
            <w:tcW w:w="916" w:type="dxa"/>
            <w:vAlign w:val="center"/>
          </w:tcPr>
          <w:p w:rsidR="00377519" w:rsidRPr="0048001B" w:rsidRDefault="00377519" w:rsidP="00377519">
            <w:pPr>
              <w:widowControl w:val="0"/>
              <w:jc w:val="center"/>
              <w:rPr>
                <w:szCs w:val="28"/>
              </w:rPr>
            </w:pPr>
            <w:r w:rsidRPr="0048001B">
              <w:rPr>
                <w:szCs w:val="28"/>
                <w:lang w:val="en-US"/>
              </w:rPr>
              <w:t>8</w:t>
            </w:r>
          </w:p>
        </w:tc>
        <w:tc>
          <w:tcPr>
            <w:tcW w:w="869" w:type="dxa"/>
            <w:vAlign w:val="center"/>
          </w:tcPr>
          <w:p w:rsidR="00377519" w:rsidRPr="0048001B" w:rsidRDefault="00377519" w:rsidP="00377519">
            <w:pPr>
              <w:widowControl w:val="0"/>
              <w:jc w:val="center"/>
              <w:rPr>
                <w:szCs w:val="28"/>
              </w:rPr>
            </w:pPr>
            <w:r w:rsidRPr="0048001B">
              <w:rPr>
                <w:szCs w:val="28"/>
                <w:lang w:val="en-US"/>
              </w:rPr>
              <w:t>10</w:t>
            </w:r>
          </w:p>
        </w:tc>
        <w:tc>
          <w:tcPr>
            <w:tcW w:w="1017"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23</w:t>
            </w:r>
          </w:p>
        </w:tc>
        <w:tc>
          <w:tcPr>
            <w:tcW w:w="1123"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7</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3</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1</w:t>
            </w:r>
          </w:p>
        </w:tc>
        <w:tc>
          <w:tcPr>
            <w:tcW w:w="652" w:type="dxa"/>
            <w:vMerge/>
          </w:tcPr>
          <w:p w:rsidR="00377519" w:rsidRPr="0048001B" w:rsidRDefault="00377519" w:rsidP="00377519">
            <w:pPr>
              <w:pStyle w:val="a5"/>
              <w:ind w:left="0" w:firstLine="0"/>
              <w:contextualSpacing w:val="0"/>
              <w:rPr>
                <w:rFonts w:ascii="Times New Roman" w:hAnsi="Times New Roman"/>
                <w:sz w:val="24"/>
                <w:szCs w:val="28"/>
              </w:rPr>
            </w:pPr>
          </w:p>
        </w:tc>
      </w:tr>
    </w:tbl>
    <w:p w:rsidR="00377519" w:rsidRPr="0048001B" w:rsidRDefault="00377519" w:rsidP="00377519">
      <w:pPr>
        <w:widowControl w:val="0"/>
        <w:jc w:val="both"/>
        <w:rPr>
          <w:sz w:val="28"/>
          <w:szCs w:val="28"/>
        </w:rPr>
      </w:pPr>
      <w:r w:rsidRPr="0048001B">
        <w:rPr>
          <w:sz w:val="28"/>
          <w:szCs w:val="28"/>
        </w:rPr>
        <w:t>Задания:</w:t>
      </w:r>
    </w:p>
    <w:p w:rsidR="00377519" w:rsidRPr="0048001B" w:rsidRDefault="00377519" w:rsidP="00377519">
      <w:pPr>
        <w:pStyle w:val="31"/>
        <w:spacing w:after="0"/>
        <w:ind w:left="0"/>
        <w:jc w:val="both"/>
        <w:rPr>
          <w:sz w:val="28"/>
          <w:szCs w:val="28"/>
        </w:rPr>
      </w:pPr>
      <w:r w:rsidRPr="0048001B">
        <w:rPr>
          <w:sz w:val="28"/>
          <w:szCs w:val="28"/>
        </w:rPr>
        <w:t>1. Вычислить среднюю величину (М</w:t>
      </w:r>
      <w:r w:rsidRPr="0048001B">
        <w:rPr>
          <w:sz w:val="28"/>
          <w:szCs w:val="28"/>
          <w:vertAlign w:val="subscript"/>
        </w:rPr>
        <w:t>1</w:t>
      </w:r>
      <w:r w:rsidRPr="0048001B">
        <w:rPr>
          <w:sz w:val="28"/>
          <w:szCs w:val="28"/>
        </w:rPr>
        <w:t>) по способу моментов.</w:t>
      </w:r>
    </w:p>
    <w:p w:rsidR="00377519" w:rsidRPr="0048001B" w:rsidRDefault="00377519" w:rsidP="00377519">
      <w:pPr>
        <w:pStyle w:val="31"/>
        <w:spacing w:after="0"/>
        <w:ind w:left="0"/>
        <w:jc w:val="both"/>
        <w:rPr>
          <w:sz w:val="28"/>
          <w:szCs w:val="28"/>
        </w:rPr>
      </w:pPr>
      <w:r w:rsidRPr="0048001B">
        <w:rPr>
          <w:sz w:val="28"/>
          <w:szCs w:val="28"/>
        </w:rPr>
        <w:t>2. Средневадратическое отклонение (</w:t>
      </w:r>
      <w:r w:rsidRPr="0048001B">
        <w:rPr>
          <w:sz w:val="28"/>
          <w:szCs w:val="28"/>
          <w:lang w:val="el-GR"/>
        </w:rPr>
        <w:t>δ</w:t>
      </w:r>
      <w:r w:rsidRPr="0048001B">
        <w:rPr>
          <w:sz w:val="28"/>
          <w:szCs w:val="28"/>
        </w:rPr>
        <w:t>).</w:t>
      </w:r>
    </w:p>
    <w:p w:rsidR="00377519" w:rsidRPr="0048001B" w:rsidRDefault="00377519" w:rsidP="00377519">
      <w:pPr>
        <w:pStyle w:val="31"/>
        <w:spacing w:after="0"/>
        <w:ind w:left="0"/>
        <w:jc w:val="both"/>
        <w:rPr>
          <w:sz w:val="28"/>
          <w:szCs w:val="28"/>
        </w:rPr>
      </w:pPr>
      <w:r w:rsidRPr="0048001B">
        <w:rPr>
          <w:sz w:val="28"/>
          <w:szCs w:val="28"/>
        </w:rPr>
        <w:t>3. Среднюю ошибку средней арифметической (</w:t>
      </w:r>
      <w:r w:rsidRPr="0048001B">
        <w:rPr>
          <w:sz w:val="28"/>
          <w:szCs w:val="28"/>
          <w:lang w:val="en-US"/>
        </w:rPr>
        <w:t>m</w:t>
      </w:r>
      <w:r w:rsidRPr="0048001B">
        <w:rPr>
          <w:sz w:val="28"/>
          <w:szCs w:val="28"/>
          <w:vertAlign w:val="subscript"/>
        </w:rPr>
        <w:t>1</w:t>
      </w:r>
      <w:r w:rsidRPr="0048001B">
        <w:rPr>
          <w:sz w:val="28"/>
          <w:szCs w:val="28"/>
        </w:rPr>
        <w:t xml:space="preserve">). </w:t>
      </w:r>
    </w:p>
    <w:p w:rsidR="00377519" w:rsidRPr="0048001B" w:rsidRDefault="00377519" w:rsidP="00377519">
      <w:pPr>
        <w:pStyle w:val="31"/>
        <w:spacing w:after="0"/>
        <w:ind w:left="0"/>
        <w:jc w:val="both"/>
        <w:rPr>
          <w:sz w:val="28"/>
          <w:szCs w:val="28"/>
        </w:rPr>
      </w:pPr>
      <w:r w:rsidRPr="0048001B">
        <w:rPr>
          <w:sz w:val="28"/>
          <w:szCs w:val="28"/>
        </w:rPr>
        <w:t>4. Определите, имеются ли существенные различия в значениях средней длительности лечения гастрита и язвенной болезни желудка, если известно, что средняя длительность язвенной болезни (М</w:t>
      </w:r>
      <w:r w:rsidRPr="0048001B">
        <w:rPr>
          <w:sz w:val="28"/>
          <w:szCs w:val="28"/>
          <w:vertAlign w:val="subscript"/>
        </w:rPr>
        <w:t>2</w:t>
      </w:r>
      <w:r w:rsidRPr="0048001B">
        <w:rPr>
          <w:sz w:val="28"/>
          <w:szCs w:val="28"/>
        </w:rPr>
        <w:t>) равна 18 дней и средняя ошибка средней арифметической (</w:t>
      </w:r>
      <w:r w:rsidRPr="0048001B">
        <w:rPr>
          <w:sz w:val="28"/>
          <w:szCs w:val="28"/>
          <w:lang w:val="en-US"/>
        </w:rPr>
        <w:t>m</w:t>
      </w:r>
      <w:r w:rsidRPr="0048001B">
        <w:rPr>
          <w:sz w:val="28"/>
          <w:szCs w:val="28"/>
          <w:vertAlign w:val="subscript"/>
        </w:rPr>
        <w:t>2</w:t>
      </w:r>
      <w:r w:rsidRPr="0048001B">
        <w:rPr>
          <w:sz w:val="28"/>
          <w:szCs w:val="28"/>
        </w:rPr>
        <w:t xml:space="preserve">) равна ± 0.7 </w:t>
      </w:r>
      <w:r>
        <w:rPr>
          <w:sz w:val="28"/>
          <w:szCs w:val="28"/>
        </w:rPr>
        <w:t>дней.</w:t>
      </w:r>
    </w:p>
    <w:p w:rsidR="00377519" w:rsidRPr="0048001B" w:rsidRDefault="00377519" w:rsidP="00377519">
      <w:pPr>
        <w:widowControl w:val="0"/>
        <w:rPr>
          <w:sz w:val="28"/>
          <w:szCs w:val="28"/>
        </w:rPr>
      </w:pPr>
      <w:r w:rsidRPr="0048001B">
        <w:rPr>
          <w:sz w:val="28"/>
          <w:szCs w:val="28"/>
        </w:rPr>
        <w:t>5. Проведите анализ полученных данных и оформите вывод.</w:t>
      </w:r>
    </w:p>
    <w:p w:rsidR="00377519" w:rsidRPr="0048001B" w:rsidRDefault="00377519" w:rsidP="00377519">
      <w:pPr>
        <w:widowControl w:val="0"/>
        <w:jc w:val="both"/>
        <w:rPr>
          <w:sz w:val="28"/>
          <w:szCs w:val="28"/>
        </w:rPr>
      </w:pPr>
      <w:r w:rsidRPr="0048001B">
        <w:rPr>
          <w:color w:val="000000"/>
          <w:sz w:val="28"/>
          <w:szCs w:val="28"/>
          <w:lang w:val="en-US"/>
        </w:rPr>
        <w:t>Case</w:t>
      </w:r>
      <w:r w:rsidRPr="0048001B">
        <w:rPr>
          <w:color w:val="000000"/>
          <w:sz w:val="28"/>
          <w:szCs w:val="28"/>
        </w:rPr>
        <w:t xml:space="preserve">-задание № </w:t>
      </w:r>
      <w:r w:rsidRPr="0048001B">
        <w:rPr>
          <w:bCs/>
          <w:sz w:val="28"/>
          <w:szCs w:val="28"/>
        </w:rPr>
        <w:t>8</w:t>
      </w:r>
      <w:r w:rsidRPr="0048001B">
        <w:rPr>
          <w:sz w:val="28"/>
          <w:szCs w:val="28"/>
        </w:rPr>
        <w:t>.</w:t>
      </w:r>
    </w:p>
    <w:p w:rsidR="00377519" w:rsidRPr="0048001B" w:rsidRDefault="00377519" w:rsidP="00377519">
      <w:pPr>
        <w:widowControl w:val="0"/>
        <w:jc w:val="both"/>
        <w:rPr>
          <w:sz w:val="28"/>
          <w:szCs w:val="28"/>
        </w:rPr>
      </w:pPr>
      <w:r w:rsidRPr="0048001B">
        <w:rPr>
          <w:sz w:val="28"/>
          <w:szCs w:val="28"/>
        </w:rPr>
        <w:t xml:space="preserve">В результате анализа частоты пульса 100 студентов ОрГМУ был построен </w:t>
      </w:r>
      <w:r w:rsidRPr="0048001B">
        <w:rPr>
          <w:sz w:val="28"/>
          <w:szCs w:val="28"/>
        </w:rPr>
        <w:lastRenderedPageBreak/>
        <w:t>ряд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172"/>
        <w:gridCol w:w="913"/>
        <w:gridCol w:w="866"/>
        <w:gridCol w:w="1013"/>
        <w:gridCol w:w="1118"/>
        <w:gridCol w:w="1119"/>
        <w:gridCol w:w="1119"/>
        <w:gridCol w:w="968"/>
        <w:gridCol w:w="651"/>
      </w:tblGrid>
      <w:tr w:rsidR="00377519" w:rsidRPr="0048001B" w:rsidTr="00377519">
        <w:trPr>
          <w:jc w:val="center"/>
        </w:trPr>
        <w:tc>
          <w:tcPr>
            <w:tcW w:w="635"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V</w:t>
            </w:r>
          </w:p>
        </w:tc>
        <w:tc>
          <w:tcPr>
            <w:tcW w:w="1178"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60-62</w:t>
            </w:r>
          </w:p>
        </w:tc>
        <w:tc>
          <w:tcPr>
            <w:tcW w:w="916"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63-65</w:t>
            </w:r>
          </w:p>
        </w:tc>
        <w:tc>
          <w:tcPr>
            <w:tcW w:w="869"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66-68</w:t>
            </w:r>
          </w:p>
        </w:tc>
        <w:tc>
          <w:tcPr>
            <w:tcW w:w="1017"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69-71</w:t>
            </w:r>
          </w:p>
        </w:tc>
        <w:tc>
          <w:tcPr>
            <w:tcW w:w="1123"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72-74</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75-77</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78-80</w:t>
            </w:r>
          </w:p>
        </w:tc>
        <w:tc>
          <w:tcPr>
            <w:tcW w:w="972" w:type="dxa"/>
          </w:tcPr>
          <w:p w:rsidR="00377519" w:rsidRPr="0048001B" w:rsidRDefault="00377519" w:rsidP="00377519">
            <w:pPr>
              <w:pStyle w:val="a5"/>
              <w:ind w:left="0" w:firstLine="0"/>
              <w:contextualSpacing w:val="0"/>
              <w:rPr>
                <w:rFonts w:ascii="Times New Roman" w:hAnsi="Times New Roman"/>
                <w:sz w:val="24"/>
                <w:szCs w:val="28"/>
                <w:lang w:val="en-US"/>
              </w:rPr>
            </w:pPr>
            <w:r w:rsidRPr="0048001B">
              <w:rPr>
                <w:rFonts w:ascii="Times New Roman" w:hAnsi="Times New Roman"/>
                <w:sz w:val="24"/>
                <w:szCs w:val="28"/>
              </w:rPr>
              <w:t>81-83</w:t>
            </w:r>
          </w:p>
        </w:tc>
        <w:tc>
          <w:tcPr>
            <w:tcW w:w="652" w:type="dxa"/>
            <w:vMerge w:val="restart"/>
          </w:tcPr>
          <w:p w:rsidR="00377519" w:rsidRPr="0048001B" w:rsidRDefault="00377519" w:rsidP="00377519">
            <w:pPr>
              <w:pStyle w:val="a5"/>
              <w:ind w:left="0" w:firstLine="0"/>
              <w:contextualSpacing w:val="0"/>
              <w:rPr>
                <w:rFonts w:ascii="Times New Roman" w:hAnsi="Times New Roman"/>
                <w:sz w:val="24"/>
                <w:szCs w:val="28"/>
              </w:rPr>
            </w:pPr>
            <w:r w:rsidRPr="0048001B">
              <w:rPr>
                <w:rFonts w:ascii="Times New Roman" w:hAnsi="Times New Roman"/>
                <w:sz w:val="24"/>
                <w:szCs w:val="28"/>
                <w:lang w:val="en-US"/>
              </w:rPr>
              <w:t>n</w:t>
            </w:r>
            <w:r w:rsidRPr="0048001B">
              <w:rPr>
                <w:rFonts w:ascii="Times New Roman" w:hAnsi="Times New Roman"/>
                <w:sz w:val="24"/>
                <w:szCs w:val="28"/>
              </w:rPr>
              <w:t xml:space="preserve"> = 100</w:t>
            </w:r>
          </w:p>
        </w:tc>
      </w:tr>
      <w:tr w:rsidR="00377519" w:rsidRPr="0048001B" w:rsidTr="00377519">
        <w:trPr>
          <w:jc w:val="center"/>
        </w:trPr>
        <w:tc>
          <w:tcPr>
            <w:tcW w:w="635"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P</w:t>
            </w:r>
          </w:p>
        </w:tc>
        <w:tc>
          <w:tcPr>
            <w:tcW w:w="1178"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5</w:t>
            </w:r>
          </w:p>
        </w:tc>
        <w:tc>
          <w:tcPr>
            <w:tcW w:w="916" w:type="dxa"/>
            <w:vAlign w:val="center"/>
          </w:tcPr>
          <w:p w:rsidR="00377519" w:rsidRPr="0048001B" w:rsidRDefault="00377519" w:rsidP="00377519">
            <w:pPr>
              <w:widowControl w:val="0"/>
              <w:jc w:val="center"/>
              <w:rPr>
                <w:szCs w:val="28"/>
              </w:rPr>
            </w:pPr>
            <w:r w:rsidRPr="0048001B">
              <w:rPr>
                <w:szCs w:val="28"/>
              </w:rPr>
              <w:t>8</w:t>
            </w:r>
          </w:p>
        </w:tc>
        <w:tc>
          <w:tcPr>
            <w:tcW w:w="869" w:type="dxa"/>
            <w:vAlign w:val="center"/>
          </w:tcPr>
          <w:p w:rsidR="00377519" w:rsidRPr="0048001B" w:rsidRDefault="00377519" w:rsidP="00377519">
            <w:pPr>
              <w:widowControl w:val="0"/>
              <w:jc w:val="center"/>
              <w:rPr>
                <w:szCs w:val="28"/>
              </w:rPr>
            </w:pPr>
            <w:r w:rsidRPr="0048001B">
              <w:rPr>
                <w:szCs w:val="28"/>
              </w:rPr>
              <w:t>16</w:t>
            </w:r>
          </w:p>
        </w:tc>
        <w:tc>
          <w:tcPr>
            <w:tcW w:w="1017"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28</w:t>
            </w:r>
          </w:p>
        </w:tc>
        <w:tc>
          <w:tcPr>
            <w:tcW w:w="1123"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18</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12</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8</w:t>
            </w:r>
          </w:p>
        </w:tc>
        <w:tc>
          <w:tcPr>
            <w:tcW w:w="972" w:type="dxa"/>
          </w:tcPr>
          <w:p w:rsidR="00377519" w:rsidRPr="0048001B" w:rsidRDefault="00377519" w:rsidP="00377519">
            <w:pPr>
              <w:pStyle w:val="a5"/>
              <w:ind w:left="0" w:firstLine="0"/>
              <w:contextualSpacing w:val="0"/>
              <w:rPr>
                <w:rFonts w:ascii="Times New Roman" w:hAnsi="Times New Roman"/>
                <w:sz w:val="24"/>
                <w:szCs w:val="28"/>
              </w:rPr>
            </w:pPr>
            <w:r w:rsidRPr="0048001B">
              <w:rPr>
                <w:rFonts w:ascii="Times New Roman" w:hAnsi="Times New Roman"/>
                <w:sz w:val="24"/>
                <w:szCs w:val="28"/>
              </w:rPr>
              <w:t>5</w:t>
            </w:r>
          </w:p>
        </w:tc>
        <w:tc>
          <w:tcPr>
            <w:tcW w:w="652" w:type="dxa"/>
            <w:vMerge/>
          </w:tcPr>
          <w:p w:rsidR="00377519" w:rsidRPr="0048001B" w:rsidRDefault="00377519" w:rsidP="00377519">
            <w:pPr>
              <w:pStyle w:val="a5"/>
              <w:ind w:left="0" w:firstLine="0"/>
              <w:contextualSpacing w:val="0"/>
              <w:rPr>
                <w:rFonts w:ascii="Times New Roman" w:hAnsi="Times New Roman"/>
                <w:sz w:val="24"/>
                <w:szCs w:val="28"/>
              </w:rPr>
            </w:pPr>
          </w:p>
        </w:tc>
      </w:tr>
    </w:tbl>
    <w:p w:rsidR="00377519" w:rsidRPr="0048001B" w:rsidRDefault="00377519" w:rsidP="00377519">
      <w:pPr>
        <w:pStyle w:val="31"/>
        <w:widowControl w:val="0"/>
        <w:spacing w:after="0"/>
        <w:ind w:left="0"/>
        <w:rPr>
          <w:sz w:val="28"/>
          <w:szCs w:val="28"/>
        </w:rPr>
      </w:pPr>
      <w:r w:rsidRPr="0048001B">
        <w:rPr>
          <w:sz w:val="28"/>
          <w:szCs w:val="28"/>
        </w:rPr>
        <w:t>Задания:</w:t>
      </w:r>
    </w:p>
    <w:p w:rsidR="00377519" w:rsidRPr="0048001B" w:rsidRDefault="00377519" w:rsidP="00377519">
      <w:pPr>
        <w:pStyle w:val="31"/>
        <w:spacing w:after="0"/>
        <w:ind w:left="0"/>
        <w:jc w:val="both"/>
        <w:rPr>
          <w:sz w:val="28"/>
          <w:szCs w:val="28"/>
        </w:rPr>
      </w:pPr>
      <w:r w:rsidRPr="0048001B">
        <w:rPr>
          <w:sz w:val="28"/>
          <w:szCs w:val="28"/>
        </w:rPr>
        <w:t>1. Вычислить среднюю величину (М</w:t>
      </w:r>
      <w:r w:rsidRPr="0048001B">
        <w:rPr>
          <w:sz w:val="28"/>
          <w:szCs w:val="28"/>
          <w:vertAlign w:val="subscript"/>
        </w:rPr>
        <w:t>1</w:t>
      </w:r>
      <w:r w:rsidRPr="0048001B">
        <w:rPr>
          <w:sz w:val="28"/>
          <w:szCs w:val="28"/>
        </w:rPr>
        <w:t>) по способу моментов.</w:t>
      </w:r>
    </w:p>
    <w:p w:rsidR="00377519" w:rsidRPr="0048001B" w:rsidRDefault="00377519" w:rsidP="00377519">
      <w:pPr>
        <w:pStyle w:val="31"/>
        <w:spacing w:after="0"/>
        <w:ind w:left="0"/>
        <w:jc w:val="both"/>
        <w:rPr>
          <w:sz w:val="28"/>
          <w:szCs w:val="28"/>
        </w:rPr>
      </w:pPr>
      <w:r w:rsidRPr="0048001B">
        <w:rPr>
          <w:sz w:val="28"/>
          <w:szCs w:val="28"/>
        </w:rPr>
        <w:t>2. Среднеквадратическое отклонение (</w:t>
      </w:r>
      <w:r w:rsidRPr="0048001B">
        <w:rPr>
          <w:sz w:val="28"/>
          <w:szCs w:val="28"/>
          <w:lang w:val="el-GR"/>
        </w:rPr>
        <w:t>δ</w:t>
      </w:r>
      <w:r w:rsidRPr="0048001B">
        <w:rPr>
          <w:sz w:val="28"/>
          <w:szCs w:val="28"/>
        </w:rPr>
        <w:t>).</w:t>
      </w:r>
    </w:p>
    <w:p w:rsidR="00377519" w:rsidRPr="0048001B" w:rsidRDefault="00377519" w:rsidP="00377519">
      <w:pPr>
        <w:pStyle w:val="31"/>
        <w:spacing w:after="0"/>
        <w:ind w:left="0"/>
        <w:jc w:val="both"/>
        <w:rPr>
          <w:sz w:val="28"/>
          <w:szCs w:val="28"/>
        </w:rPr>
      </w:pPr>
      <w:r w:rsidRPr="0048001B">
        <w:rPr>
          <w:sz w:val="28"/>
          <w:szCs w:val="28"/>
        </w:rPr>
        <w:t>3. Среднюю ошибку средней арифметической (</w:t>
      </w:r>
      <w:r w:rsidRPr="0048001B">
        <w:rPr>
          <w:sz w:val="28"/>
          <w:szCs w:val="28"/>
          <w:lang w:val="en-US"/>
        </w:rPr>
        <w:t>m</w:t>
      </w:r>
      <w:r w:rsidRPr="0048001B">
        <w:rPr>
          <w:sz w:val="28"/>
          <w:szCs w:val="28"/>
          <w:vertAlign w:val="subscript"/>
        </w:rPr>
        <w:t>1</w:t>
      </w:r>
      <w:r w:rsidRPr="0048001B">
        <w:rPr>
          <w:sz w:val="28"/>
          <w:szCs w:val="28"/>
        </w:rPr>
        <w:t xml:space="preserve">). </w:t>
      </w:r>
    </w:p>
    <w:p w:rsidR="00377519" w:rsidRPr="0048001B" w:rsidRDefault="00377519" w:rsidP="00377519">
      <w:pPr>
        <w:pStyle w:val="31"/>
        <w:spacing w:after="0"/>
        <w:ind w:left="0"/>
        <w:jc w:val="both"/>
        <w:rPr>
          <w:sz w:val="28"/>
          <w:szCs w:val="28"/>
        </w:rPr>
      </w:pPr>
      <w:r w:rsidRPr="0048001B">
        <w:rPr>
          <w:sz w:val="28"/>
          <w:szCs w:val="28"/>
        </w:rPr>
        <w:t>4. Определите, имеются ли существенные различия в значениях средней час</w:t>
      </w:r>
      <w:r>
        <w:rPr>
          <w:sz w:val="28"/>
          <w:szCs w:val="28"/>
        </w:rPr>
        <w:t>тоты пульса у студентов ОрГМУ</w:t>
      </w:r>
      <w:r w:rsidRPr="0048001B">
        <w:rPr>
          <w:sz w:val="28"/>
          <w:szCs w:val="28"/>
        </w:rPr>
        <w:t xml:space="preserve"> (М</w:t>
      </w:r>
      <w:r w:rsidRPr="0048001B">
        <w:rPr>
          <w:sz w:val="28"/>
          <w:szCs w:val="28"/>
          <w:vertAlign w:val="subscript"/>
        </w:rPr>
        <w:t>1</w:t>
      </w:r>
      <w:r w:rsidRPr="0048001B">
        <w:rPr>
          <w:sz w:val="28"/>
          <w:szCs w:val="28"/>
        </w:rPr>
        <w:t>) и военнослужащих срочной службы (М</w:t>
      </w:r>
      <w:r w:rsidRPr="0048001B">
        <w:rPr>
          <w:sz w:val="28"/>
          <w:szCs w:val="28"/>
          <w:vertAlign w:val="subscript"/>
        </w:rPr>
        <w:t>2</w:t>
      </w:r>
      <w:r w:rsidRPr="0048001B">
        <w:rPr>
          <w:sz w:val="28"/>
          <w:szCs w:val="28"/>
        </w:rPr>
        <w:t>), если известно, что средняя частота пульса у военнослужащих равна 71 удар в минуту и средняя ошибка средней арифметической (</w:t>
      </w:r>
      <w:r w:rsidRPr="0048001B">
        <w:rPr>
          <w:sz w:val="28"/>
          <w:szCs w:val="28"/>
          <w:lang w:val="en-US"/>
        </w:rPr>
        <w:t>m</w:t>
      </w:r>
      <w:r w:rsidRPr="0048001B">
        <w:rPr>
          <w:sz w:val="28"/>
          <w:szCs w:val="28"/>
          <w:vertAlign w:val="subscript"/>
        </w:rPr>
        <w:t>2</w:t>
      </w:r>
      <w:r w:rsidRPr="0048001B">
        <w:rPr>
          <w:sz w:val="28"/>
          <w:szCs w:val="28"/>
        </w:rPr>
        <w:t xml:space="preserve">) равна ± 1 уд.в мин. </w:t>
      </w:r>
    </w:p>
    <w:p w:rsidR="00377519" w:rsidRPr="0048001B" w:rsidRDefault="00377519" w:rsidP="00377519">
      <w:pPr>
        <w:jc w:val="both"/>
        <w:rPr>
          <w:sz w:val="28"/>
          <w:szCs w:val="28"/>
        </w:rPr>
      </w:pPr>
      <w:r w:rsidRPr="0048001B">
        <w:rPr>
          <w:sz w:val="28"/>
          <w:szCs w:val="28"/>
        </w:rPr>
        <w:t xml:space="preserve">5. Проведите анализ полученных данных и оформите вывод. </w:t>
      </w:r>
    </w:p>
    <w:p w:rsidR="00377519" w:rsidRPr="0048001B" w:rsidRDefault="00377519" w:rsidP="00377519">
      <w:pPr>
        <w:widowControl w:val="0"/>
        <w:jc w:val="both"/>
        <w:rPr>
          <w:bCs/>
          <w:sz w:val="28"/>
          <w:szCs w:val="28"/>
        </w:rPr>
      </w:pPr>
      <w:r w:rsidRPr="0048001B">
        <w:rPr>
          <w:color w:val="000000"/>
          <w:sz w:val="28"/>
          <w:szCs w:val="28"/>
          <w:lang w:val="en-US"/>
        </w:rPr>
        <w:t>Case</w:t>
      </w:r>
      <w:r w:rsidRPr="0048001B">
        <w:rPr>
          <w:color w:val="000000"/>
          <w:sz w:val="28"/>
          <w:szCs w:val="28"/>
        </w:rPr>
        <w:t xml:space="preserve">-задание № </w:t>
      </w:r>
      <w:r w:rsidRPr="0048001B">
        <w:rPr>
          <w:bCs/>
          <w:sz w:val="28"/>
          <w:szCs w:val="28"/>
        </w:rPr>
        <w:t>9.</w:t>
      </w:r>
    </w:p>
    <w:p w:rsidR="00377519" w:rsidRPr="0048001B" w:rsidRDefault="00377519" w:rsidP="00377519">
      <w:pPr>
        <w:widowControl w:val="0"/>
        <w:jc w:val="both"/>
        <w:rPr>
          <w:sz w:val="28"/>
          <w:szCs w:val="28"/>
        </w:rPr>
      </w:pPr>
      <w:r w:rsidRPr="0048001B">
        <w:rPr>
          <w:sz w:val="28"/>
          <w:szCs w:val="28"/>
        </w:rPr>
        <w:t>На основании данных о росте 100 школьников 9 классов построен ряд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918"/>
        <w:gridCol w:w="905"/>
        <w:gridCol w:w="821"/>
        <w:gridCol w:w="876"/>
        <w:gridCol w:w="848"/>
        <w:gridCol w:w="947"/>
        <w:gridCol w:w="739"/>
        <w:gridCol w:w="656"/>
        <w:gridCol w:w="652"/>
        <w:gridCol w:w="652"/>
      </w:tblGrid>
      <w:tr w:rsidR="00377519" w:rsidRPr="0048001B" w:rsidTr="00377519">
        <w:trPr>
          <w:jc w:val="center"/>
        </w:trPr>
        <w:tc>
          <w:tcPr>
            <w:tcW w:w="375"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V</w:t>
            </w:r>
          </w:p>
        </w:tc>
        <w:tc>
          <w:tcPr>
            <w:tcW w:w="918"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150-152</w:t>
            </w:r>
          </w:p>
        </w:tc>
        <w:tc>
          <w:tcPr>
            <w:tcW w:w="905"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153-155</w:t>
            </w:r>
          </w:p>
        </w:tc>
        <w:tc>
          <w:tcPr>
            <w:tcW w:w="821"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156-158</w:t>
            </w:r>
          </w:p>
        </w:tc>
        <w:tc>
          <w:tcPr>
            <w:tcW w:w="876"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159-161</w:t>
            </w:r>
          </w:p>
        </w:tc>
        <w:tc>
          <w:tcPr>
            <w:tcW w:w="848"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162-164</w:t>
            </w:r>
          </w:p>
        </w:tc>
        <w:tc>
          <w:tcPr>
            <w:tcW w:w="947"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165-167</w:t>
            </w:r>
          </w:p>
        </w:tc>
        <w:tc>
          <w:tcPr>
            <w:tcW w:w="739"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169-171</w:t>
            </w:r>
          </w:p>
        </w:tc>
        <w:tc>
          <w:tcPr>
            <w:tcW w:w="656" w:type="dxa"/>
            <w:vAlign w:val="center"/>
          </w:tcPr>
          <w:p w:rsidR="00377519" w:rsidRPr="0048001B" w:rsidRDefault="00377519" w:rsidP="00377519">
            <w:pPr>
              <w:pStyle w:val="a5"/>
              <w:ind w:left="0" w:firstLine="0"/>
              <w:contextualSpacing w:val="0"/>
              <w:jc w:val="center"/>
              <w:rPr>
                <w:rFonts w:ascii="Times New Roman" w:hAnsi="Times New Roman"/>
                <w:sz w:val="22"/>
                <w:szCs w:val="28"/>
                <w:lang w:val="en-US"/>
              </w:rPr>
            </w:pPr>
            <w:r w:rsidRPr="0048001B">
              <w:rPr>
                <w:rFonts w:ascii="Times New Roman" w:hAnsi="Times New Roman"/>
                <w:sz w:val="22"/>
                <w:szCs w:val="28"/>
              </w:rPr>
              <w:t>172-174</w:t>
            </w:r>
          </w:p>
        </w:tc>
        <w:tc>
          <w:tcPr>
            <w:tcW w:w="652" w:type="dxa"/>
            <w:vAlign w:val="center"/>
          </w:tcPr>
          <w:p w:rsidR="00377519" w:rsidRPr="0048001B" w:rsidRDefault="00377519" w:rsidP="00377519">
            <w:pPr>
              <w:pStyle w:val="a5"/>
              <w:ind w:left="0" w:firstLine="0"/>
              <w:contextualSpacing w:val="0"/>
              <w:jc w:val="center"/>
              <w:rPr>
                <w:rFonts w:ascii="Times New Roman" w:hAnsi="Times New Roman"/>
                <w:sz w:val="22"/>
                <w:szCs w:val="28"/>
                <w:lang w:val="en-US"/>
              </w:rPr>
            </w:pPr>
            <w:r w:rsidRPr="0048001B">
              <w:rPr>
                <w:rFonts w:ascii="Times New Roman" w:hAnsi="Times New Roman"/>
                <w:sz w:val="22"/>
                <w:szCs w:val="28"/>
              </w:rPr>
              <w:t>175-177</w:t>
            </w:r>
          </w:p>
        </w:tc>
        <w:tc>
          <w:tcPr>
            <w:tcW w:w="652" w:type="dxa"/>
            <w:vMerge w:val="restart"/>
          </w:tcPr>
          <w:p w:rsidR="00377519" w:rsidRPr="0048001B" w:rsidRDefault="00377519" w:rsidP="00377519">
            <w:pPr>
              <w:pStyle w:val="a5"/>
              <w:ind w:left="0" w:firstLine="0"/>
              <w:contextualSpacing w:val="0"/>
              <w:rPr>
                <w:rFonts w:ascii="Times New Roman" w:hAnsi="Times New Roman"/>
                <w:sz w:val="22"/>
                <w:szCs w:val="28"/>
              </w:rPr>
            </w:pPr>
            <w:r w:rsidRPr="0048001B">
              <w:rPr>
                <w:rFonts w:ascii="Times New Roman" w:hAnsi="Times New Roman"/>
                <w:sz w:val="22"/>
                <w:szCs w:val="28"/>
                <w:lang w:val="en-US"/>
              </w:rPr>
              <w:t>n</w:t>
            </w:r>
            <w:r w:rsidRPr="0048001B">
              <w:rPr>
                <w:rFonts w:ascii="Times New Roman" w:hAnsi="Times New Roman"/>
                <w:sz w:val="22"/>
                <w:szCs w:val="28"/>
              </w:rPr>
              <w:t xml:space="preserve"> = 100</w:t>
            </w:r>
          </w:p>
        </w:tc>
      </w:tr>
      <w:tr w:rsidR="00377519" w:rsidRPr="0048001B" w:rsidTr="00377519">
        <w:trPr>
          <w:jc w:val="center"/>
        </w:trPr>
        <w:tc>
          <w:tcPr>
            <w:tcW w:w="375"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lang w:val="en-US"/>
              </w:rPr>
              <w:t>P</w:t>
            </w:r>
          </w:p>
        </w:tc>
        <w:tc>
          <w:tcPr>
            <w:tcW w:w="918"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2</w:t>
            </w:r>
          </w:p>
        </w:tc>
        <w:tc>
          <w:tcPr>
            <w:tcW w:w="905" w:type="dxa"/>
            <w:vAlign w:val="center"/>
          </w:tcPr>
          <w:p w:rsidR="00377519" w:rsidRPr="0048001B" w:rsidRDefault="00377519" w:rsidP="00377519">
            <w:pPr>
              <w:widowControl w:val="0"/>
              <w:jc w:val="center"/>
              <w:rPr>
                <w:szCs w:val="28"/>
              </w:rPr>
            </w:pPr>
            <w:r w:rsidRPr="0048001B">
              <w:rPr>
                <w:sz w:val="22"/>
                <w:szCs w:val="28"/>
              </w:rPr>
              <w:t>3</w:t>
            </w:r>
          </w:p>
        </w:tc>
        <w:tc>
          <w:tcPr>
            <w:tcW w:w="821" w:type="dxa"/>
            <w:vAlign w:val="center"/>
          </w:tcPr>
          <w:p w:rsidR="00377519" w:rsidRPr="0048001B" w:rsidRDefault="00377519" w:rsidP="00377519">
            <w:pPr>
              <w:widowControl w:val="0"/>
              <w:jc w:val="center"/>
              <w:rPr>
                <w:szCs w:val="28"/>
              </w:rPr>
            </w:pPr>
            <w:r w:rsidRPr="0048001B">
              <w:rPr>
                <w:sz w:val="22"/>
                <w:szCs w:val="28"/>
              </w:rPr>
              <w:t>13</w:t>
            </w:r>
          </w:p>
        </w:tc>
        <w:tc>
          <w:tcPr>
            <w:tcW w:w="876"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18</w:t>
            </w:r>
          </w:p>
        </w:tc>
        <w:tc>
          <w:tcPr>
            <w:tcW w:w="848"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45</w:t>
            </w:r>
          </w:p>
        </w:tc>
        <w:tc>
          <w:tcPr>
            <w:tcW w:w="947"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10</w:t>
            </w:r>
          </w:p>
        </w:tc>
        <w:tc>
          <w:tcPr>
            <w:tcW w:w="739"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6</w:t>
            </w:r>
          </w:p>
        </w:tc>
        <w:tc>
          <w:tcPr>
            <w:tcW w:w="656"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2</w:t>
            </w:r>
          </w:p>
        </w:tc>
        <w:tc>
          <w:tcPr>
            <w:tcW w:w="652" w:type="dxa"/>
            <w:vAlign w:val="center"/>
          </w:tcPr>
          <w:p w:rsidR="00377519" w:rsidRPr="0048001B" w:rsidRDefault="00377519" w:rsidP="00377519">
            <w:pPr>
              <w:pStyle w:val="a5"/>
              <w:ind w:left="0" w:firstLine="0"/>
              <w:contextualSpacing w:val="0"/>
              <w:jc w:val="center"/>
              <w:rPr>
                <w:rFonts w:ascii="Times New Roman" w:hAnsi="Times New Roman"/>
                <w:sz w:val="22"/>
                <w:szCs w:val="28"/>
              </w:rPr>
            </w:pPr>
            <w:r w:rsidRPr="0048001B">
              <w:rPr>
                <w:rFonts w:ascii="Times New Roman" w:hAnsi="Times New Roman"/>
                <w:sz w:val="22"/>
                <w:szCs w:val="28"/>
              </w:rPr>
              <w:t>1</w:t>
            </w:r>
          </w:p>
        </w:tc>
        <w:tc>
          <w:tcPr>
            <w:tcW w:w="652" w:type="dxa"/>
            <w:vMerge/>
          </w:tcPr>
          <w:p w:rsidR="00377519" w:rsidRPr="0048001B" w:rsidRDefault="00377519" w:rsidP="00377519">
            <w:pPr>
              <w:pStyle w:val="a5"/>
              <w:ind w:left="0" w:firstLine="0"/>
              <w:contextualSpacing w:val="0"/>
              <w:rPr>
                <w:rFonts w:ascii="Times New Roman" w:hAnsi="Times New Roman"/>
                <w:sz w:val="22"/>
                <w:szCs w:val="28"/>
              </w:rPr>
            </w:pPr>
          </w:p>
        </w:tc>
      </w:tr>
    </w:tbl>
    <w:p w:rsidR="00377519" w:rsidRPr="0048001B" w:rsidRDefault="00377519" w:rsidP="00377519">
      <w:pPr>
        <w:pStyle w:val="31"/>
        <w:widowControl w:val="0"/>
        <w:spacing w:after="0"/>
        <w:ind w:left="0"/>
        <w:rPr>
          <w:sz w:val="28"/>
          <w:szCs w:val="28"/>
        </w:rPr>
      </w:pPr>
      <w:r w:rsidRPr="0048001B">
        <w:rPr>
          <w:sz w:val="28"/>
          <w:szCs w:val="28"/>
        </w:rPr>
        <w:t>Задания:</w:t>
      </w:r>
    </w:p>
    <w:p w:rsidR="00377519" w:rsidRPr="0048001B" w:rsidRDefault="00377519" w:rsidP="00377519">
      <w:pPr>
        <w:pStyle w:val="31"/>
        <w:spacing w:after="0"/>
        <w:ind w:left="0"/>
        <w:jc w:val="both"/>
        <w:rPr>
          <w:sz w:val="28"/>
          <w:szCs w:val="28"/>
        </w:rPr>
      </w:pPr>
      <w:r w:rsidRPr="0048001B">
        <w:rPr>
          <w:sz w:val="28"/>
          <w:szCs w:val="28"/>
        </w:rPr>
        <w:t>1. Вычислить среднюю величину (М</w:t>
      </w:r>
      <w:r w:rsidRPr="0048001B">
        <w:rPr>
          <w:sz w:val="28"/>
          <w:szCs w:val="28"/>
          <w:vertAlign w:val="subscript"/>
        </w:rPr>
        <w:t>1</w:t>
      </w:r>
      <w:r w:rsidRPr="0048001B">
        <w:rPr>
          <w:sz w:val="28"/>
          <w:szCs w:val="28"/>
        </w:rPr>
        <w:t>) по способу моментов.</w:t>
      </w:r>
    </w:p>
    <w:p w:rsidR="00377519" w:rsidRPr="0048001B" w:rsidRDefault="00377519" w:rsidP="00377519">
      <w:pPr>
        <w:pStyle w:val="31"/>
        <w:spacing w:after="0"/>
        <w:ind w:left="0"/>
        <w:jc w:val="both"/>
        <w:rPr>
          <w:sz w:val="28"/>
          <w:szCs w:val="28"/>
        </w:rPr>
      </w:pPr>
      <w:r w:rsidRPr="0048001B">
        <w:rPr>
          <w:sz w:val="28"/>
          <w:szCs w:val="28"/>
        </w:rPr>
        <w:t>2. Среднеквадратическое отклонение (</w:t>
      </w:r>
      <w:r w:rsidRPr="0048001B">
        <w:rPr>
          <w:sz w:val="28"/>
          <w:szCs w:val="28"/>
          <w:lang w:val="el-GR"/>
        </w:rPr>
        <w:t>δ</w:t>
      </w:r>
      <w:r w:rsidRPr="0048001B">
        <w:rPr>
          <w:sz w:val="28"/>
          <w:szCs w:val="28"/>
        </w:rPr>
        <w:t>).</w:t>
      </w:r>
    </w:p>
    <w:p w:rsidR="00377519" w:rsidRPr="0048001B" w:rsidRDefault="00377519" w:rsidP="00377519">
      <w:pPr>
        <w:pStyle w:val="31"/>
        <w:spacing w:after="0"/>
        <w:ind w:left="0"/>
        <w:jc w:val="both"/>
        <w:rPr>
          <w:sz w:val="28"/>
          <w:szCs w:val="28"/>
        </w:rPr>
      </w:pPr>
      <w:r w:rsidRPr="0048001B">
        <w:rPr>
          <w:sz w:val="28"/>
          <w:szCs w:val="28"/>
        </w:rPr>
        <w:t>3. Среднюю ошибку средней арифметической (</w:t>
      </w:r>
      <w:r w:rsidRPr="0048001B">
        <w:rPr>
          <w:sz w:val="28"/>
          <w:szCs w:val="28"/>
          <w:lang w:val="en-US"/>
        </w:rPr>
        <w:t>m</w:t>
      </w:r>
      <w:r w:rsidRPr="0048001B">
        <w:rPr>
          <w:sz w:val="28"/>
          <w:szCs w:val="28"/>
          <w:vertAlign w:val="subscript"/>
        </w:rPr>
        <w:t>1</w:t>
      </w:r>
      <w:r w:rsidRPr="0048001B">
        <w:rPr>
          <w:sz w:val="28"/>
          <w:szCs w:val="28"/>
        </w:rPr>
        <w:t xml:space="preserve">). </w:t>
      </w:r>
    </w:p>
    <w:p w:rsidR="00377519" w:rsidRPr="0048001B" w:rsidRDefault="00377519" w:rsidP="00377519">
      <w:pPr>
        <w:pStyle w:val="31"/>
        <w:spacing w:after="0"/>
        <w:ind w:left="0"/>
        <w:jc w:val="both"/>
        <w:rPr>
          <w:sz w:val="28"/>
          <w:szCs w:val="28"/>
        </w:rPr>
      </w:pPr>
      <w:r w:rsidRPr="0048001B">
        <w:rPr>
          <w:sz w:val="28"/>
          <w:szCs w:val="28"/>
        </w:rPr>
        <w:t>4. Определите, имеются ли существенные различия в значениях среднего роста у школьников 9 класса и 11 класса, если известно, что средний рост у школьников 11 класса (М</w:t>
      </w:r>
      <w:r w:rsidRPr="0048001B">
        <w:rPr>
          <w:sz w:val="28"/>
          <w:szCs w:val="28"/>
          <w:vertAlign w:val="subscript"/>
        </w:rPr>
        <w:t>2</w:t>
      </w:r>
      <w:r w:rsidRPr="0048001B">
        <w:rPr>
          <w:sz w:val="28"/>
          <w:szCs w:val="28"/>
        </w:rPr>
        <w:t>) равен 174,5 см и средняя ошибка средней арифметической (</w:t>
      </w:r>
      <w:r w:rsidRPr="0048001B">
        <w:rPr>
          <w:sz w:val="28"/>
          <w:szCs w:val="28"/>
          <w:lang w:val="en-US"/>
        </w:rPr>
        <w:t>m</w:t>
      </w:r>
      <w:r w:rsidRPr="0048001B">
        <w:rPr>
          <w:sz w:val="28"/>
          <w:szCs w:val="28"/>
          <w:vertAlign w:val="subscript"/>
        </w:rPr>
        <w:t>2</w:t>
      </w:r>
      <w:r w:rsidRPr="0048001B">
        <w:rPr>
          <w:sz w:val="28"/>
          <w:szCs w:val="28"/>
        </w:rPr>
        <w:t xml:space="preserve">) равна ± 0,5 см. </w:t>
      </w:r>
    </w:p>
    <w:p w:rsidR="00377519" w:rsidRPr="0048001B" w:rsidRDefault="00377519" w:rsidP="00377519">
      <w:pPr>
        <w:widowControl w:val="0"/>
        <w:rPr>
          <w:sz w:val="28"/>
          <w:szCs w:val="28"/>
        </w:rPr>
      </w:pPr>
      <w:r w:rsidRPr="0048001B">
        <w:rPr>
          <w:sz w:val="28"/>
          <w:szCs w:val="28"/>
        </w:rPr>
        <w:t xml:space="preserve">5. Проведите анализ полученных данных и оформите вывод. </w:t>
      </w:r>
    </w:p>
    <w:p w:rsidR="00377519" w:rsidRPr="0048001B" w:rsidRDefault="00377519" w:rsidP="00377519">
      <w:pPr>
        <w:widowControl w:val="0"/>
        <w:jc w:val="both"/>
        <w:rPr>
          <w:b/>
          <w:bCs/>
          <w:sz w:val="28"/>
          <w:szCs w:val="28"/>
        </w:rPr>
      </w:pPr>
      <w:r w:rsidRPr="0048001B">
        <w:rPr>
          <w:color w:val="000000"/>
          <w:sz w:val="28"/>
          <w:szCs w:val="28"/>
          <w:lang w:val="en-US"/>
        </w:rPr>
        <w:t>Case</w:t>
      </w:r>
      <w:r w:rsidRPr="0048001B">
        <w:rPr>
          <w:color w:val="000000"/>
          <w:sz w:val="28"/>
          <w:szCs w:val="28"/>
        </w:rPr>
        <w:t xml:space="preserve">-задание № </w:t>
      </w:r>
      <w:r w:rsidRPr="0048001B">
        <w:rPr>
          <w:bCs/>
          <w:sz w:val="28"/>
          <w:szCs w:val="28"/>
        </w:rPr>
        <w:t>10.</w:t>
      </w:r>
    </w:p>
    <w:p w:rsidR="00377519" w:rsidRPr="0048001B" w:rsidRDefault="00377519" w:rsidP="00377519">
      <w:pPr>
        <w:widowControl w:val="0"/>
        <w:jc w:val="both"/>
        <w:rPr>
          <w:sz w:val="28"/>
          <w:szCs w:val="28"/>
        </w:rPr>
      </w:pPr>
      <w:r w:rsidRPr="0048001B">
        <w:rPr>
          <w:sz w:val="28"/>
          <w:szCs w:val="28"/>
        </w:rPr>
        <w:t xml:space="preserve">В результате анализа частоты дыхания 200 лыжников во время соревнований  был построен ряд распределения по частоте дыхания: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171"/>
        <w:gridCol w:w="913"/>
        <w:gridCol w:w="866"/>
        <w:gridCol w:w="1013"/>
        <w:gridCol w:w="1118"/>
        <w:gridCol w:w="1119"/>
        <w:gridCol w:w="1119"/>
        <w:gridCol w:w="969"/>
        <w:gridCol w:w="651"/>
      </w:tblGrid>
      <w:tr w:rsidR="00377519" w:rsidRPr="0048001B" w:rsidTr="00377519">
        <w:trPr>
          <w:jc w:val="center"/>
        </w:trPr>
        <w:tc>
          <w:tcPr>
            <w:tcW w:w="635"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V</w:t>
            </w:r>
          </w:p>
        </w:tc>
        <w:tc>
          <w:tcPr>
            <w:tcW w:w="1178"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15-16</w:t>
            </w:r>
          </w:p>
        </w:tc>
        <w:tc>
          <w:tcPr>
            <w:tcW w:w="916"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17-18</w:t>
            </w:r>
          </w:p>
        </w:tc>
        <w:tc>
          <w:tcPr>
            <w:tcW w:w="869"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19-20</w:t>
            </w:r>
          </w:p>
        </w:tc>
        <w:tc>
          <w:tcPr>
            <w:tcW w:w="1017"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21-22</w:t>
            </w:r>
          </w:p>
        </w:tc>
        <w:tc>
          <w:tcPr>
            <w:tcW w:w="1123"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23-24</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25-26</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27-28</w:t>
            </w:r>
          </w:p>
        </w:tc>
        <w:tc>
          <w:tcPr>
            <w:tcW w:w="973"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29-30</w:t>
            </w:r>
          </w:p>
        </w:tc>
        <w:tc>
          <w:tcPr>
            <w:tcW w:w="652" w:type="dxa"/>
            <w:vMerge w:val="restart"/>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n</w:t>
            </w:r>
            <w:r w:rsidRPr="0048001B">
              <w:rPr>
                <w:rFonts w:ascii="Times New Roman" w:hAnsi="Times New Roman"/>
                <w:sz w:val="24"/>
                <w:szCs w:val="28"/>
              </w:rPr>
              <w:t xml:space="preserve"> = 200</w:t>
            </w:r>
          </w:p>
        </w:tc>
      </w:tr>
      <w:tr w:rsidR="00377519" w:rsidRPr="0048001B" w:rsidTr="00377519">
        <w:trPr>
          <w:jc w:val="center"/>
        </w:trPr>
        <w:tc>
          <w:tcPr>
            <w:tcW w:w="635"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lang w:val="en-US"/>
              </w:rPr>
              <w:t>P</w:t>
            </w:r>
          </w:p>
        </w:tc>
        <w:tc>
          <w:tcPr>
            <w:tcW w:w="1178"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1</w:t>
            </w:r>
          </w:p>
        </w:tc>
        <w:tc>
          <w:tcPr>
            <w:tcW w:w="916" w:type="dxa"/>
            <w:vAlign w:val="center"/>
          </w:tcPr>
          <w:p w:rsidR="00377519" w:rsidRPr="0048001B" w:rsidRDefault="00377519" w:rsidP="00377519">
            <w:pPr>
              <w:widowControl w:val="0"/>
              <w:jc w:val="center"/>
              <w:rPr>
                <w:szCs w:val="28"/>
              </w:rPr>
            </w:pPr>
            <w:r w:rsidRPr="0048001B">
              <w:rPr>
                <w:szCs w:val="28"/>
              </w:rPr>
              <w:t>7</w:t>
            </w:r>
          </w:p>
        </w:tc>
        <w:tc>
          <w:tcPr>
            <w:tcW w:w="869" w:type="dxa"/>
            <w:vAlign w:val="center"/>
          </w:tcPr>
          <w:p w:rsidR="00377519" w:rsidRPr="0048001B" w:rsidRDefault="00377519" w:rsidP="00377519">
            <w:pPr>
              <w:widowControl w:val="0"/>
              <w:jc w:val="center"/>
              <w:rPr>
                <w:szCs w:val="28"/>
              </w:rPr>
            </w:pPr>
            <w:r w:rsidRPr="0048001B">
              <w:rPr>
                <w:szCs w:val="28"/>
              </w:rPr>
              <w:t>19</w:t>
            </w:r>
          </w:p>
        </w:tc>
        <w:tc>
          <w:tcPr>
            <w:tcW w:w="1017"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31</w:t>
            </w:r>
          </w:p>
        </w:tc>
        <w:tc>
          <w:tcPr>
            <w:tcW w:w="1123"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87</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33</w:t>
            </w:r>
          </w:p>
        </w:tc>
        <w:tc>
          <w:tcPr>
            <w:tcW w:w="1124"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13</w:t>
            </w:r>
          </w:p>
        </w:tc>
        <w:tc>
          <w:tcPr>
            <w:tcW w:w="973" w:type="dxa"/>
            <w:vAlign w:val="center"/>
          </w:tcPr>
          <w:p w:rsidR="00377519" w:rsidRPr="0048001B" w:rsidRDefault="00377519" w:rsidP="00377519">
            <w:pPr>
              <w:pStyle w:val="a5"/>
              <w:ind w:left="0" w:firstLine="0"/>
              <w:contextualSpacing w:val="0"/>
              <w:jc w:val="center"/>
              <w:rPr>
                <w:rFonts w:ascii="Times New Roman" w:hAnsi="Times New Roman"/>
                <w:sz w:val="24"/>
                <w:szCs w:val="28"/>
              </w:rPr>
            </w:pPr>
            <w:r w:rsidRPr="0048001B">
              <w:rPr>
                <w:rFonts w:ascii="Times New Roman" w:hAnsi="Times New Roman"/>
                <w:sz w:val="24"/>
                <w:szCs w:val="28"/>
              </w:rPr>
              <w:t>7</w:t>
            </w:r>
          </w:p>
        </w:tc>
        <w:tc>
          <w:tcPr>
            <w:tcW w:w="652" w:type="dxa"/>
            <w:vMerge/>
            <w:vAlign w:val="center"/>
          </w:tcPr>
          <w:p w:rsidR="00377519" w:rsidRPr="0048001B" w:rsidRDefault="00377519" w:rsidP="00377519">
            <w:pPr>
              <w:pStyle w:val="a5"/>
              <w:ind w:left="0" w:firstLine="0"/>
              <w:contextualSpacing w:val="0"/>
              <w:jc w:val="center"/>
              <w:rPr>
                <w:rFonts w:ascii="Times New Roman" w:hAnsi="Times New Roman"/>
                <w:sz w:val="24"/>
                <w:szCs w:val="28"/>
              </w:rPr>
            </w:pPr>
          </w:p>
        </w:tc>
      </w:tr>
    </w:tbl>
    <w:p w:rsidR="00377519" w:rsidRPr="0048001B" w:rsidRDefault="00377519" w:rsidP="00377519">
      <w:pPr>
        <w:widowControl w:val="0"/>
        <w:rPr>
          <w:sz w:val="28"/>
          <w:szCs w:val="28"/>
        </w:rPr>
      </w:pPr>
      <w:r w:rsidRPr="0048001B">
        <w:rPr>
          <w:sz w:val="28"/>
          <w:szCs w:val="28"/>
        </w:rPr>
        <w:t>Задания:</w:t>
      </w:r>
    </w:p>
    <w:p w:rsidR="00377519" w:rsidRPr="0048001B" w:rsidRDefault="00377519" w:rsidP="00377519">
      <w:pPr>
        <w:pStyle w:val="31"/>
        <w:spacing w:after="0"/>
        <w:ind w:left="0"/>
        <w:jc w:val="both"/>
        <w:rPr>
          <w:sz w:val="28"/>
          <w:szCs w:val="28"/>
        </w:rPr>
      </w:pPr>
      <w:r w:rsidRPr="0048001B">
        <w:rPr>
          <w:sz w:val="28"/>
          <w:szCs w:val="28"/>
        </w:rPr>
        <w:t>1. Вычислить среднюю величину (М</w:t>
      </w:r>
      <w:r w:rsidRPr="0048001B">
        <w:rPr>
          <w:sz w:val="28"/>
          <w:szCs w:val="28"/>
          <w:vertAlign w:val="subscript"/>
        </w:rPr>
        <w:t>1</w:t>
      </w:r>
      <w:r w:rsidRPr="0048001B">
        <w:rPr>
          <w:sz w:val="28"/>
          <w:szCs w:val="28"/>
        </w:rPr>
        <w:t>) по способу моментов.</w:t>
      </w:r>
    </w:p>
    <w:p w:rsidR="00377519" w:rsidRPr="0048001B" w:rsidRDefault="00377519" w:rsidP="00377519">
      <w:pPr>
        <w:pStyle w:val="31"/>
        <w:spacing w:after="0"/>
        <w:ind w:left="0"/>
        <w:jc w:val="both"/>
        <w:rPr>
          <w:sz w:val="28"/>
          <w:szCs w:val="28"/>
        </w:rPr>
      </w:pPr>
      <w:r w:rsidRPr="0048001B">
        <w:rPr>
          <w:sz w:val="28"/>
          <w:szCs w:val="28"/>
        </w:rPr>
        <w:t>2. Среднеквадратическое отклонение (</w:t>
      </w:r>
      <w:r w:rsidRPr="0048001B">
        <w:rPr>
          <w:sz w:val="28"/>
          <w:szCs w:val="28"/>
          <w:lang w:val="el-GR"/>
        </w:rPr>
        <w:t>δ</w:t>
      </w:r>
      <w:r w:rsidRPr="0048001B">
        <w:rPr>
          <w:sz w:val="28"/>
          <w:szCs w:val="28"/>
        </w:rPr>
        <w:t>).</w:t>
      </w:r>
    </w:p>
    <w:p w:rsidR="00377519" w:rsidRPr="0048001B" w:rsidRDefault="00377519" w:rsidP="00377519">
      <w:pPr>
        <w:pStyle w:val="31"/>
        <w:spacing w:after="0"/>
        <w:ind w:left="0"/>
        <w:jc w:val="both"/>
        <w:rPr>
          <w:sz w:val="28"/>
          <w:szCs w:val="28"/>
        </w:rPr>
      </w:pPr>
      <w:r w:rsidRPr="0048001B">
        <w:rPr>
          <w:sz w:val="28"/>
          <w:szCs w:val="28"/>
        </w:rPr>
        <w:t>3. Среднюю ошибку средней арифметической (</w:t>
      </w:r>
      <w:r w:rsidRPr="0048001B">
        <w:rPr>
          <w:sz w:val="28"/>
          <w:szCs w:val="28"/>
          <w:lang w:val="en-US"/>
        </w:rPr>
        <w:t>m</w:t>
      </w:r>
      <w:r w:rsidRPr="0048001B">
        <w:rPr>
          <w:sz w:val="28"/>
          <w:szCs w:val="28"/>
          <w:vertAlign w:val="subscript"/>
        </w:rPr>
        <w:t>1</w:t>
      </w:r>
      <w:r w:rsidRPr="0048001B">
        <w:rPr>
          <w:sz w:val="28"/>
          <w:szCs w:val="28"/>
        </w:rPr>
        <w:t xml:space="preserve">). </w:t>
      </w:r>
    </w:p>
    <w:p w:rsidR="00377519" w:rsidRPr="0048001B" w:rsidRDefault="00377519" w:rsidP="00377519">
      <w:pPr>
        <w:pStyle w:val="31"/>
        <w:spacing w:after="0"/>
        <w:ind w:left="0"/>
        <w:jc w:val="both"/>
        <w:rPr>
          <w:sz w:val="28"/>
          <w:szCs w:val="28"/>
        </w:rPr>
      </w:pPr>
      <w:r w:rsidRPr="0048001B">
        <w:rPr>
          <w:sz w:val="28"/>
          <w:szCs w:val="28"/>
        </w:rPr>
        <w:t>4. Определите, имеются ли существенные различия в значениях средней частоты дыхания у лыжников до и во время соревнований, если известно, что средняя частота дыхания у лыжников до соревнований (М</w:t>
      </w:r>
      <w:r w:rsidRPr="0048001B">
        <w:rPr>
          <w:sz w:val="28"/>
          <w:szCs w:val="28"/>
          <w:vertAlign w:val="subscript"/>
        </w:rPr>
        <w:t>2</w:t>
      </w:r>
      <w:r w:rsidRPr="0048001B">
        <w:rPr>
          <w:sz w:val="28"/>
          <w:szCs w:val="28"/>
        </w:rPr>
        <w:t>) равна 18 и средняя ошибка средней арифметической (</w:t>
      </w:r>
      <w:r w:rsidRPr="0048001B">
        <w:rPr>
          <w:sz w:val="28"/>
          <w:szCs w:val="28"/>
          <w:lang w:val="en-US"/>
        </w:rPr>
        <w:t>m</w:t>
      </w:r>
      <w:r w:rsidRPr="0048001B">
        <w:rPr>
          <w:sz w:val="28"/>
          <w:szCs w:val="28"/>
          <w:vertAlign w:val="subscript"/>
        </w:rPr>
        <w:t>2</w:t>
      </w:r>
      <w:r w:rsidRPr="0048001B">
        <w:rPr>
          <w:sz w:val="28"/>
          <w:szCs w:val="28"/>
        </w:rPr>
        <w:t xml:space="preserve">) равна ± </w:t>
      </w:r>
      <w:r>
        <w:rPr>
          <w:sz w:val="28"/>
          <w:szCs w:val="28"/>
        </w:rPr>
        <w:t>1.</w:t>
      </w:r>
    </w:p>
    <w:p w:rsidR="00377519" w:rsidRPr="0048001B" w:rsidRDefault="00377519" w:rsidP="00377519">
      <w:pPr>
        <w:jc w:val="both"/>
        <w:rPr>
          <w:sz w:val="28"/>
          <w:szCs w:val="28"/>
        </w:rPr>
      </w:pPr>
      <w:r w:rsidRPr="0048001B">
        <w:rPr>
          <w:sz w:val="28"/>
          <w:szCs w:val="28"/>
        </w:rPr>
        <w:t>5. Проведите анализ полу</w:t>
      </w:r>
      <w:r>
        <w:rPr>
          <w:sz w:val="28"/>
          <w:szCs w:val="28"/>
        </w:rPr>
        <w:t>ченных данных и оформите вывод.</w:t>
      </w:r>
    </w:p>
    <w:p w:rsidR="00377519" w:rsidRPr="00DD2C19" w:rsidRDefault="00377519" w:rsidP="00377519">
      <w:pPr>
        <w:pStyle w:val="a5"/>
        <w:ind w:left="0" w:firstLine="0"/>
        <w:rPr>
          <w:rFonts w:ascii="Times New Roman" w:hAnsi="Times New Roman"/>
          <w:b/>
          <w:bCs/>
          <w:iCs/>
          <w:sz w:val="28"/>
          <w:szCs w:val="28"/>
        </w:rPr>
      </w:pPr>
      <w:r w:rsidRPr="00DD2C19">
        <w:rPr>
          <w:rFonts w:ascii="Times New Roman" w:hAnsi="Times New Roman"/>
          <w:b/>
          <w:sz w:val="28"/>
        </w:rPr>
        <w:t>В</w:t>
      </w:r>
      <w:r w:rsidRPr="00DD2C19">
        <w:rPr>
          <w:rFonts w:ascii="Times New Roman" w:hAnsi="Times New Roman"/>
          <w:b/>
          <w:bCs/>
          <w:iCs/>
          <w:sz w:val="28"/>
          <w:szCs w:val="28"/>
        </w:rPr>
        <w:t>опросы для самоконтроля</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Дайте определение средним величинам.</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Укажите основные средние величины, используемые в медицинской статистике.</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lastRenderedPageBreak/>
        <w:t>Что показывает медиана?</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Что показывает мода?</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Что показывает средняя арифметическая величина?</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Перечислите свойства средней арифметической.</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Какова область применения средних величин в медицинской статистике?</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Перечислите способы расчета средней арифметической величины.</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простую среднюю арифметическую величину? В каких случаях данный способ наиболее приемлем?</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среднюю арифметическую взвешенную? В каких случаях этот способ наиболее приемлем?</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среднюю арифметическую способом моментов? В каких случаях этот способ наиболее приемлем?</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Дайте определение вариационному ряду.</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Перечислите элементы вариационного ряда.</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построить вариационный ряд для определения средней арифметической величины по способу расчета средней взвешенной?</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В каких случаях целесообразно построение сгруппированного вариационного ряда?</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Перечислите этапы построения сгруппированного вариационного ряда.</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Что производиться на каждом этапе построения сгруппированного вариационного ряда?</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Для чего необходимо определять разнообразие (вариабельность) средних величин?</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Какими величинами можно охарактеризовать разнообразие количественного признака?</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Что такое лимит?</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Что такое амплитуда?</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Почему лимит и амплитуда только отчасти могут характеризовать вариабельность?</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Что показывает среднеквадратическое отклонение?</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среднеквадратическое отклонение, в случае если расчет средней арифметической проводился простым способом?</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среднеквадратическое отклонение, если средняя арифметическая рассчитывалась способом средней взвешенной?</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среднеквадратическое отклонение, если средняя арифметическая рассчитывалась способом моментов?</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 xml:space="preserve">Что означают интервалы: </w:t>
      </w:r>
      <w:r w:rsidRPr="00DD2C19">
        <w:rPr>
          <w:rFonts w:ascii="Times New Roman" w:hAnsi="Times New Roman"/>
          <w:sz w:val="28"/>
          <w:szCs w:val="28"/>
          <w:lang w:val="en-US"/>
        </w:rPr>
        <w:t>M</w:t>
      </w:r>
      <w:r w:rsidRPr="00DD2C19">
        <w:rPr>
          <w:rFonts w:ascii="Times New Roman" w:hAnsi="Times New Roman"/>
          <w:sz w:val="28"/>
          <w:szCs w:val="28"/>
        </w:rPr>
        <w:t xml:space="preserve"> ± </w:t>
      </w:r>
      <w:r w:rsidRPr="00DD2C19">
        <w:rPr>
          <w:rFonts w:ascii="Times New Roman" w:hAnsi="Times New Roman"/>
          <w:sz w:val="28"/>
          <w:szCs w:val="28"/>
          <w:lang w:val="el-GR"/>
        </w:rPr>
        <w:t xml:space="preserve">δ, </w:t>
      </w:r>
      <w:r w:rsidRPr="00DD2C19">
        <w:rPr>
          <w:rFonts w:ascii="Times New Roman" w:hAnsi="Times New Roman"/>
          <w:sz w:val="28"/>
          <w:szCs w:val="28"/>
          <w:lang w:val="en-US"/>
        </w:rPr>
        <w:t>M</w:t>
      </w:r>
      <w:r w:rsidRPr="00DD2C19">
        <w:rPr>
          <w:rFonts w:ascii="Times New Roman" w:hAnsi="Times New Roman"/>
          <w:sz w:val="28"/>
          <w:szCs w:val="28"/>
        </w:rPr>
        <w:t xml:space="preserve"> ± 2</w:t>
      </w:r>
      <w:r w:rsidRPr="00DD2C19">
        <w:rPr>
          <w:rFonts w:ascii="Times New Roman" w:hAnsi="Times New Roman"/>
          <w:sz w:val="28"/>
          <w:szCs w:val="28"/>
          <w:lang w:val="el-GR"/>
        </w:rPr>
        <w:t xml:space="preserve">δ </w:t>
      </w:r>
      <w:r w:rsidRPr="00DD2C19">
        <w:rPr>
          <w:rFonts w:ascii="Times New Roman" w:hAnsi="Times New Roman"/>
          <w:sz w:val="28"/>
          <w:szCs w:val="28"/>
        </w:rPr>
        <w:t xml:space="preserve">и </w:t>
      </w:r>
      <w:r w:rsidRPr="00DD2C19">
        <w:rPr>
          <w:rFonts w:ascii="Times New Roman" w:hAnsi="Times New Roman"/>
          <w:sz w:val="28"/>
          <w:szCs w:val="28"/>
          <w:lang w:val="en-US"/>
        </w:rPr>
        <w:t>M</w:t>
      </w:r>
      <w:r w:rsidRPr="00DD2C19">
        <w:rPr>
          <w:rFonts w:ascii="Times New Roman" w:hAnsi="Times New Roman"/>
          <w:sz w:val="28"/>
          <w:szCs w:val="28"/>
        </w:rPr>
        <w:t xml:space="preserve"> ± 3</w:t>
      </w:r>
      <w:r w:rsidRPr="00DD2C19">
        <w:rPr>
          <w:rFonts w:ascii="Times New Roman" w:hAnsi="Times New Roman"/>
          <w:sz w:val="28"/>
          <w:szCs w:val="28"/>
          <w:lang w:val="el-GR"/>
        </w:rPr>
        <w:t xml:space="preserve">δ? </w:t>
      </w:r>
      <w:r w:rsidRPr="00DD2C19">
        <w:rPr>
          <w:rFonts w:ascii="Times New Roman" w:hAnsi="Times New Roman"/>
          <w:sz w:val="28"/>
          <w:szCs w:val="28"/>
        </w:rPr>
        <w:t>Как практически это применимо для медицины?</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Какие характеристики определяются при оценке достоверности средних величин?</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рассчитывается ошибка репрезентативности для средних величин?</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доверительные границы достоверности средних величин с вероятностью безошибочного прогноза 95,5 и 99,7%?</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определить достоверность разности средних величин?</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Когда различия двух сравниваемых средних величин будут считаться до</w:t>
      </w:r>
      <w:r w:rsidRPr="00DD2C19">
        <w:rPr>
          <w:rFonts w:ascii="Times New Roman" w:hAnsi="Times New Roman"/>
          <w:sz w:val="28"/>
          <w:szCs w:val="28"/>
        </w:rPr>
        <w:lastRenderedPageBreak/>
        <w:t>стоверными?</w:t>
      </w:r>
    </w:p>
    <w:p w:rsidR="00377519" w:rsidRPr="00DD2C19" w:rsidRDefault="00377519" w:rsidP="00382B15">
      <w:pPr>
        <w:pStyle w:val="a5"/>
        <w:numPr>
          <w:ilvl w:val="0"/>
          <w:numId w:val="6"/>
        </w:numPr>
        <w:tabs>
          <w:tab w:val="left" w:pos="426"/>
        </w:tabs>
        <w:autoSpaceDE/>
        <w:autoSpaceDN/>
        <w:adjustRightInd/>
        <w:ind w:left="426" w:hanging="426"/>
        <w:rPr>
          <w:rFonts w:ascii="Times New Roman" w:hAnsi="Times New Roman"/>
          <w:sz w:val="28"/>
          <w:szCs w:val="28"/>
        </w:rPr>
      </w:pPr>
      <w:r w:rsidRPr="00DD2C19">
        <w:rPr>
          <w:rFonts w:ascii="Times New Roman" w:hAnsi="Times New Roman"/>
          <w:sz w:val="28"/>
          <w:szCs w:val="28"/>
        </w:rPr>
        <w:t>Как рассчитать необходимое число наблюдений для получения достоверных значений средних величин?</w:t>
      </w:r>
    </w:p>
    <w:p w:rsidR="00377519" w:rsidRDefault="00377519" w:rsidP="00360B3D">
      <w:pPr>
        <w:jc w:val="both"/>
        <w:rPr>
          <w:b/>
          <w:color w:val="000000"/>
          <w:sz w:val="28"/>
          <w:szCs w:val="28"/>
        </w:rPr>
      </w:pPr>
    </w:p>
    <w:p w:rsidR="00377519" w:rsidRPr="00377519" w:rsidRDefault="00377519" w:rsidP="00377519">
      <w:pPr>
        <w:widowControl w:val="0"/>
        <w:shd w:val="clear" w:color="auto" w:fill="FFFFFF"/>
        <w:autoSpaceDE w:val="0"/>
        <w:autoSpaceDN w:val="0"/>
        <w:adjustRightInd w:val="0"/>
        <w:spacing w:line="322" w:lineRule="exact"/>
        <w:ind w:left="830" w:right="-1" w:hanging="821"/>
        <w:jc w:val="both"/>
        <w:rPr>
          <w:sz w:val="20"/>
          <w:szCs w:val="20"/>
        </w:rPr>
      </w:pPr>
      <w:r w:rsidRPr="00617152">
        <w:rPr>
          <w:b/>
          <w:bCs/>
          <w:spacing w:val="-2"/>
          <w:sz w:val="28"/>
          <w:szCs w:val="28"/>
        </w:rPr>
        <w:t>Тема</w:t>
      </w:r>
      <w:r>
        <w:rPr>
          <w:b/>
          <w:bCs/>
          <w:spacing w:val="-2"/>
          <w:sz w:val="28"/>
          <w:szCs w:val="28"/>
        </w:rPr>
        <w:t xml:space="preserve"> </w:t>
      </w:r>
      <w:r w:rsidR="00ED1BA3">
        <w:rPr>
          <w:b/>
          <w:bCs/>
          <w:spacing w:val="-2"/>
          <w:sz w:val="28"/>
          <w:szCs w:val="28"/>
        </w:rPr>
        <w:t>3</w:t>
      </w:r>
      <w:r>
        <w:rPr>
          <w:b/>
          <w:bCs/>
          <w:spacing w:val="-2"/>
          <w:sz w:val="28"/>
          <w:szCs w:val="28"/>
        </w:rPr>
        <w:t>.</w:t>
      </w:r>
      <w:r w:rsidRPr="00617152">
        <w:rPr>
          <w:b/>
          <w:bCs/>
          <w:spacing w:val="-2"/>
          <w:sz w:val="28"/>
          <w:szCs w:val="28"/>
        </w:rPr>
        <w:t xml:space="preserve"> </w:t>
      </w:r>
      <w:r w:rsidRPr="00377519">
        <w:rPr>
          <w:bCs/>
          <w:spacing w:val="-2"/>
          <w:sz w:val="28"/>
          <w:szCs w:val="28"/>
        </w:rPr>
        <w:t xml:space="preserve">Динамический ряд и его анализ. Методы оценки </w:t>
      </w:r>
      <w:r w:rsidRPr="00377519">
        <w:rPr>
          <w:bCs/>
          <w:sz w:val="28"/>
          <w:szCs w:val="28"/>
        </w:rPr>
        <w:t>взаимодействия факторов. Метод корреляции. Метод стандартизации</w:t>
      </w:r>
    </w:p>
    <w:p w:rsidR="00377519" w:rsidRPr="00002B0B" w:rsidRDefault="00377519" w:rsidP="00377519">
      <w:pPr>
        <w:jc w:val="both"/>
        <w:rPr>
          <w:b/>
          <w:color w:val="000000"/>
          <w:sz w:val="28"/>
          <w:szCs w:val="28"/>
        </w:rPr>
      </w:pPr>
      <w:r w:rsidRPr="00002B0B">
        <w:rPr>
          <w:b/>
          <w:color w:val="000000"/>
          <w:sz w:val="28"/>
          <w:szCs w:val="28"/>
        </w:rPr>
        <w:t>Формы текущего контроля</w:t>
      </w:r>
      <w:r w:rsidRPr="00002B0B">
        <w:rPr>
          <w:color w:val="000000"/>
          <w:sz w:val="28"/>
          <w:szCs w:val="28"/>
        </w:rPr>
        <w:t xml:space="preserve"> </w:t>
      </w:r>
      <w:r w:rsidRPr="00002B0B">
        <w:rPr>
          <w:b/>
          <w:color w:val="000000"/>
          <w:sz w:val="28"/>
          <w:szCs w:val="28"/>
        </w:rPr>
        <w:t>успеваемости</w:t>
      </w:r>
    </w:p>
    <w:p w:rsidR="00377519" w:rsidRPr="00002B0B" w:rsidRDefault="00377519" w:rsidP="00377519">
      <w:pPr>
        <w:jc w:val="both"/>
        <w:rPr>
          <w:color w:val="000000"/>
          <w:sz w:val="28"/>
          <w:szCs w:val="28"/>
        </w:rPr>
      </w:pPr>
      <w:r w:rsidRPr="00002B0B">
        <w:rPr>
          <w:color w:val="000000"/>
          <w:sz w:val="28"/>
          <w:szCs w:val="28"/>
        </w:rPr>
        <w:t>Письменный опрос</w:t>
      </w:r>
      <w:r>
        <w:rPr>
          <w:color w:val="000000"/>
          <w:sz w:val="28"/>
          <w:szCs w:val="28"/>
        </w:rPr>
        <w:t>.</w:t>
      </w:r>
    </w:p>
    <w:p w:rsidR="00377519" w:rsidRPr="00002B0B" w:rsidRDefault="00377519" w:rsidP="00377519">
      <w:pPr>
        <w:jc w:val="both"/>
        <w:rPr>
          <w:color w:val="000000"/>
          <w:sz w:val="28"/>
          <w:szCs w:val="28"/>
        </w:rPr>
      </w:pPr>
      <w:r w:rsidRPr="00002B0B">
        <w:rPr>
          <w:color w:val="000000"/>
          <w:sz w:val="28"/>
          <w:szCs w:val="28"/>
        </w:rPr>
        <w:t>Устный опрос</w:t>
      </w:r>
      <w:r>
        <w:rPr>
          <w:color w:val="000000"/>
          <w:sz w:val="28"/>
          <w:szCs w:val="28"/>
        </w:rPr>
        <w:t>.</w:t>
      </w:r>
    </w:p>
    <w:p w:rsidR="00377519" w:rsidRPr="00002B0B" w:rsidRDefault="00377519" w:rsidP="00377519">
      <w:pPr>
        <w:jc w:val="both"/>
        <w:rPr>
          <w:color w:val="000000"/>
          <w:sz w:val="28"/>
          <w:szCs w:val="28"/>
        </w:rPr>
      </w:pPr>
      <w:r w:rsidRPr="00002B0B">
        <w:rPr>
          <w:color w:val="000000"/>
          <w:sz w:val="28"/>
          <w:szCs w:val="28"/>
        </w:rPr>
        <w:t xml:space="preserve">Решение </w:t>
      </w:r>
      <w:r w:rsidRPr="00002B0B">
        <w:rPr>
          <w:color w:val="000000"/>
          <w:sz w:val="28"/>
          <w:szCs w:val="28"/>
          <w:lang w:val="en-US"/>
        </w:rPr>
        <w:t>case</w:t>
      </w:r>
      <w:r w:rsidRPr="00002B0B">
        <w:rPr>
          <w:color w:val="000000"/>
          <w:sz w:val="28"/>
          <w:szCs w:val="28"/>
        </w:rPr>
        <w:t>-заданий</w:t>
      </w:r>
      <w:r>
        <w:rPr>
          <w:color w:val="000000"/>
          <w:sz w:val="28"/>
          <w:szCs w:val="28"/>
        </w:rPr>
        <w:t>.</w:t>
      </w:r>
    </w:p>
    <w:p w:rsidR="00377519" w:rsidRPr="00002B0B" w:rsidRDefault="00377519" w:rsidP="00377519">
      <w:pPr>
        <w:jc w:val="both"/>
        <w:rPr>
          <w:b/>
          <w:color w:val="000000"/>
          <w:sz w:val="28"/>
          <w:szCs w:val="28"/>
        </w:rPr>
      </w:pPr>
      <w:r w:rsidRPr="00002B0B">
        <w:rPr>
          <w:b/>
          <w:color w:val="000000"/>
          <w:sz w:val="28"/>
          <w:szCs w:val="28"/>
        </w:rPr>
        <w:t>Оценочные материалы текущего контроля успеваемости.</w:t>
      </w:r>
    </w:p>
    <w:p w:rsidR="00377519" w:rsidRPr="00002B0B" w:rsidRDefault="00377519" w:rsidP="00377519">
      <w:pPr>
        <w:jc w:val="both"/>
        <w:rPr>
          <w:b/>
          <w:color w:val="000000"/>
          <w:sz w:val="28"/>
          <w:szCs w:val="28"/>
        </w:rPr>
      </w:pPr>
      <w:r w:rsidRPr="00002B0B">
        <w:rPr>
          <w:b/>
          <w:color w:val="000000"/>
          <w:sz w:val="28"/>
          <w:szCs w:val="28"/>
        </w:rPr>
        <w:t>Вопросы для письменного опроса:</w:t>
      </w:r>
    </w:p>
    <w:p w:rsidR="00377519" w:rsidRPr="001C4536" w:rsidRDefault="00377519" w:rsidP="00382B15">
      <w:pPr>
        <w:pStyle w:val="a5"/>
        <w:numPr>
          <w:ilvl w:val="0"/>
          <w:numId w:val="8"/>
        </w:numPr>
        <w:tabs>
          <w:tab w:val="left" w:pos="426"/>
        </w:tabs>
        <w:ind w:left="426" w:hanging="426"/>
        <w:rPr>
          <w:rFonts w:ascii="Times New Roman" w:hAnsi="Times New Roman"/>
          <w:sz w:val="28"/>
          <w:szCs w:val="28"/>
        </w:rPr>
      </w:pPr>
      <w:r w:rsidRPr="001C4536">
        <w:rPr>
          <w:rFonts w:ascii="Times New Roman" w:hAnsi="Times New Roman"/>
          <w:sz w:val="28"/>
          <w:szCs w:val="28"/>
        </w:rPr>
        <w:t>Когда для анализа корреляции используются параметрические методы?</w:t>
      </w:r>
    </w:p>
    <w:p w:rsidR="00377519" w:rsidRPr="001C4536" w:rsidRDefault="00377519" w:rsidP="00382B15">
      <w:pPr>
        <w:pStyle w:val="a5"/>
        <w:numPr>
          <w:ilvl w:val="0"/>
          <w:numId w:val="8"/>
        </w:numPr>
        <w:tabs>
          <w:tab w:val="left" w:pos="426"/>
        </w:tabs>
        <w:ind w:left="426" w:hanging="426"/>
        <w:rPr>
          <w:rFonts w:ascii="Times New Roman" w:hAnsi="Times New Roman"/>
          <w:sz w:val="28"/>
          <w:szCs w:val="28"/>
        </w:rPr>
      </w:pPr>
      <w:r w:rsidRPr="001C4536">
        <w:rPr>
          <w:rFonts w:ascii="Times New Roman" w:hAnsi="Times New Roman"/>
          <w:sz w:val="28"/>
          <w:szCs w:val="28"/>
        </w:rPr>
        <w:t>Когда для анализа корреляции используются непараметрические методы?</w:t>
      </w:r>
    </w:p>
    <w:p w:rsidR="00377519" w:rsidRPr="001C4536" w:rsidRDefault="00377519" w:rsidP="00382B15">
      <w:pPr>
        <w:pStyle w:val="a5"/>
        <w:numPr>
          <w:ilvl w:val="0"/>
          <w:numId w:val="8"/>
        </w:numPr>
        <w:tabs>
          <w:tab w:val="left" w:pos="426"/>
        </w:tabs>
        <w:ind w:left="426" w:hanging="426"/>
        <w:rPr>
          <w:rFonts w:ascii="Times New Roman" w:hAnsi="Times New Roman"/>
          <w:sz w:val="28"/>
          <w:szCs w:val="28"/>
        </w:rPr>
      </w:pPr>
      <w:r w:rsidRPr="001C4536">
        <w:rPr>
          <w:rFonts w:ascii="Times New Roman" w:hAnsi="Times New Roman"/>
          <w:sz w:val="28"/>
          <w:szCs w:val="28"/>
        </w:rPr>
        <w:t>Напишите формулу расчета коэффициента ранговой корреляции Спирмена?</w:t>
      </w:r>
    </w:p>
    <w:p w:rsidR="00377519" w:rsidRPr="001C4536" w:rsidRDefault="00377519" w:rsidP="00382B15">
      <w:pPr>
        <w:pStyle w:val="a5"/>
        <w:numPr>
          <w:ilvl w:val="0"/>
          <w:numId w:val="8"/>
        </w:numPr>
        <w:tabs>
          <w:tab w:val="left" w:pos="426"/>
        </w:tabs>
        <w:ind w:left="426" w:hanging="426"/>
        <w:rPr>
          <w:rFonts w:ascii="Times New Roman" w:hAnsi="Times New Roman"/>
          <w:sz w:val="28"/>
          <w:szCs w:val="28"/>
        </w:rPr>
      </w:pPr>
      <w:r w:rsidRPr="001C4536">
        <w:rPr>
          <w:rFonts w:ascii="Times New Roman" w:hAnsi="Times New Roman"/>
          <w:sz w:val="28"/>
          <w:szCs w:val="28"/>
        </w:rPr>
        <w:t>Напишите формулу расчета коэффициента корреляции Пирсона (</w:t>
      </w:r>
      <w:r w:rsidRPr="001C4536">
        <w:rPr>
          <w:rFonts w:ascii="Times New Roman" w:hAnsi="Times New Roman"/>
          <w:sz w:val="28"/>
          <w:szCs w:val="28"/>
          <w:lang w:val="en-US"/>
        </w:rPr>
        <w:t>r</w:t>
      </w:r>
      <w:r w:rsidRPr="001C4536">
        <w:rPr>
          <w:rFonts w:ascii="Times New Roman" w:hAnsi="Times New Roman"/>
          <w:sz w:val="28"/>
          <w:szCs w:val="28"/>
        </w:rPr>
        <w:t>)?</w:t>
      </w:r>
    </w:p>
    <w:p w:rsidR="00377519" w:rsidRPr="001C4536" w:rsidRDefault="00377519" w:rsidP="00382B15">
      <w:pPr>
        <w:pStyle w:val="a5"/>
        <w:numPr>
          <w:ilvl w:val="0"/>
          <w:numId w:val="8"/>
        </w:numPr>
        <w:tabs>
          <w:tab w:val="left" w:pos="426"/>
        </w:tabs>
        <w:ind w:left="426" w:hanging="426"/>
        <w:rPr>
          <w:rFonts w:ascii="Times New Roman" w:hAnsi="Times New Roman"/>
          <w:sz w:val="28"/>
          <w:szCs w:val="28"/>
        </w:rPr>
      </w:pPr>
      <w:r w:rsidRPr="001C4536">
        <w:rPr>
          <w:rFonts w:ascii="Times New Roman" w:hAnsi="Times New Roman"/>
          <w:sz w:val="28"/>
          <w:szCs w:val="28"/>
        </w:rPr>
        <w:t>Когда применяется метод прямой стандартизации?</w:t>
      </w:r>
    </w:p>
    <w:p w:rsidR="00377519" w:rsidRPr="001C4536" w:rsidRDefault="00377519" w:rsidP="00382B15">
      <w:pPr>
        <w:pStyle w:val="a5"/>
        <w:numPr>
          <w:ilvl w:val="0"/>
          <w:numId w:val="8"/>
        </w:numPr>
        <w:tabs>
          <w:tab w:val="left" w:pos="426"/>
        </w:tabs>
        <w:ind w:left="426" w:hanging="426"/>
        <w:rPr>
          <w:rFonts w:ascii="Times New Roman" w:hAnsi="Times New Roman"/>
          <w:sz w:val="28"/>
          <w:szCs w:val="28"/>
        </w:rPr>
      </w:pPr>
      <w:r w:rsidRPr="001C4536">
        <w:rPr>
          <w:rFonts w:ascii="Times New Roman" w:hAnsi="Times New Roman"/>
          <w:sz w:val="28"/>
          <w:szCs w:val="28"/>
        </w:rPr>
        <w:t>Когда применяется метод обратной стандартизации?</w:t>
      </w:r>
    </w:p>
    <w:p w:rsidR="00377519" w:rsidRPr="001C4536" w:rsidRDefault="00377519" w:rsidP="00382B15">
      <w:pPr>
        <w:pStyle w:val="a5"/>
        <w:numPr>
          <w:ilvl w:val="0"/>
          <w:numId w:val="8"/>
        </w:numPr>
        <w:tabs>
          <w:tab w:val="left" w:pos="426"/>
        </w:tabs>
        <w:ind w:left="426" w:hanging="426"/>
        <w:rPr>
          <w:rFonts w:ascii="Times New Roman" w:hAnsi="Times New Roman"/>
          <w:sz w:val="28"/>
          <w:szCs w:val="28"/>
        </w:rPr>
      </w:pPr>
      <w:r w:rsidRPr="001C4536">
        <w:rPr>
          <w:rFonts w:ascii="Times New Roman" w:hAnsi="Times New Roman"/>
          <w:sz w:val="28"/>
          <w:szCs w:val="28"/>
        </w:rPr>
        <w:t>Что необходимо сделать для расчета коэффициента ранговой корреляции?</w:t>
      </w:r>
    </w:p>
    <w:p w:rsidR="00377519" w:rsidRPr="001C4536" w:rsidRDefault="00377519" w:rsidP="00382B15">
      <w:pPr>
        <w:pStyle w:val="a5"/>
        <w:numPr>
          <w:ilvl w:val="0"/>
          <w:numId w:val="8"/>
        </w:numPr>
        <w:tabs>
          <w:tab w:val="left" w:pos="426"/>
        </w:tabs>
        <w:ind w:left="426" w:hanging="426"/>
        <w:rPr>
          <w:rFonts w:ascii="Times New Roman" w:hAnsi="Times New Roman"/>
          <w:sz w:val="28"/>
          <w:szCs w:val="28"/>
        </w:rPr>
      </w:pPr>
      <w:r w:rsidRPr="001C4536">
        <w:rPr>
          <w:rFonts w:ascii="Times New Roman" w:hAnsi="Times New Roman"/>
          <w:sz w:val="28"/>
          <w:szCs w:val="28"/>
        </w:rPr>
        <w:t>Как определить достоверность коэффициента ранговой корреляции?</w:t>
      </w:r>
    </w:p>
    <w:p w:rsidR="00377519" w:rsidRPr="001C4536" w:rsidRDefault="00377519" w:rsidP="00382B15">
      <w:pPr>
        <w:pStyle w:val="a5"/>
        <w:numPr>
          <w:ilvl w:val="0"/>
          <w:numId w:val="8"/>
        </w:numPr>
        <w:tabs>
          <w:tab w:val="left" w:pos="426"/>
        </w:tabs>
        <w:ind w:left="426" w:hanging="426"/>
        <w:rPr>
          <w:rFonts w:ascii="Times New Roman" w:hAnsi="Times New Roman"/>
          <w:sz w:val="28"/>
          <w:szCs w:val="28"/>
        </w:rPr>
      </w:pPr>
      <w:r w:rsidRPr="001C4536">
        <w:rPr>
          <w:rFonts w:ascii="Times New Roman" w:hAnsi="Times New Roman"/>
          <w:sz w:val="28"/>
          <w:szCs w:val="28"/>
        </w:rPr>
        <w:t>Укажите сущность метода стандартизации.</w:t>
      </w:r>
    </w:p>
    <w:p w:rsidR="00377519" w:rsidRPr="001C4536" w:rsidRDefault="00377519" w:rsidP="00382B15">
      <w:pPr>
        <w:pStyle w:val="a5"/>
        <w:numPr>
          <w:ilvl w:val="0"/>
          <w:numId w:val="8"/>
        </w:numPr>
        <w:tabs>
          <w:tab w:val="left" w:pos="426"/>
        </w:tabs>
        <w:ind w:left="426" w:hanging="426"/>
        <w:rPr>
          <w:rFonts w:ascii="Times New Roman" w:hAnsi="Times New Roman"/>
          <w:sz w:val="28"/>
          <w:szCs w:val="28"/>
        </w:rPr>
      </w:pPr>
      <w:r w:rsidRPr="001C4536">
        <w:rPr>
          <w:rFonts w:ascii="Times New Roman" w:hAnsi="Times New Roman"/>
          <w:sz w:val="28"/>
          <w:szCs w:val="28"/>
        </w:rPr>
        <w:t>Укажите значение метода стандартизации.</w:t>
      </w:r>
    </w:p>
    <w:p w:rsidR="00377519" w:rsidRPr="00002B0B" w:rsidRDefault="00377519" w:rsidP="00377519">
      <w:pPr>
        <w:pStyle w:val="a5"/>
        <w:ind w:left="0" w:firstLine="0"/>
        <w:contextualSpacing w:val="0"/>
        <w:rPr>
          <w:rFonts w:ascii="Times New Roman" w:hAnsi="Times New Roman"/>
          <w:b/>
          <w:color w:val="000000"/>
          <w:sz w:val="28"/>
          <w:szCs w:val="28"/>
        </w:rPr>
      </w:pPr>
      <w:r w:rsidRPr="00002B0B">
        <w:rPr>
          <w:rFonts w:ascii="Times New Roman" w:hAnsi="Times New Roman"/>
          <w:b/>
          <w:color w:val="000000"/>
          <w:sz w:val="28"/>
          <w:szCs w:val="28"/>
        </w:rPr>
        <w:t>Вопросы для устного опроса:</w:t>
      </w:r>
    </w:p>
    <w:p w:rsidR="00ED1BA3" w:rsidRPr="00617152" w:rsidRDefault="00377519" w:rsidP="00AC232A">
      <w:pPr>
        <w:widowControl w:val="0"/>
        <w:numPr>
          <w:ilvl w:val="0"/>
          <w:numId w:val="31"/>
        </w:numPr>
        <w:shd w:val="clear" w:color="auto" w:fill="FFFFFF"/>
        <w:tabs>
          <w:tab w:val="left" w:pos="422"/>
        </w:tabs>
        <w:autoSpaceDE w:val="0"/>
        <w:autoSpaceDN w:val="0"/>
        <w:adjustRightInd w:val="0"/>
        <w:spacing w:line="276" w:lineRule="auto"/>
        <w:rPr>
          <w:spacing w:val="-28"/>
          <w:sz w:val="28"/>
          <w:szCs w:val="28"/>
        </w:rPr>
      </w:pPr>
      <w:r>
        <w:rPr>
          <w:sz w:val="28"/>
          <w:szCs w:val="28"/>
        </w:rPr>
        <w:t xml:space="preserve"> </w:t>
      </w:r>
      <w:r w:rsidR="00ED1BA3" w:rsidRPr="00617152">
        <w:rPr>
          <w:sz w:val="28"/>
          <w:szCs w:val="28"/>
        </w:rPr>
        <w:t>Методы анализа динамики явления, динамический ряд, определение понятия, типы рядов.</w:t>
      </w:r>
    </w:p>
    <w:p w:rsidR="00ED1BA3" w:rsidRPr="00617152" w:rsidRDefault="00ED1BA3" w:rsidP="00AC232A">
      <w:pPr>
        <w:widowControl w:val="0"/>
        <w:numPr>
          <w:ilvl w:val="0"/>
          <w:numId w:val="31"/>
        </w:numPr>
        <w:shd w:val="clear" w:color="auto" w:fill="FFFFFF"/>
        <w:tabs>
          <w:tab w:val="left" w:pos="422"/>
        </w:tabs>
        <w:autoSpaceDE w:val="0"/>
        <w:autoSpaceDN w:val="0"/>
        <w:adjustRightInd w:val="0"/>
        <w:spacing w:line="276" w:lineRule="auto"/>
        <w:rPr>
          <w:spacing w:val="-15"/>
          <w:sz w:val="28"/>
          <w:szCs w:val="28"/>
        </w:rPr>
      </w:pPr>
      <w:r w:rsidRPr="00617152">
        <w:rPr>
          <w:sz w:val="28"/>
          <w:szCs w:val="28"/>
        </w:rPr>
        <w:t>Показатели динамического ряда, их вычисление и практическое применение. Преобразование (выравнивание) динамических рядов.</w:t>
      </w:r>
    </w:p>
    <w:p w:rsidR="00ED1BA3" w:rsidRPr="00617152" w:rsidRDefault="00ED1BA3" w:rsidP="00AC232A">
      <w:pPr>
        <w:widowControl w:val="0"/>
        <w:numPr>
          <w:ilvl w:val="0"/>
          <w:numId w:val="31"/>
        </w:numPr>
        <w:shd w:val="clear" w:color="auto" w:fill="FFFFFF"/>
        <w:tabs>
          <w:tab w:val="left" w:pos="422"/>
        </w:tabs>
        <w:autoSpaceDE w:val="0"/>
        <w:autoSpaceDN w:val="0"/>
        <w:adjustRightInd w:val="0"/>
        <w:spacing w:line="276" w:lineRule="auto"/>
        <w:rPr>
          <w:spacing w:val="-16"/>
          <w:sz w:val="28"/>
          <w:szCs w:val="28"/>
        </w:rPr>
      </w:pPr>
      <w:r w:rsidRPr="00617152">
        <w:rPr>
          <w:sz w:val="28"/>
          <w:szCs w:val="28"/>
        </w:rPr>
        <w:t>Методы оценки взаимодействия факторов. Понятие о функциональной и корре</w:t>
      </w:r>
      <w:r w:rsidRPr="00617152">
        <w:rPr>
          <w:sz w:val="28"/>
          <w:szCs w:val="28"/>
        </w:rPr>
        <w:softHyphen/>
        <w:t>ляционной зависимости.</w:t>
      </w:r>
    </w:p>
    <w:p w:rsidR="00ED1BA3" w:rsidRPr="00617152" w:rsidRDefault="00ED1BA3" w:rsidP="00AC232A">
      <w:pPr>
        <w:widowControl w:val="0"/>
        <w:numPr>
          <w:ilvl w:val="0"/>
          <w:numId w:val="31"/>
        </w:numPr>
        <w:shd w:val="clear" w:color="auto" w:fill="FFFFFF"/>
        <w:tabs>
          <w:tab w:val="left" w:pos="422"/>
        </w:tabs>
        <w:autoSpaceDE w:val="0"/>
        <w:autoSpaceDN w:val="0"/>
        <w:adjustRightInd w:val="0"/>
        <w:spacing w:line="276" w:lineRule="auto"/>
        <w:rPr>
          <w:spacing w:val="-14"/>
          <w:sz w:val="28"/>
          <w:szCs w:val="28"/>
        </w:rPr>
      </w:pPr>
      <w:r w:rsidRPr="00617152">
        <w:rPr>
          <w:sz w:val="28"/>
          <w:szCs w:val="28"/>
        </w:rPr>
        <w:t>Коэффициент корреляции, его оценка, методы расчета, значение и практическое применение.</w:t>
      </w:r>
    </w:p>
    <w:p w:rsidR="00ED1BA3" w:rsidRPr="00617152" w:rsidRDefault="00ED1BA3" w:rsidP="00AC232A">
      <w:pPr>
        <w:widowControl w:val="0"/>
        <w:numPr>
          <w:ilvl w:val="0"/>
          <w:numId w:val="32"/>
        </w:numPr>
        <w:shd w:val="clear" w:color="auto" w:fill="FFFFFF"/>
        <w:tabs>
          <w:tab w:val="left" w:pos="422"/>
        </w:tabs>
        <w:autoSpaceDE w:val="0"/>
        <w:autoSpaceDN w:val="0"/>
        <w:adjustRightInd w:val="0"/>
        <w:spacing w:line="276" w:lineRule="auto"/>
        <w:rPr>
          <w:spacing w:val="-19"/>
          <w:sz w:val="28"/>
          <w:szCs w:val="28"/>
        </w:rPr>
      </w:pPr>
      <w:r w:rsidRPr="00617152">
        <w:rPr>
          <w:spacing w:val="-1"/>
          <w:sz w:val="28"/>
          <w:szCs w:val="28"/>
        </w:rPr>
        <w:t>Метод стандартизации: сущность, значение, применение.</w:t>
      </w:r>
    </w:p>
    <w:p w:rsidR="00ED1BA3" w:rsidRPr="00617152" w:rsidRDefault="00ED1BA3" w:rsidP="00AC232A">
      <w:pPr>
        <w:widowControl w:val="0"/>
        <w:numPr>
          <w:ilvl w:val="0"/>
          <w:numId w:val="32"/>
        </w:numPr>
        <w:shd w:val="clear" w:color="auto" w:fill="FFFFFF"/>
        <w:tabs>
          <w:tab w:val="left" w:pos="422"/>
        </w:tabs>
        <w:autoSpaceDE w:val="0"/>
        <w:autoSpaceDN w:val="0"/>
        <w:adjustRightInd w:val="0"/>
        <w:spacing w:line="276" w:lineRule="auto"/>
        <w:rPr>
          <w:spacing w:val="-17"/>
          <w:sz w:val="28"/>
          <w:szCs w:val="28"/>
        </w:rPr>
      </w:pPr>
      <w:r w:rsidRPr="00617152">
        <w:rPr>
          <w:sz w:val="28"/>
          <w:szCs w:val="28"/>
        </w:rPr>
        <w:t>Методика вычисления и анализ стандартизованных показателей.</w:t>
      </w:r>
    </w:p>
    <w:p w:rsidR="00377519" w:rsidRPr="00002B0B" w:rsidRDefault="00377519" w:rsidP="00ED1BA3">
      <w:pPr>
        <w:widowControl w:val="0"/>
        <w:jc w:val="both"/>
        <w:rPr>
          <w:b/>
          <w:color w:val="000000"/>
          <w:sz w:val="28"/>
          <w:szCs w:val="28"/>
        </w:rPr>
      </w:pPr>
      <w:r w:rsidRPr="00002B0B">
        <w:rPr>
          <w:b/>
          <w:color w:val="000000"/>
          <w:sz w:val="28"/>
          <w:szCs w:val="28"/>
          <w:lang w:val="en-US"/>
        </w:rPr>
        <w:t>Case</w:t>
      </w:r>
      <w:r w:rsidRPr="00002B0B">
        <w:rPr>
          <w:b/>
          <w:color w:val="000000"/>
          <w:sz w:val="28"/>
          <w:szCs w:val="28"/>
        </w:rPr>
        <w:t>-задания для демонстрации практических умений и навыков:</w:t>
      </w:r>
    </w:p>
    <w:p w:rsidR="00377519" w:rsidRPr="008521A0" w:rsidRDefault="00377519" w:rsidP="00377519">
      <w:pPr>
        <w:pStyle w:val="af7"/>
        <w:widowControl w:val="0"/>
        <w:tabs>
          <w:tab w:val="left" w:pos="8961"/>
        </w:tabs>
        <w:spacing w:after="0"/>
        <w:jc w:val="both"/>
        <w:rPr>
          <w:sz w:val="28"/>
          <w:szCs w:val="28"/>
        </w:rPr>
      </w:pPr>
      <w:r w:rsidRPr="008521A0">
        <w:rPr>
          <w:sz w:val="28"/>
          <w:szCs w:val="28"/>
          <w:lang w:val="en-US"/>
        </w:rPr>
        <w:t>Case</w:t>
      </w:r>
      <w:r w:rsidRPr="008521A0">
        <w:rPr>
          <w:sz w:val="28"/>
          <w:szCs w:val="28"/>
        </w:rPr>
        <w:t>-задание № 1.</w:t>
      </w:r>
    </w:p>
    <w:p w:rsidR="00377519" w:rsidRPr="00002B0B" w:rsidRDefault="00377519" w:rsidP="00377519">
      <w:pPr>
        <w:pStyle w:val="af7"/>
        <w:widowControl w:val="0"/>
        <w:tabs>
          <w:tab w:val="left" w:pos="8961"/>
        </w:tabs>
        <w:spacing w:after="0"/>
        <w:jc w:val="both"/>
        <w:rPr>
          <w:sz w:val="28"/>
          <w:szCs w:val="28"/>
        </w:rPr>
      </w:pPr>
      <w:r w:rsidRPr="00002B0B">
        <w:rPr>
          <w:sz w:val="28"/>
          <w:szCs w:val="28"/>
        </w:rPr>
        <w:t>Существует мнение, что с возрастом увеличивается число злокачественных новообразований среди населения. В таблице приведены данные по распространенности злокачественных новообразований среди различных возрастных групп населения.</w:t>
      </w:r>
    </w:p>
    <w:p w:rsidR="00377519" w:rsidRPr="00002B0B" w:rsidRDefault="00377519" w:rsidP="00377519">
      <w:pPr>
        <w:widowControl w:val="0"/>
        <w:jc w:val="both"/>
        <w:rPr>
          <w:sz w:val="28"/>
          <w:szCs w:val="28"/>
        </w:rPr>
      </w:pPr>
      <w:r w:rsidRPr="00002B0B">
        <w:rPr>
          <w:sz w:val="28"/>
          <w:szCs w:val="28"/>
        </w:rPr>
        <w:t>Рассчитайте коэффициент ранговой корреляции и определите наличие, направление и силу связи. Оформите вывод.</w:t>
      </w:r>
    </w:p>
    <w:tbl>
      <w:tblPr>
        <w:tblW w:w="9464" w:type="dxa"/>
        <w:jc w:val="center"/>
        <w:tblCellMar>
          <w:left w:w="0" w:type="dxa"/>
          <w:right w:w="0" w:type="dxa"/>
        </w:tblCellMar>
        <w:tblLook w:val="04A0" w:firstRow="1" w:lastRow="0" w:firstColumn="1" w:lastColumn="0" w:noHBand="0" w:noVBand="1"/>
      </w:tblPr>
      <w:tblGrid>
        <w:gridCol w:w="4361"/>
        <w:gridCol w:w="5103"/>
      </w:tblGrid>
      <w:tr w:rsidR="00377519" w:rsidRPr="00002B0B" w:rsidTr="00377519">
        <w:trPr>
          <w:trHeight w:val="864"/>
          <w:jc w:val="center"/>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E2A20" w:rsidP="00377519">
            <w:pPr>
              <w:pStyle w:val="31"/>
              <w:spacing w:after="0"/>
              <w:ind w:left="0"/>
              <w:jc w:val="center"/>
              <w:rPr>
                <w:sz w:val="28"/>
                <w:szCs w:val="28"/>
              </w:rPr>
            </w:pPr>
            <w:r>
              <w:rPr>
                <w:color w:val="auto"/>
                <w:kern w:val="0"/>
                <w:sz w:val="28"/>
                <w:szCs w:val="28"/>
              </w:rPr>
              <w:lastRenderedPageBreak/>
              <w:pict>
                <v:shape id="_x0000_s1064" type="#_x0000_t201" style="position:absolute;left:0;text-align:left;margin-left:63.95pt;margin-top:353.9pt;width:300.45pt;height:117.5pt;z-index:251702272" stroked="f" insetpen="t" o:cliptowrap="t">
                  <v:stroke>
                    <o:left v:ext="view" weight="0"/>
                    <o:top v:ext="view" weight="0"/>
                    <o:right v:ext="view" weight="0"/>
                    <o:bottom v:ext="view" weight="0"/>
                  </v:stroke>
                  <v:textbox inset="0,0,0,0"/>
                </v:shape>
              </w:pict>
            </w:r>
            <w:r w:rsidR="00377519" w:rsidRPr="00002B0B">
              <w:rPr>
                <w:sz w:val="28"/>
                <w:szCs w:val="28"/>
              </w:rPr>
              <w:t>Возрастные группы</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Распространенность злокачественных новообразований (на 10000 населения)</w:t>
            </w:r>
          </w:p>
        </w:tc>
      </w:tr>
      <w:tr w:rsidR="00377519" w:rsidRPr="00002B0B" w:rsidTr="00377519">
        <w:trPr>
          <w:trHeight w:val="292"/>
          <w:jc w:val="center"/>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31"/>
              <w:spacing w:after="0"/>
              <w:ind w:left="0"/>
              <w:jc w:val="center"/>
              <w:rPr>
                <w:sz w:val="28"/>
                <w:szCs w:val="28"/>
              </w:rPr>
            </w:pPr>
            <w:r w:rsidRPr="00002B0B">
              <w:rPr>
                <w:sz w:val="28"/>
                <w:szCs w:val="28"/>
              </w:rPr>
              <w:t xml:space="preserve">До </w:t>
            </w:r>
            <w:r w:rsidRPr="00002B0B">
              <w:rPr>
                <w:sz w:val="28"/>
                <w:szCs w:val="28"/>
                <w:lang w:val="en-US"/>
              </w:rPr>
              <w:t xml:space="preserve">30 </w:t>
            </w:r>
            <w:r w:rsidRPr="00002B0B">
              <w:rPr>
                <w:sz w:val="28"/>
                <w:szCs w:val="28"/>
              </w:rPr>
              <w:t>лет</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77519" w:rsidRPr="00002B0B" w:rsidRDefault="00377519" w:rsidP="00377519">
            <w:pPr>
              <w:widowControl w:val="0"/>
              <w:jc w:val="center"/>
              <w:rPr>
                <w:sz w:val="28"/>
                <w:szCs w:val="28"/>
                <w:lang w:val="en-US"/>
              </w:rPr>
            </w:pPr>
            <w:r w:rsidRPr="00002B0B">
              <w:rPr>
                <w:sz w:val="28"/>
                <w:szCs w:val="28"/>
                <w:lang w:val="en-US"/>
              </w:rPr>
              <w:t>1,0</w:t>
            </w:r>
          </w:p>
        </w:tc>
      </w:tr>
      <w:tr w:rsidR="00377519" w:rsidRPr="00002B0B" w:rsidTr="00377519">
        <w:trPr>
          <w:trHeight w:val="254"/>
          <w:jc w:val="center"/>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31"/>
              <w:spacing w:after="0"/>
              <w:ind w:left="0"/>
              <w:jc w:val="center"/>
              <w:rPr>
                <w:sz w:val="28"/>
                <w:szCs w:val="28"/>
              </w:rPr>
            </w:pPr>
            <w:r w:rsidRPr="00002B0B">
              <w:rPr>
                <w:sz w:val="28"/>
                <w:szCs w:val="28"/>
                <w:lang w:val="en-US"/>
              </w:rPr>
              <w:t xml:space="preserve">30-39 </w:t>
            </w:r>
            <w:r w:rsidRPr="00002B0B">
              <w:rPr>
                <w:sz w:val="28"/>
                <w:szCs w:val="28"/>
              </w:rPr>
              <w:t>лет</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77519" w:rsidRPr="00002B0B" w:rsidRDefault="00377519" w:rsidP="00377519">
            <w:pPr>
              <w:widowControl w:val="0"/>
              <w:jc w:val="center"/>
              <w:rPr>
                <w:sz w:val="28"/>
                <w:szCs w:val="28"/>
                <w:lang w:val="en-US"/>
              </w:rPr>
            </w:pPr>
            <w:r w:rsidRPr="00002B0B">
              <w:rPr>
                <w:sz w:val="28"/>
                <w:szCs w:val="28"/>
                <w:lang w:val="en-US"/>
              </w:rPr>
              <w:t>5,6</w:t>
            </w:r>
          </w:p>
        </w:tc>
      </w:tr>
      <w:tr w:rsidR="00377519" w:rsidRPr="00002B0B" w:rsidTr="00377519">
        <w:trPr>
          <w:trHeight w:val="258"/>
          <w:jc w:val="center"/>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31"/>
              <w:spacing w:after="0"/>
              <w:ind w:left="0"/>
              <w:jc w:val="center"/>
              <w:rPr>
                <w:sz w:val="28"/>
                <w:szCs w:val="28"/>
              </w:rPr>
            </w:pPr>
            <w:r w:rsidRPr="00002B0B">
              <w:rPr>
                <w:sz w:val="28"/>
                <w:szCs w:val="28"/>
                <w:lang w:val="en-US"/>
              </w:rPr>
              <w:t xml:space="preserve">40-49 </w:t>
            </w:r>
            <w:r w:rsidRPr="00002B0B">
              <w:rPr>
                <w:sz w:val="28"/>
                <w:szCs w:val="28"/>
              </w:rPr>
              <w:t>лет</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77519" w:rsidRPr="00002B0B" w:rsidRDefault="00377519" w:rsidP="00377519">
            <w:pPr>
              <w:widowControl w:val="0"/>
              <w:jc w:val="center"/>
              <w:rPr>
                <w:sz w:val="28"/>
                <w:szCs w:val="28"/>
                <w:lang w:val="en-US"/>
              </w:rPr>
            </w:pPr>
            <w:r w:rsidRPr="00002B0B">
              <w:rPr>
                <w:sz w:val="28"/>
                <w:szCs w:val="28"/>
                <w:lang w:val="en-US"/>
              </w:rPr>
              <w:t>23,7</w:t>
            </w:r>
          </w:p>
        </w:tc>
      </w:tr>
      <w:tr w:rsidR="00377519" w:rsidRPr="00002B0B" w:rsidTr="00377519">
        <w:trPr>
          <w:trHeight w:val="275"/>
          <w:jc w:val="center"/>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31"/>
              <w:spacing w:after="0"/>
              <w:ind w:left="0"/>
              <w:jc w:val="center"/>
              <w:rPr>
                <w:sz w:val="28"/>
                <w:szCs w:val="28"/>
              </w:rPr>
            </w:pPr>
            <w:r w:rsidRPr="00002B0B">
              <w:rPr>
                <w:sz w:val="28"/>
                <w:szCs w:val="28"/>
                <w:lang w:val="en-US"/>
              </w:rPr>
              <w:t xml:space="preserve">50-59 </w:t>
            </w:r>
            <w:r w:rsidRPr="00002B0B">
              <w:rPr>
                <w:sz w:val="28"/>
                <w:szCs w:val="28"/>
              </w:rPr>
              <w:t>лет</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77519" w:rsidRPr="00002B0B" w:rsidRDefault="00377519" w:rsidP="00377519">
            <w:pPr>
              <w:widowControl w:val="0"/>
              <w:jc w:val="center"/>
              <w:rPr>
                <w:sz w:val="28"/>
                <w:szCs w:val="28"/>
                <w:lang w:val="en-US"/>
              </w:rPr>
            </w:pPr>
            <w:r w:rsidRPr="00002B0B">
              <w:rPr>
                <w:sz w:val="28"/>
                <w:szCs w:val="28"/>
                <w:lang w:val="en-US"/>
              </w:rPr>
              <w:t>76,2</w:t>
            </w:r>
          </w:p>
        </w:tc>
      </w:tr>
      <w:tr w:rsidR="00377519" w:rsidRPr="00002B0B" w:rsidTr="00377519">
        <w:trPr>
          <w:trHeight w:val="252"/>
          <w:jc w:val="center"/>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31"/>
              <w:spacing w:after="0"/>
              <w:ind w:left="0"/>
              <w:jc w:val="center"/>
              <w:rPr>
                <w:sz w:val="28"/>
                <w:szCs w:val="28"/>
              </w:rPr>
            </w:pPr>
            <w:r w:rsidRPr="00002B0B">
              <w:rPr>
                <w:sz w:val="28"/>
                <w:szCs w:val="28"/>
                <w:lang w:val="en-US"/>
              </w:rPr>
              <w:t xml:space="preserve">60 </w:t>
            </w:r>
            <w:r w:rsidRPr="00002B0B">
              <w:rPr>
                <w:sz w:val="28"/>
                <w:szCs w:val="28"/>
              </w:rPr>
              <w:t>лет и ст.</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77519" w:rsidRPr="00002B0B" w:rsidRDefault="00377519" w:rsidP="00377519">
            <w:pPr>
              <w:widowControl w:val="0"/>
              <w:jc w:val="center"/>
              <w:rPr>
                <w:sz w:val="28"/>
                <w:szCs w:val="28"/>
                <w:lang w:val="en-US"/>
              </w:rPr>
            </w:pPr>
            <w:r w:rsidRPr="00002B0B">
              <w:rPr>
                <w:sz w:val="28"/>
                <w:szCs w:val="28"/>
                <w:lang w:val="en-US"/>
              </w:rPr>
              <w:t>187,4</w:t>
            </w:r>
          </w:p>
        </w:tc>
      </w:tr>
    </w:tbl>
    <w:p w:rsidR="00377519" w:rsidRDefault="00377519" w:rsidP="00377519">
      <w:pPr>
        <w:pStyle w:val="af7"/>
        <w:widowControl w:val="0"/>
        <w:tabs>
          <w:tab w:val="left" w:pos="8961"/>
        </w:tabs>
        <w:spacing w:after="0"/>
        <w:jc w:val="both"/>
        <w:rPr>
          <w:sz w:val="28"/>
          <w:szCs w:val="28"/>
        </w:rPr>
      </w:pPr>
      <w:r>
        <w:rPr>
          <w:sz w:val="28"/>
          <w:szCs w:val="28"/>
        </w:rPr>
        <w:t>Задания:</w:t>
      </w:r>
    </w:p>
    <w:p w:rsidR="00377519" w:rsidRPr="00002B0B" w:rsidRDefault="00377519" w:rsidP="00377519">
      <w:pPr>
        <w:pStyle w:val="af7"/>
        <w:widowControl w:val="0"/>
        <w:tabs>
          <w:tab w:val="left" w:pos="8961"/>
        </w:tabs>
        <w:spacing w:after="0"/>
        <w:jc w:val="both"/>
        <w:rPr>
          <w:sz w:val="28"/>
          <w:szCs w:val="28"/>
        </w:rPr>
      </w:pPr>
      <w:r w:rsidRPr="00002B0B">
        <w:rPr>
          <w:sz w:val="28"/>
          <w:szCs w:val="28"/>
        </w:rPr>
        <w:t>Рассчитайте коэффициент ранговой корреляции и определите наличие, направление и силу связи. Оформите вывод.</w:t>
      </w:r>
    </w:p>
    <w:p w:rsidR="00377519" w:rsidRPr="008521A0" w:rsidRDefault="00377519" w:rsidP="00377519">
      <w:pPr>
        <w:pStyle w:val="af7"/>
        <w:widowControl w:val="0"/>
        <w:tabs>
          <w:tab w:val="left" w:pos="8961"/>
        </w:tabs>
        <w:spacing w:after="0"/>
        <w:jc w:val="both"/>
        <w:rPr>
          <w:sz w:val="28"/>
          <w:szCs w:val="28"/>
        </w:rPr>
      </w:pPr>
      <w:r w:rsidRPr="008521A0">
        <w:rPr>
          <w:sz w:val="28"/>
          <w:szCs w:val="28"/>
          <w:lang w:val="en-US"/>
        </w:rPr>
        <w:t>Case</w:t>
      </w:r>
      <w:r w:rsidRPr="008521A0">
        <w:rPr>
          <w:sz w:val="28"/>
          <w:szCs w:val="28"/>
        </w:rPr>
        <w:t xml:space="preserve">-задание № </w:t>
      </w:r>
      <w:r>
        <w:rPr>
          <w:sz w:val="28"/>
          <w:szCs w:val="28"/>
        </w:rPr>
        <w:t>2</w:t>
      </w:r>
      <w:r w:rsidRPr="008521A0">
        <w:rPr>
          <w:sz w:val="28"/>
          <w:szCs w:val="28"/>
        </w:rPr>
        <w:t>.</w:t>
      </w:r>
    </w:p>
    <w:p w:rsidR="00377519" w:rsidRPr="00002B0B" w:rsidRDefault="00377519" w:rsidP="00377519">
      <w:pPr>
        <w:pStyle w:val="af7"/>
        <w:tabs>
          <w:tab w:val="left" w:pos="8961"/>
        </w:tabs>
        <w:spacing w:after="0"/>
        <w:jc w:val="both"/>
        <w:rPr>
          <w:sz w:val="28"/>
          <w:szCs w:val="28"/>
        </w:rPr>
      </w:pPr>
      <w:r w:rsidRPr="00002B0B">
        <w:rPr>
          <w:sz w:val="28"/>
          <w:szCs w:val="28"/>
        </w:rPr>
        <w:t>Существует мнение, что послеоперационная летальность при кишечной непроходимости зависит от сроков доставки пациента в хирургическое отделение от начала заболевания. В таблице приведены показатели послеоперационной летальности в зависимости от сроков доставки пациентов.</w:t>
      </w:r>
    </w:p>
    <w:p w:rsidR="00377519" w:rsidRDefault="00377519" w:rsidP="00377519">
      <w:pPr>
        <w:pStyle w:val="af7"/>
        <w:tabs>
          <w:tab w:val="left" w:pos="8961"/>
        </w:tabs>
        <w:spacing w:after="0"/>
        <w:jc w:val="both"/>
        <w:rPr>
          <w:sz w:val="28"/>
          <w:szCs w:val="28"/>
        </w:rPr>
      </w:pPr>
      <w:r>
        <w:rPr>
          <w:sz w:val="28"/>
          <w:szCs w:val="28"/>
        </w:rPr>
        <w:t>Задания:</w:t>
      </w:r>
    </w:p>
    <w:p w:rsidR="00377519" w:rsidRPr="00002B0B" w:rsidRDefault="00377519" w:rsidP="00377519">
      <w:pPr>
        <w:pStyle w:val="af7"/>
        <w:tabs>
          <w:tab w:val="left" w:pos="8961"/>
        </w:tabs>
        <w:spacing w:after="0"/>
        <w:jc w:val="both"/>
        <w:rPr>
          <w:sz w:val="28"/>
          <w:szCs w:val="28"/>
        </w:rPr>
      </w:pPr>
      <w:r w:rsidRPr="00002B0B">
        <w:rPr>
          <w:sz w:val="28"/>
          <w:szCs w:val="28"/>
        </w:rPr>
        <w:t>Рассчитайте коэффициент ранговой корреляции и определи те наличие, направление и силу связи. Оформите вывод.</w:t>
      </w:r>
    </w:p>
    <w:tbl>
      <w:tblPr>
        <w:tblW w:w="6010" w:type="dxa"/>
        <w:jc w:val="center"/>
        <w:tblCellMar>
          <w:left w:w="0" w:type="dxa"/>
          <w:right w:w="0" w:type="dxa"/>
        </w:tblCellMar>
        <w:tblLook w:val="04A0" w:firstRow="1" w:lastRow="0" w:firstColumn="1" w:lastColumn="0" w:noHBand="0" w:noVBand="1"/>
      </w:tblPr>
      <w:tblGrid>
        <w:gridCol w:w="3005"/>
        <w:gridCol w:w="3005"/>
      </w:tblGrid>
      <w:tr w:rsidR="00377519" w:rsidRPr="00002B0B" w:rsidTr="00377519">
        <w:trPr>
          <w:trHeight w:val="162"/>
          <w:jc w:val="center"/>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E2A20" w:rsidP="00377519">
            <w:pPr>
              <w:pStyle w:val="af7"/>
              <w:widowControl w:val="0"/>
              <w:tabs>
                <w:tab w:val="left" w:pos="8961"/>
              </w:tabs>
              <w:spacing w:after="0"/>
              <w:jc w:val="center"/>
              <w:rPr>
                <w:sz w:val="28"/>
                <w:szCs w:val="28"/>
              </w:rPr>
            </w:pPr>
            <w:r>
              <w:rPr>
                <w:color w:val="auto"/>
                <w:kern w:val="0"/>
                <w:sz w:val="28"/>
                <w:szCs w:val="28"/>
              </w:rPr>
              <w:pict>
                <v:shape id="_x0000_s1065" type="#_x0000_t201" style="position:absolute;left:0;text-align:left;margin-left:56.85pt;margin-top:158.3pt;width:300.5pt;height:169.35pt;z-index:251703296" stroked="f" insetpen="t" o:cliptowrap="t">
                  <v:stroke>
                    <o:left v:ext="view" weight="0"/>
                    <o:top v:ext="view" weight="0"/>
                    <o:right v:ext="view" weight="0"/>
                    <o:bottom v:ext="view" weight="0"/>
                  </v:stroke>
                  <v:textbox inset="0,0,0,0"/>
                </v:shape>
              </w:pict>
            </w:r>
            <w:r w:rsidR="00377519" w:rsidRPr="00002B0B">
              <w:rPr>
                <w:sz w:val="28"/>
                <w:szCs w:val="28"/>
              </w:rPr>
              <w:t>Время (ч)</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pStyle w:val="af7"/>
              <w:widowControl w:val="0"/>
              <w:tabs>
                <w:tab w:val="left" w:pos="8961"/>
              </w:tabs>
              <w:spacing w:after="0"/>
              <w:jc w:val="center"/>
              <w:rPr>
                <w:sz w:val="28"/>
                <w:szCs w:val="28"/>
              </w:rPr>
            </w:pPr>
            <w:r w:rsidRPr="00002B0B">
              <w:rPr>
                <w:sz w:val="28"/>
                <w:szCs w:val="28"/>
              </w:rPr>
              <w:t>Летальность (%)</w:t>
            </w:r>
          </w:p>
        </w:tc>
      </w:tr>
      <w:tr w:rsidR="00377519" w:rsidRPr="00002B0B" w:rsidTr="00377519">
        <w:trPr>
          <w:trHeight w:val="193"/>
          <w:jc w:val="center"/>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rPr>
              <w:t xml:space="preserve">До </w:t>
            </w:r>
            <w:r w:rsidRPr="00002B0B">
              <w:rPr>
                <w:sz w:val="28"/>
                <w:szCs w:val="28"/>
                <w:lang w:val="en-US"/>
              </w:rPr>
              <w:t>3</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1,5</w:t>
            </w:r>
          </w:p>
        </w:tc>
      </w:tr>
      <w:tr w:rsidR="00377519" w:rsidRPr="00002B0B" w:rsidTr="00377519">
        <w:trPr>
          <w:trHeight w:val="226"/>
          <w:jc w:val="center"/>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3 – 5</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2,2</w:t>
            </w:r>
          </w:p>
        </w:tc>
      </w:tr>
      <w:tr w:rsidR="00377519" w:rsidRPr="00002B0B" w:rsidTr="00377519">
        <w:trPr>
          <w:trHeight w:val="116"/>
          <w:jc w:val="center"/>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6 – 8</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3,8</w:t>
            </w:r>
          </w:p>
        </w:tc>
      </w:tr>
      <w:tr w:rsidR="00377519" w:rsidRPr="00002B0B" w:rsidTr="00377519">
        <w:trPr>
          <w:trHeight w:val="120"/>
          <w:jc w:val="center"/>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9 – 11</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2,9</w:t>
            </w:r>
          </w:p>
        </w:tc>
      </w:tr>
      <w:tr w:rsidR="00377519" w:rsidRPr="00002B0B" w:rsidTr="00377519">
        <w:trPr>
          <w:trHeight w:val="194"/>
          <w:jc w:val="center"/>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12 – 14</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5,8</w:t>
            </w:r>
          </w:p>
        </w:tc>
      </w:tr>
      <w:tr w:rsidR="00377519" w:rsidRPr="00002B0B" w:rsidTr="00377519">
        <w:trPr>
          <w:trHeight w:val="225"/>
          <w:jc w:val="center"/>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15 – 17</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5,8</w:t>
            </w:r>
          </w:p>
        </w:tc>
      </w:tr>
      <w:tr w:rsidR="00377519" w:rsidRPr="00002B0B" w:rsidTr="00377519">
        <w:trPr>
          <w:trHeight w:val="116"/>
          <w:jc w:val="center"/>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18 – 20</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10</w:t>
            </w:r>
          </w:p>
        </w:tc>
      </w:tr>
      <w:tr w:rsidR="00377519" w:rsidRPr="00002B0B" w:rsidTr="00377519">
        <w:trPr>
          <w:trHeight w:val="147"/>
          <w:jc w:val="center"/>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21 – 23</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11,8</w:t>
            </w:r>
          </w:p>
        </w:tc>
      </w:tr>
      <w:tr w:rsidR="00377519" w:rsidRPr="00002B0B" w:rsidTr="00377519">
        <w:trPr>
          <w:trHeight w:val="180"/>
          <w:jc w:val="center"/>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rPr>
            </w:pPr>
            <w:r w:rsidRPr="00002B0B">
              <w:rPr>
                <w:sz w:val="28"/>
                <w:szCs w:val="28"/>
                <w:lang w:val="en-US"/>
              </w:rPr>
              <w:t xml:space="preserve">24 </w:t>
            </w:r>
            <w:r w:rsidRPr="00002B0B">
              <w:rPr>
                <w:sz w:val="28"/>
                <w:szCs w:val="28"/>
              </w:rPr>
              <w:t>и более</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15,6</w:t>
            </w:r>
          </w:p>
        </w:tc>
      </w:tr>
    </w:tbl>
    <w:p w:rsidR="00377519" w:rsidRPr="008521A0" w:rsidRDefault="00377519" w:rsidP="00377519">
      <w:pPr>
        <w:pStyle w:val="af7"/>
        <w:widowControl w:val="0"/>
        <w:tabs>
          <w:tab w:val="left" w:pos="8961"/>
        </w:tabs>
        <w:spacing w:after="0"/>
        <w:jc w:val="both"/>
        <w:rPr>
          <w:sz w:val="28"/>
          <w:szCs w:val="28"/>
        </w:rPr>
      </w:pPr>
      <w:r w:rsidRPr="008521A0">
        <w:rPr>
          <w:sz w:val="28"/>
          <w:szCs w:val="28"/>
          <w:lang w:val="en-US"/>
        </w:rPr>
        <w:t>Case</w:t>
      </w:r>
      <w:r w:rsidRPr="008521A0">
        <w:rPr>
          <w:sz w:val="28"/>
          <w:szCs w:val="28"/>
        </w:rPr>
        <w:t xml:space="preserve">-задание № </w:t>
      </w:r>
      <w:r>
        <w:rPr>
          <w:sz w:val="28"/>
          <w:szCs w:val="28"/>
        </w:rPr>
        <w:t>3</w:t>
      </w:r>
      <w:r w:rsidRPr="008521A0">
        <w:rPr>
          <w:sz w:val="28"/>
          <w:szCs w:val="28"/>
        </w:rPr>
        <w:t>.</w:t>
      </w:r>
    </w:p>
    <w:p w:rsidR="00377519" w:rsidRDefault="00377519" w:rsidP="00377519">
      <w:pPr>
        <w:pStyle w:val="af7"/>
        <w:tabs>
          <w:tab w:val="left" w:pos="8961"/>
        </w:tabs>
        <w:spacing w:after="0"/>
        <w:jc w:val="both"/>
        <w:rPr>
          <w:sz w:val="28"/>
          <w:szCs w:val="28"/>
        </w:rPr>
      </w:pPr>
      <w:r w:rsidRPr="00002B0B">
        <w:rPr>
          <w:sz w:val="28"/>
          <w:szCs w:val="28"/>
        </w:rPr>
        <w:t>Существует мнение, что при вакцинации гриппа резко снижается заболеваемость детей. В таблице приведены данные об охвате детей прививками и заболеваемости гриппом в различных регионах.</w:t>
      </w:r>
    </w:p>
    <w:p w:rsidR="00377519" w:rsidRDefault="00377519" w:rsidP="00377519">
      <w:pPr>
        <w:pStyle w:val="af7"/>
        <w:tabs>
          <w:tab w:val="left" w:pos="8961"/>
        </w:tabs>
        <w:spacing w:after="0"/>
        <w:jc w:val="both"/>
        <w:rPr>
          <w:sz w:val="28"/>
          <w:szCs w:val="28"/>
        </w:rPr>
      </w:pPr>
      <w:r>
        <w:rPr>
          <w:sz w:val="28"/>
          <w:szCs w:val="28"/>
        </w:rPr>
        <w:t>Задания:</w:t>
      </w:r>
    </w:p>
    <w:p w:rsidR="00377519" w:rsidRPr="00002B0B" w:rsidRDefault="00377519" w:rsidP="00377519">
      <w:pPr>
        <w:pStyle w:val="af7"/>
        <w:tabs>
          <w:tab w:val="left" w:pos="8961"/>
        </w:tabs>
        <w:spacing w:after="0"/>
        <w:jc w:val="both"/>
        <w:rPr>
          <w:sz w:val="28"/>
          <w:szCs w:val="28"/>
        </w:rPr>
      </w:pPr>
      <w:r w:rsidRPr="00002B0B">
        <w:rPr>
          <w:sz w:val="28"/>
          <w:szCs w:val="28"/>
        </w:rPr>
        <w:t>Рассчитайте коэффициент ранговой корреляции и определите наличие, направление и силу связи. Оформите вывод.</w:t>
      </w:r>
    </w:p>
    <w:tbl>
      <w:tblPr>
        <w:tblW w:w="6129" w:type="dxa"/>
        <w:jc w:val="center"/>
        <w:tblCellMar>
          <w:left w:w="0" w:type="dxa"/>
          <w:right w:w="0" w:type="dxa"/>
        </w:tblCellMar>
        <w:tblLook w:val="04A0" w:firstRow="1" w:lastRow="0" w:firstColumn="1" w:lastColumn="0" w:noHBand="0" w:noVBand="1"/>
      </w:tblPr>
      <w:tblGrid>
        <w:gridCol w:w="3064"/>
        <w:gridCol w:w="3065"/>
      </w:tblGrid>
      <w:tr w:rsidR="00377519" w:rsidRPr="00002B0B" w:rsidTr="00377519">
        <w:trPr>
          <w:trHeight w:val="90"/>
          <w:jc w:val="center"/>
        </w:trPr>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E2A20" w:rsidP="00377519">
            <w:pPr>
              <w:pStyle w:val="af7"/>
              <w:widowControl w:val="0"/>
              <w:tabs>
                <w:tab w:val="left" w:pos="8961"/>
              </w:tabs>
              <w:spacing w:after="0"/>
              <w:jc w:val="center"/>
              <w:rPr>
                <w:sz w:val="28"/>
                <w:szCs w:val="28"/>
              </w:rPr>
            </w:pPr>
            <w:r>
              <w:rPr>
                <w:color w:val="auto"/>
                <w:kern w:val="0"/>
                <w:sz w:val="28"/>
                <w:szCs w:val="28"/>
              </w:rPr>
              <w:pict>
                <v:shape id="_x0000_s1066" type="#_x0000_t201" style="position:absolute;left:0;text-align:left;margin-left:56.85pt;margin-top:424.75pt;width:306.45pt;height:103.3pt;z-index:251704320" stroked="f" insetpen="t" o:cliptowrap="t">
                  <v:stroke>
                    <o:left v:ext="view" weight="0"/>
                    <o:top v:ext="view" weight="0"/>
                    <o:right v:ext="view" weight="0"/>
                    <o:bottom v:ext="view" weight="0"/>
                  </v:stroke>
                  <v:textbox inset="0,0,0,0"/>
                </v:shape>
              </w:pict>
            </w:r>
            <w:r w:rsidR="00377519" w:rsidRPr="00002B0B">
              <w:rPr>
                <w:sz w:val="28"/>
                <w:szCs w:val="28"/>
              </w:rPr>
              <w:t>% охвата</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pStyle w:val="af7"/>
              <w:widowControl w:val="0"/>
              <w:tabs>
                <w:tab w:val="left" w:pos="8961"/>
              </w:tabs>
              <w:spacing w:after="0"/>
              <w:jc w:val="center"/>
              <w:rPr>
                <w:sz w:val="28"/>
                <w:szCs w:val="28"/>
              </w:rPr>
            </w:pPr>
            <w:r w:rsidRPr="00002B0B">
              <w:rPr>
                <w:sz w:val="28"/>
                <w:szCs w:val="28"/>
              </w:rPr>
              <w:t>Заболеваемость</w:t>
            </w:r>
          </w:p>
        </w:tc>
      </w:tr>
      <w:tr w:rsidR="00377519" w:rsidRPr="00002B0B" w:rsidTr="00377519">
        <w:trPr>
          <w:trHeight w:val="121"/>
          <w:jc w:val="center"/>
        </w:trPr>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45%</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140,8</w:t>
            </w:r>
          </w:p>
        </w:tc>
      </w:tr>
      <w:tr w:rsidR="00377519" w:rsidRPr="00002B0B" w:rsidTr="00377519">
        <w:trPr>
          <w:trHeight w:val="168"/>
          <w:jc w:val="center"/>
        </w:trPr>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50%</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56,6</w:t>
            </w:r>
          </w:p>
        </w:tc>
      </w:tr>
      <w:tr w:rsidR="00377519" w:rsidRPr="00002B0B" w:rsidTr="00377519">
        <w:trPr>
          <w:trHeight w:val="200"/>
          <w:jc w:val="center"/>
        </w:trPr>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78%</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60,2</w:t>
            </w:r>
          </w:p>
        </w:tc>
      </w:tr>
      <w:tr w:rsidR="00377519" w:rsidRPr="00002B0B" w:rsidTr="00377519">
        <w:trPr>
          <w:trHeight w:val="90"/>
          <w:jc w:val="center"/>
        </w:trPr>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80%</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39,4</w:t>
            </w:r>
          </w:p>
        </w:tc>
      </w:tr>
      <w:tr w:rsidR="00377519" w:rsidRPr="00002B0B" w:rsidTr="00377519">
        <w:trPr>
          <w:trHeight w:val="122"/>
          <w:jc w:val="center"/>
        </w:trPr>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88%</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44,2</w:t>
            </w:r>
          </w:p>
        </w:tc>
      </w:tr>
      <w:tr w:rsidR="00377519" w:rsidRPr="00002B0B" w:rsidTr="00377519">
        <w:trPr>
          <w:trHeight w:val="153"/>
          <w:jc w:val="center"/>
        </w:trPr>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93%</w:t>
            </w:r>
          </w:p>
        </w:tc>
        <w:tc>
          <w:tcPr>
            <w:tcW w:w="3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31,4</w:t>
            </w:r>
          </w:p>
        </w:tc>
      </w:tr>
    </w:tbl>
    <w:p w:rsidR="00377519" w:rsidRPr="008521A0" w:rsidRDefault="00377519" w:rsidP="00377519">
      <w:pPr>
        <w:pStyle w:val="af7"/>
        <w:widowControl w:val="0"/>
        <w:tabs>
          <w:tab w:val="left" w:pos="8961"/>
        </w:tabs>
        <w:spacing w:after="0"/>
        <w:jc w:val="both"/>
        <w:rPr>
          <w:sz w:val="28"/>
          <w:szCs w:val="28"/>
        </w:rPr>
      </w:pPr>
      <w:r w:rsidRPr="008521A0">
        <w:rPr>
          <w:sz w:val="28"/>
          <w:szCs w:val="28"/>
          <w:lang w:val="en-US"/>
        </w:rPr>
        <w:lastRenderedPageBreak/>
        <w:t>Case</w:t>
      </w:r>
      <w:r w:rsidRPr="008521A0">
        <w:rPr>
          <w:sz w:val="28"/>
          <w:szCs w:val="28"/>
        </w:rPr>
        <w:t xml:space="preserve">-задание № </w:t>
      </w:r>
      <w:r>
        <w:rPr>
          <w:sz w:val="28"/>
          <w:szCs w:val="28"/>
        </w:rPr>
        <w:t>4</w:t>
      </w:r>
      <w:r w:rsidRPr="008521A0">
        <w:rPr>
          <w:sz w:val="28"/>
          <w:szCs w:val="28"/>
        </w:rPr>
        <w:t>.</w:t>
      </w:r>
    </w:p>
    <w:p w:rsidR="00377519" w:rsidRPr="00002B0B" w:rsidRDefault="00377519" w:rsidP="00377519">
      <w:pPr>
        <w:pStyle w:val="af7"/>
        <w:widowControl w:val="0"/>
        <w:tabs>
          <w:tab w:val="left" w:pos="8961"/>
        </w:tabs>
        <w:spacing w:after="0"/>
        <w:jc w:val="both"/>
        <w:rPr>
          <w:sz w:val="28"/>
          <w:szCs w:val="28"/>
        </w:rPr>
      </w:pPr>
      <w:r w:rsidRPr="00002B0B">
        <w:rPr>
          <w:sz w:val="28"/>
          <w:szCs w:val="28"/>
        </w:rPr>
        <w:t>Имеются данные о влиянии толщины угольного пласта на заболеваемость шахтеров гипертонической болезнью (таблица).</w:t>
      </w:r>
    </w:p>
    <w:p w:rsidR="00377519" w:rsidRDefault="00377519" w:rsidP="00377519">
      <w:pPr>
        <w:jc w:val="both"/>
        <w:rPr>
          <w:sz w:val="28"/>
          <w:szCs w:val="28"/>
        </w:rPr>
      </w:pPr>
      <w:r>
        <w:rPr>
          <w:sz w:val="28"/>
          <w:szCs w:val="28"/>
        </w:rPr>
        <w:t>Задания:</w:t>
      </w:r>
    </w:p>
    <w:p w:rsidR="00377519" w:rsidRPr="00002B0B" w:rsidRDefault="00377519" w:rsidP="00377519">
      <w:pPr>
        <w:jc w:val="both"/>
        <w:rPr>
          <w:sz w:val="28"/>
          <w:szCs w:val="28"/>
        </w:rPr>
      </w:pPr>
      <w:r w:rsidRPr="00002B0B">
        <w:rPr>
          <w:sz w:val="28"/>
          <w:szCs w:val="28"/>
        </w:rPr>
        <w:t>Рассчитайте коэффициент ранговой корреляции и определите наличие, направлени</w:t>
      </w:r>
      <w:r>
        <w:rPr>
          <w:sz w:val="28"/>
          <w:szCs w:val="28"/>
        </w:rPr>
        <w:t>е и силу связи. Оформите вывод.</w:t>
      </w:r>
    </w:p>
    <w:tbl>
      <w:tblPr>
        <w:tblW w:w="6009" w:type="dxa"/>
        <w:jc w:val="center"/>
        <w:tblCellMar>
          <w:left w:w="0" w:type="dxa"/>
          <w:right w:w="0" w:type="dxa"/>
        </w:tblCellMar>
        <w:tblLook w:val="04A0" w:firstRow="1" w:lastRow="0" w:firstColumn="1" w:lastColumn="0" w:noHBand="0" w:noVBand="1"/>
      </w:tblPr>
      <w:tblGrid>
        <w:gridCol w:w="3004"/>
        <w:gridCol w:w="3005"/>
      </w:tblGrid>
      <w:tr w:rsidR="00377519" w:rsidRPr="00002B0B" w:rsidTr="00377519">
        <w:trPr>
          <w:trHeight w:val="96"/>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E2A20" w:rsidP="00377519">
            <w:pPr>
              <w:pStyle w:val="af7"/>
              <w:widowControl w:val="0"/>
              <w:tabs>
                <w:tab w:val="left" w:pos="8961"/>
              </w:tabs>
              <w:spacing w:after="0"/>
              <w:jc w:val="center"/>
              <w:rPr>
                <w:sz w:val="28"/>
                <w:szCs w:val="28"/>
              </w:rPr>
            </w:pPr>
            <w:r>
              <w:rPr>
                <w:color w:val="auto"/>
                <w:kern w:val="0"/>
                <w:sz w:val="28"/>
                <w:szCs w:val="28"/>
              </w:rPr>
              <w:pict>
                <v:shape id="_x0000_s1067" type="#_x0000_t201" style="position:absolute;left:0;text-align:left;margin-left:63.95pt;margin-top:135.6pt;width:300.45pt;height:110.3pt;z-index:251705344" stroked="f" insetpen="t" o:cliptowrap="t">
                  <v:stroke>
                    <o:left v:ext="view" weight="0"/>
                    <o:top v:ext="view" weight="0"/>
                    <o:right v:ext="view" weight="0"/>
                    <o:bottom v:ext="view" weight="0"/>
                  </v:stroke>
                  <v:textbox inset="0,0,0,0"/>
                </v:shape>
              </w:pict>
            </w:r>
            <w:r w:rsidR="00377519" w:rsidRPr="00002B0B">
              <w:rPr>
                <w:sz w:val="28"/>
                <w:szCs w:val="28"/>
              </w:rPr>
              <w:t>Толщина пласта (м)</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pStyle w:val="af7"/>
              <w:widowControl w:val="0"/>
              <w:tabs>
                <w:tab w:val="left" w:pos="8961"/>
              </w:tabs>
              <w:spacing w:after="0"/>
              <w:jc w:val="center"/>
              <w:rPr>
                <w:sz w:val="28"/>
                <w:szCs w:val="28"/>
              </w:rPr>
            </w:pPr>
            <w:r w:rsidRPr="00002B0B">
              <w:rPr>
                <w:sz w:val="28"/>
                <w:szCs w:val="28"/>
              </w:rPr>
              <w:t>Заболеваемость (‰)</w:t>
            </w:r>
          </w:p>
        </w:tc>
      </w:tr>
      <w:tr w:rsidR="00377519" w:rsidRPr="00002B0B" w:rsidTr="00377519">
        <w:trPr>
          <w:trHeight w:val="127"/>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0,6</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3,5</w:t>
            </w:r>
          </w:p>
        </w:tc>
      </w:tr>
      <w:tr w:rsidR="00377519" w:rsidRPr="00002B0B" w:rsidTr="00377519">
        <w:trPr>
          <w:trHeight w:val="174"/>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0,8</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4,2</w:t>
            </w:r>
          </w:p>
        </w:tc>
      </w:tr>
      <w:tr w:rsidR="00377519" w:rsidRPr="00002B0B" w:rsidTr="00377519">
        <w:trPr>
          <w:trHeight w:val="64"/>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1,0</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3,6</w:t>
            </w:r>
          </w:p>
        </w:tc>
      </w:tr>
      <w:tr w:rsidR="00377519" w:rsidRPr="00002B0B" w:rsidTr="00377519">
        <w:trPr>
          <w:trHeight w:val="96"/>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1,2</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6,3</w:t>
            </w:r>
          </w:p>
        </w:tc>
      </w:tr>
      <w:tr w:rsidR="00377519" w:rsidRPr="00002B0B" w:rsidTr="00377519">
        <w:trPr>
          <w:trHeight w:val="128"/>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1,4</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7,4</w:t>
            </w:r>
          </w:p>
        </w:tc>
      </w:tr>
      <w:tr w:rsidR="00377519" w:rsidRPr="00002B0B" w:rsidTr="00377519">
        <w:trPr>
          <w:trHeight w:val="159"/>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1,5</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8,9</w:t>
            </w:r>
          </w:p>
        </w:tc>
      </w:tr>
      <w:tr w:rsidR="00377519" w:rsidRPr="00002B0B" w:rsidTr="00377519">
        <w:trPr>
          <w:trHeight w:val="50"/>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1,6</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10,0</w:t>
            </w:r>
          </w:p>
        </w:tc>
      </w:tr>
    </w:tbl>
    <w:p w:rsidR="00377519" w:rsidRPr="008521A0" w:rsidRDefault="00377519" w:rsidP="00377519">
      <w:pPr>
        <w:pStyle w:val="af7"/>
        <w:widowControl w:val="0"/>
        <w:tabs>
          <w:tab w:val="left" w:pos="8961"/>
        </w:tabs>
        <w:spacing w:after="0"/>
        <w:jc w:val="both"/>
        <w:rPr>
          <w:sz w:val="28"/>
          <w:szCs w:val="28"/>
        </w:rPr>
      </w:pPr>
      <w:r w:rsidRPr="008521A0">
        <w:rPr>
          <w:sz w:val="28"/>
          <w:szCs w:val="28"/>
          <w:lang w:val="en-US"/>
        </w:rPr>
        <w:t>Case</w:t>
      </w:r>
      <w:r w:rsidRPr="008521A0">
        <w:rPr>
          <w:sz w:val="28"/>
          <w:szCs w:val="28"/>
        </w:rPr>
        <w:t xml:space="preserve">-задание № </w:t>
      </w:r>
      <w:r>
        <w:rPr>
          <w:sz w:val="28"/>
          <w:szCs w:val="28"/>
        </w:rPr>
        <w:t>5</w:t>
      </w:r>
      <w:r w:rsidRPr="008521A0">
        <w:rPr>
          <w:sz w:val="28"/>
          <w:szCs w:val="28"/>
        </w:rPr>
        <w:t>.</w:t>
      </w:r>
    </w:p>
    <w:p w:rsidR="00377519" w:rsidRPr="00002B0B" w:rsidRDefault="00377519" w:rsidP="00377519">
      <w:pPr>
        <w:pStyle w:val="af7"/>
        <w:tabs>
          <w:tab w:val="left" w:pos="8961"/>
        </w:tabs>
        <w:spacing w:after="0"/>
        <w:jc w:val="both"/>
        <w:rPr>
          <w:sz w:val="28"/>
          <w:szCs w:val="28"/>
        </w:rPr>
      </w:pPr>
      <w:r w:rsidRPr="00002B0B">
        <w:rPr>
          <w:sz w:val="28"/>
          <w:szCs w:val="28"/>
        </w:rPr>
        <w:t>Име</w:t>
      </w:r>
      <w:r>
        <w:rPr>
          <w:sz w:val="28"/>
          <w:szCs w:val="28"/>
        </w:rPr>
        <w:t>е</w:t>
      </w:r>
      <w:r w:rsidRPr="00002B0B">
        <w:rPr>
          <w:sz w:val="28"/>
          <w:szCs w:val="28"/>
        </w:rPr>
        <w:t>тся мнение, что в регионах с преобладанием сельского населения уровень рождаемости более высокий. В таблице представлены данные о доле сельского населения в различных регионах и уровне рождаемости.</w:t>
      </w:r>
    </w:p>
    <w:p w:rsidR="00377519" w:rsidRDefault="00377519" w:rsidP="00377519">
      <w:pPr>
        <w:jc w:val="both"/>
        <w:rPr>
          <w:sz w:val="28"/>
          <w:szCs w:val="28"/>
        </w:rPr>
      </w:pPr>
      <w:r>
        <w:rPr>
          <w:sz w:val="28"/>
          <w:szCs w:val="28"/>
        </w:rPr>
        <w:t>Задания:</w:t>
      </w:r>
    </w:p>
    <w:p w:rsidR="00377519" w:rsidRPr="00002B0B" w:rsidRDefault="00377519" w:rsidP="00377519">
      <w:pPr>
        <w:jc w:val="both"/>
        <w:rPr>
          <w:sz w:val="28"/>
          <w:szCs w:val="28"/>
        </w:rPr>
      </w:pPr>
      <w:r w:rsidRPr="00002B0B">
        <w:rPr>
          <w:sz w:val="28"/>
          <w:szCs w:val="28"/>
        </w:rPr>
        <w:t xml:space="preserve">Рассчитайте коэффициент ранговой корреляции и определите наличие, направление и силу связи. Оформите вывод. </w:t>
      </w:r>
    </w:p>
    <w:tbl>
      <w:tblPr>
        <w:tblW w:w="6009" w:type="dxa"/>
        <w:jc w:val="center"/>
        <w:tblCellMar>
          <w:left w:w="0" w:type="dxa"/>
          <w:right w:w="0" w:type="dxa"/>
        </w:tblCellMar>
        <w:tblLook w:val="04A0" w:firstRow="1" w:lastRow="0" w:firstColumn="1" w:lastColumn="0" w:noHBand="0" w:noVBand="1"/>
      </w:tblPr>
      <w:tblGrid>
        <w:gridCol w:w="3227"/>
        <w:gridCol w:w="2782"/>
      </w:tblGrid>
      <w:tr w:rsidR="00377519" w:rsidRPr="00002B0B" w:rsidTr="00377519">
        <w:trPr>
          <w:trHeight w:val="267"/>
          <w:jc w:val="center"/>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E2A20" w:rsidP="00377519">
            <w:pPr>
              <w:pStyle w:val="af7"/>
              <w:widowControl w:val="0"/>
              <w:tabs>
                <w:tab w:val="left" w:pos="8961"/>
              </w:tabs>
              <w:spacing w:after="0"/>
              <w:jc w:val="center"/>
              <w:rPr>
                <w:sz w:val="28"/>
                <w:szCs w:val="28"/>
              </w:rPr>
            </w:pPr>
            <w:r>
              <w:rPr>
                <w:color w:val="auto"/>
                <w:kern w:val="0"/>
                <w:sz w:val="28"/>
                <w:szCs w:val="28"/>
              </w:rPr>
              <w:pict>
                <v:shape id="_x0000_s1068" type="#_x0000_t201" style="position:absolute;left:0;text-align:left;margin-left:63.95pt;margin-top:334.05pt;width:300.45pt;height:109.35pt;z-index:251706368" stroked="f" insetpen="t" o:cliptowrap="t">
                  <v:stroke>
                    <o:left v:ext="view" weight="0"/>
                    <o:top v:ext="view" weight="0"/>
                    <o:right v:ext="view" weight="0"/>
                    <o:bottom v:ext="view" weight="0"/>
                  </v:stroke>
                  <v:textbox inset="0,0,0,0"/>
                </v:shape>
              </w:pict>
            </w:r>
            <w:r w:rsidR="00377519" w:rsidRPr="00002B0B">
              <w:rPr>
                <w:sz w:val="28"/>
                <w:szCs w:val="28"/>
              </w:rPr>
              <w:t>Доля сельского населения (%)</w:t>
            </w:r>
          </w:p>
        </w:tc>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pStyle w:val="af7"/>
              <w:widowControl w:val="0"/>
              <w:tabs>
                <w:tab w:val="left" w:pos="8961"/>
              </w:tabs>
              <w:spacing w:after="0"/>
              <w:jc w:val="center"/>
              <w:rPr>
                <w:sz w:val="28"/>
                <w:szCs w:val="28"/>
              </w:rPr>
            </w:pPr>
            <w:r w:rsidRPr="00002B0B">
              <w:rPr>
                <w:sz w:val="28"/>
                <w:szCs w:val="28"/>
              </w:rPr>
              <w:t>Рождаемость (‰)</w:t>
            </w:r>
          </w:p>
        </w:tc>
      </w:tr>
      <w:tr w:rsidR="00377519" w:rsidRPr="00002B0B" w:rsidTr="00377519">
        <w:trPr>
          <w:trHeight w:val="111"/>
          <w:jc w:val="center"/>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21,5</w:t>
            </w:r>
          </w:p>
        </w:tc>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9,9</w:t>
            </w:r>
          </w:p>
        </w:tc>
      </w:tr>
      <w:tr w:rsidR="00377519" w:rsidRPr="00002B0B" w:rsidTr="00377519">
        <w:trPr>
          <w:trHeight w:val="156"/>
          <w:jc w:val="center"/>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28,9</w:t>
            </w:r>
          </w:p>
        </w:tc>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9,6</w:t>
            </w:r>
          </w:p>
        </w:tc>
      </w:tr>
      <w:tr w:rsidR="00377519" w:rsidRPr="00002B0B" w:rsidTr="00377519">
        <w:trPr>
          <w:trHeight w:val="189"/>
          <w:jc w:val="center"/>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29,4</w:t>
            </w:r>
          </w:p>
        </w:tc>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10,1</w:t>
            </w:r>
          </w:p>
        </w:tc>
      </w:tr>
      <w:tr w:rsidR="00377519" w:rsidRPr="00002B0B" w:rsidTr="00377519">
        <w:trPr>
          <w:trHeight w:val="78"/>
          <w:jc w:val="center"/>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34,1</w:t>
            </w:r>
          </w:p>
        </w:tc>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10,1</w:t>
            </w:r>
          </w:p>
        </w:tc>
      </w:tr>
      <w:tr w:rsidR="00377519" w:rsidRPr="00002B0B" w:rsidTr="00377519">
        <w:trPr>
          <w:trHeight w:val="110"/>
          <w:jc w:val="center"/>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37,4</w:t>
            </w:r>
          </w:p>
        </w:tc>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11,7</w:t>
            </w:r>
          </w:p>
        </w:tc>
      </w:tr>
      <w:tr w:rsidR="00377519" w:rsidRPr="00002B0B" w:rsidTr="00377519">
        <w:trPr>
          <w:trHeight w:val="141"/>
          <w:jc w:val="center"/>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38,4</w:t>
            </w:r>
          </w:p>
        </w:tc>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10,7</w:t>
            </w:r>
          </w:p>
        </w:tc>
      </w:tr>
      <w:tr w:rsidR="00377519" w:rsidRPr="00002B0B" w:rsidTr="00377519">
        <w:trPr>
          <w:trHeight w:val="33"/>
          <w:jc w:val="center"/>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38,6</w:t>
            </w:r>
          </w:p>
        </w:tc>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pStyle w:val="af7"/>
              <w:widowControl w:val="0"/>
              <w:tabs>
                <w:tab w:val="left" w:pos="8961"/>
              </w:tabs>
              <w:spacing w:after="0"/>
              <w:jc w:val="center"/>
              <w:rPr>
                <w:sz w:val="28"/>
                <w:szCs w:val="28"/>
                <w:lang w:val="en-US"/>
              </w:rPr>
            </w:pPr>
            <w:r w:rsidRPr="00002B0B">
              <w:rPr>
                <w:sz w:val="28"/>
                <w:szCs w:val="28"/>
                <w:lang w:val="en-US"/>
              </w:rPr>
              <w:t>10,2</w:t>
            </w:r>
          </w:p>
        </w:tc>
      </w:tr>
    </w:tbl>
    <w:p w:rsidR="00377519" w:rsidRPr="008521A0" w:rsidRDefault="00377519" w:rsidP="00377519">
      <w:pPr>
        <w:pStyle w:val="af7"/>
        <w:widowControl w:val="0"/>
        <w:tabs>
          <w:tab w:val="left" w:pos="8961"/>
        </w:tabs>
        <w:spacing w:after="0"/>
        <w:jc w:val="both"/>
        <w:rPr>
          <w:sz w:val="28"/>
          <w:szCs w:val="28"/>
        </w:rPr>
      </w:pPr>
      <w:r w:rsidRPr="008521A0">
        <w:rPr>
          <w:sz w:val="28"/>
          <w:szCs w:val="28"/>
          <w:lang w:val="en-US"/>
        </w:rPr>
        <w:t>Case</w:t>
      </w:r>
      <w:r w:rsidRPr="008521A0">
        <w:rPr>
          <w:sz w:val="28"/>
          <w:szCs w:val="28"/>
        </w:rPr>
        <w:t xml:space="preserve">-задание № </w:t>
      </w:r>
      <w:r>
        <w:rPr>
          <w:sz w:val="28"/>
          <w:szCs w:val="28"/>
        </w:rPr>
        <w:t>6</w:t>
      </w:r>
      <w:r w:rsidRPr="008521A0">
        <w:rPr>
          <w:sz w:val="28"/>
          <w:szCs w:val="28"/>
        </w:rPr>
        <w:t>.</w:t>
      </w:r>
    </w:p>
    <w:p w:rsidR="00377519" w:rsidRPr="00002B0B" w:rsidRDefault="00377519" w:rsidP="00377519">
      <w:pPr>
        <w:pStyle w:val="af7"/>
        <w:tabs>
          <w:tab w:val="left" w:pos="8961"/>
        </w:tabs>
        <w:spacing w:after="0"/>
        <w:jc w:val="both"/>
        <w:rPr>
          <w:sz w:val="28"/>
          <w:szCs w:val="28"/>
        </w:rPr>
      </w:pPr>
      <w:r w:rsidRPr="00002B0B">
        <w:rPr>
          <w:sz w:val="28"/>
          <w:szCs w:val="28"/>
        </w:rPr>
        <w:t xml:space="preserve">Существует мнение, что заболеваемость дизентерией повышается с увеличением средней температуры летнего сезона. В таблице приведены данные о заболеваемости дизентерией и средней температуре летнего сезона за ряд лет. </w:t>
      </w:r>
    </w:p>
    <w:p w:rsidR="00377519" w:rsidRDefault="00377519" w:rsidP="00377519">
      <w:pPr>
        <w:jc w:val="both"/>
        <w:rPr>
          <w:sz w:val="28"/>
          <w:szCs w:val="28"/>
        </w:rPr>
      </w:pPr>
      <w:r>
        <w:rPr>
          <w:sz w:val="28"/>
          <w:szCs w:val="28"/>
        </w:rPr>
        <w:t>Задания:</w:t>
      </w:r>
    </w:p>
    <w:p w:rsidR="00377519" w:rsidRPr="00002B0B" w:rsidRDefault="00377519" w:rsidP="00377519">
      <w:pPr>
        <w:jc w:val="both"/>
        <w:rPr>
          <w:sz w:val="28"/>
          <w:szCs w:val="28"/>
        </w:rPr>
      </w:pPr>
      <w:r w:rsidRPr="00002B0B">
        <w:rPr>
          <w:sz w:val="28"/>
          <w:szCs w:val="28"/>
        </w:rPr>
        <w:t>Рассчитайте коэффициент ранговой корреляции и определите наличие, направление и силу связи. Оформите вывод.</w:t>
      </w:r>
    </w:p>
    <w:tbl>
      <w:tblPr>
        <w:tblW w:w="8897" w:type="dxa"/>
        <w:tblCellMar>
          <w:left w:w="0" w:type="dxa"/>
          <w:right w:w="0" w:type="dxa"/>
        </w:tblCellMar>
        <w:tblLook w:val="04A0" w:firstRow="1" w:lastRow="0" w:firstColumn="1" w:lastColumn="0" w:noHBand="0" w:noVBand="1"/>
      </w:tblPr>
      <w:tblGrid>
        <w:gridCol w:w="4361"/>
        <w:gridCol w:w="4536"/>
      </w:tblGrid>
      <w:tr w:rsidR="00377519" w:rsidRPr="00002B0B" w:rsidTr="00377519">
        <w:trPr>
          <w:trHeight w:val="192"/>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E2A20" w:rsidP="00377519">
            <w:pPr>
              <w:widowControl w:val="0"/>
              <w:jc w:val="center"/>
              <w:rPr>
                <w:sz w:val="28"/>
                <w:szCs w:val="28"/>
                <w:lang w:val="en-US"/>
              </w:rPr>
            </w:pPr>
            <w:r>
              <w:rPr>
                <w:sz w:val="28"/>
                <w:szCs w:val="28"/>
              </w:rPr>
              <w:pict>
                <v:shape id="_x0000_s1069" type="#_x0000_t201" style="position:absolute;left:0;text-align:left;margin-left:56.85pt;margin-top:56.25pt;width:300.5pt;height:155.5pt;z-index:251707392" stroked="f" insetpen="t" o:cliptowrap="t">
                  <v:stroke>
                    <o:left v:ext="view" weight="0"/>
                    <o:top v:ext="view" weight="0"/>
                    <o:right v:ext="view" weight="0"/>
                    <o:bottom v:ext="view" weight="0"/>
                  </v:stroke>
                  <v:textbox inset="0,0,0,0"/>
                </v:shape>
              </w:pict>
            </w:r>
            <w:r w:rsidR="00377519" w:rsidRPr="00002B0B">
              <w:rPr>
                <w:sz w:val="28"/>
                <w:szCs w:val="28"/>
              </w:rPr>
              <w:t xml:space="preserve">Заболеваемость (на </w:t>
            </w:r>
            <w:r w:rsidR="00377519" w:rsidRPr="00002B0B">
              <w:rPr>
                <w:sz w:val="28"/>
                <w:szCs w:val="28"/>
                <w:lang w:val="en-US"/>
              </w:rPr>
              <w:t>10000)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Средняя температура сезона</w:t>
            </w:r>
          </w:p>
        </w:tc>
      </w:tr>
      <w:tr w:rsidR="00377519" w:rsidRPr="00002B0B" w:rsidTr="00377519">
        <w:trPr>
          <w:trHeight w:val="96"/>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31,8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14,6</w:t>
            </w:r>
          </w:p>
        </w:tc>
      </w:tr>
      <w:tr w:rsidR="00377519" w:rsidRPr="00002B0B" w:rsidTr="00377519">
        <w:trPr>
          <w:trHeight w:val="127"/>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59,8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15,7</w:t>
            </w:r>
          </w:p>
        </w:tc>
      </w:tr>
      <w:tr w:rsidR="00377519" w:rsidRPr="00002B0B" w:rsidTr="00377519">
        <w:trPr>
          <w:trHeight w:val="160"/>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60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15</w:t>
            </w:r>
          </w:p>
        </w:tc>
      </w:tr>
      <w:tr w:rsidR="00377519" w:rsidRPr="00002B0B" w:rsidTr="00377519">
        <w:trPr>
          <w:trHeight w:val="49"/>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60,4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14,6</w:t>
            </w:r>
          </w:p>
        </w:tc>
      </w:tr>
      <w:tr w:rsidR="00377519" w:rsidRPr="00002B0B" w:rsidTr="00377519">
        <w:trPr>
          <w:trHeight w:val="82"/>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67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13,2</w:t>
            </w:r>
          </w:p>
        </w:tc>
      </w:tr>
      <w:tr w:rsidR="00377519" w:rsidRPr="00002B0B" w:rsidTr="00377519">
        <w:trPr>
          <w:trHeight w:val="113"/>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lastRenderedPageBreak/>
              <w:t>67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14,1</w:t>
            </w:r>
          </w:p>
        </w:tc>
      </w:tr>
      <w:tr w:rsidR="00377519" w:rsidRPr="00002B0B" w:rsidTr="00377519">
        <w:trPr>
          <w:trHeight w:val="146"/>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68,2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15,2</w:t>
            </w:r>
          </w:p>
        </w:tc>
      </w:tr>
      <w:tr w:rsidR="00377519" w:rsidRPr="00002B0B" w:rsidTr="00377519">
        <w:trPr>
          <w:trHeight w:val="178"/>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77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15</w:t>
            </w:r>
          </w:p>
        </w:tc>
      </w:tr>
      <w:tr w:rsidR="00377519" w:rsidRPr="00002B0B" w:rsidTr="00377519">
        <w:trPr>
          <w:trHeight w:val="224"/>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88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14,3</w:t>
            </w:r>
          </w:p>
        </w:tc>
      </w:tr>
      <w:tr w:rsidR="00377519" w:rsidRPr="00002B0B" w:rsidTr="00377519">
        <w:trPr>
          <w:trHeight w:val="114"/>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117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15,4</w:t>
            </w:r>
          </w:p>
        </w:tc>
      </w:tr>
    </w:tbl>
    <w:p w:rsidR="00377519" w:rsidRPr="008521A0" w:rsidRDefault="00377519" w:rsidP="00377519">
      <w:pPr>
        <w:pStyle w:val="af7"/>
        <w:widowControl w:val="0"/>
        <w:tabs>
          <w:tab w:val="left" w:pos="8961"/>
        </w:tabs>
        <w:spacing w:after="0"/>
        <w:jc w:val="both"/>
        <w:rPr>
          <w:sz w:val="28"/>
          <w:szCs w:val="28"/>
        </w:rPr>
      </w:pPr>
      <w:r w:rsidRPr="008521A0">
        <w:rPr>
          <w:sz w:val="28"/>
          <w:szCs w:val="28"/>
          <w:lang w:val="en-US"/>
        </w:rPr>
        <w:t>Case</w:t>
      </w:r>
      <w:r w:rsidRPr="008521A0">
        <w:rPr>
          <w:sz w:val="28"/>
          <w:szCs w:val="28"/>
        </w:rPr>
        <w:t xml:space="preserve">-задание № </w:t>
      </w:r>
      <w:r>
        <w:rPr>
          <w:sz w:val="28"/>
          <w:szCs w:val="28"/>
        </w:rPr>
        <w:t>7</w:t>
      </w:r>
      <w:r w:rsidRPr="008521A0">
        <w:rPr>
          <w:sz w:val="28"/>
          <w:szCs w:val="28"/>
        </w:rPr>
        <w:t>.</w:t>
      </w:r>
    </w:p>
    <w:p w:rsidR="00377519" w:rsidRPr="00002B0B" w:rsidRDefault="00377519" w:rsidP="00377519">
      <w:pPr>
        <w:widowControl w:val="0"/>
        <w:jc w:val="both"/>
        <w:rPr>
          <w:spacing w:val="-4"/>
          <w:sz w:val="28"/>
          <w:szCs w:val="28"/>
        </w:rPr>
      </w:pPr>
      <w:r w:rsidRPr="00002B0B">
        <w:rPr>
          <w:sz w:val="28"/>
          <w:szCs w:val="28"/>
        </w:rPr>
        <w:t>Имеется мнение, что заболеваемость болезнями желудочно-кишечного тракта при вахтовом методе работы зависит от продолжительности периода вахты. В таблице приведены данные о длительности вахты и уровне заболеваемости.</w:t>
      </w:r>
    </w:p>
    <w:p w:rsidR="00377519" w:rsidRDefault="00377519" w:rsidP="00377519">
      <w:pPr>
        <w:jc w:val="both"/>
        <w:rPr>
          <w:sz w:val="28"/>
          <w:szCs w:val="28"/>
        </w:rPr>
      </w:pPr>
      <w:r>
        <w:rPr>
          <w:sz w:val="28"/>
          <w:szCs w:val="28"/>
        </w:rPr>
        <w:t>Задания:</w:t>
      </w:r>
    </w:p>
    <w:p w:rsidR="00377519" w:rsidRPr="00002B0B" w:rsidRDefault="00377519" w:rsidP="00377519">
      <w:pPr>
        <w:jc w:val="both"/>
        <w:rPr>
          <w:sz w:val="28"/>
          <w:szCs w:val="28"/>
        </w:rPr>
      </w:pPr>
      <w:r w:rsidRPr="00002B0B">
        <w:rPr>
          <w:sz w:val="28"/>
          <w:szCs w:val="28"/>
        </w:rPr>
        <w:t xml:space="preserve">Рассчитайте коэффициент ранговой корреляции и определите наличие, направление и силу связи. Оформите вывод. </w:t>
      </w:r>
    </w:p>
    <w:tbl>
      <w:tblPr>
        <w:tblW w:w="9039" w:type="dxa"/>
        <w:jc w:val="center"/>
        <w:tblCellMar>
          <w:left w:w="0" w:type="dxa"/>
          <w:right w:w="0" w:type="dxa"/>
        </w:tblCellMar>
        <w:tblLook w:val="04A0" w:firstRow="1" w:lastRow="0" w:firstColumn="1" w:lastColumn="0" w:noHBand="0" w:noVBand="1"/>
      </w:tblPr>
      <w:tblGrid>
        <w:gridCol w:w="4077"/>
        <w:gridCol w:w="4962"/>
      </w:tblGrid>
      <w:tr w:rsidR="00377519" w:rsidRPr="00002B0B" w:rsidTr="00377519">
        <w:trPr>
          <w:trHeight w:val="132"/>
          <w:jc w:val="center"/>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Длительность вахты (нед.)</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Заболеваемость ЖКТ (‰)</w:t>
            </w:r>
          </w:p>
        </w:tc>
      </w:tr>
      <w:tr w:rsidR="00377519" w:rsidRPr="00002B0B" w:rsidTr="00377519">
        <w:trPr>
          <w:trHeight w:val="163"/>
          <w:jc w:val="center"/>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129,9</w:t>
            </w:r>
          </w:p>
        </w:tc>
      </w:tr>
      <w:tr w:rsidR="00377519" w:rsidRPr="00002B0B" w:rsidTr="00377519">
        <w:trPr>
          <w:trHeight w:val="54"/>
          <w:jc w:val="center"/>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2</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136,7</w:t>
            </w:r>
          </w:p>
        </w:tc>
      </w:tr>
      <w:tr w:rsidR="00377519" w:rsidRPr="00002B0B" w:rsidTr="00377519">
        <w:trPr>
          <w:trHeight w:val="89"/>
          <w:jc w:val="center"/>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3</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133,9</w:t>
            </w:r>
          </w:p>
        </w:tc>
      </w:tr>
      <w:tr w:rsidR="00377519" w:rsidRPr="00002B0B" w:rsidTr="00377519">
        <w:trPr>
          <w:trHeight w:val="121"/>
          <w:jc w:val="center"/>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4</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187,6</w:t>
            </w:r>
          </w:p>
        </w:tc>
      </w:tr>
      <w:tr w:rsidR="00377519" w:rsidRPr="00002B0B" w:rsidTr="00377519">
        <w:trPr>
          <w:trHeight w:val="152"/>
          <w:jc w:val="center"/>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5</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123,6</w:t>
            </w:r>
          </w:p>
        </w:tc>
      </w:tr>
      <w:tr w:rsidR="00377519" w:rsidRPr="00002B0B" w:rsidTr="00377519">
        <w:trPr>
          <w:trHeight w:val="42"/>
          <w:jc w:val="center"/>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6</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135,0</w:t>
            </w:r>
          </w:p>
        </w:tc>
      </w:tr>
      <w:tr w:rsidR="00377519" w:rsidRPr="00002B0B" w:rsidTr="00377519">
        <w:trPr>
          <w:trHeight w:val="74"/>
          <w:jc w:val="center"/>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7</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295,9</w:t>
            </w:r>
          </w:p>
        </w:tc>
      </w:tr>
      <w:tr w:rsidR="00377519" w:rsidRPr="00002B0B" w:rsidTr="00377519">
        <w:trPr>
          <w:trHeight w:val="33"/>
          <w:jc w:val="center"/>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8</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301,0</w:t>
            </w:r>
          </w:p>
        </w:tc>
      </w:tr>
    </w:tbl>
    <w:p w:rsidR="00377519" w:rsidRPr="008521A0" w:rsidRDefault="00377519" w:rsidP="00377519">
      <w:pPr>
        <w:pStyle w:val="af7"/>
        <w:widowControl w:val="0"/>
        <w:tabs>
          <w:tab w:val="left" w:pos="8961"/>
        </w:tabs>
        <w:spacing w:after="0"/>
        <w:jc w:val="both"/>
        <w:rPr>
          <w:sz w:val="28"/>
          <w:szCs w:val="28"/>
        </w:rPr>
      </w:pPr>
      <w:r w:rsidRPr="008521A0">
        <w:rPr>
          <w:sz w:val="28"/>
          <w:szCs w:val="28"/>
          <w:lang w:val="en-US"/>
        </w:rPr>
        <w:t>Case</w:t>
      </w:r>
      <w:r w:rsidRPr="008521A0">
        <w:rPr>
          <w:sz w:val="28"/>
          <w:szCs w:val="28"/>
        </w:rPr>
        <w:t xml:space="preserve">-задание № </w:t>
      </w:r>
      <w:r>
        <w:rPr>
          <w:sz w:val="28"/>
          <w:szCs w:val="28"/>
        </w:rPr>
        <w:t>8</w:t>
      </w:r>
      <w:r w:rsidRPr="008521A0">
        <w:rPr>
          <w:sz w:val="28"/>
          <w:szCs w:val="28"/>
        </w:rPr>
        <w:t>.</w:t>
      </w:r>
    </w:p>
    <w:p w:rsidR="00377519" w:rsidRPr="00002B0B" w:rsidRDefault="00377519" w:rsidP="00377519">
      <w:pPr>
        <w:pStyle w:val="af7"/>
        <w:tabs>
          <w:tab w:val="left" w:pos="8961"/>
        </w:tabs>
        <w:spacing w:after="0"/>
        <w:jc w:val="both"/>
        <w:rPr>
          <w:sz w:val="28"/>
          <w:szCs w:val="28"/>
        </w:rPr>
      </w:pPr>
      <w:r w:rsidRPr="00002B0B">
        <w:rPr>
          <w:sz w:val="28"/>
          <w:szCs w:val="28"/>
        </w:rPr>
        <w:t>Существует мнение, что заболеваемость психическими расстройствами зависит от численности населения, проживающего в населенном пункте. В таблице приведены города Оренбургской области, расположенные по мере возрастания численности населения и уровень заболеваемости психическими расстройствами.</w:t>
      </w:r>
    </w:p>
    <w:p w:rsidR="00377519" w:rsidRDefault="00377519" w:rsidP="00377519">
      <w:pPr>
        <w:rPr>
          <w:sz w:val="28"/>
          <w:szCs w:val="28"/>
        </w:rPr>
      </w:pPr>
      <w:r>
        <w:rPr>
          <w:sz w:val="28"/>
          <w:szCs w:val="28"/>
        </w:rPr>
        <w:t>Задания:</w:t>
      </w:r>
    </w:p>
    <w:p w:rsidR="00377519" w:rsidRPr="00002B0B" w:rsidRDefault="00377519" w:rsidP="00377519">
      <w:pPr>
        <w:rPr>
          <w:sz w:val="28"/>
          <w:szCs w:val="28"/>
        </w:rPr>
      </w:pPr>
      <w:r w:rsidRPr="00002B0B">
        <w:rPr>
          <w:sz w:val="28"/>
          <w:szCs w:val="28"/>
        </w:rPr>
        <w:t>Рассчитайте коэффициент ранговой корреляции и определите наличие, направление и силу связи. Оформите вывод.</w:t>
      </w:r>
    </w:p>
    <w:tbl>
      <w:tblPr>
        <w:tblW w:w="6129" w:type="dxa"/>
        <w:jc w:val="center"/>
        <w:tblCellMar>
          <w:left w:w="0" w:type="dxa"/>
          <w:right w:w="0" w:type="dxa"/>
        </w:tblCellMar>
        <w:tblLook w:val="04A0" w:firstRow="1" w:lastRow="0" w:firstColumn="1" w:lastColumn="0" w:noHBand="0" w:noVBand="1"/>
      </w:tblPr>
      <w:tblGrid>
        <w:gridCol w:w="3166"/>
        <w:gridCol w:w="2963"/>
      </w:tblGrid>
      <w:tr w:rsidR="00377519" w:rsidRPr="00002B0B" w:rsidTr="00377519">
        <w:trPr>
          <w:trHeight w:val="62"/>
          <w:jc w:val="center"/>
        </w:trPr>
        <w:tc>
          <w:tcPr>
            <w:tcW w:w="3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E2A20" w:rsidP="00377519">
            <w:pPr>
              <w:widowControl w:val="0"/>
              <w:jc w:val="center"/>
              <w:rPr>
                <w:sz w:val="28"/>
                <w:szCs w:val="28"/>
              </w:rPr>
            </w:pPr>
            <w:r>
              <w:rPr>
                <w:sz w:val="28"/>
                <w:szCs w:val="28"/>
              </w:rPr>
              <w:pict>
                <v:shape id="_x0000_s1070" type="#_x0000_t201" style="position:absolute;left:0;text-align:left;margin-left:63.95pt;margin-top:56.25pt;width:306.45pt;height:88.75pt;z-index:251708416" stroked="f" insetpen="t" o:cliptowrap="t">
                  <v:stroke>
                    <o:left v:ext="view" weight="0"/>
                    <o:top v:ext="view" weight="0"/>
                    <o:right v:ext="view" weight="0"/>
                    <o:bottom v:ext="view" weight="0"/>
                  </v:stroke>
                  <v:textbox inset="0,0,0,0"/>
                </v:shape>
              </w:pict>
            </w:r>
            <w:r w:rsidR="00377519" w:rsidRPr="00002B0B">
              <w:rPr>
                <w:sz w:val="28"/>
                <w:szCs w:val="28"/>
              </w:rPr>
              <w:t>Города</w:t>
            </w:r>
          </w:p>
        </w:tc>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Заболеваемость (‰)</w:t>
            </w:r>
          </w:p>
        </w:tc>
      </w:tr>
      <w:tr w:rsidR="00377519" w:rsidRPr="00002B0B" w:rsidTr="00377519">
        <w:trPr>
          <w:trHeight w:val="94"/>
          <w:jc w:val="center"/>
        </w:trPr>
        <w:tc>
          <w:tcPr>
            <w:tcW w:w="3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Медногорск</w:t>
            </w:r>
          </w:p>
        </w:tc>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13,4</w:t>
            </w:r>
          </w:p>
        </w:tc>
      </w:tr>
      <w:tr w:rsidR="00377519" w:rsidRPr="00002B0B" w:rsidTr="00377519">
        <w:trPr>
          <w:trHeight w:val="140"/>
          <w:jc w:val="center"/>
        </w:trPr>
        <w:tc>
          <w:tcPr>
            <w:tcW w:w="3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Бугуруслан</w:t>
            </w:r>
          </w:p>
        </w:tc>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6,5</w:t>
            </w:r>
          </w:p>
        </w:tc>
      </w:tr>
      <w:tr w:rsidR="00377519" w:rsidRPr="00002B0B" w:rsidTr="00377519">
        <w:trPr>
          <w:trHeight w:val="33"/>
          <w:jc w:val="center"/>
        </w:trPr>
        <w:tc>
          <w:tcPr>
            <w:tcW w:w="3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Бузулук</w:t>
            </w:r>
          </w:p>
        </w:tc>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17,3</w:t>
            </w:r>
          </w:p>
        </w:tc>
      </w:tr>
      <w:tr w:rsidR="00377519" w:rsidRPr="00002B0B" w:rsidTr="00377519">
        <w:trPr>
          <w:trHeight w:val="62"/>
          <w:jc w:val="center"/>
        </w:trPr>
        <w:tc>
          <w:tcPr>
            <w:tcW w:w="3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Новотроицк</w:t>
            </w:r>
          </w:p>
        </w:tc>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13,3</w:t>
            </w:r>
          </w:p>
        </w:tc>
      </w:tr>
      <w:tr w:rsidR="00377519" w:rsidRPr="00002B0B" w:rsidTr="00377519">
        <w:trPr>
          <w:trHeight w:val="94"/>
          <w:jc w:val="center"/>
        </w:trPr>
        <w:tc>
          <w:tcPr>
            <w:tcW w:w="3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Орск</w:t>
            </w:r>
          </w:p>
        </w:tc>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12,7</w:t>
            </w:r>
          </w:p>
        </w:tc>
      </w:tr>
      <w:tr w:rsidR="00377519" w:rsidRPr="00002B0B" w:rsidTr="00377519">
        <w:trPr>
          <w:trHeight w:val="33"/>
          <w:jc w:val="center"/>
        </w:trPr>
        <w:tc>
          <w:tcPr>
            <w:tcW w:w="3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Оренбург</w:t>
            </w:r>
          </w:p>
        </w:tc>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12,5</w:t>
            </w:r>
          </w:p>
        </w:tc>
      </w:tr>
    </w:tbl>
    <w:p w:rsidR="00377519" w:rsidRPr="008521A0" w:rsidRDefault="00377519" w:rsidP="00377519">
      <w:pPr>
        <w:pStyle w:val="af7"/>
        <w:widowControl w:val="0"/>
        <w:tabs>
          <w:tab w:val="left" w:pos="8961"/>
        </w:tabs>
        <w:spacing w:after="0"/>
        <w:jc w:val="both"/>
        <w:rPr>
          <w:sz w:val="28"/>
          <w:szCs w:val="28"/>
        </w:rPr>
      </w:pPr>
      <w:r w:rsidRPr="008521A0">
        <w:rPr>
          <w:sz w:val="28"/>
          <w:szCs w:val="28"/>
          <w:lang w:val="en-US"/>
        </w:rPr>
        <w:t>Case</w:t>
      </w:r>
      <w:r w:rsidRPr="008521A0">
        <w:rPr>
          <w:sz w:val="28"/>
          <w:szCs w:val="28"/>
        </w:rPr>
        <w:t xml:space="preserve">-задание № </w:t>
      </w:r>
      <w:r>
        <w:rPr>
          <w:sz w:val="28"/>
          <w:szCs w:val="28"/>
        </w:rPr>
        <w:t>9</w:t>
      </w:r>
      <w:r w:rsidRPr="008521A0">
        <w:rPr>
          <w:sz w:val="28"/>
          <w:szCs w:val="28"/>
        </w:rPr>
        <w:t>.</w:t>
      </w:r>
    </w:p>
    <w:p w:rsidR="00377519" w:rsidRPr="00002B0B" w:rsidRDefault="00377519" w:rsidP="00377519">
      <w:pPr>
        <w:widowControl w:val="0"/>
        <w:jc w:val="both"/>
        <w:rPr>
          <w:sz w:val="28"/>
          <w:szCs w:val="28"/>
        </w:rPr>
      </w:pPr>
      <w:r w:rsidRPr="00002B0B">
        <w:rPr>
          <w:sz w:val="28"/>
          <w:szCs w:val="28"/>
        </w:rPr>
        <w:t>Существует мнение, что уровень травматизма зависит от численности населения, проживающего в населенном пункте. В таблице приведены города Оренбургской области, расположенные по мере возрастания численности населения и уровень травматизма.</w:t>
      </w:r>
    </w:p>
    <w:p w:rsidR="00377519" w:rsidRDefault="00377519" w:rsidP="00377519">
      <w:pPr>
        <w:widowControl w:val="0"/>
        <w:jc w:val="both"/>
        <w:rPr>
          <w:sz w:val="28"/>
          <w:szCs w:val="28"/>
        </w:rPr>
      </w:pPr>
      <w:r>
        <w:rPr>
          <w:sz w:val="28"/>
          <w:szCs w:val="28"/>
        </w:rPr>
        <w:lastRenderedPageBreak/>
        <w:t>Задания:</w:t>
      </w:r>
    </w:p>
    <w:p w:rsidR="00377519" w:rsidRPr="00002B0B" w:rsidRDefault="00377519" w:rsidP="00377519">
      <w:pPr>
        <w:widowControl w:val="0"/>
        <w:jc w:val="both"/>
        <w:rPr>
          <w:sz w:val="28"/>
          <w:szCs w:val="28"/>
        </w:rPr>
      </w:pPr>
      <w:r w:rsidRPr="00002B0B">
        <w:rPr>
          <w:sz w:val="28"/>
          <w:szCs w:val="28"/>
        </w:rPr>
        <w:t xml:space="preserve">Рассчитайте коэффициент ранговой корреляции, определите наличие, направление и силу связи. Оформите вывод. </w:t>
      </w:r>
    </w:p>
    <w:tbl>
      <w:tblPr>
        <w:tblW w:w="6009" w:type="dxa"/>
        <w:jc w:val="center"/>
        <w:tblCellMar>
          <w:left w:w="0" w:type="dxa"/>
          <w:right w:w="0" w:type="dxa"/>
        </w:tblCellMar>
        <w:tblLook w:val="04A0" w:firstRow="1" w:lastRow="0" w:firstColumn="1" w:lastColumn="0" w:noHBand="0" w:noVBand="1"/>
      </w:tblPr>
      <w:tblGrid>
        <w:gridCol w:w="3004"/>
        <w:gridCol w:w="3005"/>
      </w:tblGrid>
      <w:tr w:rsidR="00377519" w:rsidRPr="00002B0B" w:rsidTr="00377519">
        <w:trPr>
          <w:trHeight w:val="120"/>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Города</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Заболеваемость (‰)</w:t>
            </w:r>
          </w:p>
        </w:tc>
      </w:tr>
      <w:tr w:rsidR="00377519" w:rsidRPr="00002B0B" w:rsidTr="00377519">
        <w:trPr>
          <w:trHeight w:val="33"/>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Медногорск</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84,9</w:t>
            </w:r>
          </w:p>
        </w:tc>
      </w:tr>
      <w:tr w:rsidR="00377519" w:rsidRPr="00002B0B" w:rsidTr="00377519">
        <w:trPr>
          <w:trHeight w:val="56"/>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Бугуруслан</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101,2</w:t>
            </w:r>
          </w:p>
        </w:tc>
      </w:tr>
      <w:tr w:rsidR="00377519" w:rsidRPr="00002B0B" w:rsidTr="00377519">
        <w:trPr>
          <w:trHeight w:val="89"/>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Бузулук</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151,4</w:t>
            </w:r>
          </w:p>
        </w:tc>
      </w:tr>
      <w:tr w:rsidR="00377519" w:rsidRPr="00002B0B" w:rsidTr="00377519">
        <w:trPr>
          <w:trHeight w:val="33"/>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Новотроицк</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133,0</w:t>
            </w:r>
          </w:p>
        </w:tc>
      </w:tr>
      <w:tr w:rsidR="00377519" w:rsidRPr="00002B0B" w:rsidTr="00377519">
        <w:trPr>
          <w:trHeight w:val="33"/>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Орск</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101,0</w:t>
            </w:r>
          </w:p>
        </w:tc>
      </w:tr>
      <w:tr w:rsidR="00377519" w:rsidRPr="00002B0B" w:rsidTr="00377519">
        <w:trPr>
          <w:trHeight w:val="42"/>
          <w:jc w:val="center"/>
        </w:trPr>
        <w:tc>
          <w:tcPr>
            <w:tcW w:w="3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Оренбург</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174,2</w:t>
            </w:r>
          </w:p>
        </w:tc>
      </w:tr>
    </w:tbl>
    <w:p w:rsidR="00377519" w:rsidRPr="008521A0" w:rsidRDefault="00377519" w:rsidP="00377519">
      <w:pPr>
        <w:pStyle w:val="af7"/>
        <w:widowControl w:val="0"/>
        <w:tabs>
          <w:tab w:val="left" w:pos="8961"/>
        </w:tabs>
        <w:spacing w:after="0"/>
        <w:jc w:val="both"/>
        <w:rPr>
          <w:sz w:val="28"/>
          <w:szCs w:val="28"/>
        </w:rPr>
      </w:pPr>
      <w:r w:rsidRPr="008521A0">
        <w:rPr>
          <w:sz w:val="28"/>
          <w:szCs w:val="28"/>
          <w:lang w:val="en-US"/>
        </w:rPr>
        <w:t>Case</w:t>
      </w:r>
      <w:r w:rsidRPr="008521A0">
        <w:rPr>
          <w:sz w:val="28"/>
          <w:szCs w:val="28"/>
        </w:rPr>
        <w:t>-задание № 1</w:t>
      </w:r>
      <w:r>
        <w:rPr>
          <w:sz w:val="28"/>
          <w:szCs w:val="28"/>
        </w:rPr>
        <w:t>0</w:t>
      </w:r>
      <w:r w:rsidRPr="008521A0">
        <w:rPr>
          <w:sz w:val="28"/>
          <w:szCs w:val="28"/>
        </w:rPr>
        <w:t>.</w:t>
      </w:r>
    </w:p>
    <w:p w:rsidR="00377519" w:rsidRPr="00002B0B" w:rsidRDefault="00377519" w:rsidP="00377519">
      <w:pPr>
        <w:widowControl w:val="0"/>
        <w:jc w:val="both"/>
        <w:rPr>
          <w:sz w:val="28"/>
          <w:szCs w:val="28"/>
        </w:rPr>
      </w:pPr>
      <w:r w:rsidRPr="00002B0B">
        <w:rPr>
          <w:sz w:val="28"/>
          <w:szCs w:val="28"/>
        </w:rPr>
        <w:t xml:space="preserve">Существует мнение, что на уровень общей заболеваемости оказывает влияние укомплектованность </w:t>
      </w:r>
      <w:r>
        <w:rPr>
          <w:sz w:val="28"/>
          <w:szCs w:val="28"/>
        </w:rPr>
        <w:t>медицинской организации</w:t>
      </w:r>
      <w:r w:rsidRPr="00002B0B">
        <w:rPr>
          <w:sz w:val="28"/>
          <w:szCs w:val="28"/>
        </w:rPr>
        <w:t xml:space="preserve"> врачами. В таблице приведены данные об укомплектованности врачами в различных гг. Оренбургской области и уровнях общей заболеваемости.</w:t>
      </w:r>
    </w:p>
    <w:p w:rsidR="00377519" w:rsidRDefault="00377519" w:rsidP="00377519">
      <w:pPr>
        <w:widowControl w:val="0"/>
        <w:jc w:val="both"/>
        <w:rPr>
          <w:sz w:val="28"/>
          <w:szCs w:val="28"/>
        </w:rPr>
      </w:pPr>
      <w:r>
        <w:rPr>
          <w:sz w:val="28"/>
          <w:szCs w:val="28"/>
        </w:rPr>
        <w:t>Задания:</w:t>
      </w:r>
    </w:p>
    <w:p w:rsidR="00377519" w:rsidRPr="00002B0B" w:rsidRDefault="00377519" w:rsidP="00377519">
      <w:pPr>
        <w:widowControl w:val="0"/>
        <w:jc w:val="both"/>
        <w:rPr>
          <w:sz w:val="28"/>
          <w:szCs w:val="28"/>
        </w:rPr>
      </w:pPr>
      <w:r w:rsidRPr="00002B0B">
        <w:rPr>
          <w:sz w:val="28"/>
          <w:szCs w:val="28"/>
        </w:rPr>
        <w:t xml:space="preserve">Рассчитайте коэффициент ранговой корреляции и определите наличие, направление и силу связи. Оформите вывод. </w:t>
      </w:r>
    </w:p>
    <w:tbl>
      <w:tblPr>
        <w:tblW w:w="9039" w:type="dxa"/>
        <w:jc w:val="center"/>
        <w:tblCellMar>
          <w:left w:w="0" w:type="dxa"/>
          <w:right w:w="0" w:type="dxa"/>
        </w:tblCellMar>
        <w:tblLook w:val="04A0" w:firstRow="1" w:lastRow="0" w:firstColumn="1" w:lastColumn="0" w:noHBand="0" w:noVBand="1"/>
      </w:tblPr>
      <w:tblGrid>
        <w:gridCol w:w="1677"/>
        <w:gridCol w:w="4243"/>
        <w:gridCol w:w="3119"/>
      </w:tblGrid>
      <w:tr w:rsidR="00377519" w:rsidRPr="00002B0B" w:rsidTr="00377519">
        <w:trPr>
          <w:trHeight w:val="376"/>
          <w:jc w:val="center"/>
        </w:trPr>
        <w:tc>
          <w:tcPr>
            <w:tcW w:w="1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E2A20" w:rsidP="00377519">
            <w:pPr>
              <w:widowControl w:val="0"/>
              <w:jc w:val="center"/>
              <w:rPr>
                <w:sz w:val="28"/>
                <w:szCs w:val="28"/>
              </w:rPr>
            </w:pPr>
            <w:r>
              <w:rPr>
                <w:sz w:val="28"/>
                <w:szCs w:val="28"/>
              </w:rPr>
              <w:pict>
                <v:shape id="_x0000_s1071" type="#_x0000_t201" style="position:absolute;left:0;text-align:left;margin-left:63.95pt;margin-top:404.9pt;width:300.45pt;height:100pt;z-index:251709440" stroked="f" insetpen="t" o:cliptowrap="t">
                  <v:stroke>
                    <o:left v:ext="view" weight="0"/>
                    <o:top v:ext="view" weight="0"/>
                    <o:right v:ext="view" weight="0"/>
                    <o:bottom v:ext="view" weight="0"/>
                  </v:stroke>
                  <v:textbox inset="0,0,0,0"/>
                </v:shape>
              </w:pict>
            </w:r>
            <w:r w:rsidR="00377519" w:rsidRPr="00002B0B">
              <w:rPr>
                <w:sz w:val="28"/>
                <w:szCs w:val="28"/>
              </w:rPr>
              <w:t>Города</w:t>
            </w:r>
          </w:p>
        </w:tc>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widowControl w:val="0"/>
              <w:jc w:val="center"/>
              <w:rPr>
                <w:sz w:val="28"/>
                <w:szCs w:val="28"/>
              </w:rPr>
            </w:pPr>
            <w:r w:rsidRPr="00002B0B">
              <w:rPr>
                <w:sz w:val="28"/>
                <w:szCs w:val="28"/>
              </w:rPr>
              <w:t>Укомплектованность врачами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Заболеваемость (‰)</w:t>
            </w:r>
          </w:p>
        </w:tc>
      </w:tr>
      <w:tr w:rsidR="00377519" w:rsidRPr="00002B0B" w:rsidTr="00377519">
        <w:trPr>
          <w:trHeight w:val="33"/>
          <w:jc w:val="center"/>
        </w:trPr>
        <w:tc>
          <w:tcPr>
            <w:tcW w:w="1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Оренбург</w:t>
            </w:r>
          </w:p>
        </w:tc>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widowControl w:val="0"/>
              <w:jc w:val="center"/>
              <w:rPr>
                <w:sz w:val="28"/>
                <w:szCs w:val="28"/>
                <w:lang w:val="en-US"/>
              </w:rPr>
            </w:pPr>
            <w:r w:rsidRPr="00002B0B">
              <w:rPr>
                <w:sz w:val="28"/>
                <w:szCs w:val="28"/>
                <w:lang w:val="en-US"/>
              </w:rPr>
              <w:t>90,1</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2094,0</w:t>
            </w:r>
          </w:p>
        </w:tc>
      </w:tr>
      <w:tr w:rsidR="00377519" w:rsidRPr="00002B0B" w:rsidTr="00377519">
        <w:trPr>
          <w:trHeight w:val="60"/>
          <w:jc w:val="center"/>
        </w:trPr>
        <w:tc>
          <w:tcPr>
            <w:tcW w:w="1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Бугуруслан</w:t>
            </w:r>
          </w:p>
        </w:tc>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widowControl w:val="0"/>
              <w:jc w:val="center"/>
              <w:rPr>
                <w:sz w:val="28"/>
                <w:szCs w:val="28"/>
                <w:lang w:val="en-US"/>
              </w:rPr>
            </w:pPr>
            <w:r w:rsidRPr="00002B0B">
              <w:rPr>
                <w:sz w:val="28"/>
                <w:szCs w:val="28"/>
                <w:lang w:val="en-US"/>
              </w:rPr>
              <w:t>94,9</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1803,7</w:t>
            </w:r>
          </w:p>
        </w:tc>
      </w:tr>
      <w:tr w:rsidR="00377519" w:rsidRPr="00002B0B" w:rsidTr="00377519">
        <w:trPr>
          <w:trHeight w:val="33"/>
          <w:jc w:val="center"/>
        </w:trPr>
        <w:tc>
          <w:tcPr>
            <w:tcW w:w="1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Орск</w:t>
            </w:r>
          </w:p>
        </w:tc>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widowControl w:val="0"/>
              <w:jc w:val="center"/>
              <w:rPr>
                <w:sz w:val="28"/>
                <w:szCs w:val="28"/>
                <w:lang w:val="en-US"/>
              </w:rPr>
            </w:pPr>
            <w:r w:rsidRPr="00002B0B">
              <w:rPr>
                <w:sz w:val="28"/>
                <w:szCs w:val="28"/>
                <w:lang w:val="en-US"/>
              </w:rPr>
              <w:t>97,0</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1446,3</w:t>
            </w:r>
          </w:p>
        </w:tc>
      </w:tr>
      <w:tr w:rsidR="00377519" w:rsidRPr="00002B0B" w:rsidTr="00377519">
        <w:trPr>
          <w:trHeight w:val="33"/>
          <w:jc w:val="center"/>
        </w:trPr>
        <w:tc>
          <w:tcPr>
            <w:tcW w:w="1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Новотроицк</w:t>
            </w:r>
          </w:p>
        </w:tc>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widowControl w:val="0"/>
              <w:jc w:val="center"/>
              <w:rPr>
                <w:sz w:val="28"/>
                <w:szCs w:val="28"/>
                <w:lang w:val="en-US"/>
              </w:rPr>
            </w:pPr>
            <w:r w:rsidRPr="00002B0B">
              <w:rPr>
                <w:sz w:val="28"/>
                <w:szCs w:val="28"/>
                <w:lang w:val="en-US"/>
              </w:rPr>
              <w:t>98,5</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1664,1</w:t>
            </w:r>
          </w:p>
        </w:tc>
      </w:tr>
      <w:tr w:rsidR="00377519" w:rsidRPr="00002B0B" w:rsidTr="00377519">
        <w:trPr>
          <w:trHeight w:val="33"/>
          <w:jc w:val="center"/>
        </w:trPr>
        <w:tc>
          <w:tcPr>
            <w:tcW w:w="1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Бузулук</w:t>
            </w:r>
          </w:p>
        </w:tc>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widowControl w:val="0"/>
              <w:jc w:val="center"/>
              <w:rPr>
                <w:sz w:val="28"/>
                <w:szCs w:val="28"/>
                <w:lang w:val="en-US"/>
              </w:rPr>
            </w:pPr>
            <w:r w:rsidRPr="00002B0B">
              <w:rPr>
                <w:sz w:val="28"/>
                <w:szCs w:val="28"/>
                <w:lang w:val="en-US"/>
              </w:rPr>
              <w:t>99,1</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2023,9</w:t>
            </w:r>
          </w:p>
        </w:tc>
      </w:tr>
      <w:tr w:rsidR="00377519" w:rsidRPr="00002B0B" w:rsidTr="00377519">
        <w:trPr>
          <w:trHeight w:val="60"/>
          <w:jc w:val="center"/>
        </w:trPr>
        <w:tc>
          <w:tcPr>
            <w:tcW w:w="1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rPr>
            </w:pPr>
            <w:r w:rsidRPr="00002B0B">
              <w:rPr>
                <w:sz w:val="28"/>
                <w:szCs w:val="28"/>
              </w:rPr>
              <w:t>Медногорск</w:t>
            </w:r>
          </w:p>
        </w:tc>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7519" w:rsidRPr="00002B0B" w:rsidRDefault="00377519" w:rsidP="00377519">
            <w:pPr>
              <w:widowControl w:val="0"/>
              <w:jc w:val="center"/>
              <w:rPr>
                <w:sz w:val="28"/>
                <w:szCs w:val="28"/>
                <w:lang w:val="en-US"/>
              </w:rPr>
            </w:pPr>
            <w:r w:rsidRPr="00002B0B">
              <w:rPr>
                <w:sz w:val="28"/>
                <w:szCs w:val="28"/>
                <w:lang w:val="en-US"/>
              </w:rPr>
              <w:t>100</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7519" w:rsidRPr="00002B0B" w:rsidRDefault="00377519" w:rsidP="00377519">
            <w:pPr>
              <w:widowControl w:val="0"/>
              <w:jc w:val="center"/>
              <w:rPr>
                <w:sz w:val="28"/>
                <w:szCs w:val="28"/>
                <w:lang w:val="en-US"/>
              </w:rPr>
            </w:pPr>
            <w:r w:rsidRPr="00002B0B">
              <w:rPr>
                <w:sz w:val="28"/>
                <w:szCs w:val="28"/>
                <w:lang w:val="en-US"/>
              </w:rPr>
              <w:t>1786,0</w:t>
            </w:r>
          </w:p>
        </w:tc>
      </w:tr>
    </w:tbl>
    <w:p w:rsidR="00377519" w:rsidRPr="00450224" w:rsidRDefault="00377519" w:rsidP="00377519">
      <w:pPr>
        <w:widowControl w:val="0"/>
        <w:jc w:val="both"/>
        <w:rPr>
          <w:b/>
          <w:sz w:val="28"/>
          <w:szCs w:val="28"/>
        </w:rPr>
      </w:pPr>
      <w:r w:rsidRPr="00450224">
        <w:rPr>
          <w:b/>
          <w:sz w:val="28"/>
          <w:szCs w:val="28"/>
        </w:rPr>
        <w:t>Вопросы для самоконтроля:</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Дайте определение динамического ряда.</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Назовите типы динамических рядов.</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такое простой динамический ряд?</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такое сложный динамический ряд?</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такое моментный динамический ряд?</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такое интервальный динамический ряд?</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Какие действия можно предпринять с интервальным динамическим рядом?</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Перечислите показатели динамического ряда.</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показывает абсолютный прирост, и какова методика его расчета?</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показывает темп прироста, и какова методика его расчета?</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показывает темп роста, и какова методика его расчета?</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Какова методика значения 1% прироста?</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Для чего используются методики выравнивания и сглаживания динамического ряда?</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Перечислите методики сглаживания динамического ряда?</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 xml:space="preserve">В чем заключается сглаживание динамического ряда путем укрупнения </w:t>
      </w:r>
      <w:r w:rsidRPr="00ED1BA3">
        <w:rPr>
          <w:rFonts w:ascii="Times New Roman" w:hAnsi="Times New Roman"/>
          <w:sz w:val="28"/>
          <w:szCs w:val="28"/>
        </w:rPr>
        <w:lastRenderedPageBreak/>
        <w:t>интервала?</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В чем заключается сглаживание динамического ряда путем расчета групповой средней?</w:t>
      </w:r>
    </w:p>
    <w:p w:rsidR="00ED1BA3" w:rsidRPr="00ED1BA3" w:rsidRDefault="00ED1BA3"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В чем заключается сглаживание динамического ряда путем расчета скользящей средней?</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Для чего необходимо определение взаимосвязи между признаками в медицинской науке и практике?</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Укажите формы взаимосвязи между признаками?</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такое функциональная связь? Приведите пример.</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В каких явлениях обнаруживается функциональная связь?</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такое корреляционная связь?</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такое прямая корреляционная связь? Приведите пример.</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такое обратная корреляционная связь? Приведите пример.</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Как классифицируют корреляционную связь по силе? На основании чего это можно сделать?</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Какие вопросы необходимо решить в рамках корреляционного анализа?</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Когда для анализа корреляции используются параметрические методы?</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Когда для анализа корреляции используются непараметрические методы?</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Напишите формулу расчета коэффициента корреляции Пирсона (</w:t>
      </w:r>
      <w:r w:rsidRPr="00ED1BA3">
        <w:rPr>
          <w:rFonts w:ascii="Times New Roman" w:hAnsi="Times New Roman"/>
          <w:sz w:val="28"/>
          <w:szCs w:val="28"/>
          <w:lang w:val="en-US"/>
        </w:rPr>
        <w:t>r</w:t>
      </w:r>
      <w:r w:rsidRPr="00ED1BA3">
        <w:rPr>
          <w:rFonts w:ascii="Times New Roman" w:hAnsi="Times New Roman"/>
          <w:sz w:val="28"/>
          <w:szCs w:val="28"/>
        </w:rPr>
        <w:t>).</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необходимо сделать для расчета коэффициента корреляции Пирсона?</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Как определить достоверность коэффициента корреляции Пирсона?</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Напишите формулу расчета коэффициента ранговой корреляции Спирмена?</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необходимо сделать для расчета коэффициента ранговой корреляции?</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Как определить достоверность коэффициента ранговой корреляции?</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Укажите сущность метода стандартизации.</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Укажите значение метода стандартизации.</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Можно ли по стандартизированным показателям судить об истинных размерах явлений?</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Перечислите методики стандартизации.</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Когда применяется метод прямой стандартизации?</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Когда применяется метод обратной стандартизации?</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Когда применяется метод косвенной стандартизации?</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Перечислите этапы прямого метода стандартизации и их содержание.</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Что можно взять за стандарт?</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Как рассчитать ожидаемые числа?</w:t>
      </w:r>
    </w:p>
    <w:p w:rsidR="00377519" w:rsidRPr="00ED1BA3" w:rsidRDefault="00377519" w:rsidP="00AC232A">
      <w:pPr>
        <w:pStyle w:val="a5"/>
        <w:numPr>
          <w:ilvl w:val="0"/>
          <w:numId w:val="30"/>
        </w:numPr>
        <w:ind w:left="426"/>
        <w:rPr>
          <w:rFonts w:ascii="Times New Roman" w:hAnsi="Times New Roman"/>
          <w:sz w:val="28"/>
          <w:szCs w:val="28"/>
        </w:rPr>
      </w:pPr>
      <w:r w:rsidRPr="00ED1BA3">
        <w:rPr>
          <w:rFonts w:ascii="Times New Roman" w:hAnsi="Times New Roman"/>
          <w:sz w:val="28"/>
          <w:szCs w:val="28"/>
        </w:rPr>
        <w:t>Как рассчитать стандартизированные показатели?</w:t>
      </w:r>
    </w:p>
    <w:p w:rsidR="00377519" w:rsidRDefault="00377519" w:rsidP="00360B3D">
      <w:pPr>
        <w:jc w:val="both"/>
        <w:rPr>
          <w:b/>
          <w:color w:val="000000"/>
          <w:sz w:val="28"/>
          <w:szCs w:val="28"/>
        </w:rPr>
      </w:pPr>
    </w:p>
    <w:p w:rsidR="00ED1BA3" w:rsidRPr="00B53A13" w:rsidRDefault="007E7400" w:rsidP="00B53A13">
      <w:pPr>
        <w:widowControl w:val="0"/>
        <w:shd w:val="clear" w:color="auto" w:fill="FFFFFF"/>
        <w:tabs>
          <w:tab w:val="left" w:pos="1045"/>
        </w:tabs>
        <w:autoSpaceDE w:val="0"/>
        <w:autoSpaceDN w:val="0"/>
        <w:adjustRightInd w:val="0"/>
        <w:ind w:left="851" w:hanging="846"/>
        <w:jc w:val="both"/>
        <w:rPr>
          <w:bCs/>
          <w:spacing w:val="-1"/>
          <w:sz w:val="28"/>
          <w:szCs w:val="28"/>
        </w:rPr>
      </w:pPr>
      <w:r w:rsidRPr="00E836D2">
        <w:rPr>
          <w:b/>
          <w:color w:val="000000"/>
          <w:sz w:val="28"/>
          <w:szCs w:val="28"/>
        </w:rPr>
        <w:t xml:space="preserve">Тема </w:t>
      </w:r>
      <w:r w:rsidR="00ED1BA3">
        <w:rPr>
          <w:b/>
          <w:color w:val="000000"/>
          <w:sz w:val="28"/>
          <w:szCs w:val="28"/>
        </w:rPr>
        <w:t>4</w:t>
      </w:r>
      <w:r w:rsidR="003645EE">
        <w:rPr>
          <w:b/>
          <w:color w:val="000000"/>
          <w:sz w:val="28"/>
          <w:szCs w:val="28"/>
        </w:rPr>
        <w:t>.</w:t>
      </w:r>
      <w:r w:rsidRPr="00E836D2">
        <w:rPr>
          <w:i/>
          <w:color w:val="000000"/>
          <w:sz w:val="28"/>
          <w:szCs w:val="28"/>
        </w:rPr>
        <w:t xml:space="preserve"> </w:t>
      </w:r>
      <w:r w:rsidR="00ED1BA3" w:rsidRPr="00B53A13">
        <w:rPr>
          <w:bCs/>
          <w:spacing w:val="-1"/>
          <w:sz w:val="28"/>
          <w:szCs w:val="28"/>
        </w:rPr>
        <w:t xml:space="preserve">Организация статистического исследования в практике медико-профилактического дела. </w:t>
      </w:r>
    </w:p>
    <w:p w:rsidR="00845DD4" w:rsidRDefault="007E7400" w:rsidP="00360B3D">
      <w:pPr>
        <w:jc w:val="both"/>
        <w:rPr>
          <w:b/>
          <w:color w:val="000000"/>
          <w:sz w:val="28"/>
          <w:szCs w:val="28"/>
        </w:rPr>
      </w:pPr>
      <w:r w:rsidRPr="00E836D2">
        <w:rPr>
          <w:b/>
          <w:color w:val="000000"/>
          <w:sz w:val="28"/>
          <w:szCs w:val="28"/>
        </w:rPr>
        <w:t>Форма текущего контроля</w:t>
      </w:r>
      <w:r w:rsidRPr="00E836D2">
        <w:rPr>
          <w:color w:val="000000"/>
          <w:sz w:val="28"/>
          <w:szCs w:val="28"/>
        </w:rPr>
        <w:t xml:space="preserve"> </w:t>
      </w:r>
      <w:r w:rsidRPr="00E836D2">
        <w:rPr>
          <w:b/>
          <w:color w:val="000000"/>
          <w:sz w:val="28"/>
          <w:szCs w:val="28"/>
        </w:rPr>
        <w:t>успеваемости</w:t>
      </w:r>
    </w:p>
    <w:p w:rsidR="00845DD4" w:rsidRPr="00845DD4" w:rsidRDefault="00845DD4" w:rsidP="00360B3D">
      <w:pPr>
        <w:jc w:val="both"/>
        <w:rPr>
          <w:color w:val="000000"/>
          <w:sz w:val="28"/>
          <w:szCs w:val="28"/>
        </w:rPr>
      </w:pPr>
      <w:r w:rsidRPr="00845DD4">
        <w:rPr>
          <w:color w:val="000000"/>
          <w:sz w:val="28"/>
          <w:szCs w:val="28"/>
        </w:rPr>
        <w:t>Письменный опрос</w:t>
      </w:r>
      <w:r w:rsidR="00C57B83">
        <w:rPr>
          <w:color w:val="000000"/>
          <w:sz w:val="28"/>
          <w:szCs w:val="28"/>
        </w:rPr>
        <w:t>.</w:t>
      </w:r>
    </w:p>
    <w:p w:rsidR="00845DD4" w:rsidRPr="00845DD4" w:rsidRDefault="00845DD4" w:rsidP="00360B3D">
      <w:pPr>
        <w:jc w:val="both"/>
        <w:rPr>
          <w:color w:val="000000"/>
          <w:sz w:val="28"/>
          <w:szCs w:val="28"/>
        </w:rPr>
      </w:pPr>
      <w:r w:rsidRPr="00845DD4">
        <w:rPr>
          <w:color w:val="000000"/>
          <w:sz w:val="28"/>
          <w:szCs w:val="28"/>
        </w:rPr>
        <w:t>Устный опрос</w:t>
      </w:r>
      <w:r w:rsidR="00C57B83">
        <w:rPr>
          <w:color w:val="000000"/>
          <w:sz w:val="28"/>
          <w:szCs w:val="28"/>
        </w:rPr>
        <w:t>.</w:t>
      </w:r>
    </w:p>
    <w:p w:rsidR="00845DD4" w:rsidRDefault="00845DD4" w:rsidP="00360B3D">
      <w:pPr>
        <w:jc w:val="both"/>
        <w:rPr>
          <w:color w:val="000000"/>
          <w:sz w:val="28"/>
          <w:szCs w:val="28"/>
        </w:rPr>
      </w:pPr>
      <w:r w:rsidRPr="00845DD4">
        <w:rPr>
          <w:color w:val="000000"/>
          <w:sz w:val="28"/>
          <w:szCs w:val="28"/>
        </w:rPr>
        <w:t xml:space="preserve">Решение </w:t>
      </w:r>
      <w:r w:rsidRPr="00845DD4">
        <w:rPr>
          <w:color w:val="000000"/>
          <w:sz w:val="28"/>
          <w:szCs w:val="28"/>
          <w:lang w:val="en-US"/>
        </w:rPr>
        <w:t>case</w:t>
      </w:r>
      <w:r w:rsidRPr="00845DD4">
        <w:rPr>
          <w:color w:val="000000"/>
          <w:sz w:val="28"/>
          <w:szCs w:val="28"/>
        </w:rPr>
        <w:t>-заданий</w:t>
      </w:r>
      <w:r w:rsidR="00C57B83">
        <w:rPr>
          <w:color w:val="000000"/>
          <w:sz w:val="28"/>
          <w:szCs w:val="28"/>
        </w:rPr>
        <w:t>.</w:t>
      </w:r>
    </w:p>
    <w:p w:rsidR="009B0C49" w:rsidRPr="009B0C49" w:rsidRDefault="009B0C49" w:rsidP="00360B3D">
      <w:pPr>
        <w:jc w:val="both"/>
        <w:rPr>
          <w:color w:val="000000"/>
          <w:sz w:val="28"/>
          <w:szCs w:val="28"/>
        </w:rPr>
      </w:pPr>
      <w:r w:rsidRPr="009B0C49">
        <w:rPr>
          <w:sz w:val="28"/>
          <w:szCs w:val="28"/>
        </w:rPr>
        <w:lastRenderedPageBreak/>
        <w:t>Тестирование</w:t>
      </w:r>
      <w:r>
        <w:rPr>
          <w:sz w:val="28"/>
          <w:szCs w:val="28"/>
        </w:rPr>
        <w:t>.</w:t>
      </w:r>
    </w:p>
    <w:p w:rsidR="00845DD4" w:rsidRDefault="007E7400" w:rsidP="00360B3D">
      <w:pPr>
        <w:jc w:val="both"/>
        <w:rPr>
          <w:b/>
          <w:color w:val="000000"/>
          <w:sz w:val="28"/>
          <w:szCs w:val="28"/>
        </w:rPr>
      </w:pPr>
      <w:r w:rsidRPr="00E836D2">
        <w:rPr>
          <w:b/>
          <w:color w:val="000000"/>
          <w:sz w:val="28"/>
          <w:szCs w:val="28"/>
        </w:rPr>
        <w:t>Оценочные материалы текущего контроля успеваемости</w:t>
      </w:r>
      <w:r w:rsidR="00C57B83">
        <w:rPr>
          <w:b/>
          <w:color w:val="000000"/>
          <w:sz w:val="28"/>
          <w:szCs w:val="28"/>
        </w:rPr>
        <w:t>.</w:t>
      </w:r>
    </w:p>
    <w:p w:rsidR="00845DD4" w:rsidRPr="00C57B83" w:rsidRDefault="004A5348" w:rsidP="00360B3D">
      <w:pPr>
        <w:jc w:val="both"/>
        <w:rPr>
          <w:b/>
          <w:color w:val="000000"/>
          <w:sz w:val="28"/>
          <w:szCs w:val="28"/>
        </w:rPr>
      </w:pPr>
      <w:r w:rsidRPr="00C57B83">
        <w:rPr>
          <w:b/>
          <w:color w:val="000000"/>
          <w:sz w:val="28"/>
          <w:szCs w:val="28"/>
        </w:rPr>
        <w:t>Вопросы для письменного</w:t>
      </w:r>
      <w:r w:rsidR="00845DD4" w:rsidRPr="00C57B83">
        <w:rPr>
          <w:b/>
          <w:color w:val="000000"/>
          <w:sz w:val="28"/>
          <w:szCs w:val="28"/>
        </w:rPr>
        <w:t xml:space="preserve"> опрос</w:t>
      </w:r>
      <w:r w:rsidRPr="00C57B83">
        <w:rPr>
          <w:b/>
          <w:color w:val="000000"/>
          <w:sz w:val="28"/>
          <w:szCs w:val="28"/>
        </w:rPr>
        <w:t>а</w:t>
      </w:r>
      <w:r w:rsidR="00C57B83" w:rsidRPr="00C57B83">
        <w:rPr>
          <w:b/>
          <w:color w:val="000000"/>
          <w:sz w:val="28"/>
          <w:szCs w:val="28"/>
        </w:rPr>
        <w:t>:</w:t>
      </w:r>
    </w:p>
    <w:p w:rsidR="003645EE" w:rsidRPr="004A5348" w:rsidRDefault="003645EE" w:rsidP="00ED1BA3">
      <w:pPr>
        <w:pStyle w:val="a5"/>
        <w:numPr>
          <w:ilvl w:val="0"/>
          <w:numId w:val="2"/>
        </w:numPr>
        <w:tabs>
          <w:tab w:val="left" w:pos="426"/>
        </w:tabs>
        <w:ind w:left="426" w:hanging="426"/>
        <w:rPr>
          <w:rFonts w:ascii="Times New Roman" w:hAnsi="Times New Roman"/>
          <w:color w:val="000000"/>
          <w:sz w:val="28"/>
          <w:szCs w:val="28"/>
        </w:rPr>
      </w:pPr>
      <w:r w:rsidRPr="004A5348">
        <w:rPr>
          <w:rFonts w:ascii="Times New Roman" w:hAnsi="Times New Roman"/>
          <w:color w:val="000000"/>
          <w:sz w:val="28"/>
          <w:szCs w:val="28"/>
        </w:rPr>
        <w:t>Дайте определение статистической совокупности.</w:t>
      </w:r>
    </w:p>
    <w:p w:rsidR="003645EE" w:rsidRPr="004A5348" w:rsidRDefault="003645EE" w:rsidP="00ED1BA3">
      <w:pPr>
        <w:pStyle w:val="a5"/>
        <w:numPr>
          <w:ilvl w:val="0"/>
          <w:numId w:val="2"/>
        </w:numPr>
        <w:tabs>
          <w:tab w:val="left" w:pos="426"/>
        </w:tabs>
        <w:ind w:left="426" w:hanging="426"/>
        <w:rPr>
          <w:rFonts w:ascii="Times New Roman" w:hAnsi="Times New Roman"/>
          <w:color w:val="000000"/>
          <w:sz w:val="28"/>
          <w:szCs w:val="28"/>
        </w:rPr>
      </w:pPr>
      <w:r w:rsidRPr="004A5348">
        <w:rPr>
          <w:rFonts w:ascii="Times New Roman" w:hAnsi="Times New Roman"/>
          <w:color w:val="000000"/>
          <w:sz w:val="28"/>
          <w:szCs w:val="28"/>
        </w:rPr>
        <w:t>Дайте определение единице наблюдения.</w:t>
      </w:r>
    </w:p>
    <w:p w:rsidR="003645EE" w:rsidRPr="004A5348" w:rsidRDefault="003645EE" w:rsidP="00ED1BA3">
      <w:pPr>
        <w:pStyle w:val="a5"/>
        <w:numPr>
          <w:ilvl w:val="0"/>
          <w:numId w:val="2"/>
        </w:numPr>
        <w:tabs>
          <w:tab w:val="left" w:pos="426"/>
        </w:tabs>
        <w:ind w:left="426" w:hanging="426"/>
        <w:rPr>
          <w:rFonts w:ascii="Times New Roman" w:hAnsi="Times New Roman"/>
          <w:color w:val="000000"/>
          <w:sz w:val="28"/>
          <w:szCs w:val="28"/>
        </w:rPr>
      </w:pPr>
      <w:r w:rsidRPr="004A5348">
        <w:rPr>
          <w:rFonts w:ascii="Times New Roman" w:hAnsi="Times New Roman"/>
          <w:color w:val="000000"/>
          <w:sz w:val="28"/>
          <w:szCs w:val="28"/>
        </w:rPr>
        <w:t>Дайте определение объекту исследования.</w:t>
      </w:r>
    </w:p>
    <w:p w:rsidR="003645EE" w:rsidRPr="004A5348" w:rsidRDefault="003645EE" w:rsidP="00ED1BA3">
      <w:pPr>
        <w:pStyle w:val="a5"/>
        <w:numPr>
          <w:ilvl w:val="0"/>
          <w:numId w:val="2"/>
        </w:numPr>
        <w:tabs>
          <w:tab w:val="left" w:pos="426"/>
        </w:tabs>
        <w:ind w:left="426" w:hanging="426"/>
        <w:rPr>
          <w:rFonts w:ascii="Times New Roman" w:hAnsi="Times New Roman"/>
          <w:color w:val="000000"/>
          <w:sz w:val="28"/>
          <w:szCs w:val="28"/>
        </w:rPr>
      </w:pPr>
      <w:r w:rsidRPr="004A5348">
        <w:rPr>
          <w:rFonts w:ascii="Times New Roman" w:hAnsi="Times New Roman"/>
          <w:color w:val="000000"/>
          <w:sz w:val="28"/>
          <w:szCs w:val="28"/>
        </w:rPr>
        <w:t>Что понимается под термином «учетные признаки»?</w:t>
      </w:r>
    </w:p>
    <w:p w:rsidR="003645EE" w:rsidRPr="004A5348" w:rsidRDefault="003645EE" w:rsidP="00ED1BA3">
      <w:pPr>
        <w:pStyle w:val="a5"/>
        <w:numPr>
          <w:ilvl w:val="0"/>
          <w:numId w:val="2"/>
        </w:numPr>
        <w:tabs>
          <w:tab w:val="left" w:pos="426"/>
        </w:tabs>
        <w:ind w:left="426" w:hanging="426"/>
        <w:rPr>
          <w:rFonts w:ascii="Times New Roman" w:hAnsi="Times New Roman"/>
          <w:color w:val="000000"/>
          <w:sz w:val="28"/>
          <w:szCs w:val="28"/>
        </w:rPr>
      </w:pPr>
      <w:r w:rsidRPr="004A5348">
        <w:rPr>
          <w:rFonts w:ascii="Times New Roman" w:hAnsi="Times New Roman"/>
          <w:color w:val="000000"/>
          <w:sz w:val="28"/>
          <w:szCs w:val="28"/>
        </w:rPr>
        <w:t>Какими могут быть учетные признаки?</w:t>
      </w:r>
    </w:p>
    <w:p w:rsidR="003645EE" w:rsidRPr="004A5348" w:rsidRDefault="003645EE" w:rsidP="00ED1BA3">
      <w:pPr>
        <w:pStyle w:val="a5"/>
        <w:numPr>
          <w:ilvl w:val="0"/>
          <w:numId w:val="2"/>
        </w:numPr>
        <w:tabs>
          <w:tab w:val="left" w:pos="426"/>
        </w:tabs>
        <w:ind w:left="426" w:hanging="426"/>
        <w:rPr>
          <w:rFonts w:ascii="Times New Roman" w:hAnsi="Times New Roman"/>
          <w:color w:val="000000"/>
          <w:sz w:val="28"/>
          <w:szCs w:val="28"/>
        </w:rPr>
      </w:pPr>
      <w:r w:rsidRPr="004A5348">
        <w:rPr>
          <w:rFonts w:ascii="Times New Roman" w:hAnsi="Times New Roman"/>
          <w:color w:val="000000"/>
          <w:sz w:val="28"/>
          <w:szCs w:val="28"/>
        </w:rPr>
        <w:t>Что представляет собой «генеральная совокупность»?</w:t>
      </w:r>
    </w:p>
    <w:p w:rsidR="003645EE" w:rsidRPr="004A5348" w:rsidRDefault="003645EE" w:rsidP="00ED1BA3">
      <w:pPr>
        <w:pStyle w:val="a5"/>
        <w:numPr>
          <w:ilvl w:val="0"/>
          <w:numId w:val="2"/>
        </w:numPr>
        <w:tabs>
          <w:tab w:val="left" w:pos="426"/>
        </w:tabs>
        <w:ind w:left="426" w:hanging="426"/>
        <w:rPr>
          <w:rFonts w:ascii="Times New Roman" w:hAnsi="Times New Roman"/>
          <w:color w:val="000000"/>
          <w:sz w:val="28"/>
          <w:szCs w:val="28"/>
        </w:rPr>
      </w:pPr>
      <w:r w:rsidRPr="004A5348">
        <w:rPr>
          <w:rFonts w:ascii="Times New Roman" w:hAnsi="Times New Roman"/>
          <w:color w:val="000000"/>
          <w:sz w:val="28"/>
          <w:szCs w:val="28"/>
        </w:rPr>
        <w:t>Что представляет собой «выборочная совокупность»?</w:t>
      </w:r>
    </w:p>
    <w:p w:rsidR="00845DD4" w:rsidRPr="004A5348" w:rsidRDefault="003645EE" w:rsidP="00ED1BA3">
      <w:pPr>
        <w:pStyle w:val="a5"/>
        <w:numPr>
          <w:ilvl w:val="0"/>
          <w:numId w:val="2"/>
        </w:numPr>
        <w:tabs>
          <w:tab w:val="left" w:pos="426"/>
        </w:tabs>
        <w:ind w:left="426" w:hanging="426"/>
        <w:rPr>
          <w:rFonts w:ascii="Times New Roman" w:hAnsi="Times New Roman"/>
          <w:color w:val="000000"/>
          <w:sz w:val="28"/>
          <w:szCs w:val="28"/>
        </w:rPr>
      </w:pPr>
      <w:r w:rsidRPr="004A5348">
        <w:rPr>
          <w:rFonts w:ascii="Times New Roman" w:hAnsi="Times New Roman"/>
          <w:color w:val="000000"/>
          <w:sz w:val="28"/>
          <w:szCs w:val="28"/>
        </w:rPr>
        <w:t>Укажите суть, достоинства и недостатки сплошного метода исследования.</w:t>
      </w:r>
    </w:p>
    <w:p w:rsidR="004A5348" w:rsidRPr="004A5348" w:rsidRDefault="004A5348" w:rsidP="00ED1BA3">
      <w:pPr>
        <w:pStyle w:val="a5"/>
        <w:numPr>
          <w:ilvl w:val="0"/>
          <w:numId w:val="2"/>
        </w:numPr>
        <w:tabs>
          <w:tab w:val="left" w:pos="426"/>
        </w:tabs>
        <w:ind w:left="426" w:hanging="426"/>
        <w:rPr>
          <w:rFonts w:ascii="Times New Roman" w:hAnsi="Times New Roman"/>
          <w:color w:val="000000"/>
          <w:sz w:val="28"/>
          <w:szCs w:val="28"/>
        </w:rPr>
      </w:pPr>
      <w:r w:rsidRPr="004A5348">
        <w:rPr>
          <w:rFonts w:ascii="Times New Roman" w:hAnsi="Times New Roman"/>
          <w:color w:val="000000"/>
          <w:sz w:val="28"/>
          <w:szCs w:val="28"/>
        </w:rPr>
        <w:t>Что представляет собой случайный отбор?</w:t>
      </w:r>
    </w:p>
    <w:p w:rsidR="004A5348" w:rsidRPr="004A5348" w:rsidRDefault="004A5348" w:rsidP="00ED1BA3">
      <w:pPr>
        <w:pStyle w:val="a5"/>
        <w:numPr>
          <w:ilvl w:val="0"/>
          <w:numId w:val="2"/>
        </w:numPr>
        <w:tabs>
          <w:tab w:val="left" w:pos="426"/>
        </w:tabs>
        <w:ind w:left="426" w:hanging="426"/>
        <w:rPr>
          <w:rFonts w:ascii="Times New Roman" w:hAnsi="Times New Roman"/>
          <w:color w:val="000000"/>
          <w:sz w:val="28"/>
          <w:szCs w:val="28"/>
        </w:rPr>
      </w:pPr>
      <w:r w:rsidRPr="004A5348">
        <w:rPr>
          <w:rFonts w:ascii="Times New Roman" w:hAnsi="Times New Roman"/>
          <w:color w:val="000000"/>
          <w:sz w:val="28"/>
          <w:szCs w:val="28"/>
        </w:rPr>
        <w:t>Что представляет собой механический отбор?</w:t>
      </w:r>
    </w:p>
    <w:p w:rsidR="00845DD4" w:rsidRPr="00401E33" w:rsidRDefault="004A5348" w:rsidP="00360B3D">
      <w:pPr>
        <w:jc w:val="both"/>
        <w:rPr>
          <w:b/>
          <w:color w:val="000000"/>
          <w:sz w:val="28"/>
          <w:szCs w:val="28"/>
        </w:rPr>
      </w:pPr>
      <w:r w:rsidRPr="00401E33">
        <w:rPr>
          <w:b/>
          <w:color w:val="000000"/>
          <w:sz w:val="28"/>
          <w:szCs w:val="28"/>
        </w:rPr>
        <w:t>Вопросы для устного</w:t>
      </w:r>
      <w:r w:rsidR="00845DD4" w:rsidRPr="00401E33">
        <w:rPr>
          <w:b/>
          <w:color w:val="000000"/>
          <w:sz w:val="28"/>
          <w:szCs w:val="28"/>
        </w:rPr>
        <w:t xml:space="preserve"> опрос</w:t>
      </w:r>
      <w:r w:rsidRPr="00401E33">
        <w:rPr>
          <w:b/>
          <w:color w:val="000000"/>
          <w:sz w:val="28"/>
          <w:szCs w:val="28"/>
        </w:rPr>
        <w:t>а</w:t>
      </w:r>
      <w:r w:rsidR="00C57B83">
        <w:rPr>
          <w:b/>
          <w:color w:val="000000"/>
          <w:sz w:val="28"/>
          <w:szCs w:val="28"/>
        </w:rPr>
        <w:t>:</w:t>
      </w:r>
    </w:p>
    <w:p w:rsidR="00ED1BA3" w:rsidRPr="00617152" w:rsidRDefault="003645EE" w:rsidP="00ED1BA3">
      <w:pPr>
        <w:widowControl w:val="0"/>
        <w:shd w:val="clear" w:color="auto" w:fill="FFFFFF"/>
        <w:tabs>
          <w:tab w:val="left" w:pos="284"/>
        </w:tabs>
        <w:autoSpaceDE w:val="0"/>
        <w:autoSpaceDN w:val="0"/>
        <w:adjustRightInd w:val="0"/>
        <w:spacing w:line="326" w:lineRule="exact"/>
        <w:rPr>
          <w:sz w:val="20"/>
          <w:szCs w:val="20"/>
        </w:rPr>
      </w:pPr>
      <w:r w:rsidRPr="003645EE">
        <w:rPr>
          <w:color w:val="000000"/>
          <w:sz w:val="28"/>
          <w:szCs w:val="28"/>
        </w:rPr>
        <w:t>1.</w:t>
      </w:r>
      <w:r w:rsidRPr="003645EE">
        <w:rPr>
          <w:color w:val="000000"/>
          <w:sz w:val="28"/>
          <w:szCs w:val="28"/>
        </w:rPr>
        <w:tab/>
      </w:r>
      <w:r w:rsidR="00ED1BA3" w:rsidRPr="00617152">
        <w:rPr>
          <w:sz w:val="28"/>
          <w:szCs w:val="28"/>
        </w:rPr>
        <w:t>Понятие о статистическом методе исследования. Определение статистической совокупности, единицы наблюдения, учетных признаков.</w:t>
      </w:r>
    </w:p>
    <w:p w:rsidR="00ED1BA3" w:rsidRPr="00617152" w:rsidRDefault="00ED1BA3" w:rsidP="00ED1BA3">
      <w:pPr>
        <w:widowControl w:val="0"/>
        <w:shd w:val="clear" w:color="auto" w:fill="FFFFFF"/>
        <w:autoSpaceDE w:val="0"/>
        <w:autoSpaceDN w:val="0"/>
        <w:adjustRightInd w:val="0"/>
        <w:rPr>
          <w:spacing w:val="-1"/>
          <w:sz w:val="28"/>
          <w:szCs w:val="28"/>
        </w:rPr>
      </w:pPr>
      <w:r w:rsidRPr="00617152">
        <w:rPr>
          <w:spacing w:val="-1"/>
          <w:sz w:val="28"/>
          <w:szCs w:val="28"/>
        </w:rPr>
        <w:t>2. Определение необходимого объема выборки.</w:t>
      </w:r>
    </w:p>
    <w:p w:rsidR="00ED1BA3" w:rsidRPr="00617152" w:rsidRDefault="00ED1BA3" w:rsidP="00ED1BA3">
      <w:pPr>
        <w:widowControl w:val="0"/>
        <w:shd w:val="clear" w:color="auto" w:fill="FFFFFF"/>
        <w:autoSpaceDE w:val="0"/>
        <w:autoSpaceDN w:val="0"/>
        <w:adjustRightInd w:val="0"/>
        <w:rPr>
          <w:spacing w:val="-1"/>
          <w:sz w:val="28"/>
          <w:szCs w:val="28"/>
        </w:rPr>
      </w:pPr>
      <w:r w:rsidRPr="00617152">
        <w:rPr>
          <w:spacing w:val="-1"/>
          <w:sz w:val="28"/>
          <w:szCs w:val="28"/>
        </w:rPr>
        <w:t>3. Этапы статистического исследования и их содержание.</w:t>
      </w:r>
    </w:p>
    <w:p w:rsidR="00ED1BA3" w:rsidRPr="00617152" w:rsidRDefault="00ED1BA3" w:rsidP="00ED1BA3">
      <w:pPr>
        <w:widowControl w:val="0"/>
        <w:shd w:val="clear" w:color="auto" w:fill="FFFFFF"/>
        <w:autoSpaceDE w:val="0"/>
        <w:autoSpaceDN w:val="0"/>
        <w:adjustRightInd w:val="0"/>
        <w:rPr>
          <w:spacing w:val="-1"/>
          <w:sz w:val="28"/>
          <w:szCs w:val="28"/>
        </w:rPr>
      </w:pPr>
      <w:r w:rsidRPr="00617152">
        <w:rPr>
          <w:spacing w:val="-1"/>
          <w:sz w:val="28"/>
          <w:szCs w:val="28"/>
        </w:rPr>
        <w:t>4. Статистический анализ, его элементы.</w:t>
      </w:r>
    </w:p>
    <w:p w:rsidR="00ED1BA3" w:rsidRPr="00617152" w:rsidRDefault="00ED1BA3" w:rsidP="00ED1BA3">
      <w:pPr>
        <w:widowControl w:val="0"/>
        <w:shd w:val="clear" w:color="auto" w:fill="FFFFFF"/>
        <w:autoSpaceDE w:val="0"/>
        <w:autoSpaceDN w:val="0"/>
        <w:adjustRightInd w:val="0"/>
        <w:rPr>
          <w:spacing w:val="-19"/>
          <w:sz w:val="28"/>
          <w:szCs w:val="28"/>
        </w:rPr>
      </w:pPr>
      <w:r w:rsidRPr="00617152">
        <w:rPr>
          <w:spacing w:val="-1"/>
          <w:sz w:val="28"/>
          <w:szCs w:val="28"/>
        </w:rPr>
        <w:t xml:space="preserve">5. </w:t>
      </w:r>
      <w:r w:rsidRPr="00617152">
        <w:rPr>
          <w:sz w:val="28"/>
          <w:szCs w:val="28"/>
        </w:rPr>
        <w:t>Возможные ошибки статистического анализа. Значение их предупреждения для практики медико-профилактического дела.</w:t>
      </w:r>
    </w:p>
    <w:p w:rsidR="004A5348" w:rsidRPr="00401E33" w:rsidRDefault="004A5348" w:rsidP="00ED1BA3">
      <w:pPr>
        <w:jc w:val="both"/>
        <w:rPr>
          <w:b/>
          <w:color w:val="000000"/>
          <w:sz w:val="28"/>
          <w:szCs w:val="28"/>
        </w:rPr>
      </w:pPr>
      <w:r w:rsidRPr="00401E33">
        <w:rPr>
          <w:b/>
          <w:color w:val="000000"/>
          <w:sz w:val="28"/>
          <w:szCs w:val="28"/>
          <w:lang w:val="en-US"/>
        </w:rPr>
        <w:t>Case</w:t>
      </w:r>
      <w:r w:rsidRPr="00401E33">
        <w:rPr>
          <w:b/>
          <w:color w:val="000000"/>
          <w:sz w:val="28"/>
          <w:szCs w:val="28"/>
        </w:rPr>
        <w:t>-задания для демонстрации практических умений и навыков</w:t>
      </w:r>
      <w:r w:rsidR="00C57B83">
        <w:rPr>
          <w:b/>
          <w:color w:val="000000"/>
          <w:sz w:val="28"/>
          <w:szCs w:val="28"/>
        </w:rPr>
        <w:t>:</w:t>
      </w:r>
    </w:p>
    <w:p w:rsidR="00845DD4" w:rsidRPr="00B56784" w:rsidRDefault="00CD38AE"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1</w:t>
      </w:r>
      <w:r w:rsidR="00C57B83">
        <w:rPr>
          <w:color w:val="000000"/>
          <w:sz w:val="28"/>
          <w:szCs w:val="28"/>
        </w:rPr>
        <w:t>.</w:t>
      </w:r>
    </w:p>
    <w:p w:rsidR="00C57B83" w:rsidRDefault="00845DD4" w:rsidP="00360B3D">
      <w:pPr>
        <w:jc w:val="both"/>
        <w:rPr>
          <w:color w:val="000000"/>
          <w:sz w:val="28"/>
          <w:szCs w:val="28"/>
        </w:rPr>
      </w:pPr>
      <w:r w:rsidRPr="00B56784">
        <w:rPr>
          <w:color w:val="000000"/>
          <w:sz w:val="28"/>
          <w:szCs w:val="28"/>
        </w:rPr>
        <w:t>Оренбургск</w:t>
      </w:r>
      <w:r>
        <w:rPr>
          <w:color w:val="000000"/>
          <w:sz w:val="28"/>
          <w:szCs w:val="28"/>
        </w:rPr>
        <w:t>им</w:t>
      </w:r>
      <w:r w:rsidRPr="00B56784">
        <w:rPr>
          <w:color w:val="000000"/>
          <w:sz w:val="28"/>
          <w:szCs w:val="28"/>
        </w:rPr>
        <w:t xml:space="preserve"> государственн</w:t>
      </w:r>
      <w:r>
        <w:rPr>
          <w:color w:val="000000"/>
          <w:sz w:val="28"/>
          <w:szCs w:val="28"/>
        </w:rPr>
        <w:t>ым</w:t>
      </w:r>
      <w:r w:rsidRPr="00B56784">
        <w:rPr>
          <w:color w:val="000000"/>
          <w:sz w:val="28"/>
          <w:szCs w:val="28"/>
        </w:rPr>
        <w:t xml:space="preserve"> медицинск</w:t>
      </w:r>
      <w:r>
        <w:rPr>
          <w:color w:val="000000"/>
          <w:sz w:val="28"/>
          <w:szCs w:val="28"/>
        </w:rPr>
        <w:t>им</w:t>
      </w:r>
      <w:r w:rsidRPr="00B56784">
        <w:rPr>
          <w:color w:val="000000"/>
          <w:sz w:val="28"/>
          <w:szCs w:val="28"/>
        </w:rPr>
        <w:t xml:space="preserve"> </w:t>
      </w:r>
      <w:r>
        <w:rPr>
          <w:color w:val="000000"/>
          <w:sz w:val="28"/>
          <w:szCs w:val="28"/>
        </w:rPr>
        <w:t>университетом</w:t>
      </w:r>
      <w:r w:rsidRPr="00B56784">
        <w:rPr>
          <w:color w:val="000000"/>
          <w:sz w:val="28"/>
          <w:szCs w:val="28"/>
        </w:rPr>
        <w:t xml:space="preserve"> планируется проведение исследования водителей городского автотранспорта с целью выявления остеохондроза пояснично-крестцового отдела позвоночника (в зависимости от возраста, стажа работы, сопутствующих заболеваний, частоты обострений, длительности нетрудоспособности и др.). Цель работы – изучить заболеваемость остеохондрозом пояснично-крестцового отдела </w:t>
      </w:r>
      <w:r>
        <w:rPr>
          <w:color w:val="000000"/>
          <w:sz w:val="28"/>
          <w:szCs w:val="28"/>
        </w:rPr>
        <w:t>позво</w:t>
      </w:r>
      <w:r w:rsidRPr="00B56784">
        <w:rPr>
          <w:color w:val="000000"/>
          <w:sz w:val="28"/>
          <w:szCs w:val="28"/>
        </w:rPr>
        <w:t>ночника водителей городского автотранспорта г.</w:t>
      </w:r>
      <w:r>
        <w:rPr>
          <w:color w:val="000000"/>
          <w:sz w:val="28"/>
          <w:szCs w:val="28"/>
        </w:rPr>
        <w:t xml:space="preserve"> </w:t>
      </w:r>
      <w:r w:rsidRPr="00B56784">
        <w:rPr>
          <w:color w:val="000000"/>
          <w:sz w:val="28"/>
          <w:szCs w:val="28"/>
        </w:rPr>
        <w:t xml:space="preserve">Оренбурга для разработки целенаправленных профилактических мероприятий. </w:t>
      </w:r>
    </w:p>
    <w:p w:rsidR="00845DD4" w:rsidRPr="00B56784" w:rsidRDefault="00C57B83" w:rsidP="00360B3D">
      <w:pPr>
        <w:jc w:val="both"/>
        <w:rPr>
          <w:color w:val="000000"/>
          <w:sz w:val="28"/>
          <w:szCs w:val="28"/>
        </w:rPr>
      </w:pPr>
      <w:r>
        <w:rPr>
          <w:color w:val="000000"/>
          <w:sz w:val="28"/>
          <w:szCs w:val="28"/>
        </w:rPr>
        <w:t>Задание: с</w:t>
      </w:r>
      <w:r w:rsidR="00845DD4" w:rsidRPr="00B56784">
        <w:rPr>
          <w:color w:val="000000"/>
          <w:sz w:val="28"/>
          <w:szCs w:val="28"/>
        </w:rPr>
        <w:t>оставьте план и программу статистического исследования указанного вопроса.</w:t>
      </w:r>
    </w:p>
    <w:p w:rsidR="00845DD4" w:rsidRPr="00B56784" w:rsidRDefault="00CD38AE"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2</w:t>
      </w:r>
      <w:r w:rsidR="00C57B83">
        <w:rPr>
          <w:color w:val="000000"/>
          <w:sz w:val="28"/>
          <w:szCs w:val="28"/>
        </w:rPr>
        <w:t>.</w:t>
      </w:r>
    </w:p>
    <w:p w:rsidR="00845DD4" w:rsidRDefault="00845DD4" w:rsidP="00360B3D">
      <w:pPr>
        <w:jc w:val="both"/>
        <w:rPr>
          <w:color w:val="000000"/>
          <w:sz w:val="28"/>
          <w:szCs w:val="28"/>
        </w:rPr>
      </w:pPr>
      <w:r w:rsidRPr="00B56784">
        <w:rPr>
          <w:color w:val="000000"/>
          <w:sz w:val="28"/>
          <w:szCs w:val="28"/>
        </w:rPr>
        <w:t>Оренбургск</w:t>
      </w:r>
      <w:r>
        <w:rPr>
          <w:color w:val="000000"/>
          <w:sz w:val="28"/>
          <w:szCs w:val="28"/>
        </w:rPr>
        <w:t>им</w:t>
      </w:r>
      <w:r w:rsidRPr="00B56784">
        <w:rPr>
          <w:color w:val="000000"/>
          <w:sz w:val="28"/>
          <w:szCs w:val="28"/>
        </w:rPr>
        <w:t xml:space="preserve"> государственн</w:t>
      </w:r>
      <w:r>
        <w:rPr>
          <w:color w:val="000000"/>
          <w:sz w:val="28"/>
          <w:szCs w:val="28"/>
        </w:rPr>
        <w:t>ым</w:t>
      </w:r>
      <w:r w:rsidRPr="00B56784">
        <w:rPr>
          <w:color w:val="000000"/>
          <w:sz w:val="28"/>
          <w:szCs w:val="28"/>
        </w:rPr>
        <w:t xml:space="preserve"> медицинск</w:t>
      </w:r>
      <w:r>
        <w:rPr>
          <w:color w:val="000000"/>
          <w:sz w:val="28"/>
          <w:szCs w:val="28"/>
        </w:rPr>
        <w:t>им</w:t>
      </w:r>
      <w:r w:rsidRPr="00B56784">
        <w:rPr>
          <w:color w:val="000000"/>
          <w:sz w:val="28"/>
          <w:szCs w:val="28"/>
        </w:rPr>
        <w:t xml:space="preserve"> </w:t>
      </w:r>
      <w:r>
        <w:rPr>
          <w:color w:val="000000"/>
          <w:sz w:val="28"/>
          <w:szCs w:val="28"/>
        </w:rPr>
        <w:t>университетом</w:t>
      </w:r>
      <w:r w:rsidRPr="00B56784">
        <w:rPr>
          <w:color w:val="000000"/>
          <w:sz w:val="28"/>
          <w:szCs w:val="28"/>
        </w:rPr>
        <w:t xml:space="preserve"> планируется проведение изучение психического здоровья студентов ОрГМ</w:t>
      </w:r>
      <w:r>
        <w:rPr>
          <w:color w:val="000000"/>
          <w:sz w:val="28"/>
          <w:szCs w:val="28"/>
        </w:rPr>
        <w:t>У</w:t>
      </w:r>
      <w:r w:rsidRPr="00B56784">
        <w:rPr>
          <w:color w:val="000000"/>
          <w:sz w:val="28"/>
          <w:szCs w:val="28"/>
        </w:rPr>
        <w:t xml:space="preserve"> (в зависимости от пола, возраста, курса, факультета, успеваемости и др.). Цель работы – изучить состояние психического здоровья студентов ОрГМ</w:t>
      </w:r>
      <w:r>
        <w:rPr>
          <w:color w:val="000000"/>
          <w:sz w:val="28"/>
          <w:szCs w:val="28"/>
        </w:rPr>
        <w:t>У</w:t>
      </w:r>
      <w:r w:rsidRPr="00B56784">
        <w:rPr>
          <w:color w:val="000000"/>
          <w:sz w:val="28"/>
          <w:szCs w:val="28"/>
        </w:rPr>
        <w:t xml:space="preserve"> и предложить рациональные пути его охраны. </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CD38AE"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3</w:t>
      </w:r>
      <w:r w:rsidR="00C57B83">
        <w:rPr>
          <w:color w:val="000000"/>
          <w:sz w:val="28"/>
          <w:szCs w:val="28"/>
        </w:rPr>
        <w:t>.</w:t>
      </w:r>
    </w:p>
    <w:p w:rsidR="00845DD4" w:rsidRDefault="00845DD4" w:rsidP="00360B3D">
      <w:pPr>
        <w:jc w:val="both"/>
        <w:rPr>
          <w:color w:val="000000"/>
          <w:sz w:val="28"/>
          <w:szCs w:val="28"/>
        </w:rPr>
      </w:pPr>
      <w:r w:rsidRPr="00B56784">
        <w:rPr>
          <w:color w:val="000000"/>
          <w:sz w:val="28"/>
          <w:szCs w:val="28"/>
        </w:rPr>
        <w:t xml:space="preserve">Администрацией </w:t>
      </w:r>
      <w:r>
        <w:rPr>
          <w:color w:val="000000"/>
          <w:sz w:val="28"/>
          <w:szCs w:val="28"/>
        </w:rPr>
        <w:t>О</w:t>
      </w:r>
      <w:r w:rsidRPr="00B56784">
        <w:rPr>
          <w:color w:val="000000"/>
          <w:sz w:val="28"/>
          <w:szCs w:val="28"/>
        </w:rPr>
        <w:t>АО «</w:t>
      </w:r>
      <w:r>
        <w:rPr>
          <w:color w:val="000000"/>
          <w:sz w:val="28"/>
          <w:szCs w:val="28"/>
        </w:rPr>
        <w:t>Оренбур</w:t>
      </w:r>
      <w:r w:rsidRPr="00B56784">
        <w:rPr>
          <w:color w:val="000000"/>
          <w:sz w:val="28"/>
          <w:szCs w:val="28"/>
        </w:rPr>
        <w:t xml:space="preserve">газпром» планируется проведение исследования производственного травматизма на гелиевом заводе (в зависимости от возраста, стажа работы, сопутствующих заболеваний, частоты обострений, </w:t>
      </w:r>
      <w:r w:rsidRPr="00B56784">
        <w:rPr>
          <w:color w:val="000000"/>
          <w:sz w:val="28"/>
          <w:szCs w:val="28"/>
        </w:rPr>
        <w:lastRenderedPageBreak/>
        <w:t>длительности нетрудоспособности и др.). Цель работы – изучить производственный травматизм работников гелиевого завода г.</w:t>
      </w:r>
      <w:r>
        <w:rPr>
          <w:color w:val="000000"/>
          <w:sz w:val="28"/>
          <w:szCs w:val="28"/>
        </w:rPr>
        <w:t xml:space="preserve"> </w:t>
      </w:r>
      <w:r w:rsidRPr="00B56784">
        <w:rPr>
          <w:color w:val="000000"/>
          <w:sz w:val="28"/>
          <w:szCs w:val="28"/>
        </w:rPr>
        <w:t xml:space="preserve">Оренбурга для разработки целенаправленных профилактических мероприятий по его снижению. </w:t>
      </w:r>
    </w:p>
    <w:p w:rsidR="00845DD4" w:rsidRPr="00B56784" w:rsidRDefault="00845DD4" w:rsidP="00360B3D">
      <w:pPr>
        <w:jc w:val="both"/>
        <w:rPr>
          <w:color w:val="000000"/>
          <w:sz w:val="28"/>
          <w:szCs w:val="28"/>
        </w:rPr>
      </w:pPr>
      <w:r w:rsidRPr="00B56784">
        <w:rPr>
          <w:color w:val="000000"/>
          <w:sz w:val="28"/>
          <w:szCs w:val="28"/>
        </w:rPr>
        <w:t>Составьте план и программу статистического исследования указанного вопроса.</w:t>
      </w:r>
    </w:p>
    <w:p w:rsidR="00845DD4" w:rsidRPr="00B56784" w:rsidRDefault="00CD38AE"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4</w:t>
      </w:r>
      <w:r w:rsidR="00C57B83">
        <w:rPr>
          <w:color w:val="000000"/>
          <w:sz w:val="28"/>
          <w:szCs w:val="28"/>
        </w:rPr>
        <w:t>.</w:t>
      </w:r>
    </w:p>
    <w:p w:rsidR="00C57B83" w:rsidRDefault="00845DD4" w:rsidP="00360B3D">
      <w:pPr>
        <w:jc w:val="both"/>
        <w:rPr>
          <w:color w:val="000000"/>
          <w:sz w:val="28"/>
          <w:szCs w:val="28"/>
        </w:rPr>
      </w:pPr>
      <w:r w:rsidRPr="00B56784">
        <w:rPr>
          <w:color w:val="000000"/>
          <w:sz w:val="28"/>
          <w:szCs w:val="28"/>
        </w:rPr>
        <w:t>Оренбургск</w:t>
      </w:r>
      <w:r>
        <w:rPr>
          <w:color w:val="000000"/>
          <w:sz w:val="28"/>
          <w:szCs w:val="28"/>
        </w:rPr>
        <w:t>им</w:t>
      </w:r>
      <w:r w:rsidRPr="00B56784">
        <w:rPr>
          <w:color w:val="000000"/>
          <w:sz w:val="28"/>
          <w:szCs w:val="28"/>
        </w:rPr>
        <w:t xml:space="preserve"> государственн</w:t>
      </w:r>
      <w:r>
        <w:rPr>
          <w:color w:val="000000"/>
          <w:sz w:val="28"/>
          <w:szCs w:val="28"/>
        </w:rPr>
        <w:t>ым</w:t>
      </w:r>
      <w:r w:rsidRPr="00B56784">
        <w:rPr>
          <w:color w:val="000000"/>
          <w:sz w:val="28"/>
          <w:szCs w:val="28"/>
        </w:rPr>
        <w:t xml:space="preserve"> медицинск</w:t>
      </w:r>
      <w:r>
        <w:rPr>
          <w:color w:val="000000"/>
          <w:sz w:val="28"/>
          <w:szCs w:val="28"/>
        </w:rPr>
        <w:t>им</w:t>
      </w:r>
      <w:r w:rsidRPr="00B56784">
        <w:rPr>
          <w:color w:val="000000"/>
          <w:sz w:val="28"/>
          <w:szCs w:val="28"/>
        </w:rPr>
        <w:t xml:space="preserve"> </w:t>
      </w:r>
      <w:r>
        <w:rPr>
          <w:color w:val="000000"/>
          <w:sz w:val="28"/>
          <w:szCs w:val="28"/>
        </w:rPr>
        <w:t>университетом</w:t>
      </w:r>
      <w:r w:rsidRPr="00B56784">
        <w:rPr>
          <w:color w:val="000000"/>
          <w:sz w:val="28"/>
          <w:szCs w:val="28"/>
        </w:rPr>
        <w:t xml:space="preserve"> планируется исследование заболеваемости студентов болезнями органов пищеварения (в зависимости от пола, возраста, курса, факультета, сопутствующих заболеваний, частоты приема пищи в день и др.). Цель работы –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CD38AE"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5</w:t>
      </w:r>
      <w:r w:rsidR="00C57B83">
        <w:rPr>
          <w:color w:val="000000"/>
          <w:sz w:val="28"/>
          <w:szCs w:val="28"/>
        </w:rPr>
        <w:t>.</w:t>
      </w:r>
    </w:p>
    <w:p w:rsidR="00845DD4" w:rsidRDefault="00845DD4" w:rsidP="00360B3D">
      <w:pPr>
        <w:jc w:val="both"/>
        <w:rPr>
          <w:color w:val="000000"/>
          <w:sz w:val="28"/>
          <w:szCs w:val="28"/>
        </w:rPr>
      </w:pPr>
      <w:r>
        <w:rPr>
          <w:color w:val="000000"/>
          <w:sz w:val="28"/>
          <w:szCs w:val="28"/>
        </w:rPr>
        <w:t>Министерством здравоохранения Оренбургской области</w:t>
      </w:r>
      <w:r w:rsidRPr="00B56784">
        <w:rPr>
          <w:color w:val="000000"/>
          <w:sz w:val="28"/>
          <w:szCs w:val="28"/>
        </w:rPr>
        <w:t xml:space="preserve"> совместно с отделом дошкольного образования городского управления образования г. Оренбурга планируется изучение физического развития детей, посещающих детские дошкольные учреждения (в зависимости от пола, возраста, группы здоровья, числа случаев заболеваний в течение года, социального статуса родителей, их образования и др.). Цель работы – оценить роль детских дошкольных учреждений в формировании здоровья воспитанника и предложить пути формирования у детей ЗОЖ. </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CD38AE"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6</w:t>
      </w:r>
      <w:r w:rsidR="00C57B83">
        <w:rPr>
          <w:color w:val="000000"/>
          <w:sz w:val="28"/>
          <w:szCs w:val="28"/>
        </w:rPr>
        <w:t>.</w:t>
      </w:r>
    </w:p>
    <w:p w:rsidR="00845DD4" w:rsidRDefault="00845DD4" w:rsidP="00360B3D">
      <w:pPr>
        <w:jc w:val="both"/>
        <w:rPr>
          <w:color w:val="000000"/>
          <w:sz w:val="28"/>
          <w:szCs w:val="28"/>
        </w:rPr>
      </w:pPr>
      <w:r>
        <w:rPr>
          <w:color w:val="000000"/>
          <w:sz w:val="28"/>
          <w:szCs w:val="28"/>
        </w:rPr>
        <w:t>Министерством здравоохранения Оренбургской области</w:t>
      </w:r>
      <w:r w:rsidR="00A328B1">
        <w:rPr>
          <w:color w:val="000000"/>
          <w:sz w:val="28"/>
          <w:szCs w:val="28"/>
        </w:rPr>
        <w:t xml:space="preserve"> планиру</w:t>
      </w:r>
      <w:r w:rsidRPr="00B56784">
        <w:rPr>
          <w:color w:val="000000"/>
          <w:sz w:val="28"/>
          <w:szCs w:val="28"/>
        </w:rPr>
        <w:t>ется проведение исследования заболеваемости взрослого населения г.</w:t>
      </w:r>
      <w:r>
        <w:rPr>
          <w:color w:val="000000"/>
          <w:sz w:val="28"/>
          <w:szCs w:val="28"/>
        </w:rPr>
        <w:t xml:space="preserve"> </w:t>
      </w:r>
      <w:r w:rsidRPr="00B56784">
        <w:rPr>
          <w:color w:val="000000"/>
          <w:sz w:val="28"/>
          <w:szCs w:val="28"/>
        </w:rPr>
        <w:t>Оренбурга болезнями системы кровообращения (в зависимости от пола, возраста, места работы, стажа работы, диагноза, сопутствующих заболеваний и др.). Цель работы - изучить заболеваемость взрослого населения г.</w:t>
      </w:r>
      <w:r>
        <w:rPr>
          <w:color w:val="000000"/>
          <w:sz w:val="28"/>
          <w:szCs w:val="28"/>
        </w:rPr>
        <w:t xml:space="preserve"> </w:t>
      </w:r>
      <w:r w:rsidRPr="00B56784">
        <w:rPr>
          <w:color w:val="000000"/>
          <w:sz w:val="28"/>
          <w:szCs w:val="28"/>
        </w:rPr>
        <w:t xml:space="preserve">Оренбурга болезнями системы кровообращения для разработки целенаправленных путей профилактики. </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CD38AE"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7</w:t>
      </w:r>
      <w:r w:rsidR="00C57B83">
        <w:rPr>
          <w:color w:val="000000"/>
          <w:sz w:val="28"/>
          <w:szCs w:val="28"/>
        </w:rPr>
        <w:t>.</w:t>
      </w:r>
    </w:p>
    <w:p w:rsidR="00845DD4" w:rsidRDefault="00845DD4" w:rsidP="00360B3D">
      <w:pPr>
        <w:jc w:val="both"/>
        <w:rPr>
          <w:color w:val="000000"/>
          <w:sz w:val="28"/>
          <w:szCs w:val="28"/>
        </w:rPr>
      </w:pPr>
      <w:r>
        <w:rPr>
          <w:color w:val="000000"/>
          <w:sz w:val="28"/>
          <w:szCs w:val="28"/>
        </w:rPr>
        <w:t>Министерством здравоохранения Оренбургской области</w:t>
      </w:r>
      <w:r w:rsidRPr="00B56784">
        <w:rPr>
          <w:color w:val="000000"/>
          <w:sz w:val="28"/>
          <w:szCs w:val="28"/>
        </w:rPr>
        <w:t xml:space="preserve"> планируется проведение исследования состояния госпитализации при гинекологических заболеваниях женщин г.</w:t>
      </w:r>
      <w:r>
        <w:rPr>
          <w:color w:val="000000"/>
          <w:sz w:val="28"/>
          <w:szCs w:val="28"/>
        </w:rPr>
        <w:t xml:space="preserve"> </w:t>
      </w:r>
      <w:r w:rsidRPr="00B56784">
        <w:rPr>
          <w:color w:val="000000"/>
          <w:sz w:val="28"/>
          <w:szCs w:val="28"/>
        </w:rPr>
        <w:t>Оренбурга (в</w:t>
      </w:r>
      <w:r>
        <w:rPr>
          <w:color w:val="000000"/>
          <w:sz w:val="28"/>
          <w:szCs w:val="28"/>
        </w:rPr>
        <w:t xml:space="preserve"> зависимости от диагноза, сопут</w:t>
      </w:r>
      <w:r w:rsidRPr="00B56784">
        <w:rPr>
          <w:color w:val="000000"/>
          <w:sz w:val="28"/>
          <w:szCs w:val="28"/>
        </w:rPr>
        <w:t xml:space="preserve">ствующих заболеваний, возраста, места и сроков догоспитального лечения и др.), для рациональной организации стационарной помощи. Цель работы - изучить состояние госпитализации женщин при гинекологических заболеваниях, для рациональной организации медицинской помощи. </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CD38AE" w:rsidP="00360B3D">
      <w:pPr>
        <w:jc w:val="both"/>
        <w:rPr>
          <w:color w:val="000000"/>
          <w:sz w:val="28"/>
          <w:szCs w:val="28"/>
        </w:rPr>
      </w:pPr>
      <w:r w:rsidRPr="00CD38AE">
        <w:rPr>
          <w:color w:val="000000"/>
          <w:sz w:val="28"/>
          <w:szCs w:val="28"/>
          <w:lang w:val="en-US"/>
        </w:rPr>
        <w:lastRenderedPageBreak/>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8</w:t>
      </w:r>
      <w:r w:rsidR="00C57B83">
        <w:rPr>
          <w:color w:val="000000"/>
          <w:sz w:val="28"/>
          <w:szCs w:val="28"/>
        </w:rPr>
        <w:t>.</w:t>
      </w:r>
    </w:p>
    <w:p w:rsidR="00845DD4" w:rsidRDefault="00845DD4" w:rsidP="00360B3D">
      <w:pPr>
        <w:jc w:val="both"/>
        <w:rPr>
          <w:color w:val="000000"/>
          <w:sz w:val="28"/>
          <w:szCs w:val="28"/>
        </w:rPr>
      </w:pPr>
      <w:r w:rsidRPr="00B56784">
        <w:rPr>
          <w:color w:val="000000"/>
          <w:sz w:val="28"/>
          <w:szCs w:val="28"/>
        </w:rPr>
        <w:t>Оренбургск</w:t>
      </w:r>
      <w:r>
        <w:rPr>
          <w:color w:val="000000"/>
          <w:sz w:val="28"/>
          <w:szCs w:val="28"/>
        </w:rPr>
        <w:t>им</w:t>
      </w:r>
      <w:r w:rsidRPr="00B56784">
        <w:rPr>
          <w:color w:val="000000"/>
          <w:sz w:val="28"/>
          <w:szCs w:val="28"/>
        </w:rPr>
        <w:t xml:space="preserve"> государственн</w:t>
      </w:r>
      <w:r>
        <w:rPr>
          <w:color w:val="000000"/>
          <w:sz w:val="28"/>
          <w:szCs w:val="28"/>
        </w:rPr>
        <w:t>ым</w:t>
      </w:r>
      <w:r w:rsidRPr="00B56784">
        <w:rPr>
          <w:color w:val="000000"/>
          <w:sz w:val="28"/>
          <w:szCs w:val="28"/>
        </w:rPr>
        <w:t xml:space="preserve"> медицинск</w:t>
      </w:r>
      <w:r>
        <w:rPr>
          <w:color w:val="000000"/>
          <w:sz w:val="28"/>
          <w:szCs w:val="28"/>
        </w:rPr>
        <w:t>им</w:t>
      </w:r>
      <w:r w:rsidRPr="00B56784">
        <w:rPr>
          <w:color w:val="000000"/>
          <w:sz w:val="28"/>
          <w:szCs w:val="28"/>
        </w:rPr>
        <w:t xml:space="preserve"> </w:t>
      </w:r>
      <w:r>
        <w:rPr>
          <w:color w:val="000000"/>
          <w:sz w:val="28"/>
          <w:szCs w:val="28"/>
        </w:rPr>
        <w:t>университетом</w:t>
      </w:r>
      <w:r w:rsidRPr="00B56784">
        <w:rPr>
          <w:color w:val="000000"/>
          <w:sz w:val="28"/>
          <w:szCs w:val="28"/>
        </w:rPr>
        <w:t xml:space="preserve"> планируется проведение исследования заболеваемости населения г.</w:t>
      </w:r>
      <w:r>
        <w:rPr>
          <w:color w:val="000000"/>
          <w:sz w:val="28"/>
          <w:szCs w:val="28"/>
        </w:rPr>
        <w:t xml:space="preserve"> </w:t>
      </w:r>
      <w:r w:rsidRPr="00B56784">
        <w:rPr>
          <w:color w:val="000000"/>
          <w:sz w:val="28"/>
          <w:szCs w:val="28"/>
        </w:rPr>
        <w:t xml:space="preserve">Оренбурга ревматизмом (в зависимости от пола, возраста, вида деятельности, диагноза, наличия инвалидности и др.). Цель работы – изучить заболеваемость населения г.Оренбурга ревматизмом для разработки целенаправленных профилактических мероприятий и совершенствования медицинской помощи ревматологическим больным. </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CD38AE"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9</w:t>
      </w:r>
      <w:r w:rsidR="00C57B83">
        <w:rPr>
          <w:color w:val="000000"/>
          <w:sz w:val="28"/>
          <w:szCs w:val="28"/>
        </w:rPr>
        <w:t>.</w:t>
      </w:r>
    </w:p>
    <w:p w:rsidR="00845DD4" w:rsidRDefault="00845DD4" w:rsidP="00360B3D">
      <w:pPr>
        <w:jc w:val="both"/>
        <w:rPr>
          <w:color w:val="000000"/>
          <w:sz w:val="28"/>
          <w:szCs w:val="28"/>
        </w:rPr>
      </w:pPr>
      <w:r w:rsidRPr="00B56784">
        <w:rPr>
          <w:color w:val="000000"/>
          <w:sz w:val="28"/>
          <w:szCs w:val="28"/>
        </w:rPr>
        <w:t xml:space="preserve">Министерством здравоохранения Оренбургской области планируется проведение анализа деятельности санаторно-курортной службы области (в зависимости от потребности населения, пола, возраста, заболеваемости, качества обслуживания, платежеспособности и др.) с целью улучшения здоровья и качества жизни населения Оренбургской области. </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9D10FD"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Pr>
          <w:color w:val="000000"/>
          <w:sz w:val="28"/>
          <w:szCs w:val="28"/>
        </w:rPr>
        <w:t xml:space="preserve"> </w:t>
      </w:r>
      <w:r w:rsidR="00845DD4" w:rsidRPr="00B56784">
        <w:rPr>
          <w:color w:val="000000"/>
          <w:sz w:val="28"/>
          <w:szCs w:val="28"/>
        </w:rPr>
        <w:t>10</w:t>
      </w:r>
      <w:r w:rsidR="00C57B83">
        <w:rPr>
          <w:color w:val="000000"/>
          <w:sz w:val="28"/>
          <w:szCs w:val="28"/>
        </w:rPr>
        <w:t>.</w:t>
      </w:r>
    </w:p>
    <w:p w:rsidR="00845DD4" w:rsidRDefault="00845DD4" w:rsidP="00360B3D">
      <w:pPr>
        <w:jc w:val="both"/>
        <w:rPr>
          <w:color w:val="000000"/>
          <w:sz w:val="28"/>
          <w:szCs w:val="28"/>
        </w:rPr>
      </w:pPr>
      <w:r w:rsidRPr="00B56784">
        <w:rPr>
          <w:color w:val="000000"/>
          <w:sz w:val="28"/>
          <w:szCs w:val="28"/>
        </w:rPr>
        <w:t xml:space="preserve">Организационно-методическим отделом </w:t>
      </w:r>
      <w:r>
        <w:rPr>
          <w:color w:val="000000"/>
          <w:sz w:val="28"/>
          <w:szCs w:val="28"/>
        </w:rPr>
        <w:t xml:space="preserve">областного </w:t>
      </w:r>
      <w:r w:rsidRPr="00B56784">
        <w:rPr>
          <w:color w:val="000000"/>
          <w:sz w:val="28"/>
          <w:szCs w:val="28"/>
        </w:rPr>
        <w:t>перинатального центра планируется исследование послеродовых осложнений в 201</w:t>
      </w:r>
      <w:r>
        <w:rPr>
          <w:color w:val="000000"/>
          <w:sz w:val="28"/>
          <w:szCs w:val="28"/>
        </w:rPr>
        <w:t>8</w:t>
      </w:r>
      <w:r w:rsidRPr="00B56784">
        <w:rPr>
          <w:color w:val="000000"/>
          <w:sz w:val="28"/>
          <w:szCs w:val="28"/>
        </w:rPr>
        <w:t xml:space="preserve"> г. Цель работы – изучить частоту и причины послеродовых осложнений у женщин, родоразрешавшихся в перинатальном центре (в зависимости от возраста, наличия патологии беременности, экстраг</w:t>
      </w:r>
      <w:r>
        <w:rPr>
          <w:color w:val="000000"/>
          <w:sz w:val="28"/>
          <w:szCs w:val="28"/>
        </w:rPr>
        <w:t>е</w:t>
      </w:r>
      <w:r w:rsidRPr="00B56784">
        <w:rPr>
          <w:color w:val="000000"/>
          <w:sz w:val="28"/>
          <w:szCs w:val="28"/>
        </w:rPr>
        <w:t>н</w:t>
      </w:r>
      <w:r>
        <w:rPr>
          <w:color w:val="000000"/>
          <w:sz w:val="28"/>
          <w:szCs w:val="28"/>
        </w:rPr>
        <w:t>и</w:t>
      </w:r>
      <w:r w:rsidRPr="00B56784">
        <w:rPr>
          <w:color w:val="000000"/>
          <w:sz w:val="28"/>
          <w:szCs w:val="28"/>
        </w:rPr>
        <w:t>тальной патологии, своевременности взятия на учет, регулярности наблюдения, течения родов, применения оперативных пособий в родах и др.) г.</w:t>
      </w:r>
      <w:r>
        <w:rPr>
          <w:color w:val="000000"/>
          <w:sz w:val="28"/>
          <w:szCs w:val="28"/>
        </w:rPr>
        <w:t xml:space="preserve"> </w:t>
      </w:r>
      <w:r w:rsidRPr="00B56784">
        <w:rPr>
          <w:color w:val="000000"/>
          <w:sz w:val="28"/>
          <w:szCs w:val="28"/>
        </w:rPr>
        <w:t xml:space="preserve">Оренбурга для разработки целенаправленных профилактических мероприятий. </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9D10FD"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360B3D">
        <w:rPr>
          <w:color w:val="000000"/>
          <w:sz w:val="28"/>
          <w:szCs w:val="28"/>
        </w:rPr>
        <w:t xml:space="preserve"> </w:t>
      </w:r>
      <w:r w:rsidR="00845DD4" w:rsidRPr="00B56784">
        <w:rPr>
          <w:color w:val="000000"/>
          <w:sz w:val="28"/>
          <w:szCs w:val="28"/>
        </w:rPr>
        <w:t>11</w:t>
      </w:r>
      <w:r w:rsidR="00C57B83">
        <w:rPr>
          <w:color w:val="000000"/>
          <w:sz w:val="28"/>
          <w:szCs w:val="28"/>
        </w:rPr>
        <w:t>.</w:t>
      </w:r>
    </w:p>
    <w:p w:rsidR="00C57B83" w:rsidRDefault="00845DD4" w:rsidP="00360B3D">
      <w:pPr>
        <w:jc w:val="both"/>
        <w:rPr>
          <w:color w:val="000000"/>
          <w:sz w:val="28"/>
          <w:szCs w:val="28"/>
        </w:rPr>
      </w:pPr>
      <w:r>
        <w:rPr>
          <w:color w:val="000000"/>
          <w:sz w:val="28"/>
          <w:szCs w:val="28"/>
        </w:rPr>
        <w:t>Министерством</w:t>
      </w:r>
      <w:r w:rsidRPr="00B56784">
        <w:rPr>
          <w:color w:val="000000"/>
          <w:sz w:val="28"/>
          <w:szCs w:val="28"/>
        </w:rPr>
        <w:t xml:space="preserve"> здравоохранения Оренбургской обл. планируется проведение исследования заболеваемости сахарным диабетом II типа взрослого населения Восточного Оренбуржья. Цель работы – изучить заболеваемость сахарным диабетом II типа взрослого населения Восточного Оренбуржья (в зависимости от пола, возраста, места жительства, длительности заболевания, сопутствующих заболеваний и др.) для разработки рациональны</w:t>
      </w:r>
      <w:r w:rsidR="00C57B83">
        <w:rPr>
          <w:color w:val="000000"/>
          <w:sz w:val="28"/>
          <w:szCs w:val="28"/>
        </w:rPr>
        <w:t>х профилактических мероприятий.</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9D10FD"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12</w:t>
      </w:r>
      <w:r w:rsidR="00C57B83">
        <w:rPr>
          <w:color w:val="000000"/>
          <w:sz w:val="28"/>
          <w:szCs w:val="28"/>
        </w:rPr>
        <w:t>.</w:t>
      </w:r>
    </w:p>
    <w:p w:rsidR="00C57B83" w:rsidRDefault="00845DD4" w:rsidP="00C57B83">
      <w:pPr>
        <w:jc w:val="both"/>
        <w:rPr>
          <w:color w:val="000000"/>
          <w:sz w:val="28"/>
          <w:szCs w:val="28"/>
        </w:rPr>
      </w:pPr>
      <w:r w:rsidRPr="00B56784">
        <w:rPr>
          <w:color w:val="000000"/>
          <w:sz w:val="28"/>
          <w:szCs w:val="28"/>
        </w:rPr>
        <w:t>В рамках национального проекта «</w:t>
      </w:r>
      <w:r>
        <w:rPr>
          <w:color w:val="000000"/>
          <w:sz w:val="28"/>
          <w:szCs w:val="28"/>
        </w:rPr>
        <w:t>Здравоохранение</w:t>
      </w:r>
      <w:r w:rsidRPr="00B56784">
        <w:rPr>
          <w:color w:val="000000"/>
          <w:sz w:val="28"/>
          <w:szCs w:val="28"/>
        </w:rPr>
        <w:t xml:space="preserve">» планируется проведение диспансеризации </w:t>
      </w:r>
      <w:r>
        <w:rPr>
          <w:color w:val="000000"/>
          <w:sz w:val="28"/>
          <w:szCs w:val="28"/>
        </w:rPr>
        <w:t>взрослого</w:t>
      </w:r>
      <w:r w:rsidRPr="00B56784">
        <w:rPr>
          <w:color w:val="000000"/>
          <w:sz w:val="28"/>
          <w:szCs w:val="28"/>
        </w:rPr>
        <w:t xml:space="preserve"> населения г. Оренбурга в 20</w:t>
      </w:r>
      <w:r>
        <w:rPr>
          <w:color w:val="000000"/>
          <w:sz w:val="28"/>
          <w:szCs w:val="28"/>
        </w:rPr>
        <w:t>1</w:t>
      </w:r>
      <w:r w:rsidRPr="00B56784">
        <w:rPr>
          <w:color w:val="000000"/>
          <w:sz w:val="28"/>
          <w:szCs w:val="28"/>
        </w:rPr>
        <w:t xml:space="preserve">9 г. Цель исследования - определить потребность граждан в видах медицинской помощи (в зависимости от пола, возраста, вредных привычек, профессии, заболеваний и </w:t>
      </w:r>
      <w:r w:rsidRPr="00B56784">
        <w:rPr>
          <w:color w:val="000000"/>
          <w:sz w:val="28"/>
          <w:szCs w:val="28"/>
        </w:rPr>
        <w:lastRenderedPageBreak/>
        <w:t>др.) для проведения дальнейших медицинских мероприятий, направленных на сохранение и улучшение здоровья работающего населения.</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9D10FD"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13</w:t>
      </w:r>
      <w:r w:rsidR="00C57B83">
        <w:rPr>
          <w:color w:val="000000"/>
          <w:sz w:val="28"/>
          <w:szCs w:val="28"/>
        </w:rPr>
        <w:t>.</w:t>
      </w:r>
    </w:p>
    <w:p w:rsidR="00845DD4" w:rsidRDefault="00845DD4" w:rsidP="00360B3D">
      <w:pPr>
        <w:jc w:val="both"/>
        <w:rPr>
          <w:color w:val="000000"/>
          <w:sz w:val="28"/>
          <w:szCs w:val="28"/>
        </w:rPr>
      </w:pPr>
      <w:r w:rsidRPr="00B56784">
        <w:rPr>
          <w:color w:val="000000"/>
          <w:sz w:val="28"/>
          <w:szCs w:val="28"/>
        </w:rPr>
        <w:t xml:space="preserve">Администрацией городской клинической больницы № 1 </w:t>
      </w:r>
      <w:r>
        <w:rPr>
          <w:color w:val="000000"/>
          <w:sz w:val="28"/>
          <w:szCs w:val="28"/>
        </w:rPr>
        <w:t xml:space="preserve">г. Оренбурга </w:t>
      </w:r>
      <w:r w:rsidRPr="00B56784">
        <w:rPr>
          <w:color w:val="000000"/>
          <w:sz w:val="28"/>
          <w:szCs w:val="28"/>
        </w:rPr>
        <w:t xml:space="preserve">планируется исследование послеоперационных осложнений в хирургических отделениях (в зависимости от пола, возраста, сроков доставки в хирургический стационар от начала заболевания, диагноза, сопутствующих заболеваний и др.). Цель работы – изучить частоту, структуру, причины послеоперационных осложнений в хирургических отделениях ГКБ № 1 </w:t>
      </w:r>
      <w:r>
        <w:rPr>
          <w:color w:val="000000"/>
          <w:sz w:val="28"/>
          <w:szCs w:val="28"/>
        </w:rPr>
        <w:t xml:space="preserve">г. Оренбурга </w:t>
      </w:r>
      <w:r w:rsidRPr="00B56784">
        <w:rPr>
          <w:color w:val="000000"/>
          <w:sz w:val="28"/>
          <w:szCs w:val="28"/>
        </w:rPr>
        <w:t xml:space="preserve">для разработки целенаправленных профилактических мероприятий. </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9D10FD"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14</w:t>
      </w:r>
      <w:r w:rsidR="00C57B83">
        <w:rPr>
          <w:color w:val="000000"/>
          <w:sz w:val="28"/>
          <w:szCs w:val="28"/>
        </w:rPr>
        <w:t>.</w:t>
      </w:r>
    </w:p>
    <w:p w:rsidR="00845DD4" w:rsidRDefault="00845DD4" w:rsidP="00360B3D">
      <w:pPr>
        <w:jc w:val="both"/>
        <w:rPr>
          <w:color w:val="000000"/>
          <w:sz w:val="28"/>
          <w:szCs w:val="28"/>
        </w:rPr>
      </w:pPr>
      <w:r w:rsidRPr="00B56784">
        <w:rPr>
          <w:color w:val="000000"/>
          <w:sz w:val="28"/>
          <w:szCs w:val="28"/>
        </w:rPr>
        <w:t xml:space="preserve">Организационно-методическим кабинетом Беляевской районной больницы планируется проведение исследования заболеваемости детей района инфекционными болезнями (в зависимости от возраста, пола, посещаемости дошкольно-школьных учреждений, группы здоровья, состава семьи и др.). Цель работы – изучить детскую инфекционную заболеваемость Беляевского района для разработки рациональных путей профилактики. </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845DD4" w:rsidRPr="00B56784" w:rsidRDefault="009D10FD" w:rsidP="00360B3D">
      <w:pPr>
        <w:jc w:val="both"/>
        <w:rPr>
          <w:color w:val="000000"/>
          <w:sz w:val="28"/>
          <w:szCs w:val="28"/>
        </w:rPr>
      </w:pPr>
      <w:r w:rsidRPr="00CD38AE">
        <w:rPr>
          <w:color w:val="000000"/>
          <w:sz w:val="28"/>
          <w:szCs w:val="28"/>
          <w:lang w:val="en-US"/>
        </w:rPr>
        <w:t>Case</w:t>
      </w:r>
      <w:r w:rsidRPr="00CD38AE">
        <w:rPr>
          <w:color w:val="000000"/>
          <w:sz w:val="28"/>
          <w:szCs w:val="28"/>
        </w:rPr>
        <w:t>-задание №</w:t>
      </w:r>
      <w:r w:rsidR="00845DD4">
        <w:rPr>
          <w:color w:val="000000"/>
          <w:sz w:val="28"/>
          <w:szCs w:val="28"/>
        </w:rPr>
        <w:t xml:space="preserve"> </w:t>
      </w:r>
      <w:r w:rsidR="00845DD4" w:rsidRPr="00B56784">
        <w:rPr>
          <w:color w:val="000000"/>
          <w:sz w:val="28"/>
          <w:szCs w:val="28"/>
        </w:rPr>
        <w:t>15</w:t>
      </w:r>
      <w:r w:rsidR="00C57B83">
        <w:rPr>
          <w:color w:val="000000"/>
          <w:sz w:val="28"/>
          <w:szCs w:val="28"/>
        </w:rPr>
        <w:t>.</w:t>
      </w:r>
    </w:p>
    <w:p w:rsidR="00845DD4" w:rsidRDefault="00845DD4" w:rsidP="00360B3D">
      <w:pPr>
        <w:jc w:val="both"/>
        <w:rPr>
          <w:color w:val="000000"/>
          <w:sz w:val="28"/>
          <w:szCs w:val="28"/>
        </w:rPr>
      </w:pPr>
      <w:r>
        <w:rPr>
          <w:color w:val="000000"/>
          <w:sz w:val="28"/>
          <w:szCs w:val="28"/>
        </w:rPr>
        <w:t xml:space="preserve">Министерством </w:t>
      </w:r>
      <w:r w:rsidRPr="00B56784">
        <w:rPr>
          <w:color w:val="000000"/>
          <w:sz w:val="28"/>
          <w:szCs w:val="28"/>
        </w:rPr>
        <w:t>здравоохранения Оренбург</w:t>
      </w:r>
      <w:r>
        <w:rPr>
          <w:color w:val="000000"/>
          <w:sz w:val="28"/>
          <w:szCs w:val="28"/>
        </w:rPr>
        <w:t>ской области</w:t>
      </w:r>
      <w:r w:rsidRPr="00B56784">
        <w:rPr>
          <w:color w:val="000000"/>
          <w:sz w:val="28"/>
          <w:szCs w:val="28"/>
        </w:rPr>
        <w:t xml:space="preserve"> и кафедрой общественного здоровья и здравоохранения ОрГМ</w:t>
      </w:r>
      <w:r>
        <w:rPr>
          <w:color w:val="000000"/>
          <w:sz w:val="28"/>
          <w:szCs w:val="28"/>
        </w:rPr>
        <w:t>У</w:t>
      </w:r>
      <w:r w:rsidRPr="00B56784">
        <w:rPr>
          <w:color w:val="000000"/>
          <w:sz w:val="28"/>
          <w:szCs w:val="28"/>
        </w:rPr>
        <w:t xml:space="preserve"> планируется проведение исследования удовлетворенности взрослого населения г. Оренбурга оказанием амбулаторно-поликлинической помощи (в зависимости от возраста, пола, частоты обращений, времени ожидания приема, длительности приема и др.). Цель исследования – разработка рекомендаций, ориентированных на повышение качества оказания медицинской помощи населению в амбулаторно-поликлинической службе.</w:t>
      </w:r>
    </w:p>
    <w:p w:rsidR="00C57B83" w:rsidRPr="00B56784" w:rsidRDefault="00C57B83" w:rsidP="00C57B83">
      <w:pPr>
        <w:jc w:val="both"/>
        <w:rPr>
          <w:color w:val="000000"/>
          <w:sz w:val="28"/>
          <w:szCs w:val="28"/>
        </w:rPr>
      </w:pPr>
      <w:r>
        <w:rPr>
          <w:color w:val="000000"/>
          <w:sz w:val="28"/>
          <w:szCs w:val="28"/>
        </w:rPr>
        <w:t>Задание: с</w:t>
      </w:r>
      <w:r w:rsidRPr="00B56784">
        <w:rPr>
          <w:color w:val="000000"/>
          <w:sz w:val="28"/>
          <w:szCs w:val="28"/>
        </w:rPr>
        <w:t>оставьте план и программу статистического исследования указанного вопроса.</w:t>
      </w:r>
    </w:p>
    <w:p w:rsidR="004A5348" w:rsidRDefault="006761DA" w:rsidP="00011DAA">
      <w:pPr>
        <w:jc w:val="both"/>
        <w:rPr>
          <w:b/>
          <w:color w:val="000000"/>
          <w:sz w:val="28"/>
          <w:szCs w:val="28"/>
        </w:rPr>
      </w:pPr>
      <w:r>
        <w:rPr>
          <w:b/>
          <w:color w:val="000000"/>
          <w:sz w:val="28"/>
          <w:szCs w:val="28"/>
        </w:rPr>
        <w:t>Вопросы для самоконтроля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Дайте определение статистике как науке.</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изучает санитарная статистика?</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Назовите основные разделы санитарной статистики.</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изучает статистика здоровья населения?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изучает статистика здравоохранения?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Как применяется статистический метод в медико-социальных и медико-биологических исследованиях?</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Дайте определение статистической совокупности.</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Дайте определение единице наблюдения.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Дайте определение объекту исследования.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lastRenderedPageBreak/>
        <w:t>Что понимается под термином «учетные признаки»?</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Какими могут быть учетные признаки?</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представляет собой «генеральная совокупность»?</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представляет собой «выборочная совокупность»?</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Укажите суть, достоинства и недостатки сплошного метода исследования.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Укажите суть, достоинства и недостатки выборочного метода исследования.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От чего зависит достоверность выборочного исследования?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Перечислите способы формирования выборочной совокупности.</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представляет собой случайный отбор?</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представляет собой механический отбор?</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представляет собой типологический отбор?</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Укажите суть «гнездного» выборочного исследования?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Перечислите и охарактеризуйте групповые свойства статистической совокупности.</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такое репрезентативность?</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Какие виды распределения признаков выделяют в статистической совокупности?</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Перечислите этапы статистического исследования.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необходимо сделать на предварительном этапе статистического исследования?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В чем заключается первый этап статистического исследования?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Какие типовые пункты должен содержать план статистического исследования?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представляет собой программа статистического исследования?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Укажите содержание программы наблюдения.</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представляют собой первичные учетные документы, и какие они бывают?</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Укажите содержание программы разработки.</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Перечислите виды статистических таблиц.</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представляет собой простая таблица?</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представляет собой групповая таблица?</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представляет собой комбинационная таблица?</w:t>
      </w:r>
    </w:p>
    <w:p w:rsidR="00ED1BFD" w:rsidRPr="00C57B83" w:rsidRDefault="00ED1BFD" w:rsidP="00382B15">
      <w:pPr>
        <w:pStyle w:val="a5"/>
        <w:numPr>
          <w:ilvl w:val="0"/>
          <w:numId w:val="7"/>
        </w:numPr>
        <w:tabs>
          <w:tab w:val="left" w:pos="426"/>
        </w:tabs>
        <w:ind w:left="426" w:hanging="426"/>
        <w:rPr>
          <w:rFonts w:ascii="Times New Roman" w:hAnsi="Times New Roman"/>
          <w:sz w:val="28"/>
          <w:szCs w:val="22"/>
        </w:rPr>
      </w:pPr>
      <w:r w:rsidRPr="00C57B83">
        <w:rPr>
          <w:rFonts w:ascii="Times New Roman" w:hAnsi="Times New Roman"/>
          <w:sz w:val="28"/>
          <w:szCs w:val="22"/>
        </w:rPr>
        <w:t>Что включает в себя программа анализа?</w:t>
      </w:r>
    </w:p>
    <w:p w:rsidR="00D17CED" w:rsidRPr="00C16E4A" w:rsidRDefault="00D17CED" w:rsidP="00D17CED">
      <w:pPr>
        <w:tabs>
          <w:tab w:val="left" w:pos="284"/>
        </w:tabs>
        <w:rPr>
          <w:b/>
          <w:sz w:val="28"/>
          <w:szCs w:val="28"/>
        </w:rPr>
      </w:pPr>
      <w:r w:rsidRPr="00C16E4A">
        <w:rPr>
          <w:b/>
          <w:sz w:val="28"/>
          <w:szCs w:val="28"/>
        </w:rPr>
        <w:t>Тест</w:t>
      </w:r>
      <w:r>
        <w:rPr>
          <w:b/>
          <w:sz w:val="28"/>
          <w:szCs w:val="28"/>
        </w:rPr>
        <w:t>ы</w:t>
      </w:r>
      <w:r w:rsidRPr="00C16E4A">
        <w:rPr>
          <w:b/>
          <w:sz w:val="28"/>
          <w:szCs w:val="28"/>
        </w:rPr>
        <w:t xml:space="preserve"> по основам медицинской статистики</w:t>
      </w:r>
    </w:p>
    <w:p w:rsidR="00D17CED" w:rsidRPr="00F534E8" w:rsidRDefault="00D17CED" w:rsidP="00D17CED">
      <w:pPr>
        <w:contextualSpacing/>
        <w:jc w:val="both"/>
        <w:rPr>
          <w:sz w:val="28"/>
          <w:szCs w:val="28"/>
        </w:rPr>
      </w:pPr>
      <w:r w:rsidRPr="00F534E8">
        <w:rPr>
          <w:sz w:val="28"/>
          <w:szCs w:val="28"/>
        </w:rPr>
        <w:t>1.</w:t>
      </w:r>
      <w:r>
        <w:rPr>
          <w:sz w:val="28"/>
          <w:szCs w:val="28"/>
        </w:rPr>
        <w:t> </w:t>
      </w:r>
      <w:r w:rsidRPr="00F534E8">
        <w:rPr>
          <w:sz w:val="28"/>
          <w:szCs w:val="28"/>
        </w:rPr>
        <w:t>Выберите верные этапы статистического исследования</w:t>
      </w:r>
    </w:p>
    <w:p w:rsidR="00D17CED" w:rsidRPr="00F534E8" w:rsidRDefault="00D17CED" w:rsidP="00AC232A">
      <w:pPr>
        <w:numPr>
          <w:ilvl w:val="0"/>
          <w:numId w:val="56"/>
        </w:numPr>
        <w:ind w:left="1134" w:hanging="425"/>
        <w:contextualSpacing/>
        <w:jc w:val="both"/>
        <w:rPr>
          <w:sz w:val="28"/>
          <w:szCs w:val="28"/>
        </w:rPr>
      </w:pPr>
      <w:r w:rsidRPr="00F534E8">
        <w:rPr>
          <w:sz w:val="28"/>
          <w:szCs w:val="28"/>
        </w:rPr>
        <w:t>Место исследования, время исследования, вид исследования по времени и по объему, ка</w:t>
      </w:r>
      <w:r>
        <w:rPr>
          <w:sz w:val="28"/>
          <w:szCs w:val="28"/>
        </w:rPr>
        <w:t>дровое обеспечение исследования</w:t>
      </w:r>
    </w:p>
    <w:p w:rsidR="00D17CED" w:rsidRPr="00F534E8" w:rsidRDefault="00D17CED" w:rsidP="00AC232A">
      <w:pPr>
        <w:numPr>
          <w:ilvl w:val="0"/>
          <w:numId w:val="56"/>
        </w:numPr>
        <w:ind w:left="1134" w:hanging="425"/>
        <w:contextualSpacing/>
        <w:jc w:val="both"/>
        <w:rPr>
          <w:sz w:val="28"/>
          <w:szCs w:val="28"/>
        </w:rPr>
      </w:pPr>
      <w:r w:rsidRPr="00F534E8">
        <w:rPr>
          <w:sz w:val="28"/>
          <w:szCs w:val="28"/>
        </w:rPr>
        <w:t>Составление плана и программы, сбор материала, разработка данных, анализ, выводы, практические рекомендации</w:t>
      </w:r>
    </w:p>
    <w:p w:rsidR="00D17CED" w:rsidRPr="00F534E8" w:rsidRDefault="00D17CED" w:rsidP="00AC232A">
      <w:pPr>
        <w:numPr>
          <w:ilvl w:val="0"/>
          <w:numId w:val="56"/>
        </w:numPr>
        <w:ind w:left="1134" w:hanging="425"/>
        <w:contextualSpacing/>
        <w:jc w:val="both"/>
        <w:rPr>
          <w:sz w:val="28"/>
          <w:szCs w:val="28"/>
        </w:rPr>
      </w:pPr>
      <w:r w:rsidRPr="00F534E8">
        <w:rPr>
          <w:sz w:val="28"/>
          <w:szCs w:val="28"/>
        </w:rPr>
        <w:t>Планирование, анализ, выводы, прак</w:t>
      </w:r>
      <w:r>
        <w:rPr>
          <w:sz w:val="28"/>
          <w:szCs w:val="28"/>
        </w:rPr>
        <w:t>тические рекомендации</w:t>
      </w:r>
    </w:p>
    <w:p w:rsidR="00D17CED" w:rsidRPr="00F534E8" w:rsidRDefault="00D17CED" w:rsidP="00AC232A">
      <w:pPr>
        <w:numPr>
          <w:ilvl w:val="0"/>
          <w:numId w:val="56"/>
        </w:numPr>
        <w:ind w:left="1134" w:hanging="425"/>
        <w:contextualSpacing/>
        <w:jc w:val="both"/>
        <w:rPr>
          <w:sz w:val="28"/>
          <w:szCs w:val="28"/>
        </w:rPr>
      </w:pPr>
      <w:r w:rsidRPr="00F534E8">
        <w:rPr>
          <w:sz w:val="28"/>
          <w:szCs w:val="28"/>
        </w:rPr>
        <w:t>Выбор объекта исследования, единицы наблюдения, расчет данны</w:t>
      </w:r>
      <w:r>
        <w:rPr>
          <w:sz w:val="28"/>
          <w:szCs w:val="28"/>
        </w:rPr>
        <w:t>х и их статистическая обработка</w:t>
      </w:r>
    </w:p>
    <w:p w:rsidR="00D17CED" w:rsidRDefault="00D17CED" w:rsidP="00AC232A">
      <w:pPr>
        <w:numPr>
          <w:ilvl w:val="0"/>
          <w:numId w:val="56"/>
        </w:numPr>
        <w:ind w:left="1134" w:hanging="425"/>
        <w:contextualSpacing/>
        <w:jc w:val="both"/>
        <w:rPr>
          <w:sz w:val="28"/>
          <w:szCs w:val="28"/>
        </w:rPr>
      </w:pPr>
      <w:r w:rsidRPr="00F534E8">
        <w:rPr>
          <w:sz w:val="28"/>
          <w:szCs w:val="28"/>
        </w:rPr>
        <w:t>Планирование, финансирование исследования, контроль проведения, подготовка от</w:t>
      </w:r>
      <w:r>
        <w:rPr>
          <w:sz w:val="28"/>
          <w:szCs w:val="28"/>
        </w:rPr>
        <w:t>чета о проведенном исследовании</w:t>
      </w:r>
    </w:p>
    <w:p w:rsidR="00D17CED" w:rsidRPr="00F534E8" w:rsidRDefault="00D17CED" w:rsidP="00D17CED">
      <w:pPr>
        <w:ind w:left="426" w:hanging="426"/>
        <w:jc w:val="both"/>
        <w:rPr>
          <w:sz w:val="28"/>
          <w:szCs w:val="28"/>
        </w:rPr>
      </w:pPr>
      <w:r w:rsidRPr="00F534E8">
        <w:rPr>
          <w:sz w:val="28"/>
          <w:szCs w:val="28"/>
        </w:rPr>
        <w:lastRenderedPageBreak/>
        <w:t>2.</w:t>
      </w:r>
      <w:r>
        <w:rPr>
          <w:sz w:val="28"/>
          <w:szCs w:val="28"/>
        </w:rPr>
        <w:t> </w:t>
      </w:r>
      <w:r w:rsidRPr="00F534E8">
        <w:rPr>
          <w:sz w:val="28"/>
          <w:szCs w:val="28"/>
        </w:rPr>
        <w:t>Планирован</w:t>
      </w:r>
      <w:r>
        <w:rPr>
          <w:sz w:val="28"/>
          <w:szCs w:val="28"/>
        </w:rPr>
        <w:t xml:space="preserve">ие статистического исследования </w:t>
      </w:r>
      <w:r w:rsidRPr="00F534E8">
        <w:rPr>
          <w:sz w:val="28"/>
          <w:szCs w:val="28"/>
        </w:rPr>
        <w:t xml:space="preserve">включает в себя </w:t>
      </w:r>
    </w:p>
    <w:p w:rsidR="00D17CED" w:rsidRPr="00F534E8" w:rsidRDefault="00D17CED" w:rsidP="00AC232A">
      <w:pPr>
        <w:numPr>
          <w:ilvl w:val="0"/>
          <w:numId w:val="57"/>
        </w:numPr>
        <w:ind w:left="1134" w:hanging="425"/>
        <w:contextualSpacing/>
        <w:jc w:val="both"/>
        <w:rPr>
          <w:sz w:val="28"/>
          <w:szCs w:val="28"/>
        </w:rPr>
      </w:pPr>
      <w:r w:rsidRPr="00F534E8">
        <w:rPr>
          <w:sz w:val="28"/>
          <w:szCs w:val="28"/>
        </w:rPr>
        <w:t>Составление плана исследования</w:t>
      </w:r>
    </w:p>
    <w:p w:rsidR="00D17CED" w:rsidRPr="00F534E8" w:rsidRDefault="00D17CED" w:rsidP="00AC232A">
      <w:pPr>
        <w:numPr>
          <w:ilvl w:val="0"/>
          <w:numId w:val="57"/>
        </w:numPr>
        <w:ind w:left="1134" w:hanging="425"/>
        <w:contextualSpacing/>
        <w:jc w:val="both"/>
        <w:rPr>
          <w:sz w:val="28"/>
          <w:szCs w:val="28"/>
        </w:rPr>
      </w:pPr>
      <w:r w:rsidRPr="00F534E8">
        <w:rPr>
          <w:sz w:val="28"/>
          <w:szCs w:val="28"/>
        </w:rPr>
        <w:t>Разработку программы исследования</w:t>
      </w:r>
    </w:p>
    <w:p w:rsidR="00D17CED" w:rsidRPr="00F534E8" w:rsidRDefault="00D17CED" w:rsidP="00AC232A">
      <w:pPr>
        <w:numPr>
          <w:ilvl w:val="0"/>
          <w:numId w:val="57"/>
        </w:numPr>
        <w:ind w:left="1134" w:hanging="425"/>
        <w:contextualSpacing/>
        <w:jc w:val="both"/>
        <w:rPr>
          <w:sz w:val="28"/>
          <w:szCs w:val="28"/>
        </w:rPr>
      </w:pPr>
      <w:r w:rsidRPr="00F534E8">
        <w:rPr>
          <w:sz w:val="28"/>
          <w:szCs w:val="28"/>
        </w:rPr>
        <w:t>Составление плана исследования и разработку программы исследования</w:t>
      </w:r>
    </w:p>
    <w:p w:rsidR="00D17CED" w:rsidRPr="00F534E8" w:rsidRDefault="00D17CED" w:rsidP="00AC232A">
      <w:pPr>
        <w:numPr>
          <w:ilvl w:val="0"/>
          <w:numId w:val="57"/>
        </w:numPr>
        <w:ind w:left="1134" w:hanging="425"/>
        <w:contextualSpacing/>
        <w:jc w:val="both"/>
        <w:rPr>
          <w:sz w:val="28"/>
          <w:szCs w:val="28"/>
        </w:rPr>
      </w:pPr>
      <w:r w:rsidRPr="00F534E8">
        <w:rPr>
          <w:sz w:val="28"/>
          <w:szCs w:val="28"/>
        </w:rPr>
        <w:t>Разработку этапов исследования и инструкции исследования</w:t>
      </w:r>
    </w:p>
    <w:p w:rsidR="00D17CED" w:rsidRPr="00F534E8" w:rsidRDefault="00D17CED" w:rsidP="00AC232A">
      <w:pPr>
        <w:numPr>
          <w:ilvl w:val="0"/>
          <w:numId w:val="57"/>
        </w:numPr>
        <w:ind w:left="1134" w:hanging="425"/>
        <w:contextualSpacing/>
        <w:jc w:val="both"/>
        <w:rPr>
          <w:sz w:val="28"/>
          <w:szCs w:val="28"/>
        </w:rPr>
      </w:pPr>
      <w:r w:rsidRPr="00F534E8">
        <w:rPr>
          <w:sz w:val="28"/>
          <w:szCs w:val="28"/>
        </w:rPr>
        <w:t>Формулировка цели и задач исследования</w:t>
      </w:r>
    </w:p>
    <w:p w:rsidR="00D17CED" w:rsidRPr="00F534E8" w:rsidRDefault="00D17CED" w:rsidP="00D17CED">
      <w:pPr>
        <w:jc w:val="both"/>
        <w:rPr>
          <w:sz w:val="28"/>
          <w:szCs w:val="28"/>
        </w:rPr>
      </w:pPr>
      <w:r w:rsidRPr="00F534E8">
        <w:rPr>
          <w:sz w:val="28"/>
          <w:szCs w:val="28"/>
        </w:rPr>
        <w:t>3.</w:t>
      </w:r>
      <w:r>
        <w:rPr>
          <w:sz w:val="28"/>
          <w:szCs w:val="28"/>
        </w:rPr>
        <w:t xml:space="preserve"> </w:t>
      </w:r>
      <w:r w:rsidRPr="00F534E8">
        <w:rPr>
          <w:sz w:val="28"/>
          <w:szCs w:val="28"/>
        </w:rPr>
        <w:t>Программа и план исследования отража</w:t>
      </w:r>
      <w:r>
        <w:rPr>
          <w:sz w:val="28"/>
          <w:szCs w:val="28"/>
        </w:rPr>
        <w:t>ю</w:t>
      </w:r>
      <w:r w:rsidRPr="00F534E8">
        <w:rPr>
          <w:sz w:val="28"/>
          <w:szCs w:val="28"/>
        </w:rPr>
        <w:t xml:space="preserve">т </w:t>
      </w:r>
    </w:p>
    <w:p w:rsidR="00D17CED" w:rsidRPr="00F534E8" w:rsidRDefault="00D17CED" w:rsidP="00AC232A">
      <w:pPr>
        <w:numPr>
          <w:ilvl w:val="0"/>
          <w:numId w:val="58"/>
        </w:numPr>
        <w:ind w:left="1134" w:hanging="425"/>
        <w:contextualSpacing/>
        <w:jc w:val="both"/>
        <w:rPr>
          <w:sz w:val="28"/>
          <w:szCs w:val="28"/>
        </w:rPr>
      </w:pPr>
      <w:r w:rsidRPr="00F534E8">
        <w:rPr>
          <w:sz w:val="28"/>
          <w:szCs w:val="28"/>
        </w:rPr>
        <w:t>Программа отражает содержательную сторону исследования, план - организационную сторону исследования</w:t>
      </w:r>
    </w:p>
    <w:p w:rsidR="00D17CED" w:rsidRPr="00F534E8" w:rsidRDefault="00D17CED" w:rsidP="00AC232A">
      <w:pPr>
        <w:numPr>
          <w:ilvl w:val="0"/>
          <w:numId w:val="58"/>
        </w:numPr>
        <w:ind w:left="1134" w:hanging="425"/>
        <w:contextualSpacing/>
        <w:jc w:val="both"/>
        <w:rPr>
          <w:sz w:val="28"/>
          <w:szCs w:val="28"/>
        </w:rPr>
      </w:pPr>
      <w:r w:rsidRPr="00F534E8">
        <w:rPr>
          <w:sz w:val="28"/>
          <w:szCs w:val="28"/>
        </w:rPr>
        <w:t>Какие методы будут использоваться при проведении исследования</w:t>
      </w:r>
    </w:p>
    <w:p w:rsidR="00D17CED" w:rsidRPr="00F534E8" w:rsidRDefault="00D17CED" w:rsidP="00AC232A">
      <w:pPr>
        <w:numPr>
          <w:ilvl w:val="0"/>
          <w:numId w:val="58"/>
        </w:numPr>
        <w:ind w:left="1134" w:hanging="425"/>
        <w:contextualSpacing/>
        <w:jc w:val="both"/>
        <w:rPr>
          <w:sz w:val="28"/>
          <w:szCs w:val="28"/>
        </w:rPr>
      </w:pPr>
      <w:r w:rsidRPr="00F534E8">
        <w:rPr>
          <w:sz w:val="28"/>
          <w:szCs w:val="28"/>
        </w:rPr>
        <w:t>Максимальное исключение ошибок при проведении исследования</w:t>
      </w:r>
    </w:p>
    <w:p w:rsidR="00D17CED" w:rsidRPr="00F534E8" w:rsidRDefault="00D17CED" w:rsidP="00AC232A">
      <w:pPr>
        <w:numPr>
          <w:ilvl w:val="0"/>
          <w:numId w:val="58"/>
        </w:numPr>
        <w:ind w:left="1134" w:hanging="425"/>
        <w:contextualSpacing/>
        <w:jc w:val="both"/>
        <w:rPr>
          <w:sz w:val="28"/>
          <w:szCs w:val="28"/>
        </w:rPr>
      </w:pPr>
      <w:r>
        <w:rPr>
          <w:sz w:val="28"/>
          <w:szCs w:val="28"/>
        </w:rPr>
        <w:t>Подходы к исследованию</w:t>
      </w:r>
    </w:p>
    <w:p w:rsidR="00D17CED" w:rsidRPr="00E4770D" w:rsidRDefault="00D17CED" w:rsidP="00AC232A">
      <w:pPr>
        <w:numPr>
          <w:ilvl w:val="0"/>
          <w:numId w:val="58"/>
        </w:numPr>
        <w:ind w:left="1134" w:hanging="425"/>
        <w:contextualSpacing/>
        <w:jc w:val="both"/>
        <w:rPr>
          <w:sz w:val="28"/>
          <w:szCs w:val="28"/>
        </w:rPr>
      </w:pPr>
      <w:r>
        <w:rPr>
          <w:sz w:val="28"/>
          <w:szCs w:val="28"/>
        </w:rPr>
        <w:t>Методику исследования</w:t>
      </w:r>
    </w:p>
    <w:p w:rsidR="00D17CED" w:rsidRPr="00F534E8" w:rsidRDefault="00D17CED" w:rsidP="00D17CED">
      <w:pPr>
        <w:contextualSpacing/>
        <w:jc w:val="both"/>
        <w:rPr>
          <w:sz w:val="28"/>
          <w:szCs w:val="28"/>
        </w:rPr>
      </w:pPr>
      <w:r w:rsidRPr="00F534E8">
        <w:rPr>
          <w:sz w:val="28"/>
          <w:szCs w:val="28"/>
        </w:rPr>
        <w:t>4. Программа исследования</w:t>
      </w:r>
      <w:r w:rsidRPr="00461F18">
        <w:rPr>
          <w:sz w:val="28"/>
          <w:szCs w:val="28"/>
        </w:rPr>
        <w:t xml:space="preserve"> </w:t>
      </w:r>
      <w:r w:rsidRPr="00F534E8">
        <w:rPr>
          <w:sz w:val="28"/>
          <w:szCs w:val="28"/>
        </w:rPr>
        <w:t>включает в себя</w:t>
      </w:r>
    </w:p>
    <w:p w:rsidR="00D17CED" w:rsidRPr="00F534E8" w:rsidRDefault="00D17CED" w:rsidP="00AC232A">
      <w:pPr>
        <w:numPr>
          <w:ilvl w:val="0"/>
          <w:numId w:val="59"/>
        </w:numPr>
        <w:contextualSpacing/>
        <w:jc w:val="both"/>
        <w:rPr>
          <w:sz w:val="28"/>
          <w:szCs w:val="28"/>
        </w:rPr>
      </w:pPr>
      <w:r w:rsidRPr="00F534E8">
        <w:rPr>
          <w:sz w:val="28"/>
          <w:szCs w:val="28"/>
        </w:rPr>
        <w:t>Программу сбора материала, программ</w:t>
      </w:r>
      <w:r>
        <w:rPr>
          <w:sz w:val="28"/>
          <w:szCs w:val="28"/>
        </w:rPr>
        <w:t>у разработки, программу анализа</w:t>
      </w:r>
    </w:p>
    <w:p w:rsidR="00D17CED" w:rsidRPr="00F534E8" w:rsidRDefault="00D17CED" w:rsidP="00AC232A">
      <w:pPr>
        <w:numPr>
          <w:ilvl w:val="0"/>
          <w:numId w:val="59"/>
        </w:numPr>
        <w:contextualSpacing/>
        <w:jc w:val="both"/>
        <w:rPr>
          <w:sz w:val="28"/>
          <w:szCs w:val="28"/>
        </w:rPr>
      </w:pPr>
      <w:r w:rsidRPr="00F534E8">
        <w:rPr>
          <w:sz w:val="28"/>
          <w:szCs w:val="28"/>
        </w:rPr>
        <w:t>Программу планирования и финансирования исследования</w:t>
      </w:r>
    </w:p>
    <w:p w:rsidR="00D17CED" w:rsidRPr="00F534E8" w:rsidRDefault="00D17CED" w:rsidP="00AC232A">
      <w:pPr>
        <w:numPr>
          <w:ilvl w:val="0"/>
          <w:numId w:val="59"/>
        </w:numPr>
        <w:contextualSpacing/>
        <w:jc w:val="both"/>
        <w:rPr>
          <w:sz w:val="28"/>
          <w:szCs w:val="28"/>
        </w:rPr>
      </w:pPr>
      <w:r w:rsidRPr="00F534E8">
        <w:rPr>
          <w:sz w:val="28"/>
          <w:szCs w:val="28"/>
        </w:rPr>
        <w:t>Программу разработки материала и обраб</w:t>
      </w:r>
      <w:r>
        <w:rPr>
          <w:sz w:val="28"/>
          <w:szCs w:val="28"/>
        </w:rPr>
        <w:t>отку данных</w:t>
      </w:r>
    </w:p>
    <w:p w:rsidR="00D17CED" w:rsidRPr="00F534E8" w:rsidRDefault="00D17CED" w:rsidP="00AC232A">
      <w:pPr>
        <w:numPr>
          <w:ilvl w:val="0"/>
          <w:numId w:val="59"/>
        </w:numPr>
        <w:contextualSpacing/>
        <w:jc w:val="both"/>
        <w:rPr>
          <w:sz w:val="28"/>
          <w:szCs w:val="28"/>
        </w:rPr>
      </w:pPr>
      <w:r w:rsidRPr="00F534E8">
        <w:rPr>
          <w:sz w:val="28"/>
          <w:szCs w:val="28"/>
        </w:rPr>
        <w:t>Программу выводов, предложений и практических рекомендаций</w:t>
      </w:r>
    </w:p>
    <w:p w:rsidR="00D17CED" w:rsidRPr="00F534E8" w:rsidRDefault="00D17CED" w:rsidP="00AC232A">
      <w:pPr>
        <w:numPr>
          <w:ilvl w:val="0"/>
          <w:numId w:val="59"/>
        </w:numPr>
        <w:contextualSpacing/>
        <w:jc w:val="both"/>
        <w:rPr>
          <w:sz w:val="28"/>
          <w:szCs w:val="28"/>
        </w:rPr>
      </w:pPr>
      <w:r w:rsidRPr="00F534E8">
        <w:rPr>
          <w:sz w:val="28"/>
          <w:szCs w:val="28"/>
        </w:rPr>
        <w:t>Рес</w:t>
      </w:r>
      <w:r>
        <w:rPr>
          <w:sz w:val="28"/>
          <w:szCs w:val="28"/>
        </w:rPr>
        <w:t>урсное обеспечение исследования</w:t>
      </w:r>
    </w:p>
    <w:p w:rsidR="00D17CED" w:rsidRPr="00F534E8" w:rsidRDefault="00D17CED" w:rsidP="00D17CED">
      <w:pPr>
        <w:contextualSpacing/>
        <w:jc w:val="both"/>
        <w:rPr>
          <w:sz w:val="28"/>
          <w:szCs w:val="28"/>
        </w:rPr>
      </w:pPr>
      <w:r>
        <w:rPr>
          <w:sz w:val="28"/>
          <w:szCs w:val="28"/>
        </w:rPr>
        <w:t xml:space="preserve">5. </w:t>
      </w:r>
      <w:r w:rsidRPr="00F534E8">
        <w:rPr>
          <w:sz w:val="28"/>
          <w:szCs w:val="28"/>
        </w:rPr>
        <w:t>Группа, состоящая из множества относительно однородных элементов, взятых вместе в известных границах времени и пространства называеться</w:t>
      </w:r>
    </w:p>
    <w:p w:rsidR="00D17CED" w:rsidRPr="00F534E8" w:rsidRDefault="00D17CED" w:rsidP="00AC232A">
      <w:pPr>
        <w:numPr>
          <w:ilvl w:val="0"/>
          <w:numId w:val="60"/>
        </w:numPr>
        <w:contextualSpacing/>
        <w:jc w:val="both"/>
        <w:rPr>
          <w:sz w:val="28"/>
          <w:szCs w:val="28"/>
        </w:rPr>
      </w:pPr>
      <w:r>
        <w:rPr>
          <w:sz w:val="28"/>
          <w:szCs w:val="28"/>
        </w:rPr>
        <w:t>Объектом исследования</w:t>
      </w:r>
    </w:p>
    <w:p w:rsidR="00D17CED" w:rsidRPr="00F534E8" w:rsidRDefault="00D17CED" w:rsidP="00AC232A">
      <w:pPr>
        <w:numPr>
          <w:ilvl w:val="0"/>
          <w:numId w:val="60"/>
        </w:numPr>
        <w:contextualSpacing/>
        <w:jc w:val="both"/>
        <w:rPr>
          <w:sz w:val="28"/>
          <w:szCs w:val="28"/>
        </w:rPr>
      </w:pPr>
      <w:r>
        <w:rPr>
          <w:sz w:val="28"/>
          <w:szCs w:val="28"/>
        </w:rPr>
        <w:t>Единицей наблюдения</w:t>
      </w:r>
    </w:p>
    <w:p w:rsidR="00D17CED" w:rsidRPr="00F534E8" w:rsidRDefault="00D17CED" w:rsidP="00AC232A">
      <w:pPr>
        <w:numPr>
          <w:ilvl w:val="0"/>
          <w:numId w:val="60"/>
        </w:numPr>
        <w:contextualSpacing/>
        <w:jc w:val="both"/>
        <w:rPr>
          <w:sz w:val="28"/>
          <w:szCs w:val="28"/>
        </w:rPr>
      </w:pPr>
      <w:r>
        <w:rPr>
          <w:sz w:val="28"/>
          <w:szCs w:val="28"/>
        </w:rPr>
        <w:t>Статистической совокупностью</w:t>
      </w:r>
    </w:p>
    <w:p w:rsidR="00D17CED" w:rsidRPr="00F534E8" w:rsidRDefault="00D17CED" w:rsidP="00AC232A">
      <w:pPr>
        <w:numPr>
          <w:ilvl w:val="0"/>
          <w:numId w:val="60"/>
        </w:numPr>
        <w:contextualSpacing/>
        <w:jc w:val="both"/>
        <w:rPr>
          <w:sz w:val="28"/>
          <w:szCs w:val="28"/>
        </w:rPr>
      </w:pPr>
      <w:r>
        <w:rPr>
          <w:sz w:val="28"/>
          <w:szCs w:val="28"/>
        </w:rPr>
        <w:t>Выборочной совокупностью</w:t>
      </w:r>
    </w:p>
    <w:p w:rsidR="00D17CED" w:rsidRPr="00F534E8" w:rsidRDefault="00D17CED" w:rsidP="00AC232A">
      <w:pPr>
        <w:numPr>
          <w:ilvl w:val="0"/>
          <w:numId w:val="60"/>
        </w:numPr>
        <w:contextualSpacing/>
        <w:jc w:val="both"/>
        <w:rPr>
          <w:sz w:val="28"/>
          <w:szCs w:val="28"/>
        </w:rPr>
      </w:pPr>
      <w:r>
        <w:rPr>
          <w:sz w:val="28"/>
          <w:szCs w:val="28"/>
        </w:rPr>
        <w:t>Статистическим множеством</w:t>
      </w:r>
    </w:p>
    <w:p w:rsidR="00D17CED" w:rsidRPr="00F534E8" w:rsidRDefault="00D17CED" w:rsidP="00D17CED">
      <w:pPr>
        <w:contextualSpacing/>
        <w:jc w:val="both"/>
        <w:rPr>
          <w:sz w:val="28"/>
          <w:szCs w:val="28"/>
        </w:rPr>
      </w:pPr>
      <w:r w:rsidRPr="00F534E8">
        <w:rPr>
          <w:sz w:val="28"/>
          <w:szCs w:val="28"/>
        </w:rPr>
        <w:t>6. Каждый первичный элемент статистической совокупности, наделенный элементами сходства называется</w:t>
      </w:r>
    </w:p>
    <w:p w:rsidR="00D17CED" w:rsidRPr="00F534E8" w:rsidRDefault="00D17CED" w:rsidP="00AC232A">
      <w:pPr>
        <w:numPr>
          <w:ilvl w:val="0"/>
          <w:numId w:val="61"/>
        </w:numPr>
        <w:contextualSpacing/>
        <w:jc w:val="both"/>
        <w:rPr>
          <w:sz w:val="28"/>
          <w:szCs w:val="28"/>
        </w:rPr>
      </w:pPr>
      <w:r w:rsidRPr="00F534E8">
        <w:rPr>
          <w:sz w:val="28"/>
          <w:szCs w:val="28"/>
        </w:rPr>
        <w:t>Объектом ис</w:t>
      </w:r>
      <w:r>
        <w:rPr>
          <w:sz w:val="28"/>
          <w:szCs w:val="28"/>
        </w:rPr>
        <w:t>следования</w:t>
      </w:r>
    </w:p>
    <w:p w:rsidR="00D17CED" w:rsidRPr="00F534E8" w:rsidRDefault="00D17CED" w:rsidP="00AC232A">
      <w:pPr>
        <w:numPr>
          <w:ilvl w:val="0"/>
          <w:numId w:val="61"/>
        </w:numPr>
        <w:contextualSpacing/>
        <w:jc w:val="both"/>
        <w:rPr>
          <w:sz w:val="28"/>
          <w:szCs w:val="28"/>
        </w:rPr>
      </w:pPr>
      <w:r>
        <w:rPr>
          <w:sz w:val="28"/>
          <w:szCs w:val="28"/>
        </w:rPr>
        <w:t>Единицей наблюдения</w:t>
      </w:r>
    </w:p>
    <w:p w:rsidR="00D17CED" w:rsidRPr="00F534E8" w:rsidRDefault="00D17CED" w:rsidP="00AC232A">
      <w:pPr>
        <w:numPr>
          <w:ilvl w:val="0"/>
          <w:numId w:val="61"/>
        </w:numPr>
        <w:contextualSpacing/>
        <w:jc w:val="both"/>
        <w:rPr>
          <w:sz w:val="28"/>
          <w:szCs w:val="28"/>
        </w:rPr>
      </w:pPr>
      <w:r>
        <w:rPr>
          <w:sz w:val="28"/>
          <w:szCs w:val="28"/>
        </w:rPr>
        <w:t>Выборочной совокупностью</w:t>
      </w:r>
    </w:p>
    <w:p w:rsidR="00D17CED" w:rsidRPr="00F534E8" w:rsidRDefault="00D17CED" w:rsidP="00AC232A">
      <w:pPr>
        <w:numPr>
          <w:ilvl w:val="0"/>
          <w:numId w:val="61"/>
        </w:numPr>
        <w:contextualSpacing/>
        <w:jc w:val="both"/>
        <w:rPr>
          <w:sz w:val="28"/>
          <w:szCs w:val="28"/>
        </w:rPr>
      </w:pPr>
      <w:r>
        <w:rPr>
          <w:sz w:val="28"/>
          <w:szCs w:val="28"/>
        </w:rPr>
        <w:t>Генеральной совокупностью</w:t>
      </w:r>
    </w:p>
    <w:p w:rsidR="00D17CED" w:rsidRPr="00F534E8" w:rsidRDefault="00D17CED" w:rsidP="00AC232A">
      <w:pPr>
        <w:numPr>
          <w:ilvl w:val="0"/>
          <w:numId w:val="61"/>
        </w:numPr>
        <w:contextualSpacing/>
        <w:jc w:val="both"/>
        <w:rPr>
          <w:sz w:val="28"/>
          <w:szCs w:val="28"/>
        </w:rPr>
      </w:pPr>
      <w:r>
        <w:rPr>
          <w:sz w:val="28"/>
          <w:szCs w:val="28"/>
        </w:rPr>
        <w:t>Компонентом исследования</w:t>
      </w:r>
    </w:p>
    <w:p w:rsidR="00D17CED" w:rsidRPr="00F534E8" w:rsidRDefault="00D17CED" w:rsidP="00D17CED">
      <w:pPr>
        <w:contextualSpacing/>
        <w:jc w:val="both"/>
        <w:rPr>
          <w:sz w:val="28"/>
          <w:szCs w:val="28"/>
        </w:rPr>
      </w:pPr>
      <w:r w:rsidRPr="00F534E8">
        <w:rPr>
          <w:sz w:val="28"/>
          <w:szCs w:val="28"/>
        </w:rPr>
        <w:t>7. Учетные признаки могут быть</w:t>
      </w:r>
    </w:p>
    <w:p w:rsidR="00D17CED" w:rsidRPr="00F534E8" w:rsidRDefault="00D17CED" w:rsidP="00AC232A">
      <w:pPr>
        <w:numPr>
          <w:ilvl w:val="0"/>
          <w:numId w:val="62"/>
        </w:numPr>
        <w:ind w:left="1134" w:hanging="425"/>
        <w:contextualSpacing/>
        <w:jc w:val="both"/>
        <w:rPr>
          <w:sz w:val="28"/>
          <w:szCs w:val="28"/>
        </w:rPr>
      </w:pPr>
      <w:r w:rsidRPr="00F534E8">
        <w:rPr>
          <w:sz w:val="28"/>
          <w:szCs w:val="28"/>
        </w:rPr>
        <w:t>Атрибутивными (качественными) и</w:t>
      </w:r>
      <w:r>
        <w:rPr>
          <w:sz w:val="28"/>
          <w:szCs w:val="28"/>
        </w:rPr>
        <w:t xml:space="preserve"> вариативными (количественными)</w:t>
      </w:r>
    </w:p>
    <w:p w:rsidR="00D17CED" w:rsidRPr="00F534E8" w:rsidRDefault="00D17CED" w:rsidP="00AC232A">
      <w:pPr>
        <w:numPr>
          <w:ilvl w:val="0"/>
          <w:numId w:val="62"/>
        </w:numPr>
        <w:ind w:left="1134" w:hanging="425"/>
        <w:contextualSpacing/>
        <w:jc w:val="both"/>
        <w:rPr>
          <w:sz w:val="28"/>
          <w:szCs w:val="28"/>
        </w:rPr>
      </w:pPr>
      <w:r>
        <w:rPr>
          <w:sz w:val="28"/>
          <w:szCs w:val="28"/>
        </w:rPr>
        <w:t>Ассиметричными</w:t>
      </w:r>
    </w:p>
    <w:p w:rsidR="00D17CED" w:rsidRPr="00F534E8" w:rsidRDefault="00D17CED" w:rsidP="00AC232A">
      <w:pPr>
        <w:numPr>
          <w:ilvl w:val="0"/>
          <w:numId w:val="62"/>
        </w:numPr>
        <w:ind w:left="1134" w:hanging="425"/>
        <w:contextualSpacing/>
        <w:jc w:val="both"/>
        <w:rPr>
          <w:sz w:val="28"/>
          <w:szCs w:val="28"/>
        </w:rPr>
      </w:pPr>
      <w:r w:rsidRPr="00F534E8">
        <w:rPr>
          <w:sz w:val="28"/>
          <w:szCs w:val="28"/>
        </w:rPr>
        <w:t>Взаимозаме</w:t>
      </w:r>
      <w:r>
        <w:rPr>
          <w:sz w:val="28"/>
          <w:szCs w:val="28"/>
        </w:rPr>
        <w:t>щающими и взаимоисключающими</w:t>
      </w:r>
    </w:p>
    <w:p w:rsidR="00D17CED" w:rsidRPr="00F534E8" w:rsidRDefault="00D17CED" w:rsidP="00AC232A">
      <w:pPr>
        <w:numPr>
          <w:ilvl w:val="0"/>
          <w:numId w:val="62"/>
        </w:numPr>
        <w:ind w:left="1134" w:hanging="425"/>
        <w:contextualSpacing/>
        <w:jc w:val="both"/>
        <w:rPr>
          <w:sz w:val="28"/>
          <w:szCs w:val="28"/>
        </w:rPr>
      </w:pPr>
      <w:r>
        <w:rPr>
          <w:sz w:val="28"/>
          <w:szCs w:val="28"/>
        </w:rPr>
        <w:t>Многофакторными и биполярными</w:t>
      </w:r>
    </w:p>
    <w:p w:rsidR="00D17CED" w:rsidRPr="00F534E8" w:rsidRDefault="00D17CED" w:rsidP="00AC232A">
      <w:pPr>
        <w:numPr>
          <w:ilvl w:val="0"/>
          <w:numId w:val="62"/>
        </w:numPr>
        <w:ind w:left="1134" w:hanging="425"/>
        <w:contextualSpacing/>
        <w:jc w:val="both"/>
        <w:rPr>
          <w:sz w:val="28"/>
          <w:szCs w:val="28"/>
        </w:rPr>
      </w:pPr>
      <w:r>
        <w:rPr>
          <w:sz w:val="28"/>
          <w:szCs w:val="28"/>
        </w:rPr>
        <w:t>Бимодальными</w:t>
      </w:r>
    </w:p>
    <w:p w:rsidR="00D17CED" w:rsidRPr="00F534E8" w:rsidRDefault="00D17CED" w:rsidP="00D17CED">
      <w:pPr>
        <w:contextualSpacing/>
        <w:jc w:val="both"/>
        <w:rPr>
          <w:sz w:val="28"/>
          <w:szCs w:val="28"/>
        </w:rPr>
      </w:pPr>
      <w:r w:rsidRPr="00F534E8">
        <w:rPr>
          <w:sz w:val="28"/>
          <w:szCs w:val="28"/>
        </w:rPr>
        <w:t>8. Выборочная совокупность при проведении статистического исследования должна</w:t>
      </w:r>
    </w:p>
    <w:p w:rsidR="00D17CED" w:rsidRPr="00F534E8" w:rsidRDefault="00D17CED" w:rsidP="00AC232A">
      <w:pPr>
        <w:numPr>
          <w:ilvl w:val="0"/>
          <w:numId w:val="63"/>
        </w:numPr>
        <w:contextualSpacing/>
        <w:jc w:val="both"/>
        <w:rPr>
          <w:sz w:val="28"/>
          <w:szCs w:val="28"/>
        </w:rPr>
      </w:pPr>
      <w:r w:rsidRPr="00F534E8">
        <w:rPr>
          <w:sz w:val="28"/>
          <w:szCs w:val="28"/>
        </w:rPr>
        <w:lastRenderedPageBreak/>
        <w:t>Отличаться от генеральной совокупности по полу, возраст</w:t>
      </w:r>
      <w:r>
        <w:rPr>
          <w:sz w:val="28"/>
          <w:szCs w:val="28"/>
        </w:rPr>
        <w:t>у и иным группирующим признакам</w:t>
      </w:r>
    </w:p>
    <w:p w:rsidR="00D17CED" w:rsidRPr="00F534E8" w:rsidRDefault="00D17CED" w:rsidP="00AC232A">
      <w:pPr>
        <w:numPr>
          <w:ilvl w:val="0"/>
          <w:numId w:val="63"/>
        </w:numPr>
        <w:contextualSpacing/>
        <w:jc w:val="both"/>
        <w:rPr>
          <w:sz w:val="28"/>
          <w:szCs w:val="28"/>
        </w:rPr>
      </w:pPr>
      <w:r w:rsidRPr="00F534E8">
        <w:rPr>
          <w:sz w:val="28"/>
          <w:szCs w:val="28"/>
        </w:rPr>
        <w:t>Обладать основными характерными чертами генеральной совокупно</w:t>
      </w:r>
      <w:r>
        <w:rPr>
          <w:sz w:val="28"/>
          <w:szCs w:val="28"/>
        </w:rPr>
        <w:t>сти, быть достаточной по объему</w:t>
      </w:r>
    </w:p>
    <w:p w:rsidR="00D17CED" w:rsidRPr="00F534E8" w:rsidRDefault="00D17CED" w:rsidP="00AC232A">
      <w:pPr>
        <w:numPr>
          <w:ilvl w:val="0"/>
          <w:numId w:val="63"/>
        </w:numPr>
        <w:contextualSpacing/>
        <w:jc w:val="both"/>
        <w:rPr>
          <w:sz w:val="28"/>
          <w:szCs w:val="28"/>
        </w:rPr>
      </w:pPr>
      <w:r w:rsidRPr="00F534E8">
        <w:rPr>
          <w:sz w:val="28"/>
          <w:szCs w:val="28"/>
        </w:rPr>
        <w:t xml:space="preserve">Независимой, несвязанной с какими-либо </w:t>
      </w:r>
      <w:r>
        <w:rPr>
          <w:sz w:val="28"/>
          <w:szCs w:val="28"/>
        </w:rPr>
        <w:t>признаками других совокупностей</w:t>
      </w:r>
    </w:p>
    <w:p w:rsidR="00D17CED" w:rsidRPr="00F534E8" w:rsidRDefault="00D17CED" w:rsidP="00AC232A">
      <w:pPr>
        <w:numPr>
          <w:ilvl w:val="0"/>
          <w:numId w:val="63"/>
        </w:numPr>
        <w:contextualSpacing/>
        <w:jc w:val="both"/>
        <w:rPr>
          <w:sz w:val="28"/>
          <w:szCs w:val="28"/>
        </w:rPr>
      </w:pPr>
      <w:r>
        <w:rPr>
          <w:sz w:val="28"/>
          <w:szCs w:val="28"/>
        </w:rPr>
        <w:t>Отражать распределение признака</w:t>
      </w:r>
    </w:p>
    <w:p w:rsidR="00D17CED" w:rsidRPr="00F534E8" w:rsidRDefault="00D17CED" w:rsidP="00AC232A">
      <w:pPr>
        <w:numPr>
          <w:ilvl w:val="0"/>
          <w:numId w:val="63"/>
        </w:numPr>
        <w:contextualSpacing/>
        <w:jc w:val="both"/>
        <w:rPr>
          <w:sz w:val="28"/>
          <w:szCs w:val="28"/>
        </w:rPr>
      </w:pPr>
      <w:r>
        <w:rPr>
          <w:sz w:val="28"/>
          <w:szCs w:val="28"/>
        </w:rPr>
        <w:t>Отражать единицу наблюдения</w:t>
      </w:r>
    </w:p>
    <w:p w:rsidR="00D17CED" w:rsidRPr="00F534E8" w:rsidRDefault="00D17CED" w:rsidP="00D17CED">
      <w:pPr>
        <w:contextualSpacing/>
        <w:jc w:val="both"/>
        <w:rPr>
          <w:sz w:val="28"/>
          <w:szCs w:val="28"/>
        </w:rPr>
      </w:pPr>
      <w:r>
        <w:rPr>
          <w:sz w:val="28"/>
          <w:szCs w:val="28"/>
        </w:rPr>
        <w:t xml:space="preserve">9. </w:t>
      </w:r>
      <w:r w:rsidRPr="00F534E8">
        <w:rPr>
          <w:sz w:val="28"/>
          <w:szCs w:val="28"/>
        </w:rPr>
        <w:t>Способами формирования репрезентативной выборочной с</w:t>
      </w:r>
      <w:r>
        <w:rPr>
          <w:sz w:val="28"/>
          <w:szCs w:val="28"/>
        </w:rPr>
        <w:t>овокупности являются все, кроме</w:t>
      </w:r>
    </w:p>
    <w:p w:rsidR="00D17CED" w:rsidRPr="00F534E8" w:rsidRDefault="00D17CED" w:rsidP="00AC232A">
      <w:pPr>
        <w:numPr>
          <w:ilvl w:val="0"/>
          <w:numId w:val="64"/>
        </w:numPr>
        <w:ind w:left="1134" w:hanging="425"/>
        <w:contextualSpacing/>
        <w:jc w:val="both"/>
        <w:rPr>
          <w:sz w:val="28"/>
          <w:szCs w:val="28"/>
        </w:rPr>
      </w:pPr>
      <w:r>
        <w:rPr>
          <w:sz w:val="28"/>
          <w:szCs w:val="28"/>
        </w:rPr>
        <w:t>Случайный отбор</w:t>
      </w:r>
    </w:p>
    <w:p w:rsidR="00D17CED" w:rsidRPr="00F534E8" w:rsidRDefault="00D17CED" w:rsidP="00AC232A">
      <w:pPr>
        <w:numPr>
          <w:ilvl w:val="0"/>
          <w:numId w:val="64"/>
        </w:numPr>
        <w:ind w:left="1134" w:hanging="425"/>
        <w:contextualSpacing/>
        <w:jc w:val="both"/>
        <w:rPr>
          <w:sz w:val="28"/>
          <w:szCs w:val="28"/>
        </w:rPr>
      </w:pPr>
      <w:r>
        <w:rPr>
          <w:sz w:val="28"/>
          <w:szCs w:val="28"/>
        </w:rPr>
        <w:t>Текущий отбор</w:t>
      </w:r>
    </w:p>
    <w:p w:rsidR="00D17CED" w:rsidRPr="00F534E8" w:rsidRDefault="00D17CED" w:rsidP="00AC232A">
      <w:pPr>
        <w:numPr>
          <w:ilvl w:val="0"/>
          <w:numId w:val="64"/>
        </w:numPr>
        <w:ind w:left="1134" w:hanging="425"/>
        <w:contextualSpacing/>
        <w:jc w:val="both"/>
        <w:rPr>
          <w:sz w:val="28"/>
          <w:szCs w:val="28"/>
        </w:rPr>
      </w:pPr>
      <w:r>
        <w:rPr>
          <w:sz w:val="28"/>
          <w:szCs w:val="28"/>
        </w:rPr>
        <w:t>Механический отбор</w:t>
      </w:r>
    </w:p>
    <w:p w:rsidR="00D17CED" w:rsidRPr="00F534E8" w:rsidRDefault="00D17CED" w:rsidP="00AC232A">
      <w:pPr>
        <w:numPr>
          <w:ilvl w:val="0"/>
          <w:numId w:val="64"/>
        </w:numPr>
        <w:ind w:left="1134" w:hanging="425"/>
        <w:contextualSpacing/>
        <w:jc w:val="both"/>
        <w:rPr>
          <w:sz w:val="28"/>
          <w:szCs w:val="28"/>
        </w:rPr>
      </w:pPr>
      <w:r>
        <w:rPr>
          <w:sz w:val="28"/>
          <w:szCs w:val="28"/>
        </w:rPr>
        <w:t>Типологический отбор</w:t>
      </w:r>
    </w:p>
    <w:p w:rsidR="00D17CED" w:rsidRPr="00F534E8" w:rsidRDefault="00D17CED" w:rsidP="00AC232A">
      <w:pPr>
        <w:numPr>
          <w:ilvl w:val="0"/>
          <w:numId w:val="64"/>
        </w:numPr>
        <w:ind w:left="1134" w:hanging="425"/>
        <w:contextualSpacing/>
        <w:jc w:val="both"/>
        <w:rPr>
          <w:sz w:val="28"/>
          <w:szCs w:val="28"/>
        </w:rPr>
      </w:pPr>
      <w:r>
        <w:rPr>
          <w:sz w:val="28"/>
          <w:szCs w:val="28"/>
        </w:rPr>
        <w:t>Серийный отбор</w:t>
      </w:r>
    </w:p>
    <w:p w:rsidR="00D17CED" w:rsidRPr="00F534E8" w:rsidRDefault="00D17CED" w:rsidP="00D17CED">
      <w:pPr>
        <w:contextualSpacing/>
        <w:jc w:val="both"/>
        <w:rPr>
          <w:sz w:val="28"/>
          <w:szCs w:val="28"/>
        </w:rPr>
      </w:pPr>
      <w:r w:rsidRPr="00F534E8">
        <w:rPr>
          <w:sz w:val="28"/>
          <w:szCs w:val="28"/>
        </w:rPr>
        <w:t>10. Сбор материала проводится непрерывно по мере его поступления за определенный промежуток времени</w:t>
      </w:r>
    </w:p>
    <w:p w:rsidR="00D17CED" w:rsidRPr="00F534E8" w:rsidRDefault="00D17CED" w:rsidP="00AC232A">
      <w:pPr>
        <w:numPr>
          <w:ilvl w:val="0"/>
          <w:numId w:val="65"/>
        </w:numPr>
        <w:ind w:left="1134" w:hanging="425"/>
        <w:contextualSpacing/>
        <w:jc w:val="both"/>
        <w:rPr>
          <w:sz w:val="28"/>
          <w:szCs w:val="28"/>
        </w:rPr>
      </w:pPr>
      <w:r>
        <w:rPr>
          <w:sz w:val="28"/>
          <w:szCs w:val="28"/>
        </w:rPr>
        <w:t>При единовременном исследовании</w:t>
      </w:r>
    </w:p>
    <w:p w:rsidR="00D17CED" w:rsidRPr="00F534E8" w:rsidRDefault="00D17CED" w:rsidP="00AC232A">
      <w:pPr>
        <w:numPr>
          <w:ilvl w:val="0"/>
          <w:numId w:val="65"/>
        </w:numPr>
        <w:ind w:left="1134" w:hanging="425"/>
        <w:contextualSpacing/>
        <w:jc w:val="both"/>
        <w:rPr>
          <w:sz w:val="28"/>
          <w:szCs w:val="28"/>
        </w:rPr>
      </w:pPr>
      <w:r>
        <w:rPr>
          <w:sz w:val="28"/>
          <w:szCs w:val="28"/>
        </w:rPr>
        <w:t>При выборочном исследовании</w:t>
      </w:r>
    </w:p>
    <w:p w:rsidR="00D17CED" w:rsidRPr="00F534E8" w:rsidRDefault="00D17CED" w:rsidP="00AC232A">
      <w:pPr>
        <w:numPr>
          <w:ilvl w:val="0"/>
          <w:numId w:val="65"/>
        </w:numPr>
        <w:ind w:left="1134" w:hanging="425"/>
        <w:contextualSpacing/>
        <w:jc w:val="both"/>
        <w:rPr>
          <w:sz w:val="28"/>
          <w:szCs w:val="28"/>
        </w:rPr>
      </w:pPr>
      <w:r>
        <w:rPr>
          <w:sz w:val="28"/>
          <w:szCs w:val="28"/>
        </w:rPr>
        <w:t>При текущем исследовании</w:t>
      </w:r>
    </w:p>
    <w:p w:rsidR="00D17CED" w:rsidRPr="00F534E8" w:rsidRDefault="00D17CED" w:rsidP="00AC232A">
      <w:pPr>
        <w:numPr>
          <w:ilvl w:val="0"/>
          <w:numId w:val="65"/>
        </w:numPr>
        <w:ind w:left="1134" w:hanging="425"/>
        <w:contextualSpacing/>
        <w:jc w:val="both"/>
        <w:rPr>
          <w:sz w:val="28"/>
          <w:szCs w:val="28"/>
        </w:rPr>
      </w:pPr>
      <w:r>
        <w:rPr>
          <w:sz w:val="28"/>
          <w:szCs w:val="28"/>
        </w:rPr>
        <w:t>При сплошном исследовании</w:t>
      </w:r>
    </w:p>
    <w:p w:rsidR="00D17CED" w:rsidRPr="00F534E8" w:rsidRDefault="00D17CED" w:rsidP="00AC232A">
      <w:pPr>
        <w:numPr>
          <w:ilvl w:val="0"/>
          <w:numId w:val="65"/>
        </w:numPr>
        <w:ind w:left="1134" w:hanging="425"/>
        <w:contextualSpacing/>
        <w:jc w:val="both"/>
        <w:rPr>
          <w:sz w:val="28"/>
          <w:szCs w:val="28"/>
        </w:rPr>
      </w:pPr>
      <w:r>
        <w:rPr>
          <w:sz w:val="28"/>
          <w:szCs w:val="28"/>
        </w:rPr>
        <w:t>При любом исследовании</w:t>
      </w:r>
    </w:p>
    <w:p w:rsidR="00D17CED" w:rsidRPr="00F534E8" w:rsidRDefault="00D17CED" w:rsidP="00D17CED">
      <w:pPr>
        <w:contextualSpacing/>
        <w:jc w:val="both"/>
        <w:rPr>
          <w:sz w:val="28"/>
          <w:szCs w:val="28"/>
        </w:rPr>
      </w:pPr>
      <w:r w:rsidRPr="00F534E8">
        <w:rPr>
          <w:sz w:val="28"/>
          <w:szCs w:val="28"/>
        </w:rPr>
        <w:t>11. Статистическая совокупность имеет след</w:t>
      </w:r>
      <w:r>
        <w:rPr>
          <w:sz w:val="28"/>
          <w:szCs w:val="28"/>
        </w:rPr>
        <w:t>ующие групповые свойства, кроме</w:t>
      </w:r>
    </w:p>
    <w:p w:rsidR="00D17CED" w:rsidRPr="00F534E8" w:rsidRDefault="00D17CED" w:rsidP="00AC232A">
      <w:pPr>
        <w:numPr>
          <w:ilvl w:val="0"/>
          <w:numId w:val="66"/>
        </w:numPr>
        <w:contextualSpacing/>
        <w:jc w:val="both"/>
        <w:rPr>
          <w:sz w:val="28"/>
          <w:szCs w:val="28"/>
        </w:rPr>
      </w:pPr>
      <w:r w:rsidRPr="00F534E8">
        <w:rPr>
          <w:sz w:val="28"/>
          <w:szCs w:val="28"/>
        </w:rPr>
        <w:t>Репрезентати</w:t>
      </w:r>
      <w:r>
        <w:rPr>
          <w:sz w:val="28"/>
          <w:szCs w:val="28"/>
        </w:rPr>
        <w:t>вность</w:t>
      </w:r>
    </w:p>
    <w:p w:rsidR="00D17CED" w:rsidRPr="00F534E8" w:rsidRDefault="00D17CED" w:rsidP="00AC232A">
      <w:pPr>
        <w:numPr>
          <w:ilvl w:val="0"/>
          <w:numId w:val="66"/>
        </w:numPr>
        <w:contextualSpacing/>
        <w:jc w:val="both"/>
        <w:rPr>
          <w:sz w:val="28"/>
          <w:szCs w:val="28"/>
        </w:rPr>
      </w:pPr>
      <w:r>
        <w:rPr>
          <w:sz w:val="28"/>
          <w:szCs w:val="28"/>
        </w:rPr>
        <w:t>Неделимость</w:t>
      </w:r>
    </w:p>
    <w:p w:rsidR="00D17CED" w:rsidRPr="00F534E8" w:rsidRDefault="00D17CED" w:rsidP="00AC232A">
      <w:pPr>
        <w:numPr>
          <w:ilvl w:val="0"/>
          <w:numId w:val="66"/>
        </w:numPr>
        <w:contextualSpacing/>
        <w:jc w:val="both"/>
        <w:rPr>
          <w:bCs/>
          <w:iCs/>
          <w:sz w:val="28"/>
          <w:szCs w:val="28"/>
        </w:rPr>
      </w:pPr>
      <w:r>
        <w:rPr>
          <w:bCs/>
          <w:iCs/>
          <w:sz w:val="28"/>
          <w:szCs w:val="28"/>
        </w:rPr>
        <w:t>Распределение признака</w:t>
      </w:r>
      <w:r w:rsidRPr="00F534E8">
        <w:rPr>
          <w:bCs/>
          <w:iCs/>
          <w:sz w:val="28"/>
          <w:szCs w:val="28"/>
        </w:rPr>
        <w:t xml:space="preserve"> </w:t>
      </w:r>
    </w:p>
    <w:p w:rsidR="00D17CED" w:rsidRPr="00F534E8" w:rsidRDefault="00D17CED" w:rsidP="00AC232A">
      <w:pPr>
        <w:numPr>
          <w:ilvl w:val="0"/>
          <w:numId w:val="66"/>
        </w:numPr>
        <w:contextualSpacing/>
        <w:jc w:val="both"/>
        <w:rPr>
          <w:bCs/>
          <w:iCs/>
          <w:sz w:val="28"/>
          <w:szCs w:val="28"/>
        </w:rPr>
      </w:pPr>
      <w:r>
        <w:rPr>
          <w:bCs/>
          <w:iCs/>
          <w:sz w:val="28"/>
          <w:szCs w:val="28"/>
        </w:rPr>
        <w:t>Средний уровень признака;</w:t>
      </w:r>
    </w:p>
    <w:p w:rsidR="00D17CED" w:rsidRPr="00F534E8" w:rsidRDefault="00D17CED" w:rsidP="00AC232A">
      <w:pPr>
        <w:numPr>
          <w:ilvl w:val="0"/>
          <w:numId w:val="66"/>
        </w:numPr>
        <w:contextualSpacing/>
        <w:jc w:val="both"/>
        <w:rPr>
          <w:sz w:val="28"/>
          <w:szCs w:val="28"/>
        </w:rPr>
      </w:pPr>
      <w:r w:rsidRPr="00F534E8">
        <w:rPr>
          <w:bCs/>
          <w:iCs/>
          <w:sz w:val="28"/>
          <w:szCs w:val="28"/>
        </w:rPr>
        <w:t xml:space="preserve">Разнообразие </w:t>
      </w:r>
      <w:r>
        <w:rPr>
          <w:sz w:val="28"/>
          <w:szCs w:val="28"/>
        </w:rPr>
        <w:t>(вариабельность)</w:t>
      </w:r>
    </w:p>
    <w:p w:rsidR="00D17CED" w:rsidRPr="00F534E8" w:rsidRDefault="00D17CED" w:rsidP="00D17CED">
      <w:pPr>
        <w:contextualSpacing/>
        <w:jc w:val="both"/>
        <w:rPr>
          <w:sz w:val="28"/>
          <w:szCs w:val="28"/>
        </w:rPr>
      </w:pPr>
      <w:r w:rsidRPr="00F534E8">
        <w:rPr>
          <w:sz w:val="28"/>
          <w:szCs w:val="28"/>
        </w:rPr>
        <w:t>12. Статистическое исследование включае</w:t>
      </w:r>
      <w:r>
        <w:rPr>
          <w:sz w:val="28"/>
          <w:szCs w:val="28"/>
        </w:rPr>
        <w:t>т в себя следующие этапы, кроме</w:t>
      </w:r>
    </w:p>
    <w:p w:rsidR="00D17CED" w:rsidRPr="00F534E8" w:rsidRDefault="00D17CED" w:rsidP="00AC232A">
      <w:pPr>
        <w:numPr>
          <w:ilvl w:val="0"/>
          <w:numId w:val="67"/>
        </w:numPr>
        <w:contextualSpacing/>
        <w:jc w:val="both"/>
        <w:rPr>
          <w:sz w:val="28"/>
          <w:szCs w:val="28"/>
        </w:rPr>
      </w:pPr>
      <w:r w:rsidRPr="00F534E8">
        <w:rPr>
          <w:sz w:val="28"/>
          <w:szCs w:val="28"/>
        </w:rPr>
        <w:t>Составление</w:t>
      </w:r>
      <w:r>
        <w:rPr>
          <w:sz w:val="28"/>
          <w:szCs w:val="28"/>
        </w:rPr>
        <w:t xml:space="preserve"> плана и программы исследования</w:t>
      </w:r>
    </w:p>
    <w:p w:rsidR="00D17CED" w:rsidRPr="00F534E8" w:rsidRDefault="00D17CED" w:rsidP="00AC232A">
      <w:pPr>
        <w:numPr>
          <w:ilvl w:val="0"/>
          <w:numId w:val="67"/>
        </w:numPr>
        <w:contextualSpacing/>
        <w:jc w:val="both"/>
        <w:rPr>
          <w:sz w:val="28"/>
          <w:szCs w:val="28"/>
        </w:rPr>
      </w:pPr>
      <w:r w:rsidRPr="00F534E8">
        <w:rPr>
          <w:sz w:val="28"/>
          <w:szCs w:val="28"/>
        </w:rPr>
        <w:t>Прогнозирование иссле</w:t>
      </w:r>
      <w:r>
        <w:rPr>
          <w:sz w:val="28"/>
          <w:szCs w:val="28"/>
        </w:rPr>
        <w:t>дования и публикацию монографий</w:t>
      </w:r>
    </w:p>
    <w:p w:rsidR="00D17CED" w:rsidRPr="00F534E8" w:rsidRDefault="00D17CED" w:rsidP="00AC232A">
      <w:pPr>
        <w:numPr>
          <w:ilvl w:val="0"/>
          <w:numId w:val="67"/>
        </w:numPr>
        <w:contextualSpacing/>
        <w:jc w:val="both"/>
        <w:rPr>
          <w:sz w:val="28"/>
          <w:szCs w:val="28"/>
        </w:rPr>
      </w:pPr>
      <w:r>
        <w:rPr>
          <w:sz w:val="28"/>
          <w:szCs w:val="28"/>
        </w:rPr>
        <w:t>Сбор данных</w:t>
      </w:r>
    </w:p>
    <w:p w:rsidR="00D17CED" w:rsidRPr="00F534E8" w:rsidRDefault="00D17CED" w:rsidP="00AC232A">
      <w:pPr>
        <w:numPr>
          <w:ilvl w:val="0"/>
          <w:numId w:val="67"/>
        </w:numPr>
        <w:contextualSpacing/>
        <w:jc w:val="both"/>
        <w:rPr>
          <w:sz w:val="28"/>
          <w:szCs w:val="28"/>
        </w:rPr>
      </w:pPr>
      <w:r>
        <w:rPr>
          <w:sz w:val="28"/>
          <w:szCs w:val="28"/>
        </w:rPr>
        <w:t>Разработку данных</w:t>
      </w:r>
    </w:p>
    <w:p w:rsidR="00D17CED" w:rsidRPr="00F534E8" w:rsidRDefault="00D17CED" w:rsidP="00AC232A">
      <w:pPr>
        <w:numPr>
          <w:ilvl w:val="0"/>
          <w:numId w:val="67"/>
        </w:numPr>
        <w:contextualSpacing/>
        <w:jc w:val="both"/>
        <w:rPr>
          <w:sz w:val="28"/>
          <w:szCs w:val="28"/>
        </w:rPr>
      </w:pPr>
      <w:r w:rsidRPr="00F534E8">
        <w:rPr>
          <w:sz w:val="28"/>
          <w:szCs w:val="28"/>
        </w:rPr>
        <w:t>Анализ материала, пра</w:t>
      </w:r>
      <w:r>
        <w:rPr>
          <w:sz w:val="28"/>
          <w:szCs w:val="28"/>
        </w:rPr>
        <w:t>ктические выводы и рекомендации</w:t>
      </w:r>
    </w:p>
    <w:p w:rsidR="00D17CED" w:rsidRPr="00F534E8" w:rsidRDefault="00D17CED" w:rsidP="00D17CED">
      <w:pPr>
        <w:contextualSpacing/>
        <w:jc w:val="both"/>
        <w:rPr>
          <w:sz w:val="28"/>
          <w:szCs w:val="28"/>
        </w:rPr>
      </w:pPr>
      <w:r w:rsidRPr="00F534E8">
        <w:rPr>
          <w:sz w:val="28"/>
          <w:szCs w:val="28"/>
        </w:rPr>
        <w:t>13. План статистического исследования отражает</w:t>
      </w:r>
    </w:p>
    <w:p w:rsidR="00D17CED" w:rsidRPr="00F534E8" w:rsidRDefault="00D17CED" w:rsidP="00AC232A">
      <w:pPr>
        <w:numPr>
          <w:ilvl w:val="0"/>
          <w:numId w:val="68"/>
        </w:numPr>
        <w:contextualSpacing/>
        <w:jc w:val="both"/>
        <w:rPr>
          <w:sz w:val="28"/>
          <w:szCs w:val="28"/>
        </w:rPr>
      </w:pPr>
      <w:r>
        <w:rPr>
          <w:sz w:val="28"/>
          <w:szCs w:val="28"/>
        </w:rPr>
        <w:t>Программу наблюдения</w:t>
      </w:r>
    </w:p>
    <w:p w:rsidR="00D17CED" w:rsidRPr="00F534E8" w:rsidRDefault="00D17CED" w:rsidP="00AC232A">
      <w:pPr>
        <w:numPr>
          <w:ilvl w:val="0"/>
          <w:numId w:val="68"/>
        </w:numPr>
        <w:contextualSpacing/>
        <w:jc w:val="both"/>
        <w:rPr>
          <w:sz w:val="28"/>
          <w:szCs w:val="28"/>
        </w:rPr>
      </w:pPr>
      <w:r w:rsidRPr="00F534E8">
        <w:rPr>
          <w:sz w:val="28"/>
          <w:szCs w:val="28"/>
        </w:rPr>
        <w:t>Со</w:t>
      </w:r>
      <w:r>
        <w:rPr>
          <w:sz w:val="28"/>
          <w:szCs w:val="28"/>
        </w:rPr>
        <w:t>держательную часть исследования</w:t>
      </w:r>
    </w:p>
    <w:p w:rsidR="00D17CED" w:rsidRPr="00F534E8" w:rsidRDefault="00D17CED" w:rsidP="00AC232A">
      <w:pPr>
        <w:numPr>
          <w:ilvl w:val="0"/>
          <w:numId w:val="68"/>
        </w:numPr>
        <w:contextualSpacing/>
        <w:jc w:val="both"/>
        <w:rPr>
          <w:sz w:val="28"/>
          <w:szCs w:val="28"/>
        </w:rPr>
      </w:pPr>
      <w:r w:rsidRPr="00F534E8">
        <w:rPr>
          <w:sz w:val="28"/>
          <w:szCs w:val="28"/>
        </w:rPr>
        <w:t>Организацио</w:t>
      </w:r>
      <w:r>
        <w:rPr>
          <w:sz w:val="28"/>
          <w:szCs w:val="28"/>
        </w:rPr>
        <w:t>нные аспекты предстоящей работы</w:t>
      </w:r>
    </w:p>
    <w:p w:rsidR="00D17CED" w:rsidRPr="00F534E8" w:rsidRDefault="00D17CED" w:rsidP="00AC232A">
      <w:pPr>
        <w:numPr>
          <w:ilvl w:val="0"/>
          <w:numId w:val="68"/>
        </w:numPr>
        <w:contextualSpacing/>
        <w:jc w:val="both"/>
        <w:rPr>
          <w:sz w:val="28"/>
          <w:szCs w:val="28"/>
        </w:rPr>
      </w:pPr>
      <w:r>
        <w:rPr>
          <w:sz w:val="28"/>
          <w:szCs w:val="28"/>
        </w:rPr>
        <w:t>Разработку материала</w:t>
      </w:r>
    </w:p>
    <w:p w:rsidR="00D17CED" w:rsidRPr="00F534E8" w:rsidRDefault="00D17CED" w:rsidP="00AC232A">
      <w:pPr>
        <w:numPr>
          <w:ilvl w:val="0"/>
          <w:numId w:val="68"/>
        </w:numPr>
        <w:contextualSpacing/>
        <w:jc w:val="both"/>
        <w:rPr>
          <w:sz w:val="28"/>
          <w:szCs w:val="28"/>
        </w:rPr>
      </w:pPr>
      <w:r w:rsidRPr="00F534E8">
        <w:rPr>
          <w:sz w:val="28"/>
          <w:szCs w:val="28"/>
        </w:rPr>
        <w:t>Граф</w:t>
      </w:r>
      <w:r>
        <w:rPr>
          <w:sz w:val="28"/>
          <w:szCs w:val="28"/>
        </w:rPr>
        <w:t>ическое представление материала</w:t>
      </w:r>
    </w:p>
    <w:p w:rsidR="00D17CED" w:rsidRPr="00F534E8" w:rsidRDefault="00D17CED" w:rsidP="00D17CED">
      <w:pPr>
        <w:contextualSpacing/>
        <w:jc w:val="both"/>
        <w:rPr>
          <w:sz w:val="28"/>
          <w:szCs w:val="28"/>
        </w:rPr>
      </w:pPr>
      <w:r w:rsidRPr="00F534E8">
        <w:rPr>
          <w:sz w:val="28"/>
          <w:szCs w:val="28"/>
        </w:rPr>
        <w:t>Типовыми пунктами плана статистического и</w:t>
      </w:r>
      <w:r>
        <w:rPr>
          <w:sz w:val="28"/>
          <w:szCs w:val="28"/>
        </w:rPr>
        <w:t>сследования являются все, кроме</w:t>
      </w:r>
    </w:p>
    <w:p w:rsidR="00D17CED" w:rsidRPr="00F534E8" w:rsidRDefault="00D17CED" w:rsidP="00AC232A">
      <w:pPr>
        <w:numPr>
          <w:ilvl w:val="0"/>
          <w:numId w:val="69"/>
        </w:numPr>
        <w:contextualSpacing/>
        <w:jc w:val="both"/>
        <w:rPr>
          <w:sz w:val="28"/>
          <w:szCs w:val="28"/>
        </w:rPr>
      </w:pPr>
      <w:r>
        <w:rPr>
          <w:sz w:val="28"/>
          <w:szCs w:val="28"/>
        </w:rPr>
        <w:t>Единица наблюдения</w:t>
      </w:r>
    </w:p>
    <w:p w:rsidR="00D17CED" w:rsidRPr="00F534E8" w:rsidRDefault="00D17CED" w:rsidP="00AC232A">
      <w:pPr>
        <w:numPr>
          <w:ilvl w:val="0"/>
          <w:numId w:val="69"/>
        </w:numPr>
        <w:contextualSpacing/>
        <w:jc w:val="both"/>
        <w:rPr>
          <w:sz w:val="28"/>
          <w:szCs w:val="28"/>
        </w:rPr>
      </w:pPr>
      <w:r>
        <w:rPr>
          <w:sz w:val="28"/>
          <w:szCs w:val="28"/>
        </w:rPr>
        <w:t>Объект исследования</w:t>
      </w:r>
    </w:p>
    <w:p w:rsidR="00D17CED" w:rsidRPr="00F534E8" w:rsidRDefault="00D17CED" w:rsidP="00AC232A">
      <w:pPr>
        <w:numPr>
          <w:ilvl w:val="0"/>
          <w:numId w:val="69"/>
        </w:numPr>
        <w:contextualSpacing/>
        <w:jc w:val="both"/>
        <w:rPr>
          <w:sz w:val="28"/>
          <w:szCs w:val="28"/>
        </w:rPr>
      </w:pPr>
      <w:r>
        <w:rPr>
          <w:sz w:val="28"/>
          <w:szCs w:val="28"/>
        </w:rPr>
        <w:lastRenderedPageBreak/>
        <w:t>Место исследования</w:t>
      </w:r>
    </w:p>
    <w:p w:rsidR="00D17CED" w:rsidRPr="00F534E8" w:rsidRDefault="00D17CED" w:rsidP="00AC232A">
      <w:pPr>
        <w:numPr>
          <w:ilvl w:val="0"/>
          <w:numId w:val="69"/>
        </w:numPr>
        <w:contextualSpacing/>
        <w:jc w:val="both"/>
        <w:rPr>
          <w:sz w:val="28"/>
          <w:szCs w:val="28"/>
        </w:rPr>
      </w:pPr>
      <w:r>
        <w:rPr>
          <w:sz w:val="28"/>
          <w:szCs w:val="28"/>
        </w:rPr>
        <w:t>Время исследования</w:t>
      </w:r>
    </w:p>
    <w:p w:rsidR="00D17CED" w:rsidRPr="00F534E8" w:rsidRDefault="00D17CED" w:rsidP="00AC232A">
      <w:pPr>
        <w:numPr>
          <w:ilvl w:val="0"/>
          <w:numId w:val="69"/>
        </w:numPr>
        <w:contextualSpacing/>
        <w:jc w:val="both"/>
        <w:rPr>
          <w:sz w:val="28"/>
          <w:szCs w:val="28"/>
        </w:rPr>
      </w:pPr>
      <w:r>
        <w:rPr>
          <w:sz w:val="28"/>
          <w:szCs w:val="28"/>
        </w:rPr>
        <w:t>Вид исследования по объему</w:t>
      </w:r>
    </w:p>
    <w:p w:rsidR="00D17CED" w:rsidRPr="00F534E8" w:rsidRDefault="00D17CED" w:rsidP="00D17CED">
      <w:pPr>
        <w:contextualSpacing/>
        <w:jc w:val="both"/>
        <w:rPr>
          <w:sz w:val="28"/>
          <w:szCs w:val="28"/>
        </w:rPr>
      </w:pPr>
      <w:r w:rsidRPr="00F534E8">
        <w:rPr>
          <w:sz w:val="28"/>
          <w:szCs w:val="28"/>
        </w:rPr>
        <w:t>15. Программа статистич</w:t>
      </w:r>
      <w:r>
        <w:rPr>
          <w:sz w:val="28"/>
          <w:szCs w:val="28"/>
        </w:rPr>
        <w:t>еского исследования не включает</w:t>
      </w:r>
    </w:p>
    <w:p w:rsidR="00D17CED" w:rsidRPr="00F534E8" w:rsidRDefault="00D17CED" w:rsidP="00AC232A">
      <w:pPr>
        <w:numPr>
          <w:ilvl w:val="0"/>
          <w:numId w:val="70"/>
        </w:numPr>
        <w:contextualSpacing/>
        <w:jc w:val="both"/>
        <w:rPr>
          <w:sz w:val="28"/>
          <w:szCs w:val="28"/>
        </w:rPr>
      </w:pPr>
      <w:r w:rsidRPr="00F534E8">
        <w:rPr>
          <w:sz w:val="28"/>
          <w:szCs w:val="28"/>
        </w:rPr>
        <w:t>Програм</w:t>
      </w:r>
      <w:r>
        <w:rPr>
          <w:sz w:val="28"/>
          <w:szCs w:val="28"/>
        </w:rPr>
        <w:t>му наблюдения (сбора материала)</w:t>
      </w:r>
    </w:p>
    <w:p w:rsidR="00D17CED" w:rsidRPr="00F534E8" w:rsidRDefault="00D17CED" w:rsidP="00AC232A">
      <w:pPr>
        <w:numPr>
          <w:ilvl w:val="0"/>
          <w:numId w:val="70"/>
        </w:numPr>
        <w:contextualSpacing/>
        <w:jc w:val="both"/>
        <w:rPr>
          <w:sz w:val="28"/>
          <w:szCs w:val="28"/>
        </w:rPr>
      </w:pPr>
      <w:r>
        <w:rPr>
          <w:sz w:val="28"/>
          <w:szCs w:val="28"/>
        </w:rPr>
        <w:t>Составление плана исследования</w:t>
      </w:r>
    </w:p>
    <w:p w:rsidR="00D17CED" w:rsidRPr="00F534E8" w:rsidRDefault="00D17CED" w:rsidP="00AC232A">
      <w:pPr>
        <w:numPr>
          <w:ilvl w:val="0"/>
          <w:numId w:val="70"/>
        </w:numPr>
        <w:contextualSpacing/>
        <w:jc w:val="both"/>
        <w:rPr>
          <w:sz w:val="28"/>
          <w:szCs w:val="28"/>
        </w:rPr>
      </w:pPr>
      <w:r>
        <w:rPr>
          <w:sz w:val="28"/>
          <w:szCs w:val="28"/>
        </w:rPr>
        <w:t>Программу разработки материала</w:t>
      </w:r>
    </w:p>
    <w:p w:rsidR="00D17CED" w:rsidRPr="00F534E8" w:rsidRDefault="00D17CED" w:rsidP="00AC232A">
      <w:pPr>
        <w:numPr>
          <w:ilvl w:val="0"/>
          <w:numId w:val="70"/>
        </w:numPr>
        <w:contextualSpacing/>
        <w:jc w:val="both"/>
        <w:rPr>
          <w:sz w:val="28"/>
          <w:szCs w:val="28"/>
        </w:rPr>
      </w:pPr>
      <w:r w:rsidRPr="00F534E8">
        <w:rPr>
          <w:sz w:val="28"/>
          <w:szCs w:val="28"/>
        </w:rPr>
        <w:t>Программу наблюдения, п</w:t>
      </w:r>
      <w:r>
        <w:rPr>
          <w:sz w:val="28"/>
          <w:szCs w:val="28"/>
        </w:rPr>
        <w:t>рограмму разработки материала</w:t>
      </w:r>
    </w:p>
    <w:p w:rsidR="00D17CED" w:rsidRPr="00F534E8" w:rsidRDefault="00D17CED" w:rsidP="00AC232A">
      <w:pPr>
        <w:numPr>
          <w:ilvl w:val="0"/>
          <w:numId w:val="70"/>
        </w:numPr>
        <w:contextualSpacing/>
        <w:jc w:val="both"/>
        <w:rPr>
          <w:sz w:val="28"/>
          <w:szCs w:val="28"/>
        </w:rPr>
      </w:pPr>
      <w:r>
        <w:rPr>
          <w:sz w:val="28"/>
          <w:szCs w:val="28"/>
        </w:rPr>
        <w:t>Программу анализа</w:t>
      </w:r>
    </w:p>
    <w:p w:rsidR="00D17CED" w:rsidRPr="00F534E8" w:rsidRDefault="00D17CED" w:rsidP="00D17CED">
      <w:pPr>
        <w:contextualSpacing/>
        <w:jc w:val="both"/>
        <w:rPr>
          <w:sz w:val="28"/>
          <w:szCs w:val="28"/>
        </w:rPr>
      </w:pPr>
      <w:r w:rsidRPr="00F534E8">
        <w:rPr>
          <w:sz w:val="28"/>
          <w:szCs w:val="28"/>
        </w:rPr>
        <w:t>16. Программа сбора материала включает</w:t>
      </w:r>
    </w:p>
    <w:p w:rsidR="00D17CED" w:rsidRPr="00F534E8" w:rsidRDefault="00D17CED" w:rsidP="00AC232A">
      <w:pPr>
        <w:numPr>
          <w:ilvl w:val="0"/>
          <w:numId w:val="71"/>
        </w:numPr>
        <w:contextualSpacing/>
        <w:jc w:val="both"/>
        <w:rPr>
          <w:sz w:val="28"/>
          <w:szCs w:val="28"/>
        </w:rPr>
      </w:pPr>
      <w:r w:rsidRPr="00F534E8">
        <w:rPr>
          <w:sz w:val="28"/>
          <w:szCs w:val="28"/>
        </w:rPr>
        <w:t>Определение единицы наблюдения, формировани</w:t>
      </w:r>
      <w:r>
        <w:rPr>
          <w:sz w:val="28"/>
          <w:szCs w:val="28"/>
        </w:rPr>
        <w:t>е первичного учетного документа</w:t>
      </w:r>
    </w:p>
    <w:p w:rsidR="00D17CED" w:rsidRPr="00F534E8" w:rsidRDefault="00D17CED" w:rsidP="00AC232A">
      <w:pPr>
        <w:numPr>
          <w:ilvl w:val="0"/>
          <w:numId w:val="71"/>
        </w:numPr>
        <w:contextualSpacing/>
        <w:jc w:val="both"/>
        <w:rPr>
          <w:sz w:val="28"/>
          <w:szCs w:val="28"/>
        </w:rPr>
      </w:pPr>
      <w:r>
        <w:rPr>
          <w:sz w:val="28"/>
          <w:szCs w:val="28"/>
        </w:rPr>
        <w:t>Выбор объекта исследования</w:t>
      </w:r>
    </w:p>
    <w:p w:rsidR="00D17CED" w:rsidRPr="00F534E8" w:rsidRDefault="00D17CED" w:rsidP="00AC232A">
      <w:pPr>
        <w:numPr>
          <w:ilvl w:val="0"/>
          <w:numId w:val="71"/>
        </w:numPr>
        <w:contextualSpacing/>
        <w:jc w:val="both"/>
        <w:rPr>
          <w:sz w:val="28"/>
          <w:szCs w:val="28"/>
        </w:rPr>
      </w:pPr>
      <w:r>
        <w:rPr>
          <w:sz w:val="28"/>
          <w:szCs w:val="28"/>
        </w:rPr>
        <w:t>Составление макетов таблиц</w:t>
      </w:r>
    </w:p>
    <w:p w:rsidR="00D17CED" w:rsidRPr="00F534E8" w:rsidRDefault="00D17CED" w:rsidP="00AC232A">
      <w:pPr>
        <w:numPr>
          <w:ilvl w:val="0"/>
          <w:numId w:val="71"/>
        </w:numPr>
        <w:contextualSpacing/>
        <w:jc w:val="both"/>
        <w:rPr>
          <w:sz w:val="28"/>
          <w:szCs w:val="28"/>
        </w:rPr>
      </w:pPr>
      <w:r w:rsidRPr="00F534E8">
        <w:rPr>
          <w:sz w:val="28"/>
          <w:szCs w:val="28"/>
        </w:rPr>
        <w:t>Ресурсное обесп</w:t>
      </w:r>
      <w:r>
        <w:rPr>
          <w:sz w:val="28"/>
          <w:szCs w:val="28"/>
        </w:rPr>
        <w:t>ечение исследования</w:t>
      </w:r>
    </w:p>
    <w:p w:rsidR="00D17CED" w:rsidRPr="00F534E8" w:rsidRDefault="00D17CED" w:rsidP="00AC232A">
      <w:pPr>
        <w:numPr>
          <w:ilvl w:val="0"/>
          <w:numId w:val="71"/>
        </w:numPr>
        <w:contextualSpacing/>
        <w:jc w:val="both"/>
        <w:rPr>
          <w:sz w:val="28"/>
          <w:szCs w:val="28"/>
        </w:rPr>
      </w:pPr>
      <w:r>
        <w:rPr>
          <w:sz w:val="28"/>
          <w:szCs w:val="28"/>
        </w:rPr>
        <w:t>Расчет статистических величин</w:t>
      </w:r>
    </w:p>
    <w:p w:rsidR="00D17CED" w:rsidRPr="00F534E8" w:rsidRDefault="00D17CED" w:rsidP="00D17CED">
      <w:pPr>
        <w:contextualSpacing/>
        <w:jc w:val="both"/>
        <w:rPr>
          <w:sz w:val="28"/>
          <w:szCs w:val="28"/>
        </w:rPr>
      </w:pPr>
      <w:r w:rsidRPr="00F534E8">
        <w:rPr>
          <w:sz w:val="28"/>
          <w:szCs w:val="28"/>
        </w:rPr>
        <w:t>17. Программа разработки материала включает</w:t>
      </w:r>
    </w:p>
    <w:p w:rsidR="00D17CED" w:rsidRPr="00F534E8" w:rsidRDefault="00D17CED" w:rsidP="00AC232A">
      <w:pPr>
        <w:numPr>
          <w:ilvl w:val="0"/>
          <w:numId w:val="72"/>
        </w:numPr>
        <w:contextualSpacing/>
        <w:jc w:val="both"/>
        <w:rPr>
          <w:sz w:val="28"/>
          <w:szCs w:val="28"/>
        </w:rPr>
      </w:pPr>
      <w:r>
        <w:rPr>
          <w:sz w:val="28"/>
          <w:szCs w:val="28"/>
        </w:rPr>
        <w:t>Определение единицы наблюдения</w:t>
      </w:r>
    </w:p>
    <w:p w:rsidR="00D17CED" w:rsidRPr="00F534E8" w:rsidRDefault="00D17CED" w:rsidP="00AC232A">
      <w:pPr>
        <w:numPr>
          <w:ilvl w:val="0"/>
          <w:numId w:val="72"/>
        </w:numPr>
        <w:contextualSpacing/>
        <w:jc w:val="both"/>
        <w:rPr>
          <w:sz w:val="28"/>
          <w:szCs w:val="28"/>
        </w:rPr>
      </w:pPr>
      <w:r>
        <w:rPr>
          <w:sz w:val="28"/>
          <w:szCs w:val="28"/>
        </w:rPr>
        <w:t>Выбор объекта исследования</w:t>
      </w:r>
    </w:p>
    <w:p w:rsidR="00D17CED" w:rsidRPr="00F534E8" w:rsidRDefault="00D17CED" w:rsidP="00AC232A">
      <w:pPr>
        <w:numPr>
          <w:ilvl w:val="0"/>
          <w:numId w:val="72"/>
        </w:numPr>
        <w:contextualSpacing/>
        <w:jc w:val="both"/>
        <w:rPr>
          <w:sz w:val="28"/>
          <w:szCs w:val="28"/>
        </w:rPr>
      </w:pPr>
      <w:r>
        <w:rPr>
          <w:sz w:val="28"/>
          <w:szCs w:val="28"/>
        </w:rPr>
        <w:t>Составление макетов таблиц</w:t>
      </w:r>
    </w:p>
    <w:p w:rsidR="00D17CED" w:rsidRPr="00F534E8" w:rsidRDefault="00D17CED" w:rsidP="00AC232A">
      <w:pPr>
        <w:numPr>
          <w:ilvl w:val="0"/>
          <w:numId w:val="72"/>
        </w:numPr>
        <w:contextualSpacing/>
        <w:jc w:val="both"/>
        <w:rPr>
          <w:sz w:val="28"/>
          <w:szCs w:val="28"/>
        </w:rPr>
      </w:pPr>
      <w:r w:rsidRPr="00F534E8">
        <w:rPr>
          <w:sz w:val="28"/>
          <w:szCs w:val="28"/>
        </w:rPr>
        <w:t>Формировани</w:t>
      </w:r>
      <w:r>
        <w:rPr>
          <w:sz w:val="28"/>
          <w:szCs w:val="28"/>
        </w:rPr>
        <w:t>е первичного учетного документа</w:t>
      </w:r>
    </w:p>
    <w:p w:rsidR="00D17CED" w:rsidRPr="00F534E8" w:rsidRDefault="00D17CED" w:rsidP="00AC232A">
      <w:pPr>
        <w:numPr>
          <w:ilvl w:val="0"/>
          <w:numId w:val="72"/>
        </w:numPr>
        <w:contextualSpacing/>
        <w:jc w:val="both"/>
        <w:rPr>
          <w:sz w:val="28"/>
          <w:szCs w:val="28"/>
        </w:rPr>
      </w:pPr>
      <w:r w:rsidRPr="00F534E8">
        <w:rPr>
          <w:sz w:val="28"/>
          <w:szCs w:val="28"/>
        </w:rPr>
        <w:t>Расчет статистических величин</w:t>
      </w:r>
    </w:p>
    <w:p w:rsidR="00D17CED" w:rsidRPr="00F534E8" w:rsidRDefault="00D17CED" w:rsidP="00D17CED">
      <w:pPr>
        <w:pStyle w:val="a5"/>
        <w:ind w:left="0"/>
        <w:rPr>
          <w:rFonts w:ascii="Times New Roman" w:hAnsi="Times New Roman"/>
          <w:sz w:val="28"/>
          <w:szCs w:val="28"/>
        </w:rPr>
      </w:pPr>
      <w:r>
        <w:rPr>
          <w:rFonts w:ascii="Times New Roman" w:hAnsi="Times New Roman"/>
          <w:sz w:val="28"/>
          <w:szCs w:val="28"/>
        </w:rPr>
        <w:t xml:space="preserve">18. </w:t>
      </w:r>
      <w:r w:rsidRPr="00F534E8">
        <w:rPr>
          <w:rFonts w:ascii="Times New Roman" w:hAnsi="Times New Roman"/>
          <w:sz w:val="28"/>
          <w:szCs w:val="28"/>
        </w:rPr>
        <w:t>Понятие репрезентативность стати</w:t>
      </w:r>
      <w:r>
        <w:rPr>
          <w:rFonts w:ascii="Times New Roman" w:hAnsi="Times New Roman"/>
          <w:sz w:val="28"/>
          <w:szCs w:val="28"/>
        </w:rPr>
        <w:t>стической совокупности отражает</w:t>
      </w:r>
    </w:p>
    <w:p w:rsidR="00D17CED" w:rsidRPr="00F534E8" w:rsidRDefault="00D17CED" w:rsidP="00AC232A">
      <w:pPr>
        <w:pStyle w:val="a5"/>
        <w:widowControl/>
        <w:numPr>
          <w:ilvl w:val="0"/>
          <w:numId w:val="73"/>
        </w:numPr>
        <w:rPr>
          <w:rFonts w:ascii="Times New Roman" w:hAnsi="Times New Roman"/>
          <w:sz w:val="28"/>
          <w:szCs w:val="28"/>
        </w:rPr>
      </w:pPr>
      <w:r w:rsidRPr="00F534E8">
        <w:rPr>
          <w:rFonts w:ascii="Times New Roman" w:eastAsia="TimesNewRomanPSMT" w:hAnsi="Times New Roman"/>
          <w:sz w:val="28"/>
          <w:szCs w:val="28"/>
        </w:rPr>
        <w:t>Свойство, заключающееся в неодинаковом распределении элементов со</w:t>
      </w:r>
      <w:r>
        <w:rPr>
          <w:rFonts w:ascii="Times New Roman" w:eastAsia="TimesNewRomanPSMT" w:hAnsi="Times New Roman"/>
          <w:sz w:val="28"/>
          <w:szCs w:val="28"/>
        </w:rPr>
        <w:t>вокупности по величине признака</w:t>
      </w:r>
      <w:r w:rsidRPr="00F534E8">
        <w:rPr>
          <w:rFonts w:ascii="Times New Roman" w:eastAsia="TimesNewRomanPSMT" w:hAnsi="Times New Roman"/>
          <w:sz w:val="28"/>
          <w:szCs w:val="28"/>
        </w:rPr>
        <w:t xml:space="preserve"> </w:t>
      </w:r>
    </w:p>
    <w:p w:rsidR="00D17CED" w:rsidRPr="00F534E8" w:rsidRDefault="00D17CED" w:rsidP="00AC232A">
      <w:pPr>
        <w:pStyle w:val="a5"/>
        <w:widowControl/>
        <w:numPr>
          <w:ilvl w:val="0"/>
          <w:numId w:val="73"/>
        </w:numPr>
        <w:rPr>
          <w:rFonts w:ascii="Times New Roman" w:hAnsi="Times New Roman"/>
          <w:sz w:val="28"/>
          <w:szCs w:val="28"/>
        </w:rPr>
      </w:pPr>
      <w:r w:rsidRPr="00F534E8">
        <w:rPr>
          <w:rFonts w:ascii="Times New Roman" w:eastAsia="TimesNewRomanPSMT" w:hAnsi="Times New Roman"/>
          <w:sz w:val="28"/>
          <w:szCs w:val="28"/>
        </w:rPr>
        <w:t>Способность генеральной совокупности отражать свойства выбороч</w:t>
      </w:r>
      <w:r>
        <w:rPr>
          <w:rFonts w:ascii="Times New Roman" w:eastAsia="TimesNewRomanPSMT" w:hAnsi="Times New Roman"/>
          <w:sz w:val="28"/>
          <w:szCs w:val="28"/>
        </w:rPr>
        <w:t>ной</w:t>
      </w:r>
    </w:p>
    <w:p w:rsidR="00D17CED" w:rsidRPr="00F534E8" w:rsidRDefault="00D17CED" w:rsidP="00AC232A">
      <w:pPr>
        <w:pStyle w:val="a5"/>
        <w:widowControl/>
        <w:numPr>
          <w:ilvl w:val="0"/>
          <w:numId w:val="73"/>
        </w:numPr>
        <w:rPr>
          <w:rFonts w:ascii="Times New Roman" w:hAnsi="Times New Roman"/>
          <w:sz w:val="28"/>
          <w:szCs w:val="28"/>
        </w:rPr>
      </w:pPr>
      <w:r w:rsidRPr="00F534E8">
        <w:rPr>
          <w:rFonts w:ascii="Times New Roman" w:eastAsia="TimesNewRomanPSMT" w:hAnsi="Times New Roman"/>
          <w:sz w:val="28"/>
          <w:szCs w:val="28"/>
        </w:rPr>
        <w:t>Способность генеральной совокупно</w:t>
      </w:r>
      <w:r>
        <w:rPr>
          <w:rFonts w:ascii="Times New Roman" w:eastAsia="TimesNewRomanPSMT" w:hAnsi="Times New Roman"/>
          <w:sz w:val="28"/>
          <w:szCs w:val="28"/>
        </w:rPr>
        <w:t>сти отражать функции выборочной</w:t>
      </w:r>
    </w:p>
    <w:p w:rsidR="00D17CED" w:rsidRPr="00F534E8" w:rsidRDefault="00D17CED" w:rsidP="00AC232A">
      <w:pPr>
        <w:pStyle w:val="a5"/>
        <w:widowControl/>
        <w:numPr>
          <w:ilvl w:val="0"/>
          <w:numId w:val="73"/>
        </w:numPr>
        <w:rPr>
          <w:rFonts w:ascii="Times New Roman" w:hAnsi="Times New Roman"/>
          <w:sz w:val="28"/>
          <w:szCs w:val="28"/>
        </w:rPr>
      </w:pPr>
      <w:r w:rsidRPr="00F534E8">
        <w:rPr>
          <w:rFonts w:ascii="Times New Roman" w:eastAsia="TimesNewRomanPSMT" w:hAnsi="Times New Roman"/>
          <w:sz w:val="28"/>
          <w:szCs w:val="28"/>
        </w:rPr>
        <w:t>Способность выборочной совокупност</w:t>
      </w:r>
      <w:r>
        <w:rPr>
          <w:rFonts w:ascii="Times New Roman" w:eastAsia="TimesNewRomanPSMT" w:hAnsi="Times New Roman"/>
          <w:sz w:val="28"/>
          <w:szCs w:val="28"/>
        </w:rPr>
        <w:t>и отражать свойства генеральной</w:t>
      </w:r>
    </w:p>
    <w:p w:rsidR="00D17CED" w:rsidRPr="00F534E8" w:rsidRDefault="00D17CED" w:rsidP="00AC232A">
      <w:pPr>
        <w:pStyle w:val="a5"/>
        <w:widowControl/>
        <w:numPr>
          <w:ilvl w:val="0"/>
          <w:numId w:val="73"/>
        </w:numPr>
        <w:rPr>
          <w:rFonts w:ascii="Times New Roman" w:hAnsi="Times New Roman"/>
          <w:sz w:val="28"/>
          <w:szCs w:val="28"/>
        </w:rPr>
      </w:pPr>
      <w:r w:rsidRPr="00F534E8">
        <w:rPr>
          <w:rFonts w:ascii="Times New Roman" w:eastAsia="TimesNewRomanPSMT" w:hAnsi="Times New Roman"/>
          <w:sz w:val="28"/>
          <w:szCs w:val="28"/>
        </w:rPr>
        <w:t>Способность генеральной совокупности отражать свойс</w:t>
      </w:r>
      <w:r>
        <w:rPr>
          <w:rFonts w:ascii="Times New Roman" w:eastAsia="TimesNewRomanPSMT" w:hAnsi="Times New Roman"/>
          <w:sz w:val="28"/>
          <w:szCs w:val="28"/>
        </w:rPr>
        <w:t>тва статистической совокупности</w:t>
      </w:r>
    </w:p>
    <w:p w:rsidR="00D17CED" w:rsidRPr="00F534E8" w:rsidRDefault="00D17CED" w:rsidP="00D17CED">
      <w:pPr>
        <w:pStyle w:val="a5"/>
        <w:ind w:left="0"/>
        <w:rPr>
          <w:rFonts w:ascii="Times New Roman" w:hAnsi="Times New Roman"/>
          <w:sz w:val="28"/>
          <w:szCs w:val="28"/>
        </w:rPr>
      </w:pPr>
      <w:r>
        <w:rPr>
          <w:rFonts w:ascii="Times New Roman" w:hAnsi="Times New Roman"/>
          <w:sz w:val="28"/>
          <w:szCs w:val="28"/>
        </w:rPr>
        <w:t xml:space="preserve">19. </w:t>
      </w:r>
      <w:r w:rsidRPr="00F534E8">
        <w:rPr>
          <w:rFonts w:ascii="Times New Roman" w:hAnsi="Times New Roman"/>
          <w:sz w:val="28"/>
          <w:szCs w:val="28"/>
        </w:rPr>
        <w:t>Симметричное и ассиметричное распр</w:t>
      </w:r>
      <w:r>
        <w:rPr>
          <w:rFonts w:ascii="Times New Roman" w:hAnsi="Times New Roman"/>
          <w:sz w:val="28"/>
          <w:szCs w:val="28"/>
        </w:rPr>
        <w:t>еделение характерно для</w:t>
      </w:r>
    </w:p>
    <w:p w:rsidR="00D17CED" w:rsidRPr="00F534E8" w:rsidRDefault="00D17CED" w:rsidP="00AC232A">
      <w:pPr>
        <w:pStyle w:val="a5"/>
        <w:widowControl/>
        <w:numPr>
          <w:ilvl w:val="0"/>
          <w:numId w:val="74"/>
        </w:numPr>
        <w:autoSpaceDE/>
        <w:autoSpaceDN/>
        <w:adjustRightInd/>
        <w:rPr>
          <w:rFonts w:ascii="Times New Roman" w:hAnsi="Times New Roman"/>
          <w:sz w:val="28"/>
          <w:szCs w:val="28"/>
        </w:rPr>
      </w:pPr>
      <w:r>
        <w:rPr>
          <w:rFonts w:ascii="Times New Roman" w:hAnsi="Times New Roman"/>
          <w:sz w:val="28"/>
          <w:szCs w:val="28"/>
        </w:rPr>
        <w:t>Качественных явлений</w:t>
      </w:r>
    </w:p>
    <w:p w:rsidR="00D17CED" w:rsidRPr="00F534E8" w:rsidRDefault="00D17CED" w:rsidP="00AC232A">
      <w:pPr>
        <w:pStyle w:val="a5"/>
        <w:widowControl/>
        <w:numPr>
          <w:ilvl w:val="0"/>
          <w:numId w:val="74"/>
        </w:numPr>
        <w:autoSpaceDE/>
        <w:autoSpaceDN/>
        <w:adjustRightInd/>
        <w:rPr>
          <w:rFonts w:ascii="Times New Roman" w:hAnsi="Times New Roman"/>
          <w:sz w:val="28"/>
          <w:szCs w:val="28"/>
        </w:rPr>
      </w:pPr>
      <w:r>
        <w:rPr>
          <w:rFonts w:ascii="Times New Roman" w:hAnsi="Times New Roman"/>
          <w:sz w:val="28"/>
          <w:szCs w:val="28"/>
        </w:rPr>
        <w:t>Множественных явлений</w:t>
      </w:r>
    </w:p>
    <w:p w:rsidR="00D17CED" w:rsidRPr="00F534E8" w:rsidRDefault="00D17CED" w:rsidP="00AC232A">
      <w:pPr>
        <w:pStyle w:val="a5"/>
        <w:widowControl/>
        <w:numPr>
          <w:ilvl w:val="0"/>
          <w:numId w:val="74"/>
        </w:numPr>
        <w:autoSpaceDE/>
        <w:autoSpaceDN/>
        <w:adjustRightInd/>
        <w:rPr>
          <w:rFonts w:ascii="Times New Roman" w:hAnsi="Times New Roman"/>
          <w:sz w:val="28"/>
          <w:szCs w:val="28"/>
        </w:rPr>
      </w:pPr>
      <w:r>
        <w:rPr>
          <w:rFonts w:ascii="Times New Roman" w:hAnsi="Times New Roman"/>
          <w:sz w:val="28"/>
          <w:szCs w:val="28"/>
        </w:rPr>
        <w:t>Количественных явлений</w:t>
      </w:r>
    </w:p>
    <w:p w:rsidR="00D17CED" w:rsidRPr="00F534E8" w:rsidRDefault="00D17CED" w:rsidP="00AC232A">
      <w:pPr>
        <w:pStyle w:val="a5"/>
        <w:widowControl/>
        <w:numPr>
          <w:ilvl w:val="0"/>
          <w:numId w:val="74"/>
        </w:numPr>
        <w:autoSpaceDE/>
        <w:autoSpaceDN/>
        <w:adjustRightInd/>
        <w:rPr>
          <w:rFonts w:ascii="Times New Roman" w:hAnsi="Times New Roman"/>
          <w:sz w:val="28"/>
          <w:szCs w:val="28"/>
        </w:rPr>
      </w:pPr>
      <w:r>
        <w:rPr>
          <w:rFonts w:ascii="Times New Roman" w:hAnsi="Times New Roman"/>
          <w:sz w:val="28"/>
          <w:szCs w:val="28"/>
        </w:rPr>
        <w:t>Конкретных явлений</w:t>
      </w:r>
    </w:p>
    <w:p w:rsidR="00D17CED" w:rsidRPr="00F534E8" w:rsidRDefault="00D17CED" w:rsidP="00AC232A">
      <w:pPr>
        <w:pStyle w:val="a5"/>
        <w:widowControl/>
        <w:numPr>
          <w:ilvl w:val="0"/>
          <w:numId w:val="74"/>
        </w:numPr>
        <w:autoSpaceDE/>
        <w:autoSpaceDN/>
        <w:adjustRightInd/>
        <w:rPr>
          <w:rFonts w:ascii="Times New Roman" w:hAnsi="Times New Roman"/>
          <w:sz w:val="28"/>
          <w:szCs w:val="28"/>
        </w:rPr>
      </w:pPr>
      <w:r>
        <w:rPr>
          <w:rFonts w:ascii="Times New Roman" w:hAnsi="Times New Roman"/>
          <w:sz w:val="28"/>
          <w:szCs w:val="28"/>
        </w:rPr>
        <w:t>Для любых явлений</w:t>
      </w:r>
    </w:p>
    <w:p w:rsidR="00D17CED" w:rsidRPr="00F534E8" w:rsidRDefault="00D17CED" w:rsidP="00D17CED">
      <w:pPr>
        <w:autoSpaceDE w:val="0"/>
        <w:autoSpaceDN w:val="0"/>
        <w:adjustRightInd w:val="0"/>
        <w:jc w:val="both"/>
        <w:rPr>
          <w:rFonts w:eastAsia="TimesNewRomanPSMT"/>
          <w:sz w:val="28"/>
          <w:szCs w:val="28"/>
        </w:rPr>
      </w:pPr>
      <w:r w:rsidRPr="00F534E8">
        <w:rPr>
          <w:sz w:val="28"/>
          <w:szCs w:val="28"/>
        </w:rPr>
        <w:t>20. Понятие средний уровень признака стати</w:t>
      </w:r>
      <w:r>
        <w:rPr>
          <w:sz w:val="28"/>
          <w:szCs w:val="28"/>
        </w:rPr>
        <w:t>стической совокупности отражает</w:t>
      </w:r>
    </w:p>
    <w:p w:rsidR="00D17CED" w:rsidRPr="00F534E8" w:rsidRDefault="00D17CED" w:rsidP="00AC232A">
      <w:pPr>
        <w:pStyle w:val="a5"/>
        <w:widowControl/>
        <w:numPr>
          <w:ilvl w:val="0"/>
          <w:numId w:val="75"/>
        </w:numPr>
        <w:rPr>
          <w:rFonts w:ascii="Times New Roman" w:hAnsi="Times New Roman"/>
          <w:sz w:val="28"/>
          <w:szCs w:val="28"/>
        </w:rPr>
      </w:pPr>
      <w:r w:rsidRPr="00F534E8">
        <w:rPr>
          <w:rFonts w:ascii="Times New Roman" w:eastAsia="TimesNewRomanPSMT" w:hAnsi="Times New Roman"/>
          <w:sz w:val="28"/>
          <w:szCs w:val="28"/>
        </w:rPr>
        <w:t>Свойство характерное для качественных признаков и выражает в</w:t>
      </w:r>
      <w:r>
        <w:rPr>
          <w:rFonts w:ascii="Times New Roman" w:eastAsia="TimesNewRomanPSMT" w:hAnsi="Times New Roman"/>
          <w:sz w:val="28"/>
          <w:szCs w:val="28"/>
        </w:rPr>
        <w:t>сю их совокупность одним числом</w:t>
      </w:r>
    </w:p>
    <w:p w:rsidR="00D17CED" w:rsidRPr="00F534E8" w:rsidRDefault="00D17CED" w:rsidP="00AC232A">
      <w:pPr>
        <w:pStyle w:val="a5"/>
        <w:widowControl/>
        <w:numPr>
          <w:ilvl w:val="0"/>
          <w:numId w:val="75"/>
        </w:numPr>
        <w:rPr>
          <w:rFonts w:ascii="Times New Roman" w:hAnsi="Times New Roman"/>
          <w:sz w:val="28"/>
          <w:szCs w:val="28"/>
        </w:rPr>
      </w:pPr>
      <w:r w:rsidRPr="00F534E8">
        <w:rPr>
          <w:rFonts w:ascii="Times New Roman" w:eastAsia="TimesNewRomanPSMT" w:hAnsi="Times New Roman"/>
          <w:sz w:val="28"/>
          <w:szCs w:val="28"/>
        </w:rPr>
        <w:lastRenderedPageBreak/>
        <w:t>Свойство характерное для количественных и качественных  признаков и выражает в</w:t>
      </w:r>
      <w:r>
        <w:rPr>
          <w:rFonts w:ascii="Times New Roman" w:eastAsia="TimesNewRomanPSMT" w:hAnsi="Times New Roman"/>
          <w:sz w:val="28"/>
          <w:szCs w:val="28"/>
        </w:rPr>
        <w:t>сю их совокупность одним числом</w:t>
      </w:r>
    </w:p>
    <w:p w:rsidR="00D17CED" w:rsidRPr="00F534E8" w:rsidRDefault="00D17CED" w:rsidP="00AC232A">
      <w:pPr>
        <w:pStyle w:val="a5"/>
        <w:widowControl/>
        <w:numPr>
          <w:ilvl w:val="0"/>
          <w:numId w:val="75"/>
        </w:numPr>
        <w:rPr>
          <w:rFonts w:ascii="Times New Roman" w:hAnsi="Times New Roman"/>
          <w:sz w:val="28"/>
          <w:szCs w:val="28"/>
        </w:rPr>
      </w:pPr>
      <w:r w:rsidRPr="00F534E8">
        <w:rPr>
          <w:rFonts w:ascii="Times New Roman" w:eastAsia="TimesNewRomanPSMT" w:hAnsi="Times New Roman"/>
          <w:sz w:val="28"/>
          <w:szCs w:val="28"/>
        </w:rPr>
        <w:t>Свойство характерное для качественных признаков и выражает всю их совокупность нескольки</w:t>
      </w:r>
      <w:r>
        <w:rPr>
          <w:rFonts w:ascii="Times New Roman" w:eastAsia="TimesNewRomanPSMT" w:hAnsi="Times New Roman"/>
          <w:sz w:val="28"/>
          <w:szCs w:val="28"/>
        </w:rPr>
        <w:t>ми числами</w:t>
      </w:r>
      <w:r w:rsidRPr="00F534E8">
        <w:rPr>
          <w:rFonts w:ascii="Times New Roman" w:eastAsia="TimesNewRomanPSMT" w:hAnsi="Times New Roman"/>
          <w:sz w:val="28"/>
          <w:szCs w:val="28"/>
        </w:rPr>
        <w:t xml:space="preserve"> </w:t>
      </w:r>
    </w:p>
    <w:p w:rsidR="00D17CED" w:rsidRPr="00F534E8" w:rsidRDefault="00D17CED" w:rsidP="00AC232A">
      <w:pPr>
        <w:pStyle w:val="a5"/>
        <w:widowControl/>
        <w:numPr>
          <w:ilvl w:val="0"/>
          <w:numId w:val="75"/>
        </w:numPr>
        <w:rPr>
          <w:rFonts w:ascii="Times New Roman" w:hAnsi="Times New Roman"/>
          <w:sz w:val="28"/>
          <w:szCs w:val="28"/>
        </w:rPr>
      </w:pPr>
      <w:r w:rsidRPr="00F534E8">
        <w:rPr>
          <w:rFonts w:ascii="Times New Roman" w:eastAsia="TimesNewRomanPSMT" w:hAnsi="Times New Roman"/>
          <w:sz w:val="28"/>
          <w:szCs w:val="28"/>
        </w:rPr>
        <w:t>Свойство характерное для количественных признаков и выражает в</w:t>
      </w:r>
      <w:r>
        <w:rPr>
          <w:rFonts w:ascii="Times New Roman" w:eastAsia="TimesNewRomanPSMT" w:hAnsi="Times New Roman"/>
          <w:sz w:val="28"/>
          <w:szCs w:val="28"/>
        </w:rPr>
        <w:t>сю их совокупность одним числом</w:t>
      </w:r>
    </w:p>
    <w:p w:rsidR="00D17CED" w:rsidRPr="00F534E8" w:rsidRDefault="00D17CED" w:rsidP="00AC232A">
      <w:pPr>
        <w:pStyle w:val="a5"/>
        <w:widowControl/>
        <w:numPr>
          <w:ilvl w:val="0"/>
          <w:numId w:val="75"/>
        </w:numPr>
        <w:rPr>
          <w:rFonts w:ascii="Times New Roman" w:hAnsi="Times New Roman"/>
          <w:sz w:val="28"/>
          <w:szCs w:val="28"/>
        </w:rPr>
      </w:pPr>
      <w:r w:rsidRPr="00F534E8">
        <w:rPr>
          <w:rFonts w:ascii="Times New Roman" w:eastAsia="TimesNewRomanPSMT" w:hAnsi="Times New Roman"/>
          <w:sz w:val="28"/>
          <w:szCs w:val="28"/>
        </w:rPr>
        <w:t>Свойство характерное для количественных признаков и выражает всю их с</w:t>
      </w:r>
      <w:r>
        <w:rPr>
          <w:rFonts w:ascii="Times New Roman" w:eastAsia="TimesNewRomanPSMT" w:hAnsi="Times New Roman"/>
          <w:sz w:val="28"/>
          <w:szCs w:val="28"/>
        </w:rPr>
        <w:t>овокупность несколькими числами</w:t>
      </w:r>
    </w:p>
    <w:p w:rsidR="00D17CED" w:rsidRPr="00F534E8" w:rsidRDefault="00D17CED" w:rsidP="00D17CED">
      <w:pPr>
        <w:autoSpaceDE w:val="0"/>
        <w:autoSpaceDN w:val="0"/>
        <w:adjustRightInd w:val="0"/>
        <w:jc w:val="both"/>
        <w:rPr>
          <w:sz w:val="28"/>
          <w:szCs w:val="28"/>
        </w:rPr>
      </w:pPr>
      <w:r w:rsidRPr="00F534E8">
        <w:rPr>
          <w:sz w:val="28"/>
          <w:szCs w:val="28"/>
        </w:rPr>
        <w:t>21. В</w:t>
      </w:r>
      <w:r>
        <w:rPr>
          <w:sz w:val="28"/>
          <w:szCs w:val="28"/>
        </w:rPr>
        <w:t>заимосвязь между признаками это</w:t>
      </w:r>
    </w:p>
    <w:p w:rsidR="00D17CED" w:rsidRPr="00F534E8" w:rsidRDefault="00D17CED" w:rsidP="00AC232A">
      <w:pPr>
        <w:pStyle w:val="a5"/>
        <w:widowControl/>
        <w:numPr>
          <w:ilvl w:val="0"/>
          <w:numId w:val="76"/>
        </w:numPr>
        <w:tabs>
          <w:tab w:val="left" w:pos="1134"/>
        </w:tabs>
        <w:ind w:left="1134" w:hanging="425"/>
        <w:rPr>
          <w:rFonts w:ascii="Times New Roman" w:hAnsi="Times New Roman"/>
          <w:sz w:val="28"/>
          <w:szCs w:val="28"/>
        </w:rPr>
      </w:pPr>
      <w:r w:rsidRPr="00F534E8">
        <w:rPr>
          <w:rFonts w:ascii="Times New Roman" w:hAnsi="Times New Roman"/>
          <w:sz w:val="28"/>
          <w:szCs w:val="28"/>
        </w:rPr>
        <w:t>Свойство, показывающее степень зависимости признаком выбороч</w:t>
      </w:r>
      <w:r>
        <w:rPr>
          <w:rFonts w:ascii="Times New Roman" w:hAnsi="Times New Roman"/>
          <w:sz w:val="28"/>
          <w:szCs w:val="28"/>
        </w:rPr>
        <w:t>ной совокупности от генеральной</w:t>
      </w:r>
    </w:p>
    <w:p w:rsidR="00D17CED" w:rsidRPr="00F534E8" w:rsidRDefault="00D17CED" w:rsidP="00AC232A">
      <w:pPr>
        <w:pStyle w:val="a5"/>
        <w:widowControl/>
        <w:numPr>
          <w:ilvl w:val="0"/>
          <w:numId w:val="76"/>
        </w:numPr>
        <w:tabs>
          <w:tab w:val="left" w:pos="1134"/>
        </w:tabs>
        <w:ind w:left="1134" w:hanging="425"/>
        <w:rPr>
          <w:rFonts w:ascii="Times New Roman" w:hAnsi="Times New Roman"/>
          <w:sz w:val="28"/>
          <w:szCs w:val="28"/>
        </w:rPr>
      </w:pPr>
      <w:r w:rsidRPr="00F534E8">
        <w:rPr>
          <w:rFonts w:ascii="Times New Roman" w:hAnsi="Times New Roman"/>
          <w:sz w:val="28"/>
          <w:szCs w:val="28"/>
        </w:rPr>
        <w:t>Свойство, показывающее наличие и степень зависи</w:t>
      </w:r>
      <w:r>
        <w:rPr>
          <w:rFonts w:ascii="Times New Roman" w:hAnsi="Times New Roman"/>
          <w:sz w:val="28"/>
          <w:szCs w:val="28"/>
        </w:rPr>
        <w:t>мости одних признаком от других</w:t>
      </w:r>
    </w:p>
    <w:p w:rsidR="00D17CED" w:rsidRPr="00F534E8" w:rsidRDefault="00D17CED" w:rsidP="00AC232A">
      <w:pPr>
        <w:pStyle w:val="a5"/>
        <w:widowControl/>
        <w:numPr>
          <w:ilvl w:val="0"/>
          <w:numId w:val="76"/>
        </w:numPr>
        <w:tabs>
          <w:tab w:val="left" w:pos="1134"/>
        </w:tabs>
        <w:ind w:left="1134" w:hanging="425"/>
        <w:rPr>
          <w:rFonts w:ascii="Times New Roman" w:hAnsi="Times New Roman"/>
          <w:sz w:val="28"/>
          <w:szCs w:val="28"/>
        </w:rPr>
      </w:pPr>
      <w:r w:rsidRPr="00F534E8">
        <w:rPr>
          <w:rFonts w:ascii="Times New Roman" w:hAnsi="Times New Roman"/>
          <w:sz w:val="28"/>
          <w:szCs w:val="28"/>
        </w:rPr>
        <w:t>Свойство, показывающее наличие и степень зависимости всех признаков генеральной</w:t>
      </w:r>
      <w:r w:rsidRPr="00F534E8">
        <w:rPr>
          <w:rFonts w:ascii="Times New Roman" w:hAnsi="Times New Roman"/>
          <w:sz w:val="28"/>
          <w:szCs w:val="28"/>
        </w:rPr>
        <w:tab/>
        <w:t xml:space="preserve"> сово</w:t>
      </w:r>
      <w:r>
        <w:rPr>
          <w:rFonts w:ascii="Times New Roman" w:hAnsi="Times New Roman"/>
          <w:sz w:val="28"/>
          <w:szCs w:val="28"/>
        </w:rPr>
        <w:t>купности</w:t>
      </w:r>
    </w:p>
    <w:p w:rsidR="00D17CED" w:rsidRPr="00F534E8" w:rsidRDefault="00D17CED" w:rsidP="00AC232A">
      <w:pPr>
        <w:pStyle w:val="a5"/>
        <w:widowControl/>
        <w:numPr>
          <w:ilvl w:val="0"/>
          <w:numId w:val="76"/>
        </w:numPr>
        <w:tabs>
          <w:tab w:val="left" w:pos="1134"/>
        </w:tabs>
        <w:ind w:left="1134" w:hanging="425"/>
        <w:rPr>
          <w:rFonts w:ascii="Times New Roman" w:hAnsi="Times New Roman"/>
          <w:sz w:val="28"/>
          <w:szCs w:val="28"/>
        </w:rPr>
      </w:pPr>
      <w:r w:rsidRPr="00F534E8">
        <w:rPr>
          <w:rFonts w:ascii="Times New Roman" w:hAnsi="Times New Roman"/>
          <w:sz w:val="28"/>
          <w:szCs w:val="28"/>
        </w:rPr>
        <w:t>Свойство, показывающее степень зависи</w:t>
      </w:r>
      <w:r>
        <w:rPr>
          <w:rFonts w:ascii="Times New Roman" w:hAnsi="Times New Roman"/>
          <w:sz w:val="28"/>
          <w:szCs w:val="28"/>
        </w:rPr>
        <w:t>мости одних признаком от других</w:t>
      </w:r>
    </w:p>
    <w:p w:rsidR="00D17CED" w:rsidRPr="00F534E8" w:rsidRDefault="00D17CED" w:rsidP="00AC232A">
      <w:pPr>
        <w:pStyle w:val="a5"/>
        <w:widowControl/>
        <w:numPr>
          <w:ilvl w:val="0"/>
          <w:numId w:val="76"/>
        </w:numPr>
        <w:tabs>
          <w:tab w:val="left" w:pos="1134"/>
        </w:tabs>
        <w:ind w:left="1134" w:hanging="425"/>
        <w:rPr>
          <w:rFonts w:ascii="Times New Roman" w:hAnsi="Times New Roman"/>
          <w:sz w:val="28"/>
          <w:szCs w:val="28"/>
        </w:rPr>
      </w:pPr>
      <w:r w:rsidRPr="00F534E8">
        <w:rPr>
          <w:rFonts w:ascii="Times New Roman" w:hAnsi="Times New Roman"/>
          <w:sz w:val="28"/>
          <w:szCs w:val="28"/>
        </w:rPr>
        <w:t>Свойство, показывающее наличие зависи</w:t>
      </w:r>
      <w:r>
        <w:rPr>
          <w:rFonts w:ascii="Times New Roman" w:hAnsi="Times New Roman"/>
          <w:sz w:val="28"/>
          <w:szCs w:val="28"/>
        </w:rPr>
        <w:t>мости одних признаком от других</w:t>
      </w:r>
    </w:p>
    <w:p w:rsidR="00D17CED" w:rsidRPr="00F534E8" w:rsidRDefault="00D17CED" w:rsidP="00D17CED">
      <w:pPr>
        <w:pStyle w:val="a5"/>
        <w:ind w:left="0"/>
        <w:rPr>
          <w:rFonts w:ascii="Times New Roman" w:hAnsi="Times New Roman"/>
          <w:sz w:val="28"/>
          <w:szCs w:val="28"/>
        </w:rPr>
      </w:pPr>
      <w:r>
        <w:rPr>
          <w:rFonts w:ascii="Times New Roman" w:hAnsi="Times New Roman"/>
          <w:sz w:val="28"/>
          <w:szCs w:val="28"/>
        </w:rPr>
        <w:t>22. Этап</w:t>
      </w:r>
      <w:r w:rsidRPr="00F534E8">
        <w:rPr>
          <w:rFonts w:ascii="Times New Roman" w:hAnsi="Times New Roman"/>
          <w:sz w:val="28"/>
          <w:szCs w:val="28"/>
        </w:rPr>
        <w:t xml:space="preserve"> статистического исследования</w:t>
      </w:r>
      <w:r>
        <w:rPr>
          <w:rFonts w:ascii="Times New Roman" w:hAnsi="Times New Roman"/>
          <w:sz w:val="28"/>
          <w:szCs w:val="28"/>
        </w:rPr>
        <w:t>, определяющий</w:t>
      </w:r>
      <w:r w:rsidRPr="00F534E8">
        <w:rPr>
          <w:rFonts w:ascii="Times New Roman" w:hAnsi="Times New Roman"/>
          <w:sz w:val="28"/>
          <w:szCs w:val="28"/>
        </w:rPr>
        <w:t xml:space="preserve"> </w:t>
      </w:r>
      <w:r>
        <w:rPr>
          <w:rFonts w:ascii="Times New Roman" w:hAnsi="Times New Roman"/>
          <w:sz w:val="28"/>
          <w:szCs w:val="28"/>
        </w:rPr>
        <w:t>первичный учетный документ</w:t>
      </w:r>
    </w:p>
    <w:p w:rsidR="00D17CED" w:rsidRPr="00F534E8" w:rsidRDefault="00D17CED" w:rsidP="00AC232A">
      <w:pPr>
        <w:pStyle w:val="a5"/>
        <w:widowControl/>
        <w:numPr>
          <w:ilvl w:val="0"/>
          <w:numId w:val="77"/>
        </w:numPr>
        <w:tabs>
          <w:tab w:val="left" w:pos="1134"/>
        </w:tabs>
        <w:ind w:left="709" w:firstLine="0"/>
        <w:rPr>
          <w:rFonts w:ascii="Times New Roman" w:hAnsi="Times New Roman"/>
          <w:sz w:val="28"/>
          <w:szCs w:val="28"/>
        </w:rPr>
      </w:pPr>
      <w:r w:rsidRPr="00F534E8">
        <w:rPr>
          <w:rFonts w:ascii="Times New Roman" w:hAnsi="Times New Roman"/>
          <w:sz w:val="28"/>
          <w:szCs w:val="28"/>
        </w:rPr>
        <w:t>Подготовительный этап</w:t>
      </w:r>
    </w:p>
    <w:p w:rsidR="00D17CED" w:rsidRPr="00F534E8" w:rsidRDefault="00D17CED" w:rsidP="00AC232A">
      <w:pPr>
        <w:pStyle w:val="a5"/>
        <w:widowControl/>
        <w:numPr>
          <w:ilvl w:val="0"/>
          <w:numId w:val="77"/>
        </w:numPr>
        <w:tabs>
          <w:tab w:val="left" w:pos="1134"/>
        </w:tabs>
        <w:ind w:left="709" w:firstLine="0"/>
        <w:rPr>
          <w:rFonts w:ascii="Times New Roman" w:hAnsi="Times New Roman"/>
          <w:sz w:val="28"/>
          <w:szCs w:val="28"/>
        </w:rPr>
      </w:pPr>
      <w:r w:rsidRPr="00F534E8">
        <w:rPr>
          <w:rFonts w:ascii="Times New Roman" w:hAnsi="Times New Roman"/>
          <w:sz w:val="28"/>
          <w:szCs w:val="28"/>
        </w:rPr>
        <w:t>Составление плана и программы статистического исследования</w:t>
      </w:r>
    </w:p>
    <w:p w:rsidR="00D17CED" w:rsidRPr="00F534E8" w:rsidRDefault="00D17CED" w:rsidP="00AC232A">
      <w:pPr>
        <w:pStyle w:val="a5"/>
        <w:widowControl/>
        <w:numPr>
          <w:ilvl w:val="0"/>
          <w:numId w:val="77"/>
        </w:numPr>
        <w:tabs>
          <w:tab w:val="left" w:pos="1134"/>
        </w:tabs>
        <w:ind w:left="709" w:firstLine="0"/>
        <w:rPr>
          <w:rFonts w:ascii="Times New Roman" w:hAnsi="Times New Roman"/>
          <w:sz w:val="28"/>
          <w:szCs w:val="28"/>
        </w:rPr>
      </w:pPr>
      <w:r w:rsidRPr="00F534E8">
        <w:rPr>
          <w:rFonts w:ascii="Times New Roman" w:hAnsi="Times New Roman"/>
          <w:sz w:val="28"/>
          <w:szCs w:val="28"/>
        </w:rPr>
        <w:t>Сбор материала</w:t>
      </w:r>
    </w:p>
    <w:p w:rsidR="00D17CED" w:rsidRPr="00F534E8" w:rsidRDefault="00D17CED" w:rsidP="00AC232A">
      <w:pPr>
        <w:pStyle w:val="a5"/>
        <w:widowControl/>
        <w:numPr>
          <w:ilvl w:val="0"/>
          <w:numId w:val="77"/>
        </w:numPr>
        <w:tabs>
          <w:tab w:val="left" w:pos="1134"/>
        </w:tabs>
        <w:ind w:left="709" w:firstLine="0"/>
        <w:rPr>
          <w:rFonts w:ascii="Times New Roman" w:hAnsi="Times New Roman"/>
          <w:sz w:val="28"/>
          <w:szCs w:val="28"/>
        </w:rPr>
      </w:pPr>
      <w:r w:rsidRPr="00F534E8">
        <w:rPr>
          <w:rFonts w:ascii="Times New Roman" w:hAnsi="Times New Roman"/>
          <w:sz w:val="28"/>
          <w:szCs w:val="28"/>
        </w:rPr>
        <w:t>Разработка материала</w:t>
      </w:r>
    </w:p>
    <w:p w:rsidR="00D17CED" w:rsidRPr="00F534E8" w:rsidRDefault="00D17CED" w:rsidP="00AC232A">
      <w:pPr>
        <w:pStyle w:val="a5"/>
        <w:widowControl/>
        <w:numPr>
          <w:ilvl w:val="0"/>
          <w:numId w:val="77"/>
        </w:numPr>
        <w:tabs>
          <w:tab w:val="left" w:pos="1134"/>
        </w:tabs>
        <w:ind w:left="709" w:firstLine="0"/>
        <w:rPr>
          <w:rFonts w:ascii="Times New Roman" w:hAnsi="Times New Roman"/>
          <w:sz w:val="28"/>
          <w:szCs w:val="28"/>
        </w:rPr>
      </w:pPr>
      <w:r w:rsidRPr="00F534E8">
        <w:rPr>
          <w:rFonts w:ascii="Times New Roman" w:hAnsi="Times New Roman"/>
          <w:sz w:val="28"/>
          <w:szCs w:val="28"/>
        </w:rPr>
        <w:t>Анализ материала, пра</w:t>
      </w:r>
      <w:r>
        <w:rPr>
          <w:rFonts w:ascii="Times New Roman" w:hAnsi="Times New Roman"/>
          <w:sz w:val="28"/>
          <w:szCs w:val="28"/>
        </w:rPr>
        <w:t>ктические выводы и рекомендации</w:t>
      </w:r>
    </w:p>
    <w:p w:rsidR="00D17CED" w:rsidRPr="00F534E8" w:rsidRDefault="00D17CED" w:rsidP="00D17CED">
      <w:pPr>
        <w:autoSpaceDE w:val="0"/>
        <w:autoSpaceDN w:val="0"/>
        <w:adjustRightInd w:val="0"/>
        <w:jc w:val="both"/>
        <w:rPr>
          <w:sz w:val="28"/>
          <w:szCs w:val="28"/>
        </w:rPr>
      </w:pPr>
      <w:r w:rsidRPr="00F534E8">
        <w:rPr>
          <w:sz w:val="28"/>
          <w:szCs w:val="28"/>
        </w:rPr>
        <w:t>23. Понятие первичный документ статистического исследования отражает:</w:t>
      </w:r>
    </w:p>
    <w:p w:rsidR="00D17CED" w:rsidRPr="00F534E8" w:rsidRDefault="00D17CED" w:rsidP="00AC232A">
      <w:pPr>
        <w:pStyle w:val="a5"/>
        <w:widowControl/>
        <w:numPr>
          <w:ilvl w:val="0"/>
          <w:numId w:val="78"/>
        </w:numPr>
        <w:tabs>
          <w:tab w:val="left" w:pos="1134"/>
        </w:tabs>
        <w:ind w:left="709" w:firstLine="0"/>
        <w:rPr>
          <w:rFonts w:ascii="Times New Roman" w:hAnsi="Times New Roman"/>
          <w:sz w:val="28"/>
          <w:szCs w:val="28"/>
        </w:rPr>
      </w:pPr>
      <w:r w:rsidRPr="00F534E8">
        <w:rPr>
          <w:rFonts w:ascii="Times New Roman" w:hAnsi="Times New Roman"/>
          <w:sz w:val="28"/>
          <w:szCs w:val="28"/>
        </w:rPr>
        <w:t>Документ, разрешающий проведен</w:t>
      </w:r>
      <w:r>
        <w:rPr>
          <w:rFonts w:ascii="Times New Roman" w:hAnsi="Times New Roman"/>
          <w:sz w:val="28"/>
          <w:szCs w:val="28"/>
        </w:rPr>
        <w:t>ие статистического исследования</w:t>
      </w:r>
    </w:p>
    <w:p w:rsidR="00D17CED" w:rsidRPr="00F534E8" w:rsidRDefault="00D17CED" w:rsidP="00AC232A">
      <w:pPr>
        <w:pStyle w:val="a5"/>
        <w:widowControl/>
        <w:numPr>
          <w:ilvl w:val="0"/>
          <w:numId w:val="78"/>
        </w:numPr>
        <w:tabs>
          <w:tab w:val="left" w:pos="1134"/>
        </w:tabs>
        <w:ind w:left="709" w:firstLine="0"/>
        <w:rPr>
          <w:rFonts w:ascii="Times New Roman" w:hAnsi="Times New Roman"/>
          <w:sz w:val="28"/>
          <w:szCs w:val="28"/>
        </w:rPr>
      </w:pPr>
      <w:r w:rsidRPr="00F534E8">
        <w:rPr>
          <w:rFonts w:ascii="Times New Roman" w:hAnsi="Times New Roman"/>
          <w:sz w:val="28"/>
          <w:szCs w:val="28"/>
        </w:rPr>
        <w:t>Документ, содержащий результа</w:t>
      </w:r>
      <w:r>
        <w:rPr>
          <w:rFonts w:ascii="Times New Roman" w:hAnsi="Times New Roman"/>
          <w:sz w:val="28"/>
          <w:szCs w:val="28"/>
        </w:rPr>
        <w:t>ты статистического исследования</w:t>
      </w:r>
    </w:p>
    <w:p w:rsidR="00D17CED" w:rsidRPr="00F534E8" w:rsidRDefault="00D17CED" w:rsidP="00AC232A">
      <w:pPr>
        <w:pStyle w:val="a5"/>
        <w:widowControl/>
        <w:numPr>
          <w:ilvl w:val="0"/>
          <w:numId w:val="78"/>
        </w:numPr>
        <w:tabs>
          <w:tab w:val="left" w:pos="1134"/>
        </w:tabs>
        <w:ind w:left="709" w:firstLine="0"/>
        <w:rPr>
          <w:rFonts w:ascii="Times New Roman" w:hAnsi="Times New Roman"/>
          <w:sz w:val="28"/>
          <w:szCs w:val="28"/>
        </w:rPr>
      </w:pPr>
      <w:r w:rsidRPr="00F534E8">
        <w:rPr>
          <w:rFonts w:ascii="Times New Roman" w:hAnsi="Times New Roman"/>
          <w:sz w:val="28"/>
          <w:szCs w:val="28"/>
        </w:rPr>
        <w:t>Документ, отражающий регистрацию явлений</w:t>
      </w:r>
    </w:p>
    <w:p w:rsidR="00D17CED" w:rsidRDefault="00D17CED" w:rsidP="00AC232A">
      <w:pPr>
        <w:pStyle w:val="a5"/>
        <w:widowControl/>
        <w:numPr>
          <w:ilvl w:val="0"/>
          <w:numId w:val="78"/>
        </w:numPr>
        <w:tabs>
          <w:tab w:val="left" w:pos="1134"/>
        </w:tabs>
        <w:ind w:left="709" w:firstLine="0"/>
        <w:rPr>
          <w:rFonts w:ascii="Times New Roman" w:hAnsi="Times New Roman"/>
          <w:sz w:val="28"/>
          <w:szCs w:val="28"/>
        </w:rPr>
      </w:pPr>
      <w:r w:rsidRPr="00F534E8">
        <w:rPr>
          <w:rFonts w:ascii="Times New Roman" w:hAnsi="Times New Roman"/>
          <w:sz w:val="28"/>
          <w:szCs w:val="28"/>
        </w:rPr>
        <w:t>Документ, определяющий объем статистического исследования</w:t>
      </w:r>
    </w:p>
    <w:p w:rsidR="00D17CED" w:rsidRPr="00824F00" w:rsidRDefault="00D17CED" w:rsidP="00D17CED">
      <w:pPr>
        <w:tabs>
          <w:tab w:val="left" w:pos="1134"/>
        </w:tabs>
        <w:autoSpaceDE w:val="0"/>
        <w:autoSpaceDN w:val="0"/>
        <w:adjustRightInd w:val="0"/>
        <w:ind w:left="709"/>
        <w:jc w:val="both"/>
        <w:rPr>
          <w:sz w:val="28"/>
          <w:szCs w:val="28"/>
        </w:rPr>
      </w:pPr>
      <w:r>
        <w:rPr>
          <w:sz w:val="28"/>
          <w:szCs w:val="28"/>
        </w:rPr>
        <w:t>5) документ, определяющий выводы исследования</w:t>
      </w:r>
    </w:p>
    <w:p w:rsidR="00D17CED" w:rsidRPr="00F534E8" w:rsidRDefault="00D17CED" w:rsidP="00D17CED">
      <w:pPr>
        <w:autoSpaceDE w:val="0"/>
        <w:autoSpaceDN w:val="0"/>
        <w:adjustRightInd w:val="0"/>
        <w:ind w:left="735" w:hanging="735"/>
        <w:jc w:val="both"/>
        <w:rPr>
          <w:sz w:val="28"/>
          <w:szCs w:val="28"/>
        </w:rPr>
      </w:pPr>
      <w:r>
        <w:rPr>
          <w:sz w:val="28"/>
          <w:szCs w:val="28"/>
        </w:rPr>
        <w:t xml:space="preserve">24. </w:t>
      </w:r>
      <w:r w:rsidRPr="00F534E8">
        <w:rPr>
          <w:sz w:val="28"/>
          <w:szCs w:val="28"/>
        </w:rPr>
        <w:t>Програм</w:t>
      </w:r>
      <w:r>
        <w:rPr>
          <w:sz w:val="28"/>
          <w:szCs w:val="28"/>
        </w:rPr>
        <w:t>ма сбора материала начинается с</w:t>
      </w:r>
    </w:p>
    <w:p w:rsidR="00D17CED" w:rsidRPr="00F534E8" w:rsidRDefault="00D17CED" w:rsidP="00AC232A">
      <w:pPr>
        <w:pStyle w:val="a5"/>
        <w:widowControl/>
        <w:numPr>
          <w:ilvl w:val="0"/>
          <w:numId w:val="79"/>
        </w:numPr>
        <w:tabs>
          <w:tab w:val="left" w:pos="1134"/>
        </w:tabs>
        <w:ind w:left="709" w:firstLine="0"/>
        <w:rPr>
          <w:rFonts w:ascii="Times New Roman" w:hAnsi="Times New Roman"/>
          <w:sz w:val="28"/>
          <w:szCs w:val="28"/>
        </w:rPr>
      </w:pPr>
      <w:r w:rsidRPr="00F534E8">
        <w:rPr>
          <w:rFonts w:ascii="Times New Roman" w:hAnsi="Times New Roman"/>
          <w:sz w:val="28"/>
          <w:szCs w:val="28"/>
        </w:rPr>
        <w:t>Определен</w:t>
      </w:r>
      <w:r>
        <w:rPr>
          <w:rFonts w:ascii="Times New Roman" w:hAnsi="Times New Roman"/>
          <w:sz w:val="28"/>
          <w:szCs w:val="28"/>
        </w:rPr>
        <w:t>ия единицы наблюдения</w:t>
      </w:r>
    </w:p>
    <w:p w:rsidR="00D17CED" w:rsidRPr="00F534E8" w:rsidRDefault="00D17CED" w:rsidP="00AC232A">
      <w:pPr>
        <w:pStyle w:val="a5"/>
        <w:widowControl/>
        <w:numPr>
          <w:ilvl w:val="0"/>
          <w:numId w:val="79"/>
        </w:numPr>
        <w:tabs>
          <w:tab w:val="left" w:pos="1134"/>
        </w:tabs>
        <w:ind w:left="709" w:firstLine="0"/>
        <w:rPr>
          <w:rFonts w:ascii="Times New Roman" w:hAnsi="Times New Roman"/>
          <w:sz w:val="28"/>
          <w:szCs w:val="28"/>
        </w:rPr>
      </w:pPr>
      <w:r w:rsidRPr="00F534E8">
        <w:rPr>
          <w:rFonts w:ascii="Times New Roman" w:hAnsi="Times New Roman"/>
          <w:sz w:val="28"/>
          <w:szCs w:val="28"/>
        </w:rPr>
        <w:t>Определения ра</w:t>
      </w:r>
      <w:r>
        <w:rPr>
          <w:rFonts w:ascii="Times New Roman" w:hAnsi="Times New Roman"/>
          <w:sz w:val="28"/>
          <w:szCs w:val="28"/>
        </w:rPr>
        <w:t>змеров  выборочной совокупности</w:t>
      </w:r>
    </w:p>
    <w:p w:rsidR="00D17CED" w:rsidRPr="00F534E8" w:rsidRDefault="00D17CED" w:rsidP="00AC232A">
      <w:pPr>
        <w:pStyle w:val="a5"/>
        <w:widowControl/>
        <w:numPr>
          <w:ilvl w:val="0"/>
          <w:numId w:val="79"/>
        </w:numPr>
        <w:tabs>
          <w:tab w:val="left" w:pos="1134"/>
        </w:tabs>
        <w:ind w:left="709" w:firstLine="0"/>
        <w:rPr>
          <w:rFonts w:ascii="Times New Roman" w:hAnsi="Times New Roman"/>
          <w:sz w:val="28"/>
          <w:szCs w:val="28"/>
        </w:rPr>
      </w:pPr>
      <w:r w:rsidRPr="00F534E8">
        <w:rPr>
          <w:rFonts w:ascii="Times New Roman" w:hAnsi="Times New Roman"/>
          <w:sz w:val="28"/>
          <w:szCs w:val="28"/>
        </w:rPr>
        <w:t>Определения  репрезентат</w:t>
      </w:r>
      <w:r>
        <w:rPr>
          <w:rFonts w:ascii="Times New Roman" w:hAnsi="Times New Roman"/>
          <w:sz w:val="28"/>
          <w:szCs w:val="28"/>
        </w:rPr>
        <w:t>ивности выборочной совокупности</w:t>
      </w:r>
    </w:p>
    <w:p w:rsidR="00D17CED" w:rsidRPr="00F534E8" w:rsidRDefault="00D17CED" w:rsidP="00AC232A">
      <w:pPr>
        <w:pStyle w:val="a5"/>
        <w:widowControl/>
        <w:numPr>
          <w:ilvl w:val="0"/>
          <w:numId w:val="79"/>
        </w:numPr>
        <w:tabs>
          <w:tab w:val="left" w:pos="1134"/>
        </w:tabs>
        <w:ind w:left="709" w:firstLine="0"/>
        <w:rPr>
          <w:rFonts w:ascii="Times New Roman" w:hAnsi="Times New Roman"/>
          <w:sz w:val="28"/>
          <w:szCs w:val="28"/>
        </w:rPr>
      </w:pPr>
      <w:r w:rsidRPr="00F534E8">
        <w:rPr>
          <w:rFonts w:ascii="Times New Roman" w:hAnsi="Times New Roman"/>
          <w:sz w:val="28"/>
          <w:szCs w:val="28"/>
        </w:rPr>
        <w:t>О</w:t>
      </w:r>
      <w:r>
        <w:rPr>
          <w:rFonts w:ascii="Times New Roman" w:hAnsi="Times New Roman"/>
          <w:sz w:val="28"/>
          <w:szCs w:val="28"/>
        </w:rPr>
        <w:t>пределения первичного документа</w:t>
      </w:r>
    </w:p>
    <w:p w:rsidR="00D17CED" w:rsidRPr="00F534E8" w:rsidRDefault="00D17CED" w:rsidP="00AC232A">
      <w:pPr>
        <w:pStyle w:val="a5"/>
        <w:widowControl/>
        <w:numPr>
          <w:ilvl w:val="0"/>
          <w:numId w:val="79"/>
        </w:numPr>
        <w:tabs>
          <w:tab w:val="left" w:pos="1134"/>
        </w:tabs>
        <w:ind w:left="709" w:firstLine="0"/>
        <w:rPr>
          <w:rFonts w:ascii="Times New Roman" w:hAnsi="Times New Roman"/>
          <w:sz w:val="28"/>
          <w:szCs w:val="28"/>
        </w:rPr>
      </w:pPr>
      <w:r w:rsidRPr="00F534E8">
        <w:rPr>
          <w:rFonts w:ascii="Times New Roman" w:hAnsi="Times New Roman"/>
          <w:sz w:val="28"/>
          <w:szCs w:val="28"/>
        </w:rPr>
        <w:t>Определения методики статистического исследования</w:t>
      </w:r>
    </w:p>
    <w:p w:rsidR="00D17CED" w:rsidRPr="00F534E8" w:rsidRDefault="00D17CED" w:rsidP="00D17CED">
      <w:pPr>
        <w:autoSpaceDE w:val="0"/>
        <w:autoSpaceDN w:val="0"/>
        <w:adjustRightInd w:val="0"/>
        <w:jc w:val="both"/>
        <w:rPr>
          <w:rFonts w:eastAsia="TimesNewRomanPSMT"/>
          <w:sz w:val="28"/>
          <w:szCs w:val="28"/>
        </w:rPr>
      </w:pPr>
      <w:r w:rsidRPr="00F534E8">
        <w:rPr>
          <w:sz w:val="28"/>
          <w:szCs w:val="28"/>
        </w:rPr>
        <w:t xml:space="preserve">25.  </w:t>
      </w:r>
      <w:r w:rsidRPr="00F534E8">
        <w:rPr>
          <w:rFonts w:eastAsia="TimesNewRomanPSMT"/>
          <w:sz w:val="28"/>
          <w:szCs w:val="28"/>
        </w:rPr>
        <w:t>Программа сбора материала не включает</w:t>
      </w:r>
    </w:p>
    <w:p w:rsidR="00D17CED" w:rsidRPr="00F534E8" w:rsidRDefault="00D17CED" w:rsidP="00AC232A">
      <w:pPr>
        <w:pStyle w:val="a5"/>
        <w:widowControl/>
        <w:numPr>
          <w:ilvl w:val="0"/>
          <w:numId w:val="80"/>
        </w:numPr>
        <w:tabs>
          <w:tab w:val="left" w:pos="1134"/>
        </w:tabs>
        <w:ind w:left="709" w:firstLine="0"/>
        <w:rPr>
          <w:rFonts w:ascii="Times New Roman" w:eastAsia="TimesNewRomanPSMT" w:hAnsi="Times New Roman"/>
          <w:sz w:val="28"/>
          <w:szCs w:val="28"/>
        </w:rPr>
      </w:pPr>
      <w:r w:rsidRPr="00F534E8">
        <w:rPr>
          <w:rFonts w:ascii="Times New Roman" w:eastAsia="TimesNewRomanPSMT" w:hAnsi="Times New Roman"/>
          <w:sz w:val="28"/>
          <w:szCs w:val="28"/>
        </w:rPr>
        <w:t>Определение единицы наблюдения</w:t>
      </w:r>
    </w:p>
    <w:p w:rsidR="00D17CED" w:rsidRPr="00F534E8" w:rsidRDefault="00D17CED" w:rsidP="00AC232A">
      <w:pPr>
        <w:pStyle w:val="a5"/>
        <w:widowControl/>
        <w:numPr>
          <w:ilvl w:val="0"/>
          <w:numId w:val="80"/>
        </w:numPr>
        <w:tabs>
          <w:tab w:val="left" w:pos="1134"/>
        </w:tabs>
        <w:ind w:left="709" w:firstLine="0"/>
        <w:rPr>
          <w:rFonts w:ascii="Times New Roman" w:eastAsia="TimesNewRomanPSMT" w:hAnsi="Times New Roman"/>
          <w:sz w:val="28"/>
          <w:szCs w:val="28"/>
        </w:rPr>
      </w:pPr>
      <w:r w:rsidRPr="00F534E8">
        <w:rPr>
          <w:rFonts w:ascii="Times New Roman" w:eastAsia="TimesNewRomanPSMT" w:hAnsi="Times New Roman"/>
          <w:sz w:val="28"/>
          <w:szCs w:val="28"/>
        </w:rPr>
        <w:t>Выбор учетных признаков</w:t>
      </w:r>
    </w:p>
    <w:p w:rsidR="00D17CED" w:rsidRPr="00F534E8" w:rsidRDefault="00D17CED" w:rsidP="00AC232A">
      <w:pPr>
        <w:pStyle w:val="a5"/>
        <w:widowControl/>
        <w:numPr>
          <w:ilvl w:val="0"/>
          <w:numId w:val="80"/>
        </w:numPr>
        <w:tabs>
          <w:tab w:val="left" w:pos="1134"/>
        </w:tabs>
        <w:ind w:left="709" w:firstLine="0"/>
        <w:rPr>
          <w:rFonts w:ascii="Times New Roman" w:eastAsia="TimesNewRomanPSMT" w:hAnsi="Times New Roman"/>
          <w:sz w:val="28"/>
          <w:szCs w:val="28"/>
        </w:rPr>
      </w:pPr>
      <w:r w:rsidRPr="00F534E8">
        <w:rPr>
          <w:rFonts w:ascii="Times New Roman" w:eastAsia="TimesNewRomanPSMT" w:hAnsi="Times New Roman"/>
          <w:sz w:val="28"/>
          <w:szCs w:val="28"/>
        </w:rPr>
        <w:t>Составление макетов таблиц</w:t>
      </w:r>
    </w:p>
    <w:p w:rsidR="00D17CED" w:rsidRPr="00F534E8" w:rsidRDefault="00D17CED" w:rsidP="00AC232A">
      <w:pPr>
        <w:pStyle w:val="a5"/>
        <w:widowControl/>
        <w:numPr>
          <w:ilvl w:val="0"/>
          <w:numId w:val="80"/>
        </w:numPr>
        <w:tabs>
          <w:tab w:val="left" w:pos="1134"/>
        </w:tabs>
        <w:ind w:left="709" w:firstLine="0"/>
        <w:rPr>
          <w:rFonts w:ascii="Times New Roman" w:eastAsia="TimesNewRomanPSMT" w:hAnsi="Times New Roman"/>
          <w:sz w:val="28"/>
          <w:szCs w:val="28"/>
        </w:rPr>
      </w:pPr>
      <w:r w:rsidRPr="00F534E8">
        <w:rPr>
          <w:rFonts w:ascii="Times New Roman" w:eastAsia="TimesNewRomanPSMT" w:hAnsi="Times New Roman"/>
          <w:sz w:val="28"/>
          <w:szCs w:val="28"/>
        </w:rPr>
        <w:t>Формирование первичного учетного документа</w:t>
      </w:r>
    </w:p>
    <w:p w:rsidR="00D17CED" w:rsidRPr="00F534E8" w:rsidRDefault="00D17CED" w:rsidP="00AC232A">
      <w:pPr>
        <w:pStyle w:val="a5"/>
        <w:widowControl/>
        <w:numPr>
          <w:ilvl w:val="0"/>
          <w:numId w:val="80"/>
        </w:numPr>
        <w:tabs>
          <w:tab w:val="left" w:pos="1134"/>
        </w:tabs>
        <w:ind w:left="709" w:firstLine="0"/>
        <w:rPr>
          <w:rFonts w:ascii="Times New Roman" w:eastAsia="TimesNewRomanPSMT" w:hAnsi="Times New Roman"/>
          <w:sz w:val="28"/>
          <w:szCs w:val="28"/>
        </w:rPr>
      </w:pPr>
      <w:r w:rsidRPr="00F534E8">
        <w:rPr>
          <w:rFonts w:ascii="Times New Roman" w:eastAsia="TimesNewRomanPSMT" w:hAnsi="Times New Roman"/>
          <w:sz w:val="28"/>
          <w:szCs w:val="28"/>
        </w:rPr>
        <w:t>Создание первичного учетного документа</w:t>
      </w:r>
    </w:p>
    <w:p w:rsidR="00D17CED" w:rsidRPr="00F534E8" w:rsidRDefault="00D17CED" w:rsidP="00D17CED">
      <w:pPr>
        <w:contextualSpacing/>
        <w:jc w:val="both"/>
        <w:rPr>
          <w:sz w:val="28"/>
          <w:szCs w:val="28"/>
        </w:rPr>
      </w:pPr>
      <w:r w:rsidRPr="00F534E8">
        <w:rPr>
          <w:sz w:val="28"/>
          <w:szCs w:val="28"/>
        </w:rPr>
        <w:t xml:space="preserve">26. Статистическими величинами </w:t>
      </w:r>
      <w:r>
        <w:rPr>
          <w:sz w:val="28"/>
          <w:szCs w:val="28"/>
        </w:rPr>
        <w:t xml:space="preserve">не </w:t>
      </w:r>
      <w:r w:rsidRPr="00F534E8">
        <w:rPr>
          <w:sz w:val="28"/>
          <w:szCs w:val="28"/>
        </w:rPr>
        <w:t>являются</w:t>
      </w:r>
    </w:p>
    <w:p w:rsidR="00D17CED" w:rsidRPr="00F534E8" w:rsidRDefault="00D17CED" w:rsidP="00AC232A">
      <w:pPr>
        <w:numPr>
          <w:ilvl w:val="0"/>
          <w:numId w:val="81"/>
        </w:numPr>
        <w:contextualSpacing/>
        <w:jc w:val="both"/>
        <w:rPr>
          <w:sz w:val="28"/>
          <w:szCs w:val="28"/>
        </w:rPr>
      </w:pPr>
      <w:r w:rsidRPr="00F534E8">
        <w:rPr>
          <w:sz w:val="28"/>
          <w:szCs w:val="28"/>
        </w:rPr>
        <w:lastRenderedPageBreak/>
        <w:t>Абсолютные величины</w:t>
      </w:r>
    </w:p>
    <w:p w:rsidR="00D17CED" w:rsidRPr="00F534E8" w:rsidRDefault="00D17CED" w:rsidP="00AC232A">
      <w:pPr>
        <w:numPr>
          <w:ilvl w:val="0"/>
          <w:numId w:val="81"/>
        </w:numPr>
        <w:contextualSpacing/>
        <w:jc w:val="both"/>
        <w:rPr>
          <w:sz w:val="28"/>
          <w:szCs w:val="28"/>
        </w:rPr>
      </w:pPr>
      <w:r w:rsidRPr="00F534E8">
        <w:rPr>
          <w:sz w:val="28"/>
          <w:szCs w:val="28"/>
        </w:rPr>
        <w:t>Относительные величины</w:t>
      </w:r>
    </w:p>
    <w:p w:rsidR="00D17CED" w:rsidRPr="00F534E8" w:rsidRDefault="00D17CED" w:rsidP="00AC232A">
      <w:pPr>
        <w:numPr>
          <w:ilvl w:val="0"/>
          <w:numId w:val="81"/>
        </w:numPr>
        <w:contextualSpacing/>
        <w:jc w:val="both"/>
        <w:rPr>
          <w:sz w:val="28"/>
          <w:szCs w:val="28"/>
        </w:rPr>
      </w:pPr>
      <w:r w:rsidRPr="00F534E8">
        <w:rPr>
          <w:sz w:val="28"/>
          <w:szCs w:val="28"/>
        </w:rPr>
        <w:t>Производные величины</w:t>
      </w:r>
    </w:p>
    <w:p w:rsidR="00D17CED" w:rsidRPr="00F534E8" w:rsidRDefault="00D17CED" w:rsidP="00AC232A">
      <w:pPr>
        <w:numPr>
          <w:ilvl w:val="0"/>
          <w:numId w:val="81"/>
        </w:numPr>
        <w:contextualSpacing/>
        <w:jc w:val="both"/>
        <w:rPr>
          <w:sz w:val="28"/>
          <w:szCs w:val="28"/>
        </w:rPr>
      </w:pPr>
      <w:r w:rsidRPr="00F534E8">
        <w:rPr>
          <w:sz w:val="28"/>
          <w:szCs w:val="28"/>
        </w:rPr>
        <w:t>Средние величины</w:t>
      </w:r>
    </w:p>
    <w:p w:rsidR="00D17CED" w:rsidRPr="00F534E8" w:rsidRDefault="00D17CED" w:rsidP="00AC232A">
      <w:pPr>
        <w:numPr>
          <w:ilvl w:val="0"/>
          <w:numId w:val="81"/>
        </w:numPr>
        <w:contextualSpacing/>
        <w:jc w:val="both"/>
        <w:rPr>
          <w:sz w:val="28"/>
          <w:szCs w:val="28"/>
        </w:rPr>
      </w:pPr>
      <w:r>
        <w:rPr>
          <w:sz w:val="28"/>
          <w:szCs w:val="28"/>
        </w:rPr>
        <w:t>Вычисляемые величины</w:t>
      </w:r>
    </w:p>
    <w:p w:rsidR="00D17CED" w:rsidRPr="00F534E8" w:rsidRDefault="00D17CED" w:rsidP="00D17CED">
      <w:pPr>
        <w:contextualSpacing/>
        <w:jc w:val="both"/>
        <w:rPr>
          <w:bCs/>
          <w:iCs/>
          <w:sz w:val="28"/>
          <w:szCs w:val="28"/>
        </w:rPr>
      </w:pPr>
      <w:r w:rsidRPr="00F534E8">
        <w:rPr>
          <w:sz w:val="28"/>
          <w:szCs w:val="28"/>
        </w:rPr>
        <w:t xml:space="preserve">27. </w:t>
      </w:r>
      <w:r w:rsidRPr="00F534E8">
        <w:rPr>
          <w:bCs/>
          <w:iCs/>
          <w:sz w:val="28"/>
          <w:szCs w:val="28"/>
        </w:rPr>
        <w:t>Истинные размеры изучаемых явлений вне связи со средой отражают</w:t>
      </w:r>
    </w:p>
    <w:p w:rsidR="00D17CED" w:rsidRPr="00F534E8" w:rsidRDefault="00D17CED" w:rsidP="00AC232A">
      <w:pPr>
        <w:numPr>
          <w:ilvl w:val="0"/>
          <w:numId w:val="82"/>
        </w:numPr>
        <w:contextualSpacing/>
        <w:jc w:val="both"/>
        <w:rPr>
          <w:bCs/>
          <w:iCs/>
          <w:sz w:val="28"/>
          <w:szCs w:val="28"/>
        </w:rPr>
      </w:pPr>
      <w:r w:rsidRPr="00F534E8">
        <w:rPr>
          <w:bCs/>
          <w:iCs/>
          <w:sz w:val="28"/>
          <w:szCs w:val="28"/>
        </w:rPr>
        <w:t>Относительные величины</w:t>
      </w:r>
    </w:p>
    <w:p w:rsidR="00D17CED" w:rsidRPr="00F534E8" w:rsidRDefault="00D17CED" w:rsidP="00AC232A">
      <w:pPr>
        <w:numPr>
          <w:ilvl w:val="0"/>
          <w:numId w:val="82"/>
        </w:numPr>
        <w:contextualSpacing/>
        <w:jc w:val="both"/>
        <w:rPr>
          <w:bCs/>
          <w:iCs/>
          <w:sz w:val="28"/>
          <w:szCs w:val="28"/>
        </w:rPr>
      </w:pPr>
      <w:r w:rsidRPr="00F534E8">
        <w:rPr>
          <w:bCs/>
          <w:iCs/>
          <w:sz w:val="28"/>
          <w:szCs w:val="28"/>
        </w:rPr>
        <w:t>Средние величины</w:t>
      </w:r>
    </w:p>
    <w:p w:rsidR="00D17CED" w:rsidRPr="00F534E8" w:rsidRDefault="00D17CED" w:rsidP="00AC232A">
      <w:pPr>
        <w:numPr>
          <w:ilvl w:val="0"/>
          <w:numId w:val="82"/>
        </w:numPr>
        <w:contextualSpacing/>
        <w:jc w:val="both"/>
        <w:rPr>
          <w:bCs/>
          <w:iCs/>
          <w:sz w:val="28"/>
          <w:szCs w:val="28"/>
        </w:rPr>
      </w:pPr>
      <w:r w:rsidRPr="00F534E8">
        <w:rPr>
          <w:bCs/>
          <w:iCs/>
          <w:sz w:val="28"/>
          <w:szCs w:val="28"/>
        </w:rPr>
        <w:t>Абсолютные величины</w:t>
      </w:r>
    </w:p>
    <w:p w:rsidR="00D17CED" w:rsidRPr="00F534E8" w:rsidRDefault="00D17CED" w:rsidP="00AC232A">
      <w:pPr>
        <w:numPr>
          <w:ilvl w:val="0"/>
          <w:numId w:val="82"/>
        </w:numPr>
        <w:contextualSpacing/>
        <w:jc w:val="both"/>
        <w:rPr>
          <w:bCs/>
          <w:iCs/>
          <w:sz w:val="28"/>
          <w:szCs w:val="28"/>
        </w:rPr>
      </w:pPr>
      <w:r w:rsidRPr="00F534E8">
        <w:rPr>
          <w:bCs/>
          <w:iCs/>
          <w:sz w:val="28"/>
          <w:szCs w:val="28"/>
        </w:rPr>
        <w:t>Алгебраические величины</w:t>
      </w:r>
    </w:p>
    <w:p w:rsidR="00D17CED" w:rsidRPr="00F534E8" w:rsidRDefault="00D17CED" w:rsidP="00AC232A">
      <w:pPr>
        <w:numPr>
          <w:ilvl w:val="0"/>
          <w:numId w:val="82"/>
        </w:numPr>
        <w:contextualSpacing/>
        <w:jc w:val="both"/>
        <w:rPr>
          <w:bCs/>
          <w:iCs/>
          <w:sz w:val="28"/>
          <w:szCs w:val="28"/>
        </w:rPr>
      </w:pPr>
      <w:r w:rsidRPr="00F534E8">
        <w:rPr>
          <w:bCs/>
          <w:iCs/>
          <w:sz w:val="28"/>
          <w:szCs w:val="28"/>
        </w:rPr>
        <w:t>Статистические величины</w:t>
      </w:r>
    </w:p>
    <w:p w:rsidR="00D17CED" w:rsidRPr="00F534E8" w:rsidRDefault="00D17CED" w:rsidP="00D17CED">
      <w:pPr>
        <w:contextualSpacing/>
        <w:jc w:val="both"/>
        <w:rPr>
          <w:bCs/>
          <w:iCs/>
          <w:sz w:val="28"/>
          <w:szCs w:val="28"/>
        </w:rPr>
      </w:pPr>
      <w:r w:rsidRPr="00F534E8">
        <w:rPr>
          <w:bCs/>
          <w:iCs/>
          <w:sz w:val="28"/>
          <w:szCs w:val="28"/>
        </w:rPr>
        <w:t>28. Относительными величинами являются все перечисленные, кроме</w:t>
      </w:r>
    </w:p>
    <w:p w:rsidR="00D17CED" w:rsidRPr="00F534E8" w:rsidRDefault="00D17CED" w:rsidP="00AC232A">
      <w:pPr>
        <w:numPr>
          <w:ilvl w:val="0"/>
          <w:numId w:val="83"/>
        </w:numPr>
        <w:contextualSpacing/>
        <w:jc w:val="both"/>
        <w:rPr>
          <w:bCs/>
          <w:iCs/>
          <w:sz w:val="28"/>
          <w:szCs w:val="28"/>
        </w:rPr>
      </w:pPr>
      <w:r w:rsidRPr="00F534E8">
        <w:rPr>
          <w:bCs/>
          <w:iCs/>
          <w:sz w:val="28"/>
          <w:szCs w:val="28"/>
        </w:rPr>
        <w:t>Интенсивные показатели</w:t>
      </w:r>
    </w:p>
    <w:p w:rsidR="00D17CED" w:rsidRPr="00F534E8" w:rsidRDefault="00D17CED" w:rsidP="00AC232A">
      <w:pPr>
        <w:numPr>
          <w:ilvl w:val="0"/>
          <w:numId w:val="83"/>
        </w:numPr>
        <w:contextualSpacing/>
        <w:jc w:val="both"/>
        <w:rPr>
          <w:bCs/>
          <w:iCs/>
          <w:sz w:val="28"/>
          <w:szCs w:val="28"/>
        </w:rPr>
      </w:pPr>
      <w:r w:rsidRPr="00F534E8">
        <w:rPr>
          <w:bCs/>
          <w:iCs/>
          <w:sz w:val="28"/>
          <w:szCs w:val="28"/>
        </w:rPr>
        <w:t>Экстенсивные показатели</w:t>
      </w:r>
    </w:p>
    <w:p w:rsidR="00D17CED" w:rsidRPr="00F534E8" w:rsidRDefault="00D17CED" w:rsidP="00AC232A">
      <w:pPr>
        <w:numPr>
          <w:ilvl w:val="0"/>
          <w:numId w:val="83"/>
        </w:numPr>
        <w:contextualSpacing/>
        <w:jc w:val="both"/>
        <w:rPr>
          <w:bCs/>
          <w:iCs/>
          <w:sz w:val="28"/>
          <w:szCs w:val="28"/>
        </w:rPr>
      </w:pPr>
      <w:r w:rsidRPr="00F534E8">
        <w:rPr>
          <w:bCs/>
          <w:iCs/>
          <w:sz w:val="28"/>
          <w:szCs w:val="28"/>
        </w:rPr>
        <w:t>Средняя арифметическая величина</w:t>
      </w:r>
    </w:p>
    <w:p w:rsidR="00D17CED" w:rsidRPr="00F534E8" w:rsidRDefault="00D17CED" w:rsidP="00AC232A">
      <w:pPr>
        <w:numPr>
          <w:ilvl w:val="0"/>
          <w:numId w:val="83"/>
        </w:numPr>
        <w:contextualSpacing/>
        <w:jc w:val="both"/>
        <w:rPr>
          <w:bCs/>
          <w:iCs/>
          <w:sz w:val="28"/>
          <w:szCs w:val="28"/>
        </w:rPr>
      </w:pPr>
      <w:r w:rsidRPr="00F534E8">
        <w:rPr>
          <w:bCs/>
          <w:iCs/>
          <w:sz w:val="28"/>
          <w:szCs w:val="28"/>
        </w:rPr>
        <w:t>Показатели соотношения</w:t>
      </w:r>
    </w:p>
    <w:p w:rsidR="00D17CED" w:rsidRPr="00F534E8" w:rsidRDefault="00D17CED" w:rsidP="00AC232A">
      <w:pPr>
        <w:numPr>
          <w:ilvl w:val="0"/>
          <w:numId w:val="83"/>
        </w:numPr>
        <w:contextualSpacing/>
        <w:jc w:val="both"/>
        <w:rPr>
          <w:bCs/>
          <w:iCs/>
          <w:sz w:val="28"/>
          <w:szCs w:val="28"/>
        </w:rPr>
      </w:pPr>
      <w:r w:rsidRPr="00F534E8">
        <w:rPr>
          <w:bCs/>
          <w:iCs/>
          <w:sz w:val="28"/>
          <w:szCs w:val="28"/>
        </w:rPr>
        <w:t>Показатели наглядности</w:t>
      </w:r>
    </w:p>
    <w:p w:rsidR="00D17CED" w:rsidRPr="00F534E8" w:rsidRDefault="00D17CED" w:rsidP="00D17CED">
      <w:pPr>
        <w:contextualSpacing/>
        <w:jc w:val="both"/>
        <w:rPr>
          <w:bCs/>
          <w:iCs/>
          <w:sz w:val="28"/>
          <w:szCs w:val="28"/>
        </w:rPr>
      </w:pPr>
      <w:r w:rsidRPr="00F534E8">
        <w:rPr>
          <w:bCs/>
          <w:iCs/>
          <w:sz w:val="28"/>
          <w:szCs w:val="28"/>
        </w:rPr>
        <w:t>29. Частоту (уровень) явления в среде его продуцирующей отражает</w:t>
      </w:r>
    </w:p>
    <w:p w:rsidR="00D17CED" w:rsidRPr="00F534E8" w:rsidRDefault="00D17CED" w:rsidP="00AC232A">
      <w:pPr>
        <w:numPr>
          <w:ilvl w:val="0"/>
          <w:numId w:val="84"/>
        </w:numPr>
        <w:contextualSpacing/>
        <w:jc w:val="both"/>
        <w:rPr>
          <w:bCs/>
          <w:iCs/>
          <w:sz w:val="28"/>
          <w:szCs w:val="28"/>
        </w:rPr>
      </w:pPr>
      <w:r w:rsidRPr="00F534E8">
        <w:rPr>
          <w:bCs/>
          <w:iCs/>
          <w:sz w:val="28"/>
          <w:szCs w:val="28"/>
        </w:rPr>
        <w:t>Экстенсивный показатель</w:t>
      </w:r>
    </w:p>
    <w:p w:rsidR="00D17CED" w:rsidRPr="00F534E8" w:rsidRDefault="00D17CED" w:rsidP="00AC232A">
      <w:pPr>
        <w:numPr>
          <w:ilvl w:val="0"/>
          <w:numId w:val="84"/>
        </w:numPr>
        <w:contextualSpacing/>
        <w:jc w:val="both"/>
        <w:rPr>
          <w:bCs/>
          <w:iCs/>
          <w:sz w:val="28"/>
          <w:szCs w:val="28"/>
        </w:rPr>
      </w:pPr>
      <w:r w:rsidRPr="00F534E8">
        <w:rPr>
          <w:bCs/>
          <w:iCs/>
          <w:sz w:val="28"/>
          <w:szCs w:val="28"/>
        </w:rPr>
        <w:t>Интенсивный показатель</w:t>
      </w:r>
    </w:p>
    <w:p w:rsidR="00D17CED" w:rsidRPr="00F534E8" w:rsidRDefault="00D17CED" w:rsidP="00AC232A">
      <w:pPr>
        <w:numPr>
          <w:ilvl w:val="0"/>
          <w:numId w:val="84"/>
        </w:numPr>
        <w:contextualSpacing/>
        <w:jc w:val="both"/>
        <w:rPr>
          <w:bCs/>
          <w:iCs/>
          <w:sz w:val="28"/>
          <w:szCs w:val="28"/>
        </w:rPr>
      </w:pPr>
      <w:r w:rsidRPr="00F534E8">
        <w:rPr>
          <w:bCs/>
          <w:iCs/>
          <w:sz w:val="28"/>
          <w:szCs w:val="28"/>
        </w:rPr>
        <w:t>Показатель наглядности</w:t>
      </w:r>
    </w:p>
    <w:p w:rsidR="00D17CED" w:rsidRPr="00F534E8" w:rsidRDefault="00D17CED" w:rsidP="00AC232A">
      <w:pPr>
        <w:numPr>
          <w:ilvl w:val="0"/>
          <w:numId w:val="84"/>
        </w:numPr>
        <w:contextualSpacing/>
        <w:jc w:val="both"/>
        <w:rPr>
          <w:bCs/>
          <w:iCs/>
          <w:sz w:val="28"/>
          <w:szCs w:val="28"/>
        </w:rPr>
      </w:pPr>
      <w:r w:rsidRPr="00F534E8">
        <w:rPr>
          <w:bCs/>
          <w:iCs/>
          <w:sz w:val="28"/>
          <w:szCs w:val="28"/>
        </w:rPr>
        <w:t>Показатель соотношения</w:t>
      </w:r>
    </w:p>
    <w:p w:rsidR="00D17CED" w:rsidRDefault="00D17CED" w:rsidP="00AC232A">
      <w:pPr>
        <w:numPr>
          <w:ilvl w:val="0"/>
          <w:numId w:val="84"/>
        </w:numPr>
        <w:contextualSpacing/>
        <w:jc w:val="both"/>
        <w:rPr>
          <w:bCs/>
          <w:iCs/>
          <w:sz w:val="28"/>
          <w:szCs w:val="28"/>
        </w:rPr>
      </w:pPr>
      <w:r w:rsidRPr="00F534E8">
        <w:rPr>
          <w:bCs/>
          <w:iCs/>
          <w:sz w:val="28"/>
          <w:szCs w:val="28"/>
        </w:rPr>
        <w:t>Темп прироста</w:t>
      </w:r>
    </w:p>
    <w:p w:rsidR="00D17CED" w:rsidRPr="00F534E8" w:rsidRDefault="00D17CED" w:rsidP="00D17CED">
      <w:pPr>
        <w:contextualSpacing/>
        <w:jc w:val="both"/>
        <w:rPr>
          <w:bCs/>
          <w:iCs/>
          <w:sz w:val="28"/>
          <w:szCs w:val="28"/>
        </w:rPr>
      </w:pPr>
      <w:r w:rsidRPr="00F534E8">
        <w:rPr>
          <w:bCs/>
          <w:iCs/>
          <w:sz w:val="28"/>
          <w:szCs w:val="28"/>
        </w:rPr>
        <w:t>30. Структура явления может быть охарактеризована с помощью</w:t>
      </w:r>
    </w:p>
    <w:p w:rsidR="00D17CED" w:rsidRPr="00F534E8" w:rsidRDefault="00D17CED" w:rsidP="00AC232A">
      <w:pPr>
        <w:numPr>
          <w:ilvl w:val="0"/>
          <w:numId w:val="85"/>
        </w:numPr>
        <w:contextualSpacing/>
        <w:jc w:val="both"/>
        <w:rPr>
          <w:bCs/>
          <w:iCs/>
          <w:sz w:val="28"/>
          <w:szCs w:val="28"/>
        </w:rPr>
      </w:pPr>
      <w:r w:rsidRPr="00F534E8">
        <w:rPr>
          <w:bCs/>
          <w:iCs/>
          <w:sz w:val="28"/>
          <w:szCs w:val="28"/>
        </w:rPr>
        <w:t>Экстенсивных показателей</w:t>
      </w:r>
    </w:p>
    <w:p w:rsidR="00D17CED" w:rsidRPr="00F534E8" w:rsidRDefault="00D17CED" w:rsidP="00AC232A">
      <w:pPr>
        <w:numPr>
          <w:ilvl w:val="0"/>
          <w:numId w:val="85"/>
        </w:numPr>
        <w:contextualSpacing/>
        <w:jc w:val="both"/>
        <w:rPr>
          <w:bCs/>
          <w:iCs/>
          <w:sz w:val="28"/>
          <w:szCs w:val="28"/>
        </w:rPr>
      </w:pPr>
      <w:r w:rsidRPr="00F534E8">
        <w:rPr>
          <w:bCs/>
          <w:iCs/>
          <w:sz w:val="28"/>
          <w:szCs w:val="28"/>
        </w:rPr>
        <w:t>Интенсивных показателей</w:t>
      </w:r>
    </w:p>
    <w:p w:rsidR="00D17CED" w:rsidRPr="00F534E8" w:rsidRDefault="00D17CED" w:rsidP="00AC232A">
      <w:pPr>
        <w:numPr>
          <w:ilvl w:val="0"/>
          <w:numId w:val="85"/>
        </w:numPr>
        <w:contextualSpacing/>
        <w:jc w:val="both"/>
        <w:rPr>
          <w:bCs/>
          <w:iCs/>
          <w:sz w:val="28"/>
          <w:szCs w:val="28"/>
        </w:rPr>
      </w:pPr>
      <w:r w:rsidRPr="00F534E8">
        <w:rPr>
          <w:bCs/>
          <w:iCs/>
          <w:sz w:val="28"/>
          <w:szCs w:val="28"/>
        </w:rPr>
        <w:t>Показателей наглядности</w:t>
      </w:r>
    </w:p>
    <w:p w:rsidR="00D17CED" w:rsidRPr="00F534E8" w:rsidRDefault="00D17CED" w:rsidP="00AC232A">
      <w:pPr>
        <w:numPr>
          <w:ilvl w:val="0"/>
          <w:numId w:val="85"/>
        </w:numPr>
        <w:contextualSpacing/>
        <w:jc w:val="both"/>
        <w:rPr>
          <w:bCs/>
          <w:iCs/>
          <w:sz w:val="28"/>
          <w:szCs w:val="28"/>
        </w:rPr>
      </w:pPr>
      <w:r w:rsidRPr="00F534E8">
        <w:rPr>
          <w:bCs/>
          <w:iCs/>
          <w:sz w:val="28"/>
          <w:szCs w:val="28"/>
        </w:rPr>
        <w:t>Показателей соотношения</w:t>
      </w:r>
    </w:p>
    <w:p w:rsidR="00D17CED" w:rsidRDefault="00D17CED" w:rsidP="00AC232A">
      <w:pPr>
        <w:numPr>
          <w:ilvl w:val="0"/>
          <w:numId w:val="85"/>
        </w:numPr>
        <w:contextualSpacing/>
        <w:jc w:val="both"/>
        <w:rPr>
          <w:bCs/>
          <w:iCs/>
          <w:sz w:val="28"/>
          <w:szCs w:val="28"/>
        </w:rPr>
      </w:pPr>
      <w:r w:rsidRPr="00F534E8">
        <w:rPr>
          <w:bCs/>
          <w:iCs/>
          <w:sz w:val="28"/>
          <w:szCs w:val="28"/>
        </w:rPr>
        <w:t>Показателя разности</w:t>
      </w:r>
    </w:p>
    <w:p w:rsidR="00D17CED" w:rsidRPr="00F534E8" w:rsidRDefault="00D17CED" w:rsidP="00D17CED">
      <w:pPr>
        <w:contextualSpacing/>
        <w:jc w:val="both"/>
        <w:rPr>
          <w:bCs/>
          <w:iCs/>
          <w:sz w:val="28"/>
          <w:szCs w:val="28"/>
        </w:rPr>
      </w:pPr>
      <w:r>
        <w:rPr>
          <w:bCs/>
          <w:iCs/>
          <w:sz w:val="28"/>
          <w:szCs w:val="28"/>
        </w:rPr>
        <w:t xml:space="preserve">31. </w:t>
      </w:r>
      <w:r w:rsidRPr="00F534E8">
        <w:rPr>
          <w:bCs/>
          <w:iCs/>
          <w:sz w:val="28"/>
          <w:szCs w:val="28"/>
        </w:rPr>
        <w:t xml:space="preserve">Частоту распространения явления в среде его не продуцирующей (соотношение между двумя независимыми явлениями) характеризуют </w:t>
      </w:r>
    </w:p>
    <w:p w:rsidR="00D17CED" w:rsidRPr="00F534E8" w:rsidRDefault="00D17CED" w:rsidP="00AC232A">
      <w:pPr>
        <w:numPr>
          <w:ilvl w:val="0"/>
          <w:numId w:val="86"/>
        </w:numPr>
        <w:contextualSpacing/>
        <w:jc w:val="both"/>
        <w:rPr>
          <w:bCs/>
          <w:iCs/>
          <w:sz w:val="28"/>
          <w:szCs w:val="28"/>
        </w:rPr>
      </w:pPr>
      <w:r w:rsidRPr="00F534E8">
        <w:rPr>
          <w:bCs/>
          <w:iCs/>
          <w:sz w:val="28"/>
          <w:szCs w:val="28"/>
        </w:rPr>
        <w:t>Экстенсивные показатели</w:t>
      </w:r>
    </w:p>
    <w:p w:rsidR="00D17CED" w:rsidRPr="00F534E8" w:rsidRDefault="00D17CED" w:rsidP="00AC232A">
      <w:pPr>
        <w:numPr>
          <w:ilvl w:val="0"/>
          <w:numId w:val="86"/>
        </w:numPr>
        <w:contextualSpacing/>
        <w:jc w:val="both"/>
        <w:rPr>
          <w:bCs/>
          <w:iCs/>
          <w:sz w:val="28"/>
          <w:szCs w:val="28"/>
        </w:rPr>
      </w:pPr>
      <w:r w:rsidRPr="00F534E8">
        <w:rPr>
          <w:bCs/>
          <w:iCs/>
          <w:sz w:val="28"/>
          <w:szCs w:val="28"/>
        </w:rPr>
        <w:t>Интенсивные показатели</w:t>
      </w:r>
    </w:p>
    <w:p w:rsidR="00D17CED" w:rsidRPr="00F534E8" w:rsidRDefault="00D17CED" w:rsidP="00AC232A">
      <w:pPr>
        <w:numPr>
          <w:ilvl w:val="0"/>
          <w:numId w:val="86"/>
        </w:numPr>
        <w:contextualSpacing/>
        <w:jc w:val="both"/>
        <w:rPr>
          <w:bCs/>
          <w:iCs/>
          <w:sz w:val="28"/>
          <w:szCs w:val="28"/>
        </w:rPr>
      </w:pPr>
      <w:r w:rsidRPr="00F534E8">
        <w:rPr>
          <w:bCs/>
          <w:iCs/>
          <w:sz w:val="28"/>
          <w:szCs w:val="28"/>
        </w:rPr>
        <w:t>Показатели наглядности</w:t>
      </w:r>
    </w:p>
    <w:p w:rsidR="00D17CED" w:rsidRPr="00F534E8" w:rsidRDefault="00D17CED" w:rsidP="00AC232A">
      <w:pPr>
        <w:numPr>
          <w:ilvl w:val="0"/>
          <w:numId w:val="86"/>
        </w:numPr>
        <w:contextualSpacing/>
        <w:jc w:val="both"/>
        <w:rPr>
          <w:bCs/>
          <w:iCs/>
          <w:sz w:val="28"/>
          <w:szCs w:val="28"/>
        </w:rPr>
      </w:pPr>
      <w:r w:rsidRPr="00F534E8">
        <w:rPr>
          <w:bCs/>
          <w:iCs/>
          <w:sz w:val="28"/>
          <w:szCs w:val="28"/>
        </w:rPr>
        <w:t>Показатели соотношения</w:t>
      </w:r>
    </w:p>
    <w:p w:rsidR="00D17CED" w:rsidRDefault="00D17CED" w:rsidP="00AC232A">
      <w:pPr>
        <w:numPr>
          <w:ilvl w:val="0"/>
          <w:numId w:val="86"/>
        </w:numPr>
        <w:contextualSpacing/>
        <w:jc w:val="both"/>
        <w:rPr>
          <w:bCs/>
          <w:iCs/>
          <w:sz w:val="28"/>
          <w:szCs w:val="28"/>
        </w:rPr>
      </w:pPr>
      <w:r w:rsidRPr="00F534E8">
        <w:rPr>
          <w:bCs/>
          <w:iCs/>
          <w:sz w:val="28"/>
          <w:szCs w:val="28"/>
        </w:rPr>
        <w:t>Показателя разности</w:t>
      </w:r>
    </w:p>
    <w:p w:rsidR="00D17CED" w:rsidRPr="00F534E8" w:rsidRDefault="00D17CED" w:rsidP="00D17CED">
      <w:pPr>
        <w:contextualSpacing/>
        <w:jc w:val="both"/>
        <w:rPr>
          <w:bCs/>
          <w:iCs/>
          <w:sz w:val="28"/>
          <w:szCs w:val="28"/>
        </w:rPr>
      </w:pPr>
      <w:r w:rsidRPr="00F534E8">
        <w:rPr>
          <w:sz w:val="28"/>
          <w:szCs w:val="28"/>
        </w:rPr>
        <w:t xml:space="preserve">32. </w:t>
      </w:r>
      <w:r w:rsidRPr="00F534E8">
        <w:rPr>
          <w:bCs/>
          <w:iCs/>
          <w:sz w:val="28"/>
          <w:szCs w:val="28"/>
        </w:rPr>
        <w:t>На сколько процентов или во сколько раз больше или меньше одна величина относительно другой характеризуют</w:t>
      </w:r>
    </w:p>
    <w:p w:rsidR="00D17CED" w:rsidRPr="00F534E8" w:rsidRDefault="00D17CED" w:rsidP="00AC232A">
      <w:pPr>
        <w:numPr>
          <w:ilvl w:val="0"/>
          <w:numId w:val="87"/>
        </w:numPr>
        <w:contextualSpacing/>
        <w:jc w:val="both"/>
        <w:rPr>
          <w:bCs/>
          <w:iCs/>
          <w:sz w:val="28"/>
          <w:szCs w:val="28"/>
        </w:rPr>
      </w:pPr>
      <w:r w:rsidRPr="00F534E8">
        <w:rPr>
          <w:bCs/>
          <w:iCs/>
          <w:sz w:val="28"/>
          <w:szCs w:val="28"/>
        </w:rPr>
        <w:t>Экстенсивные показатели</w:t>
      </w:r>
    </w:p>
    <w:p w:rsidR="00D17CED" w:rsidRPr="00F534E8" w:rsidRDefault="00D17CED" w:rsidP="00AC232A">
      <w:pPr>
        <w:numPr>
          <w:ilvl w:val="0"/>
          <w:numId w:val="87"/>
        </w:numPr>
        <w:contextualSpacing/>
        <w:jc w:val="both"/>
        <w:rPr>
          <w:bCs/>
          <w:iCs/>
          <w:sz w:val="28"/>
          <w:szCs w:val="28"/>
        </w:rPr>
      </w:pPr>
      <w:r w:rsidRPr="00F534E8">
        <w:rPr>
          <w:bCs/>
          <w:iCs/>
          <w:sz w:val="28"/>
          <w:szCs w:val="28"/>
        </w:rPr>
        <w:t>Интенсивные показатели</w:t>
      </w:r>
    </w:p>
    <w:p w:rsidR="00D17CED" w:rsidRPr="00F534E8" w:rsidRDefault="00D17CED" w:rsidP="00AC232A">
      <w:pPr>
        <w:numPr>
          <w:ilvl w:val="0"/>
          <w:numId w:val="87"/>
        </w:numPr>
        <w:contextualSpacing/>
        <w:jc w:val="both"/>
        <w:rPr>
          <w:bCs/>
          <w:iCs/>
          <w:sz w:val="28"/>
          <w:szCs w:val="28"/>
        </w:rPr>
      </w:pPr>
      <w:r w:rsidRPr="00F534E8">
        <w:rPr>
          <w:bCs/>
          <w:iCs/>
          <w:sz w:val="28"/>
          <w:szCs w:val="28"/>
        </w:rPr>
        <w:t>Показатели наглядности</w:t>
      </w:r>
    </w:p>
    <w:p w:rsidR="00D17CED" w:rsidRPr="00F534E8" w:rsidRDefault="00D17CED" w:rsidP="00AC232A">
      <w:pPr>
        <w:numPr>
          <w:ilvl w:val="0"/>
          <w:numId w:val="87"/>
        </w:numPr>
        <w:contextualSpacing/>
        <w:jc w:val="both"/>
        <w:rPr>
          <w:bCs/>
          <w:iCs/>
          <w:sz w:val="28"/>
          <w:szCs w:val="28"/>
        </w:rPr>
      </w:pPr>
      <w:r w:rsidRPr="00F534E8">
        <w:rPr>
          <w:bCs/>
          <w:iCs/>
          <w:sz w:val="28"/>
          <w:szCs w:val="28"/>
        </w:rPr>
        <w:t>Показатели соотношения</w:t>
      </w:r>
    </w:p>
    <w:p w:rsidR="00D17CED" w:rsidRDefault="00D17CED" w:rsidP="00AC232A">
      <w:pPr>
        <w:numPr>
          <w:ilvl w:val="0"/>
          <w:numId w:val="87"/>
        </w:numPr>
        <w:contextualSpacing/>
        <w:jc w:val="both"/>
        <w:rPr>
          <w:bCs/>
          <w:iCs/>
          <w:sz w:val="28"/>
          <w:szCs w:val="28"/>
        </w:rPr>
      </w:pPr>
      <w:r w:rsidRPr="00F534E8">
        <w:rPr>
          <w:bCs/>
          <w:iCs/>
          <w:sz w:val="28"/>
          <w:szCs w:val="28"/>
        </w:rPr>
        <w:t>Показателя разности</w:t>
      </w:r>
    </w:p>
    <w:p w:rsidR="00D17CED" w:rsidRPr="00F534E8" w:rsidRDefault="00D17CED" w:rsidP="00D17CED">
      <w:pPr>
        <w:contextualSpacing/>
        <w:jc w:val="both"/>
        <w:rPr>
          <w:bCs/>
          <w:iCs/>
          <w:sz w:val="28"/>
          <w:szCs w:val="28"/>
        </w:rPr>
      </w:pPr>
      <w:r w:rsidRPr="00F534E8">
        <w:rPr>
          <w:bCs/>
          <w:iCs/>
          <w:sz w:val="28"/>
          <w:szCs w:val="28"/>
        </w:rPr>
        <w:t>33. Ошибка репрезентативности относительной величины показывает</w:t>
      </w:r>
    </w:p>
    <w:p w:rsidR="00D17CED" w:rsidRPr="00F534E8" w:rsidRDefault="00D17CED" w:rsidP="00AC232A">
      <w:pPr>
        <w:numPr>
          <w:ilvl w:val="0"/>
          <w:numId w:val="88"/>
        </w:numPr>
        <w:contextualSpacing/>
        <w:jc w:val="both"/>
        <w:rPr>
          <w:bCs/>
          <w:iCs/>
          <w:sz w:val="28"/>
          <w:szCs w:val="28"/>
        </w:rPr>
      </w:pPr>
      <w:r w:rsidRPr="00F534E8">
        <w:rPr>
          <w:bCs/>
          <w:iCs/>
          <w:sz w:val="28"/>
          <w:szCs w:val="28"/>
        </w:rPr>
        <w:t>Разнообразие анализируемого качественного признака</w:t>
      </w:r>
    </w:p>
    <w:p w:rsidR="00D17CED" w:rsidRPr="00F534E8" w:rsidRDefault="00D17CED" w:rsidP="00AC232A">
      <w:pPr>
        <w:numPr>
          <w:ilvl w:val="0"/>
          <w:numId w:val="88"/>
        </w:numPr>
        <w:contextualSpacing/>
        <w:jc w:val="both"/>
        <w:rPr>
          <w:bCs/>
          <w:iCs/>
          <w:sz w:val="28"/>
          <w:szCs w:val="28"/>
        </w:rPr>
      </w:pPr>
      <w:r w:rsidRPr="00F534E8">
        <w:rPr>
          <w:bCs/>
          <w:iCs/>
          <w:sz w:val="28"/>
          <w:szCs w:val="28"/>
        </w:rPr>
        <w:lastRenderedPageBreak/>
        <w:t>Достоверность различий между двумя относительными величинами</w:t>
      </w:r>
    </w:p>
    <w:p w:rsidR="00D17CED" w:rsidRPr="00F534E8" w:rsidRDefault="00D17CED" w:rsidP="00AC232A">
      <w:pPr>
        <w:numPr>
          <w:ilvl w:val="0"/>
          <w:numId w:val="88"/>
        </w:numPr>
        <w:contextualSpacing/>
        <w:jc w:val="both"/>
        <w:rPr>
          <w:bCs/>
          <w:iCs/>
          <w:sz w:val="28"/>
          <w:szCs w:val="28"/>
        </w:rPr>
      </w:pPr>
      <w:r w:rsidRPr="00F534E8">
        <w:rPr>
          <w:bCs/>
          <w:iCs/>
          <w:sz w:val="28"/>
          <w:szCs w:val="28"/>
        </w:rPr>
        <w:t>Ч</w:t>
      </w:r>
      <w:r w:rsidRPr="00F534E8">
        <w:rPr>
          <w:sz w:val="28"/>
          <w:szCs w:val="28"/>
        </w:rPr>
        <w:t xml:space="preserve">исло, на которое величина показателя выборочной совокупности будет отличаться от показателя, рассчитанного в генеральной совокупности в большую или меньшую сторону </w:t>
      </w:r>
    </w:p>
    <w:p w:rsidR="00D17CED" w:rsidRPr="00F534E8" w:rsidRDefault="00D17CED" w:rsidP="00AC232A">
      <w:pPr>
        <w:numPr>
          <w:ilvl w:val="0"/>
          <w:numId w:val="88"/>
        </w:numPr>
        <w:contextualSpacing/>
        <w:jc w:val="both"/>
        <w:rPr>
          <w:bCs/>
          <w:iCs/>
          <w:sz w:val="28"/>
          <w:szCs w:val="28"/>
        </w:rPr>
      </w:pPr>
      <w:r w:rsidRPr="00F534E8">
        <w:rPr>
          <w:bCs/>
          <w:iCs/>
          <w:sz w:val="28"/>
          <w:szCs w:val="28"/>
        </w:rPr>
        <w:t>Ошибку сбора материала</w:t>
      </w:r>
    </w:p>
    <w:p w:rsidR="00D17CED" w:rsidRDefault="00D17CED" w:rsidP="00AC232A">
      <w:pPr>
        <w:numPr>
          <w:ilvl w:val="0"/>
          <w:numId w:val="88"/>
        </w:numPr>
        <w:contextualSpacing/>
        <w:jc w:val="both"/>
        <w:rPr>
          <w:bCs/>
          <w:iCs/>
          <w:sz w:val="28"/>
          <w:szCs w:val="28"/>
        </w:rPr>
      </w:pPr>
      <w:r w:rsidRPr="00F534E8">
        <w:rPr>
          <w:bCs/>
          <w:iCs/>
          <w:sz w:val="28"/>
          <w:szCs w:val="28"/>
        </w:rPr>
        <w:t>Ошибку факторного признака</w:t>
      </w:r>
    </w:p>
    <w:p w:rsidR="00D17CED" w:rsidRPr="00F534E8" w:rsidRDefault="00D17CED" w:rsidP="00D17CED">
      <w:pPr>
        <w:contextualSpacing/>
        <w:jc w:val="both"/>
        <w:rPr>
          <w:sz w:val="28"/>
          <w:szCs w:val="28"/>
        </w:rPr>
      </w:pPr>
      <w:r w:rsidRPr="00F534E8">
        <w:rPr>
          <w:sz w:val="28"/>
          <w:szCs w:val="28"/>
        </w:rPr>
        <w:t>34. Динамический ряд может быть, кроме</w:t>
      </w:r>
    </w:p>
    <w:p w:rsidR="00D17CED" w:rsidRPr="00F534E8" w:rsidRDefault="00D17CED" w:rsidP="00AC232A">
      <w:pPr>
        <w:numPr>
          <w:ilvl w:val="0"/>
          <w:numId w:val="89"/>
        </w:numPr>
        <w:contextualSpacing/>
        <w:jc w:val="both"/>
        <w:rPr>
          <w:sz w:val="28"/>
          <w:szCs w:val="28"/>
        </w:rPr>
      </w:pPr>
      <w:r w:rsidRPr="00F534E8">
        <w:rPr>
          <w:sz w:val="28"/>
          <w:szCs w:val="28"/>
        </w:rPr>
        <w:t>Простым</w:t>
      </w:r>
    </w:p>
    <w:p w:rsidR="00D17CED" w:rsidRPr="00F534E8" w:rsidRDefault="00D17CED" w:rsidP="00AC232A">
      <w:pPr>
        <w:numPr>
          <w:ilvl w:val="0"/>
          <w:numId w:val="89"/>
        </w:numPr>
        <w:contextualSpacing/>
        <w:jc w:val="both"/>
        <w:rPr>
          <w:sz w:val="28"/>
          <w:szCs w:val="28"/>
        </w:rPr>
      </w:pPr>
      <w:r w:rsidRPr="00F534E8">
        <w:rPr>
          <w:sz w:val="28"/>
          <w:szCs w:val="28"/>
        </w:rPr>
        <w:t>Интервальным</w:t>
      </w:r>
    </w:p>
    <w:p w:rsidR="00D17CED" w:rsidRPr="00F534E8" w:rsidRDefault="00D17CED" w:rsidP="00AC232A">
      <w:pPr>
        <w:numPr>
          <w:ilvl w:val="0"/>
          <w:numId w:val="89"/>
        </w:numPr>
        <w:contextualSpacing/>
        <w:jc w:val="both"/>
        <w:rPr>
          <w:sz w:val="28"/>
          <w:szCs w:val="28"/>
        </w:rPr>
      </w:pPr>
      <w:r w:rsidRPr="00F534E8">
        <w:rPr>
          <w:sz w:val="28"/>
          <w:szCs w:val="28"/>
        </w:rPr>
        <w:t>Сложным</w:t>
      </w:r>
    </w:p>
    <w:p w:rsidR="00D17CED" w:rsidRPr="00F534E8" w:rsidRDefault="00D17CED" w:rsidP="00AC232A">
      <w:pPr>
        <w:numPr>
          <w:ilvl w:val="0"/>
          <w:numId w:val="89"/>
        </w:numPr>
        <w:contextualSpacing/>
        <w:jc w:val="both"/>
        <w:rPr>
          <w:sz w:val="28"/>
          <w:szCs w:val="28"/>
        </w:rPr>
      </w:pPr>
      <w:r w:rsidRPr="00F534E8">
        <w:rPr>
          <w:sz w:val="28"/>
          <w:szCs w:val="28"/>
        </w:rPr>
        <w:t>Моментным</w:t>
      </w:r>
    </w:p>
    <w:p w:rsidR="00D17CED" w:rsidRDefault="00D17CED" w:rsidP="00AC232A">
      <w:pPr>
        <w:numPr>
          <w:ilvl w:val="0"/>
          <w:numId w:val="89"/>
        </w:numPr>
        <w:contextualSpacing/>
        <w:jc w:val="both"/>
        <w:rPr>
          <w:sz w:val="28"/>
          <w:szCs w:val="28"/>
        </w:rPr>
      </w:pPr>
      <w:r w:rsidRPr="00F534E8">
        <w:rPr>
          <w:sz w:val="28"/>
          <w:szCs w:val="28"/>
        </w:rPr>
        <w:t>Вариационным</w:t>
      </w:r>
    </w:p>
    <w:p w:rsidR="00D17CED" w:rsidRPr="00F534E8" w:rsidRDefault="00D17CED" w:rsidP="00D17CED">
      <w:pPr>
        <w:contextualSpacing/>
        <w:jc w:val="both"/>
        <w:rPr>
          <w:sz w:val="28"/>
          <w:szCs w:val="28"/>
        </w:rPr>
      </w:pPr>
      <w:r w:rsidRPr="00F534E8">
        <w:rPr>
          <w:sz w:val="28"/>
          <w:szCs w:val="28"/>
        </w:rPr>
        <w:t>35. Разность уровней данного года и предыдущего показывает</w:t>
      </w:r>
    </w:p>
    <w:p w:rsidR="00D17CED" w:rsidRPr="00F534E8" w:rsidRDefault="00D17CED" w:rsidP="00AC232A">
      <w:pPr>
        <w:numPr>
          <w:ilvl w:val="0"/>
          <w:numId w:val="90"/>
        </w:numPr>
        <w:contextualSpacing/>
        <w:jc w:val="both"/>
        <w:rPr>
          <w:sz w:val="28"/>
          <w:szCs w:val="28"/>
        </w:rPr>
      </w:pPr>
      <w:r w:rsidRPr="00F534E8">
        <w:rPr>
          <w:sz w:val="28"/>
          <w:szCs w:val="28"/>
        </w:rPr>
        <w:t>Абсолютный прирост</w:t>
      </w:r>
    </w:p>
    <w:p w:rsidR="00D17CED" w:rsidRPr="00F534E8" w:rsidRDefault="00D17CED" w:rsidP="00AC232A">
      <w:pPr>
        <w:numPr>
          <w:ilvl w:val="0"/>
          <w:numId w:val="90"/>
        </w:numPr>
        <w:contextualSpacing/>
        <w:jc w:val="both"/>
        <w:rPr>
          <w:sz w:val="28"/>
          <w:szCs w:val="28"/>
        </w:rPr>
      </w:pPr>
      <w:r w:rsidRPr="00F534E8">
        <w:rPr>
          <w:sz w:val="28"/>
          <w:szCs w:val="28"/>
        </w:rPr>
        <w:t>Темп роста</w:t>
      </w:r>
    </w:p>
    <w:p w:rsidR="00D17CED" w:rsidRPr="00F534E8" w:rsidRDefault="00D17CED" w:rsidP="00AC232A">
      <w:pPr>
        <w:numPr>
          <w:ilvl w:val="0"/>
          <w:numId w:val="90"/>
        </w:numPr>
        <w:contextualSpacing/>
        <w:jc w:val="both"/>
        <w:rPr>
          <w:sz w:val="28"/>
          <w:szCs w:val="28"/>
        </w:rPr>
      </w:pPr>
      <w:r w:rsidRPr="00F534E8">
        <w:rPr>
          <w:sz w:val="28"/>
          <w:szCs w:val="28"/>
        </w:rPr>
        <w:t>Темп прироста</w:t>
      </w:r>
    </w:p>
    <w:p w:rsidR="00D17CED" w:rsidRPr="00F534E8" w:rsidRDefault="00D17CED" w:rsidP="00AC232A">
      <w:pPr>
        <w:numPr>
          <w:ilvl w:val="0"/>
          <w:numId w:val="90"/>
        </w:numPr>
        <w:contextualSpacing/>
        <w:jc w:val="both"/>
        <w:rPr>
          <w:bCs/>
          <w:iCs/>
          <w:spacing w:val="-2"/>
          <w:sz w:val="28"/>
          <w:szCs w:val="28"/>
        </w:rPr>
      </w:pPr>
      <w:r w:rsidRPr="00F534E8">
        <w:rPr>
          <w:sz w:val="28"/>
          <w:szCs w:val="28"/>
        </w:rPr>
        <w:t>З</w:t>
      </w:r>
      <w:r w:rsidRPr="00F534E8">
        <w:rPr>
          <w:bCs/>
          <w:iCs/>
          <w:spacing w:val="-2"/>
          <w:sz w:val="28"/>
          <w:szCs w:val="28"/>
        </w:rPr>
        <w:t>начение 1% прироста</w:t>
      </w:r>
    </w:p>
    <w:p w:rsidR="00D17CED" w:rsidRDefault="00D17CED" w:rsidP="00AC232A">
      <w:pPr>
        <w:numPr>
          <w:ilvl w:val="0"/>
          <w:numId w:val="90"/>
        </w:numPr>
        <w:contextualSpacing/>
        <w:jc w:val="both"/>
        <w:rPr>
          <w:bCs/>
          <w:iCs/>
          <w:spacing w:val="-2"/>
          <w:sz w:val="28"/>
          <w:szCs w:val="28"/>
        </w:rPr>
      </w:pPr>
      <w:r w:rsidRPr="00F534E8">
        <w:rPr>
          <w:bCs/>
          <w:iCs/>
          <w:spacing w:val="-2"/>
          <w:sz w:val="28"/>
          <w:szCs w:val="28"/>
        </w:rPr>
        <w:t>Уровень распределения</w:t>
      </w:r>
    </w:p>
    <w:p w:rsidR="00D17CED" w:rsidRPr="00F534E8" w:rsidRDefault="00D17CED" w:rsidP="00D17CED">
      <w:pPr>
        <w:contextualSpacing/>
        <w:jc w:val="both"/>
        <w:rPr>
          <w:spacing w:val="-2"/>
          <w:sz w:val="28"/>
          <w:szCs w:val="28"/>
        </w:rPr>
      </w:pPr>
      <w:r w:rsidRPr="00F534E8">
        <w:rPr>
          <w:sz w:val="28"/>
          <w:szCs w:val="28"/>
        </w:rPr>
        <w:t xml:space="preserve">36. </w:t>
      </w:r>
      <w:r w:rsidRPr="00F534E8">
        <w:rPr>
          <w:spacing w:val="-2"/>
          <w:sz w:val="28"/>
          <w:szCs w:val="28"/>
        </w:rPr>
        <w:t>Отношение абсолютного прироста к предыдущему уровню выраженное в процентах показывает</w:t>
      </w:r>
    </w:p>
    <w:p w:rsidR="00D17CED" w:rsidRPr="00F534E8" w:rsidRDefault="00D17CED" w:rsidP="00AC232A">
      <w:pPr>
        <w:numPr>
          <w:ilvl w:val="0"/>
          <w:numId w:val="91"/>
        </w:numPr>
        <w:contextualSpacing/>
        <w:jc w:val="both"/>
        <w:rPr>
          <w:sz w:val="28"/>
          <w:szCs w:val="28"/>
        </w:rPr>
      </w:pPr>
      <w:r w:rsidRPr="00F534E8">
        <w:rPr>
          <w:sz w:val="28"/>
          <w:szCs w:val="28"/>
        </w:rPr>
        <w:t>Абсолютный прирост</w:t>
      </w:r>
    </w:p>
    <w:p w:rsidR="00D17CED" w:rsidRPr="00F534E8" w:rsidRDefault="00D17CED" w:rsidP="00AC232A">
      <w:pPr>
        <w:numPr>
          <w:ilvl w:val="0"/>
          <w:numId w:val="91"/>
        </w:numPr>
        <w:contextualSpacing/>
        <w:jc w:val="both"/>
        <w:rPr>
          <w:sz w:val="28"/>
          <w:szCs w:val="28"/>
        </w:rPr>
      </w:pPr>
      <w:r w:rsidRPr="00F534E8">
        <w:rPr>
          <w:sz w:val="28"/>
          <w:szCs w:val="28"/>
        </w:rPr>
        <w:t>Темп роста</w:t>
      </w:r>
    </w:p>
    <w:p w:rsidR="00D17CED" w:rsidRPr="00F534E8" w:rsidRDefault="00D17CED" w:rsidP="00AC232A">
      <w:pPr>
        <w:numPr>
          <w:ilvl w:val="0"/>
          <w:numId w:val="91"/>
        </w:numPr>
        <w:contextualSpacing/>
        <w:jc w:val="both"/>
        <w:rPr>
          <w:sz w:val="28"/>
          <w:szCs w:val="28"/>
        </w:rPr>
      </w:pPr>
      <w:r w:rsidRPr="00F534E8">
        <w:rPr>
          <w:sz w:val="28"/>
          <w:szCs w:val="28"/>
        </w:rPr>
        <w:t>Темп прироста</w:t>
      </w:r>
    </w:p>
    <w:p w:rsidR="00D17CED" w:rsidRPr="00F534E8" w:rsidRDefault="00D17CED" w:rsidP="00AC232A">
      <w:pPr>
        <w:numPr>
          <w:ilvl w:val="0"/>
          <w:numId w:val="91"/>
        </w:numPr>
        <w:contextualSpacing/>
        <w:jc w:val="both"/>
        <w:rPr>
          <w:bCs/>
          <w:iCs/>
          <w:spacing w:val="-2"/>
          <w:sz w:val="28"/>
          <w:szCs w:val="28"/>
        </w:rPr>
      </w:pPr>
      <w:r w:rsidRPr="00F534E8">
        <w:rPr>
          <w:sz w:val="28"/>
          <w:szCs w:val="28"/>
        </w:rPr>
        <w:t>З</w:t>
      </w:r>
      <w:r w:rsidRPr="00F534E8">
        <w:rPr>
          <w:bCs/>
          <w:iCs/>
          <w:spacing w:val="-2"/>
          <w:sz w:val="28"/>
          <w:szCs w:val="28"/>
        </w:rPr>
        <w:t>начение 1% прироста</w:t>
      </w:r>
    </w:p>
    <w:p w:rsidR="00D17CED" w:rsidRDefault="00D17CED" w:rsidP="00AC232A">
      <w:pPr>
        <w:numPr>
          <w:ilvl w:val="0"/>
          <w:numId w:val="91"/>
        </w:numPr>
        <w:contextualSpacing/>
        <w:jc w:val="both"/>
        <w:rPr>
          <w:bCs/>
          <w:iCs/>
          <w:spacing w:val="-2"/>
          <w:sz w:val="28"/>
          <w:szCs w:val="28"/>
        </w:rPr>
      </w:pPr>
      <w:r w:rsidRPr="00F534E8">
        <w:rPr>
          <w:bCs/>
          <w:iCs/>
          <w:spacing w:val="-2"/>
          <w:sz w:val="28"/>
          <w:szCs w:val="28"/>
        </w:rPr>
        <w:t>Уровень распределения</w:t>
      </w:r>
    </w:p>
    <w:p w:rsidR="00D17CED" w:rsidRPr="00F534E8" w:rsidRDefault="00D17CED" w:rsidP="00D17CED">
      <w:pPr>
        <w:contextualSpacing/>
        <w:jc w:val="both"/>
        <w:rPr>
          <w:spacing w:val="-2"/>
          <w:sz w:val="28"/>
          <w:szCs w:val="28"/>
        </w:rPr>
      </w:pPr>
      <w:r w:rsidRPr="00F534E8">
        <w:rPr>
          <w:spacing w:val="-2"/>
          <w:sz w:val="28"/>
          <w:szCs w:val="28"/>
        </w:rPr>
        <w:t>37. Отношение последующего уровня к предыдущему, выраженное в процентах показывает</w:t>
      </w:r>
    </w:p>
    <w:p w:rsidR="00D17CED" w:rsidRPr="00F534E8" w:rsidRDefault="00D17CED" w:rsidP="00AC232A">
      <w:pPr>
        <w:numPr>
          <w:ilvl w:val="0"/>
          <w:numId w:val="92"/>
        </w:numPr>
        <w:contextualSpacing/>
        <w:jc w:val="both"/>
        <w:rPr>
          <w:sz w:val="28"/>
          <w:szCs w:val="28"/>
        </w:rPr>
      </w:pPr>
      <w:r w:rsidRPr="00F534E8">
        <w:rPr>
          <w:sz w:val="28"/>
          <w:szCs w:val="28"/>
        </w:rPr>
        <w:t>Абсолютный прирост</w:t>
      </w:r>
    </w:p>
    <w:p w:rsidR="00D17CED" w:rsidRPr="00F534E8" w:rsidRDefault="00D17CED" w:rsidP="00AC232A">
      <w:pPr>
        <w:numPr>
          <w:ilvl w:val="0"/>
          <w:numId w:val="92"/>
        </w:numPr>
        <w:contextualSpacing/>
        <w:jc w:val="both"/>
        <w:rPr>
          <w:sz w:val="28"/>
          <w:szCs w:val="28"/>
        </w:rPr>
      </w:pPr>
      <w:r w:rsidRPr="00F534E8">
        <w:rPr>
          <w:sz w:val="28"/>
          <w:szCs w:val="28"/>
        </w:rPr>
        <w:t>Темп роста</w:t>
      </w:r>
    </w:p>
    <w:p w:rsidR="00D17CED" w:rsidRPr="00F534E8" w:rsidRDefault="00D17CED" w:rsidP="00AC232A">
      <w:pPr>
        <w:numPr>
          <w:ilvl w:val="0"/>
          <w:numId w:val="92"/>
        </w:numPr>
        <w:contextualSpacing/>
        <w:jc w:val="both"/>
        <w:rPr>
          <w:sz w:val="28"/>
          <w:szCs w:val="28"/>
        </w:rPr>
      </w:pPr>
      <w:r w:rsidRPr="00F534E8">
        <w:rPr>
          <w:sz w:val="28"/>
          <w:szCs w:val="28"/>
        </w:rPr>
        <w:t>Темп прироста</w:t>
      </w:r>
    </w:p>
    <w:p w:rsidR="00D17CED" w:rsidRPr="00F534E8" w:rsidRDefault="00D17CED" w:rsidP="00AC232A">
      <w:pPr>
        <w:numPr>
          <w:ilvl w:val="0"/>
          <w:numId w:val="92"/>
        </w:numPr>
        <w:contextualSpacing/>
        <w:jc w:val="both"/>
        <w:rPr>
          <w:bCs/>
          <w:iCs/>
          <w:spacing w:val="-2"/>
          <w:sz w:val="28"/>
          <w:szCs w:val="28"/>
        </w:rPr>
      </w:pPr>
      <w:r w:rsidRPr="00F534E8">
        <w:rPr>
          <w:sz w:val="28"/>
          <w:szCs w:val="28"/>
        </w:rPr>
        <w:t>З</w:t>
      </w:r>
      <w:r w:rsidRPr="00F534E8">
        <w:rPr>
          <w:bCs/>
          <w:iCs/>
          <w:spacing w:val="-2"/>
          <w:sz w:val="28"/>
          <w:szCs w:val="28"/>
        </w:rPr>
        <w:t>начение 1% прироста</w:t>
      </w:r>
    </w:p>
    <w:p w:rsidR="00D17CED" w:rsidRPr="00F534E8" w:rsidRDefault="00D17CED" w:rsidP="00AC232A">
      <w:pPr>
        <w:numPr>
          <w:ilvl w:val="0"/>
          <w:numId w:val="92"/>
        </w:numPr>
        <w:contextualSpacing/>
        <w:jc w:val="both"/>
        <w:rPr>
          <w:sz w:val="28"/>
          <w:szCs w:val="28"/>
        </w:rPr>
      </w:pPr>
      <w:r w:rsidRPr="00F534E8">
        <w:rPr>
          <w:bCs/>
          <w:iCs/>
          <w:spacing w:val="-2"/>
          <w:sz w:val="28"/>
          <w:szCs w:val="28"/>
        </w:rPr>
        <w:t>Уровень распределения</w:t>
      </w:r>
    </w:p>
    <w:p w:rsidR="00D17CED" w:rsidRPr="00F534E8" w:rsidRDefault="00D17CED" w:rsidP="00D17CED">
      <w:pPr>
        <w:contextualSpacing/>
        <w:jc w:val="both"/>
        <w:rPr>
          <w:spacing w:val="-2"/>
          <w:sz w:val="28"/>
          <w:szCs w:val="28"/>
        </w:rPr>
      </w:pPr>
      <w:r w:rsidRPr="00F534E8">
        <w:rPr>
          <w:bCs/>
          <w:iCs/>
          <w:spacing w:val="-2"/>
          <w:sz w:val="28"/>
          <w:szCs w:val="28"/>
        </w:rPr>
        <w:t xml:space="preserve">38. </w:t>
      </w:r>
      <w:r w:rsidRPr="00F534E8">
        <w:rPr>
          <w:spacing w:val="-2"/>
          <w:sz w:val="28"/>
          <w:szCs w:val="28"/>
        </w:rPr>
        <w:t>Отношение абсолютного прироста к темпу прироста показывает</w:t>
      </w:r>
    </w:p>
    <w:p w:rsidR="00D17CED" w:rsidRPr="00F534E8" w:rsidRDefault="00D17CED" w:rsidP="00AC232A">
      <w:pPr>
        <w:numPr>
          <w:ilvl w:val="0"/>
          <w:numId w:val="94"/>
        </w:numPr>
        <w:contextualSpacing/>
        <w:jc w:val="both"/>
        <w:rPr>
          <w:sz w:val="28"/>
          <w:szCs w:val="28"/>
        </w:rPr>
      </w:pPr>
      <w:r w:rsidRPr="00F534E8">
        <w:rPr>
          <w:sz w:val="28"/>
          <w:szCs w:val="28"/>
        </w:rPr>
        <w:t>Абсолютный прирост</w:t>
      </w:r>
    </w:p>
    <w:p w:rsidR="00D17CED" w:rsidRPr="00F534E8" w:rsidRDefault="00D17CED" w:rsidP="00AC232A">
      <w:pPr>
        <w:numPr>
          <w:ilvl w:val="0"/>
          <w:numId w:val="94"/>
        </w:numPr>
        <w:contextualSpacing/>
        <w:jc w:val="both"/>
        <w:rPr>
          <w:sz w:val="28"/>
          <w:szCs w:val="28"/>
        </w:rPr>
      </w:pPr>
      <w:r w:rsidRPr="00F534E8">
        <w:rPr>
          <w:sz w:val="28"/>
          <w:szCs w:val="28"/>
        </w:rPr>
        <w:t>Темп роста</w:t>
      </w:r>
    </w:p>
    <w:p w:rsidR="00D17CED" w:rsidRPr="00F534E8" w:rsidRDefault="00D17CED" w:rsidP="00AC232A">
      <w:pPr>
        <w:numPr>
          <w:ilvl w:val="0"/>
          <w:numId w:val="94"/>
        </w:numPr>
        <w:contextualSpacing/>
        <w:jc w:val="both"/>
        <w:rPr>
          <w:sz w:val="28"/>
          <w:szCs w:val="28"/>
        </w:rPr>
      </w:pPr>
      <w:r w:rsidRPr="00F534E8">
        <w:rPr>
          <w:sz w:val="28"/>
          <w:szCs w:val="28"/>
        </w:rPr>
        <w:t>Темп прироста</w:t>
      </w:r>
    </w:p>
    <w:p w:rsidR="00D17CED" w:rsidRPr="00F534E8" w:rsidRDefault="00D17CED" w:rsidP="00AC232A">
      <w:pPr>
        <w:numPr>
          <w:ilvl w:val="0"/>
          <w:numId w:val="94"/>
        </w:numPr>
        <w:contextualSpacing/>
        <w:jc w:val="both"/>
        <w:rPr>
          <w:bCs/>
          <w:iCs/>
          <w:spacing w:val="-2"/>
          <w:sz w:val="28"/>
          <w:szCs w:val="28"/>
        </w:rPr>
      </w:pPr>
      <w:r w:rsidRPr="00F534E8">
        <w:rPr>
          <w:sz w:val="28"/>
          <w:szCs w:val="28"/>
        </w:rPr>
        <w:t>З</w:t>
      </w:r>
      <w:r w:rsidRPr="00F534E8">
        <w:rPr>
          <w:bCs/>
          <w:iCs/>
          <w:spacing w:val="-2"/>
          <w:sz w:val="28"/>
          <w:szCs w:val="28"/>
        </w:rPr>
        <w:t>начение 1% прироста</w:t>
      </w:r>
    </w:p>
    <w:p w:rsidR="00D17CED" w:rsidRPr="00F534E8" w:rsidRDefault="00D17CED" w:rsidP="00AC232A">
      <w:pPr>
        <w:numPr>
          <w:ilvl w:val="0"/>
          <w:numId w:val="94"/>
        </w:numPr>
        <w:contextualSpacing/>
        <w:jc w:val="both"/>
        <w:rPr>
          <w:sz w:val="28"/>
          <w:szCs w:val="28"/>
        </w:rPr>
      </w:pPr>
      <w:r w:rsidRPr="00F534E8">
        <w:rPr>
          <w:bCs/>
          <w:iCs/>
          <w:spacing w:val="-2"/>
          <w:sz w:val="28"/>
          <w:szCs w:val="28"/>
        </w:rPr>
        <w:t>Уровень распределения</w:t>
      </w:r>
    </w:p>
    <w:p w:rsidR="00D17CED" w:rsidRPr="00F534E8" w:rsidRDefault="00D17CED" w:rsidP="00D17CED">
      <w:pPr>
        <w:contextualSpacing/>
        <w:jc w:val="both"/>
        <w:rPr>
          <w:sz w:val="28"/>
          <w:szCs w:val="28"/>
        </w:rPr>
      </w:pPr>
      <w:r w:rsidRPr="00F534E8">
        <w:rPr>
          <w:sz w:val="28"/>
          <w:szCs w:val="28"/>
        </w:rPr>
        <w:t xml:space="preserve">39. Выравнивание (сглаживание) динамического ряда проводиться </w:t>
      </w:r>
      <w:r w:rsidRPr="00F534E8">
        <w:rPr>
          <w:sz w:val="28"/>
          <w:szCs w:val="28"/>
        </w:rPr>
        <w:tab/>
      </w:r>
    </w:p>
    <w:p w:rsidR="00D17CED" w:rsidRPr="00F534E8" w:rsidRDefault="00D17CED" w:rsidP="00AC232A">
      <w:pPr>
        <w:numPr>
          <w:ilvl w:val="0"/>
          <w:numId w:val="95"/>
        </w:numPr>
        <w:contextualSpacing/>
        <w:jc w:val="both"/>
        <w:rPr>
          <w:sz w:val="28"/>
          <w:szCs w:val="28"/>
        </w:rPr>
      </w:pPr>
      <w:r>
        <w:rPr>
          <w:sz w:val="28"/>
          <w:szCs w:val="28"/>
        </w:rPr>
        <w:t>Во всех динамических рядах</w:t>
      </w:r>
    </w:p>
    <w:p w:rsidR="00D17CED" w:rsidRPr="00F534E8" w:rsidRDefault="00D17CED" w:rsidP="00AC232A">
      <w:pPr>
        <w:numPr>
          <w:ilvl w:val="0"/>
          <w:numId w:val="95"/>
        </w:numPr>
        <w:contextualSpacing/>
        <w:jc w:val="both"/>
        <w:rPr>
          <w:sz w:val="28"/>
          <w:szCs w:val="28"/>
        </w:rPr>
      </w:pPr>
      <w:r w:rsidRPr="00F534E8">
        <w:rPr>
          <w:sz w:val="28"/>
          <w:szCs w:val="28"/>
        </w:rPr>
        <w:t xml:space="preserve">В динамических рядах с очевидной </w:t>
      </w:r>
      <w:r>
        <w:rPr>
          <w:sz w:val="28"/>
          <w:szCs w:val="28"/>
        </w:rPr>
        <w:t>тенденцией изменения показателя</w:t>
      </w:r>
    </w:p>
    <w:p w:rsidR="00D17CED" w:rsidRPr="00F534E8" w:rsidRDefault="00D17CED" w:rsidP="00AC232A">
      <w:pPr>
        <w:numPr>
          <w:ilvl w:val="0"/>
          <w:numId w:val="95"/>
        </w:numPr>
        <w:contextualSpacing/>
        <w:jc w:val="both"/>
        <w:rPr>
          <w:sz w:val="28"/>
          <w:szCs w:val="28"/>
        </w:rPr>
      </w:pPr>
      <w:r w:rsidRPr="00F534E8">
        <w:rPr>
          <w:sz w:val="28"/>
          <w:szCs w:val="28"/>
        </w:rPr>
        <w:t xml:space="preserve">В динамических рядах с колебаниями уровней ряда и неочевидной </w:t>
      </w:r>
      <w:r>
        <w:rPr>
          <w:sz w:val="28"/>
          <w:szCs w:val="28"/>
        </w:rPr>
        <w:t>тенденцией изменения показателя</w:t>
      </w:r>
    </w:p>
    <w:p w:rsidR="00D17CED" w:rsidRPr="00F534E8" w:rsidRDefault="00D17CED" w:rsidP="00AC232A">
      <w:pPr>
        <w:numPr>
          <w:ilvl w:val="0"/>
          <w:numId w:val="95"/>
        </w:numPr>
        <w:contextualSpacing/>
        <w:jc w:val="both"/>
        <w:rPr>
          <w:sz w:val="28"/>
          <w:szCs w:val="28"/>
        </w:rPr>
      </w:pPr>
      <w:r>
        <w:rPr>
          <w:sz w:val="28"/>
          <w:szCs w:val="28"/>
        </w:rPr>
        <w:t>Только при планировании</w:t>
      </w:r>
    </w:p>
    <w:p w:rsidR="00D17CED" w:rsidRPr="00F534E8" w:rsidRDefault="00D17CED" w:rsidP="00AC232A">
      <w:pPr>
        <w:numPr>
          <w:ilvl w:val="0"/>
          <w:numId w:val="95"/>
        </w:numPr>
        <w:contextualSpacing/>
        <w:jc w:val="both"/>
        <w:rPr>
          <w:sz w:val="28"/>
          <w:szCs w:val="28"/>
        </w:rPr>
      </w:pPr>
      <w:r>
        <w:rPr>
          <w:sz w:val="28"/>
          <w:szCs w:val="28"/>
        </w:rPr>
        <w:lastRenderedPageBreak/>
        <w:t>Для прогнозирования</w:t>
      </w:r>
    </w:p>
    <w:p w:rsidR="00D17CED" w:rsidRPr="00F534E8" w:rsidRDefault="00D17CED" w:rsidP="00D17CED">
      <w:pPr>
        <w:autoSpaceDE w:val="0"/>
        <w:autoSpaceDN w:val="0"/>
        <w:adjustRightInd w:val="0"/>
        <w:jc w:val="both"/>
        <w:rPr>
          <w:sz w:val="28"/>
          <w:szCs w:val="28"/>
        </w:rPr>
      </w:pPr>
      <w:r w:rsidRPr="00F534E8">
        <w:rPr>
          <w:sz w:val="28"/>
          <w:szCs w:val="28"/>
        </w:rPr>
        <w:t xml:space="preserve">40. Что определяет критерий достоверности </w:t>
      </w:r>
      <w:r w:rsidRPr="00F534E8">
        <w:rPr>
          <w:sz w:val="28"/>
          <w:szCs w:val="28"/>
          <w:lang w:val="en-US"/>
        </w:rPr>
        <w:t>t</w:t>
      </w:r>
      <w:r>
        <w:rPr>
          <w:sz w:val="28"/>
          <w:szCs w:val="28"/>
        </w:rPr>
        <w:t xml:space="preserve"> </w:t>
      </w:r>
    </w:p>
    <w:p w:rsidR="00D17CED" w:rsidRPr="00F534E8" w:rsidRDefault="00D17CED" w:rsidP="00AC232A">
      <w:pPr>
        <w:pStyle w:val="a5"/>
        <w:widowControl/>
        <w:numPr>
          <w:ilvl w:val="0"/>
          <w:numId w:val="93"/>
        </w:numPr>
        <w:tabs>
          <w:tab w:val="left" w:pos="1134"/>
        </w:tabs>
        <w:ind w:left="1134" w:hanging="425"/>
        <w:rPr>
          <w:rFonts w:ascii="Times New Roman" w:hAnsi="Times New Roman"/>
          <w:sz w:val="28"/>
          <w:szCs w:val="28"/>
        </w:rPr>
      </w:pPr>
      <w:r w:rsidRPr="00F534E8">
        <w:rPr>
          <w:rFonts w:ascii="Times New Roman" w:hAnsi="Times New Roman"/>
          <w:sz w:val="28"/>
          <w:szCs w:val="28"/>
        </w:rPr>
        <w:t>Ошибку репрезентативности</w:t>
      </w:r>
    </w:p>
    <w:p w:rsidR="00D17CED" w:rsidRPr="00F534E8" w:rsidRDefault="00D17CED" w:rsidP="00AC232A">
      <w:pPr>
        <w:pStyle w:val="a5"/>
        <w:widowControl/>
        <w:numPr>
          <w:ilvl w:val="0"/>
          <w:numId w:val="93"/>
        </w:numPr>
        <w:tabs>
          <w:tab w:val="left" w:pos="1134"/>
        </w:tabs>
        <w:ind w:left="1134" w:hanging="425"/>
        <w:rPr>
          <w:rFonts w:ascii="Times New Roman" w:hAnsi="Times New Roman"/>
          <w:sz w:val="28"/>
          <w:szCs w:val="28"/>
        </w:rPr>
      </w:pPr>
      <w:r w:rsidRPr="00F534E8">
        <w:rPr>
          <w:rFonts w:ascii="Times New Roman" w:hAnsi="Times New Roman"/>
          <w:sz w:val="28"/>
          <w:szCs w:val="28"/>
        </w:rPr>
        <w:t>Вероятность того что величина показателя генеральной совокупности будет находится в полученных границах</w:t>
      </w:r>
    </w:p>
    <w:p w:rsidR="00D17CED" w:rsidRPr="00F534E8" w:rsidRDefault="00D17CED" w:rsidP="00AC232A">
      <w:pPr>
        <w:pStyle w:val="a5"/>
        <w:widowControl/>
        <w:numPr>
          <w:ilvl w:val="0"/>
          <w:numId w:val="93"/>
        </w:numPr>
        <w:tabs>
          <w:tab w:val="left" w:pos="1134"/>
        </w:tabs>
        <w:ind w:left="1134" w:hanging="425"/>
        <w:rPr>
          <w:rFonts w:ascii="Times New Roman" w:hAnsi="Times New Roman"/>
          <w:sz w:val="28"/>
          <w:szCs w:val="28"/>
        </w:rPr>
      </w:pPr>
      <w:r w:rsidRPr="00F534E8">
        <w:rPr>
          <w:rFonts w:ascii="Times New Roman" w:hAnsi="Times New Roman"/>
          <w:sz w:val="28"/>
          <w:szCs w:val="28"/>
        </w:rPr>
        <w:t>Вероятность того что величина показателя выборочной совокупности будет находится в полученных границах</w:t>
      </w:r>
    </w:p>
    <w:p w:rsidR="00D17CED" w:rsidRPr="00F534E8" w:rsidRDefault="00D17CED" w:rsidP="00AC232A">
      <w:pPr>
        <w:pStyle w:val="a5"/>
        <w:widowControl/>
        <w:numPr>
          <w:ilvl w:val="0"/>
          <w:numId w:val="93"/>
        </w:numPr>
        <w:tabs>
          <w:tab w:val="left" w:pos="1134"/>
        </w:tabs>
        <w:ind w:left="1134" w:hanging="425"/>
        <w:rPr>
          <w:rFonts w:ascii="Times New Roman" w:hAnsi="Times New Roman"/>
          <w:sz w:val="28"/>
          <w:szCs w:val="28"/>
        </w:rPr>
      </w:pPr>
      <w:r w:rsidRPr="00F534E8">
        <w:rPr>
          <w:rFonts w:ascii="Times New Roman" w:hAnsi="Times New Roman"/>
          <w:sz w:val="28"/>
          <w:szCs w:val="28"/>
        </w:rPr>
        <w:t>Вероятность того что величина показателя генеральной совокупности не будет находится в полученных границах</w:t>
      </w:r>
    </w:p>
    <w:p w:rsidR="00D17CED" w:rsidRPr="00F534E8" w:rsidRDefault="00D17CED" w:rsidP="00AC232A">
      <w:pPr>
        <w:pStyle w:val="a5"/>
        <w:widowControl/>
        <w:numPr>
          <w:ilvl w:val="0"/>
          <w:numId w:val="93"/>
        </w:numPr>
        <w:tabs>
          <w:tab w:val="left" w:pos="1134"/>
        </w:tabs>
        <w:ind w:left="1134" w:hanging="425"/>
        <w:rPr>
          <w:rFonts w:ascii="Times New Roman" w:hAnsi="Times New Roman"/>
          <w:sz w:val="28"/>
          <w:szCs w:val="28"/>
        </w:rPr>
      </w:pPr>
      <w:r>
        <w:rPr>
          <w:rFonts w:ascii="Times New Roman" w:hAnsi="Times New Roman"/>
          <w:sz w:val="28"/>
          <w:szCs w:val="28"/>
        </w:rPr>
        <w:t>Прогноз динамики</w:t>
      </w:r>
    </w:p>
    <w:p w:rsidR="00D17CED" w:rsidRPr="00F534E8" w:rsidRDefault="00D17CED" w:rsidP="00D17CED">
      <w:pPr>
        <w:autoSpaceDE w:val="0"/>
        <w:autoSpaceDN w:val="0"/>
        <w:adjustRightInd w:val="0"/>
        <w:ind w:left="284"/>
        <w:jc w:val="both"/>
        <w:rPr>
          <w:sz w:val="28"/>
          <w:szCs w:val="28"/>
        </w:rPr>
      </w:pPr>
      <w:r w:rsidRPr="00F534E8">
        <w:rPr>
          <w:sz w:val="28"/>
          <w:szCs w:val="28"/>
        </w:rPr>
        <w:t xml:space="preserve">41. Для большинства исследований величина </w:t>
      </w:r>
      <w:r w:rsidRPr="00F534E8">
        <w:rPr>
          <w:sz w:val="28"/>
          <w:szCs w:val="28"/>
          <w:lang w:val="en-US"/>
        </w:rPr>
        <w:t>t</w:t>
      </w:r>
      <w:r>
        <w:rPr>
          <w:sz w:val="28"/>
          <w:szCs w:val="28"/>
        </w:rPr>
        <w:t xml:space="preserve"> достаточна</w:t>
      </w:r>
    </w:p>
    <w:p w:rsidR="00D17CED" w:rsidRPr="00F534E8" w:rsidRDefault="00D17CED" w:rsidP="00AC232A">
      <w:pPr>
        <w:pStyle w:val="a5"/>
        <w:widowControl/>
        <w:numPr>
          <w:ilvl w:val="0"/>
          <w:numId w:val="96"/>
        </w:numPr>
        <w:ind w:left="709" w:firstLine="0"/>
        <w:rPr>
          <w:rFonts w:ascii="Times New Roman" w:hAnsi="Times New Roman"/>
          <w:sz w:val="28"/>
          <w:szCs w:val="28"/>
        </w:rPr>
      </w:pPr>
      <w:r w:rsidRPr="00F534E8">
        <w:rPr>
          <w:rFonts w:ascii="Times New Roman" w:hAnsi="Times New Roman"/>
          <w:sz w:val="28"/>
          <w:szCs w:val="28"/>
          <w:lang w:val="en-US"/>
        </w:rPr>
        <w:t xml:space="preserve">T = </w:t>
      </w:r>
      <w:r w:rsidRPr="00F534E8">
        <w:rPr>
          <w:rFonts w:ascii="Times New Roman" w:hAnsi="Times New Roman"/>
          <w:sz w:val="28"/>
          <w:szCs w:val="28"/>
        </w:rPr>
        <w:t>2</w:t>
      </w:r>
    </w:p>
    <w:p w:rsidR="00D17CED" w:rsidRPr="00F534E8" w:rsidRDefault="00D17CED" w:rsidP="00AC232A">
      <w:pPr>
        <w:pStyle w:val="a5"/>
        <w:widowControl/>
        <w:numPr>
          <w:ilvl w:val="0"/>
          <w:numId w:val="96"/>
        </w:numPr>
        <w:ind w:left="709" w:firstLine="0"/>
        <w:rPr>
          <w:rFonts w:ascii="Times New Roman" w:hAnsi="Times New Roman"/>
          <w:sz w:val="28"/>
          <w:szCs w:val="28"/>
        </w:rPr>
      </w:pPr>
      <w:r w:rsidRPr="00F534E8">
        <w:rPr>
          <w:rFonts w:ascii="Times New Roman" w:hAnsi="Times New Roman"/>
          <w:sz w:val="28"/>
          <w:szCs w:val="28"/>
          <w:lang w:val="en-US"/>
        </w:rPr>
        <w:t xml:space="preserve">T = </w:t>
      </w:r>
      <w:r w:rsidRPr="00F534E8">
        <w:rPr>
          <w:rFonts w:ascii="Times New Roman" w:hAnsi="Times New Roman"/>
          <w:sz w:val="28"/>
          <w:szCs w:val="28"/>
        </w:rPr>
        <w:t>3</w:t>
      </w:r>
    </w:p>
    <w:p w:rsidR="00D17CED" w:rsidRPr="00F534E8" w:rsidRDefault="00D17CED" w:rsidP="00AC232A">
      <w:pPr>
        <w:pStyle w:val="a5"/>
        <w:widowControl/>
        <w:numPr>
          <w:ilvl w:val="0"/>
          <w:numId w:val="96"/>
        </w:numPr>
        <w:ind w:left="709" w:firstLine="0"/>
        <w:rPr>
          <w:rFonts w:ascii="Times New Roman" w:hAnsi="Times New Roman"/>
          <w:sz w:val="28"/>
          <w:szCs w:val="28"/>
        </w:rPr>
      </w:pPr>
      <w:r w:rsidRPr="00F534E8">
        <w:rPr>
          <w:rFonts w:ascii="Times New Roman" w:hAnsi="Times New Roman"/>
          <w:sz w:val="28"/>
          <w:szCs w:val="28"/>
          <w:lang w:val="en-US"/>
        </w:rPr>
        <w:t>T = 1</w:t>
      </w:r>
    </w:p>
    <w:p w:rsidR="00D17CED" w:rsidRPr="00F534E8" w:rsidRDefault="00D17CED" w:rsidP="00AC232A">
      <w:pPr>
        <w:pStyle w:val="a5"/>
        <w:widowControl/>
        <w:numPr>
          <w:ilvl w:val="0"/>
          <w:numId w:val="96"/>
        </w:numPr>
        <w:ind w:left="709" w:firstLine="0"/>
        <w:rPr>
          <w:rFonts w:ascii="Times New Roman" w:hAnsi="Times New Roman"/>
          <w:sz w:val="28"/>
          <w:szCs w:val="28"/>
        </w:rPr>
      </w:pPr>
      <w:r w:rsidRPr="00F534E8">
        <w:rPr>
          <w:rFonts w:ascii="Times New Roman" w:hAnsi="Times New Roman"/>
          <w:sz w:val="28"/>
          <w:szCs w:val="28"/>
          <w:lang w:val="en-US"/>
        </w:rPr>
        <w:t xml:space="preserve">T = </w:t>
      </w:r>
      <w:r w:rsidRPr="00F534E8">
        <w:rPr>
          <w:rFonts w:ascii="Times New Roman" w:hAnsi="Times New Roman"/>
          <w:sz w:val="28"/>
          <w:szCs w:val="28"/>
        </w:rPr>
        <w:t>0,5</w:t>
      </w:r>
    </w:p>
    <w:p w:rsidR="00D17CED" w:rsidRPr="00F534E8" w:rsidRDefault="00D17CED" w:rsidP="00AC232A">
      <w:pPr>
        <w:pStyle w:val="a5"/>
        <w:widowControl/>
        <w:numPr>
          <w:ilvl w:val="0"/>
          <w:numId w:val="96"/>
        </w:numPr>
        <w:ind w:left="709" w:firstLine="0"/>
        <w:rPr>
          <w:rFonts w:ascii="Times New Roman" w:hAnsi="Times New Roman"/>
          <w:sz w:val="28"/>
          <w:szCs w:val="28"/>
        </w:rPr>
      </w:pPr>
      <w:r w:rsidRPr="00F534E8">
        <w:rPr>
          <w:rFonts w:ascii="Times New Roman" w:hAnsi="Times New Roman"/>
          <w:sz w:val="28"/>
          <w:szCs w:val="28"/>
          <w:lang w:val="en-US"/>
        </w:rPr>
        <w:t xml:space="preserve">T = </w:t>
      </w:r>
      <w:r w:rsidRPr="00F534E8">
        <w:rPr>
          <w:rFonts w:ascii="Times New Roman" w:hAnsi="Times New Roman"/>
          <w:sz w:val="28"/>
          <w:szCs w:val="28"/>
        </w:rPr>
        <w:t>0,1</w:t>
      </w:r>
    </w:p>
    <w:p w:rsidR="00D17CED" w:rsidRPr="00F534E8" w:rsidRDefault="00D17CED" w:rsidP="00D17CED">
      <w:pPr>
        <w:autoSpaceDE w:val="0"/>
        <w:autoSpaceDN w:val="0"/>
        <w:adjustRightInd w:val="0"/>
        <w:ind w:left="284"/>
        <w:jc w:val="both"/>
        <w:rPr>
          <w:sz w:val="28"/>
          <w:szCs w:val="28"/>
        </w:rPr>
      </w:pPr>
      <w:r w:rsidRPr="00F534E8">
        <w:rPr>
          <w:sz w:val="28"/>
          <w:szCs w:val="28"/>
        </w:rPr>
        <w:t xml:space="preserve">42.темп роста – </w:t>
      </w:r>
      <w:r>
        <w:rPr>
          <w:sz w:val="28"/>
          <w:szCs w:val="28"/>
        </w:rPr>
        <w:t>показатель, который  определяет</w:t>
      </w:r>
    </w:p>
    <w:p w:rsidR="00D17CED" w:rsidRPr="00F534E8" w:rsidRDefault="00D17CED" w:rsidP="00AC232A">
      <w:pPr>
        <w:pStyle w:val="a5"/>
        <w:widowControl/>
        <w:numPr>
          <w:ilvl w:val="0"/>
          <w:numId w:val="97"/>
        </w:numPr>
        <w:tabs>
          <w:tab w:val="left" w:pos="1134"/>
        </w:tabs>
        <w:ind w:left="1134" w:hanging="425"/>
        <w:rPr>
          <w:rFonts w:ascii="Times New Roman" w:hAnsi="Times New Roman"/>
          <w:sz w:val="28"/>
          <w:szCs w:val="28"/>
        </w:rPr>
      </w:pPr>
      <w:r w:rsidRPr="00F534E8">
        <w:rPr>
          <w:rFonts w:ascii="Times New Roman" w:hAnsi="Times New Roman"/>
          <w:sz w:val="28"/>
          <w:szCs w:val="28"/>
        </w:rPr>
        <w:t>Отношение последующего уровня к пред</w:t>
      </w:r>
      <w:r>
        <w:rPr>
          <w:rFonts w:ascii="Times New Roman" w:hAnsi="Times New Roman"/>
          <w:sz w:val="28"/>
          <w:szCs w:val="28"/>
        </w:rPr>
        <w:t>ыдущему, выраженное в процентах</w:t>
      </w:r>
    </w:p>
    <w:p w:rsidR="00D17CED" w:rsidRPr="00F534E8" w:rsidRDefault="00D17CED" w:rsidP="00AC232A">
      <w:pPr>
        <w:pStyle w:val="a5"/>
        <w:widowControl/>
        <w:numPr>
          <w:ilvl w:val="0"/>
          <w:numId w:val="97"/>
        </w:numPr>
        <w:tabs>
          <w:tab w:val="left" w:pos="1134"/>
        </w:tabs>
        <w:ind w:left="1134" w:hanging="425"/>
        <w:rPr>
          <w:rFonts w:ascii="Times New Roman" w:hAnsi="Times New Roman"/>
          <w:sz w:val="28"/>
          <w:szCs w:val="28"/>
        </w:rPr>
      </w:pPr>
      <w:r w:rsidRPr="00F534E8">
        <w:rPr>
          <w:rFonts w:ascii="Times New Roman" w:hAnsi="Times New Roman"/>
          <w:sz w:val="28"/>
          <w:szCs w:val="28"/>
        </w:rPr>
        <w:t>Отношение абсолютного прироста к предыдущему уровню, выраженное в процентах</w:t>
      </w:r>
    </w:p>
    <w:p w:rsidR="00D17CED" w:rsidRPr="00F534E8" w:rsidRDefault="00D17CED" w:rsidP="00AC232A">
      <w:pPr>
        <w:pStyle w:val="a5"/>
        <w:widowControl/>
        <w:numPr>
          <w:ilvl w:val="0"/>
          <w:numId w:val="97"/>
        </w:numPr>
        <w:tabs>
          <w:tab w:val="left" w:pos="1134"/>
        </w:tabs>
        <w:ind w:left="1134" w:hanging="425"/>
        <w:rPr>
          <w:rFonts w:ascii="Times New Roman" w:hAnsi="Times New Roman"/>
          <w:sz w:val="28"/>
          <w:szCs w:val="28"/>
        </w:rPr>
      </w:pPr>
      <w:r w:rsidRPr="00F534E8">
        <w:rPr>
          <w:rFonts w:ascii="Times New Roman" w:hAnsi="Times New Roman"/>
          <w:sz w:val="28"/>
          <w:szCs w:val="28"/>
        </w:rPr>
        <w:t xml:space="preserve">Разность уровней данного года и предыдущего </w:t>
      </w:r>
    </w:p>
    <w:p w:rsidR="00D17CED" w:rsidRPr="00F534E8" w:rsidRDefault="00D17CED" w:rsidP="00AC232A">
      <w:pPr>
        <w:pStyle w:val="a5"/>
        <w:widowControl/>
        <w:numPr>
          <w:ilvl w:val="0"/>
          <w:numId w:val="97"/>
        </w:numPr>
        <w:tabs>
          <w:tab w:val="left" w:pos="1134"/>
        </w:tabs>
        <w:ind w:left="1134" w:hanging="425"/>
        <w:rPr>
          <w:rFonts w:ascii="Times New Roman" w:hAnsi="Times New Roman"/>
          <w:sz w:val="28"/>
          <w:szCs w:val="28"/>
        </w:rPr>
      </w:pPr>
      <w:r w:rsidRPr="00F534E8">
        <w:rPr>
          <w:rFonts w:ascii="Times New Roman" w:hAnsi="Times New Roman"/>
          <w:sz w:val="28"/>
          <w:szCs w:val="28"/>
        </w:rPr>
        <w:t>Отношение абсолютного прироста к темпу прироста</w:t>
      </w:r>
    </w:p>
    <w:p w:rsidR="00D17CED" w:rsidRPr="00F534E8" w:rsidRDefault="00D17CED" w:rsidP="00AC232A">
      <w:pPr>
        <w:pStyle w:val="a5"/>
        <w:widowControl/>
        <w:numPr>
          <w:ilvl w:val="0"/>
          <w:numId w:val="97"/>
        </w:numPr>
        <w:tabs>
          <w:tab w:val="left" w:pos="1134"/>
        </w:tabs>
        <w:ind w:left="1134" w:hanging="425"/>
        <w:rPr>
          <w:rFonts w:ascii="Times New Roman" w:hAnsi="Times New Roman"/>
          <w:sz w:val="28"/>
          <w:szCs w:val="28"/>
        </w:rPr>
      </w:pPr>
      <w:r w:rsidRPr="00F534E8">
        <w:rPr>
          <w:rFonts w:ascii="Times New Roman" w:hAnsi="Times New Roman"/>
          <w:sz w:val="28"/>
          <w:szCs w:val="28"/>
        </w:rPr>
        <w:t>Разность абсолютного прироста и абсолютной убыли</w:t>
      </w:r>
    </w:p>
    <w:p w:rsidR="00D17CED" w:rsidRPr="00F534E8" w:rsidRDefault="00D17CED" w:rsidP="00D17CED">
      <w:pPr>
        <w:autoSpaceDE w:val="0"/>
        <w:autoSpaceDN w:val="0"/>
        <w:adjustRightInd w:val="0"/>
        <w:ind w:left="284"/>
        <w:jc w:val="both"/>
        <w:rPr>
          <w:sz w:val="28"/>
          <w:szCs w:val="28"/>
        </w:rPr>
      </w:pPr>
      <w:r w:rsidRPr="00F534E8">
        <w:rPr>
          <w:sz w:val="28"/>
          <w:szCs w:val="28"/>
        </w:rPr>
        <w:t xml:space="preserve">43.темп прироста – </w:t>
      </w:r>
      <w:r>
        <w:rPr>
          <w:sz w:val="28"/>
          <w:szCs w:val="28"/>
        </w:rPr>
        <w:t>показатель, который  определяет</w:t>
      </w:r>
    </w:p>
    <w:p w:rsidR="00D17CED" w:rsidRPr="00F534E8" w:rsidRDefault="00D17CED" w:rsidP="00AC232A">
      <w:pPr>
        <w:pStyle w:val="a5"/>
        <w:widowControl/>
        <w:numPr>
          <w:ilvl w:val="0"/>
          <w:numId w:val="98"/>
        </w:numPr>
        <w:tabs>
          <w:tab w:val="left" w:pos="1134"/>
        </w:tabs>
        <w:ind w:left="1134" w:hanging="425"/>
        <w:rPr>
          <w:rFonts w:ascii="Times New Roman" w:hAnsi="Times New Roman"/>
          <w:sz w:val="28"/>
          <w:szCs w:val="28"/>
        </w:rPr>
      </w:pPr>
      <w:r w:rsidRPr="00F534E8">
        <w:rPr>
          <w:rFonts w:ascii="Times New Roman" w:hAnsi="Times New Roman"/>
          <w:sz w:val="28"/>
          <w:szCs w:val="28"/>
        </w:rPr>
        <w:t>Отношение последующего уровня к предыдущему</w:t>
      </w:r>
    </w:p>
    <w:p w:rsidR="00D17CED" w:rsidRPr="00F534E8" w:rsidRDefault="00D17CED" w:rsidP="00AC232A">
      <w:pPr>
        <w:pStyle w:val="a5"/>
        <w:widowControl/>
        <w:numPr>
          <w:ilvl w:val="0"/>
          <w:numId w:val="98"/>
        </w:numPr>
        <w:tabs>
          <w:tab w:val="left" w:pos="1134"/>
        </w:tabs>
        <w:ind w:left="1134" w:hanging="425"/>
        <w:rPr>
          <w:rFonts w:ascii="Times New Roman" w:hAnsi="Times New Roman"/>
          <w:sz w:val="28"/>
          <w:szCs w:val="28"/>
        </w:rPr>
      </w:pPr>
      <w:r w:rsidRPr="00F534E8">
        <w:rPr>
          <w:rFonts w:ascii="Times New Roman" w:hAnsi="Times New Roman"/>
          <w:sz w:val="28"/>
          <w:szCs w:val="28"/>
        </w:rPr>
        <w:t>Отношение абсолютного прироста к предыдущему уровню, выраженное в процентах</w:t>
      </w:r>
    </w:p>
    <w:p w:rsidR="00D17CED" w:rsidRPr="00F534E8" w:rsidRDefault="00D17CED" w:rsidP="00AC232A">
      <w:pPr>
        <w:pStyle w:val="a5"/>
        <w:widowControl/>
        <w:numPr>
          <w:ilvl w:val="0"/>
          <w:numId w:val="98"/>
        </w:numPr>
        <w:tabs>
          <w:tab w:val="left" w:pos="1134"/>
        </w:tabs>
        <w:ind w:left="1134" w:hanging="425"/>
        <w:rPr>
          <w:rFonts w:ascii="Times New Roman" w:hAnsi="Times New Roman"/>
          <w:sz w:val="28"/>
          <w:szCs w:val="28"/>
        </w:rPr>
      </w:pPr>
      <w:r w:rsidRPr="00F534E8">
        <w:rPr>
          <w:rFonts w:ascii="Times New Roman" w:hAnsi="Times New Roman"/>
          <w:sz w:val="28"/>
          <w:szCs w:val="28"/>
        </w:rPr>
        <w:t xml:space="preserve">Разность уровней данного года и предыдущего </w:t>
      </w:r>
    </w:p>
    <w:p w:rsidR="00D17CED" w:rsidRPr="00F534E8" w:rsidRDefault="00D17CED" w:rsidP="00AC232A">
      <w:pPr>
        <w:pStyle w:val="a5"/>
        <w:widowControl/>
        <w:numPr>
          <w:ilvl w:val="0"/>
          <w:numId w:val="98"/>
        </w:numPr>
        <w:tabs>
          <w:tab w:val="left" w:pos="1134"/>
        </w:tabs>
        <w:ind w:left="1134" w:hanging="425"/>
        <w:rPr>
          <w:rFonts w:ascii="Times New Roman" w:hAnsi="Times New Roman"/>
          <w:sz w:val="28"/>
          <w:szCs w:val="28"/>
        </w:rPr>
      </w:pPr>
      <w:r w:rsidRPr="00F534E8">
        <w:rPr>
          <w:rFonts w:ascii="Times New Roman" w:hAnsi="Times New Roman"/>
          <w:sz w:val="28"/>
          <w:szCs w:val="28"/>
        </w:rPr>
        <w:t>Отношение абсолютного прироста к темпу прироста</w:t>
      </w:r>
    </w:p>
    <w:p w:rsidR="00D17CED" w:rsidRPr="00F534E8" w:rsidRDefault="00D17CED" w:rsidP="00D17CED">
      <w:pPr>
        <w:tabs>
          <w:tab w:val="left" w:pos="1134"/>
        </w:tabs>
        <w:autoSpaceDE w:val="0"/>
        <w:autoSpaceDN w:val="0"/>
        <w:adjustRightInd w:val="0"/>
        <w:ind w:left="1134" w:hanging="425"/>
        <w:jc w:val="both"/>
        <w:rPr>
          <w:sz w:val="28"/>
          <w:szCs w:val="28"/>
        </w:rPr>
      </w:pPr>
      <w:r w:rsidRPr="00F534E8">
        <w:rPr>
          <w:sz w:val="28"/>
          <w:szCs w:val="28"/>
        </w:rPr>
        <w:t xml:space="preserve">5) </w:t>
      </w:r>
      <w:r>
        <w:rPr>
          <w:sz w:val="28"/>
          <w:szCs w:val="28"/>
        </w:rPr>
        <w:t xml:space="preserve">  </w:t>
      </w:r>
      <w:r w:rsidRPr="00F534E8">
        <w:rPr>
          <w:sz w:val="28"/>
          <w:szCs w:val="28"/>
        </w:rPr>
        <w:t>разность абсолютного прироста и абсолютной убыли</w:t>
      </w:r>
    </w:p>
    <w:p w:rsidR="00D17CED" w:rsidRPr="00F534E8" w:rsidRDefault="00D17CED" w:rsidP="00D17CED">
      <w:pPr>
        <w:autoSpaceDE w:val="0"/>
        <w:autoSpaceDN w:val="0"/>
        <w:adjustRightInd w:val="0"/>
        <w:ind w:left="284"/>
        <w:jc w:val="both"/>
        <w:rPr>
          <w:sz w:val="28"/>
          <w:szCs w:val="28"/>
        </w:rPr>
      </w:pPr>
      <w:r w:rsidRPr="00F534E8">
        <w:rPr>
          <w:sz w:val="28"/>
          <w:szCs w:val="28"/>
        </w:rPr>
        <w:t>Абсолютный прирост – показатель</w:t>
      </w:r>
      <w:r>
        <w:rPr>
          <w:sz w:val="28"/>
          <w:szCs w:val="28"/>
        </w:rPr>
        <w:t>, который  определяет</w:t>
      </w:r>
    </w:p>
    <w:p w:rsidR="00D17CED" w:rsidRPr="00F534E8" w:rsidRDefault="00D17CED" w:rsidP="00AC232A">
      <w:pPr>
        <w:pStyle w:val="a5"/>
        <w:widowControl/>
        <w:numPr>
          <w:ilvl w:val="0"/>
          <w:numId w:val="99"/>
        </w:numPr>
        <w:ind w:left="1134" w:hanging="425"/>
        <w:rPr>
          <w:rFonts w:ascii="Times New Roman" w:hAnsi="Times New Roman"/>
          <w:sz w:val="28"/>
          <w:szCs w:val="28"/>
        </w:rPr>
      </w:pPr>
      <w:r w:rsidRPr="00F534E8">
        <w:rPr>
          <w:rFonts w:ascii="Times New Roman" w:hAnsi="Times New Roman"/>
          <w:sz w:val="28"/>
          <w:szCs w:val="28"/>
        </w:rPr>
        <w:t>Отношение последующего уровня к предыдущему</w:t>
      </w:r>
    </w:p>
    <w:p w:rsidR="00D17CED" w:rsidRPr="00F534E8" w:rsidRDefault="00D17CED" w:rsidP="00AC232A">
      <w:pPr>
        <w:pStyle w:val="a5"/>
        <w:widowControl/>
        <w:numPr>
          <w:ilvl w:val="0"/>
          <w:numId w:val="99"/>
        </w:numPr>
        <w:ind w:left="1134" w:hanging="425"/>
        <w:rPr>
          <w:rFonts w:ascii="Times New Roman" w:hAnsi="Times New Roman"/>
          <w:sz w:val="28"/>
          <w:szCs w:val="28"/>
        </w:rPr>
      </w:pPr>
      <w:r w:rsidRPr="00F534E8">
        <w:rPr>
          <w:rFonts w:ascii="Times New Roman" w:hAnsi="Times New Roman"/>
          <w:sz w:val="28"/>
          <w:szCs w:val="28"/>
        </w:rPr>
        <w:t>Отношение абсолютного прироста к предыдущему уровню, выраженное в процентах</w:t>
      </w:r>
    </w:p>
    <w:p w:rsidR="00D17CED" w:rsidRPr="00F534E8" w:rsidRDefault="00D17CED" w:rsidP="00AC232A">
      <w:pPr>
        <w:pStyle w:val="a5"/>
        <w:widowControl/>
        <w:numPr>
          <w:ilvl w:val="0"/>
          <w:numId w:val="99"/>
        </w:numPr>
        <w:ind w:left="1134" w:hanging="425"/>
        <w:rPr>
          <w:rFonts w:ascii="Times New Roman" w:hAnsi="Times New Roman"/>
          <w:sz w:val="28"/>
          <w:szCs w:val="28"/>
        </w:rPr>
      </w:pPr>
      <w:r w:rsidRPr="00F534E8">
        <w:rPr>
          <w:rFonts w:ascii="Times New Roman" w:hAnsi="Times New Roman"/>
          <w:sz w:val="28"/>
          <w:szCs w:val="28"/>
        </w:rPr>
        <w:t xml:space="preserve">Разность уровней данного года и предыдущего </w:t>
      </w:r>
    </w:p>
    <w:p w:rsidR="00D17CED" w:rsidRPr="00F534E8" w:rsidRDefault="00D17CED" w:rsidP="00AC232A">
      <w:pPr>
        <w:pStyle w:val="a5"/>
        <w:widowControl/>
        <w:numPr>
          <w:ilvl w:val="0"/>
          <w:numId w:val="99"/>
        </w:numPr>
        <w:ind w:left="1134" w:hanging="425"/>
        <w:rPr>
          <w:rFonts w:ascii="Times New Roman" w:hAnsi="Times New Roman"/>
          <w:sz w:val="28"/>
          <w:szCs w:val="28"/>
        </w:rPr>
      </w:pPr>
      <w:r w:rsidRPr="00F534E8">
        <w:rPr>
          <w:rFonts w:ascii="Times New Roman" w:hAnsi="Times New Roman"/>
          <w:sz w:val="28"/>
          <w:szCs w:val="28"/>
        </w:rPr>
        <w:t>Отношение абсолю</w:t>
      </w:r>
      <w:r>
        <w:rPr>
          <w:rFonts w:ascii="Times New Roman" w:hAnsi="Times New Roman"/>
          <w:sz w:val="28"/>
          <w:szCs w:val="28"/>
        </w:rPr>
        <w:t>тного прироста к темпу прироста</w:t>
      </w:r>
    </w:p>
    <w:p w:rsidR="00D17CED" w:rsidRPr="00F534E8" w:rsidRDefault="00D17CED" w:rsidP="00AC232A">
      <w:pPr>
        <w:pStyle w:val="a5"/>
        <w:widowControl/>
        <w:numPr>
          <w:ilvl w:val="0"/>
          <w:numId w:val="99"/>
        </w:numPr>
        <w:ind w:left="1134" w:hanging="425"/>
        <w:rPr>
          <w:rFonts w:ascii="Times New Roman" w:hAnsi="Times New Roman"/>
          <w:sz w:val="28"/>
          <w:szCs w:val="28"/>
        </w:rPr>
      </w:pPr>
      <w:r w:rsidRPr="00F534E8">
        <w:rPr>
          <w:rFonts w:ascii="Times New Roman" w:hAnsi="Times New Roman"/>
          <w:sz w:val="28"/>
          <w:szCs w:val="28"/>
        </w:rPr>
        <w:t>Разность абсолютного прироста и абсолютной убыли</w:t>
      </w:r>
    </w:p>
    <w:p w:rsidR="00D17CED" w:rsidRPr="00F534E8" w:rsidRDefault="00D17CED" w:rsidP="00D17CED">
      <w:pPr>
        <w:autoSpaceDE w:val="0"/>
        <w:autoSpaceDN w:val="0"/>
        <w:adjustRightInd w:val="0"/>
        <w:ind w:left="284"/>
        <w:jc w:val="both"/>
        <w:rPr>
          <w:sz w:val="28"/>
          <w:szCs w:val="28"/>
        </w:rPr>
      </w:pPr>
      <w:r w:rsidRPr="00F534E8">
        <w:rPr>
          <w:sz w:val="28"/>
          <w:szCs w:val="28"/>
        </w:rPr>
        <w:t xml:space="preserve">45.значение 1% прироста – </w:t>
      </w:r>
      <w:r>
        <w:rPr>
          <w:sz w:val="28"/>
          <w:szCs w:val="28"/>
        </w:rPr>
        <w:t>показатель, который  определяет</w:t>
      </w:r>
    </w:p>
    <w:p w:rsidR="00D17CED" w:rsidRPr="00F534E8" w:rsidRDefault="00D17CED" w:rsidP="00AC232A">
      <w:pPr>
        <w:pStyle w:val="a5"/>
        <w:widowControl/>
        <w:numPr>
          <w:ilvl w:val="0"/>
          <w:numId w:val="100"/>
        </w:numPr>
        <w:ind w:left="1134" w:hanging="425"/>
        <w:rPr>
          <w:rFonts w:ascii="Times New Roman" w:hAnsi="Times New Roman"/>
          <w:sz w:val="28"/>
          <w:szCs w:val="28"/>
        </w:rPr>
      </w:pPr>
      <w:r w:rsidRPr="00F534E8">
        <w:rPr>
          <w:rFonts w:ascii="Times New Roman" w:hAnsi="Times New Roman"/>
          <w:sz w:val="28"/>
          <w:szCs w:val="28"/>
        </w:rPr>
        <w:t>Отношение последующего уровня к предыдущему</w:t>
      </w:r>
    </w:p>
    <w:p w:rsidR="00D17CED" w:rsidRPr="00F534E8" w:rsidRDefault="00D17CED" w:rsidP="00AC232A">
      <w:pPr>
        <w:pStyle w:val="a5"/>
        <w:widowControl/>
        <w:numPr>
          <w:ilvl w:val="0"/>
          <w:numId w:val="100"/>
        </w:numPr>
        <w:ind w:left="1134" w:hanging="425"/>
        <w:rPr>
          <w:rFonts w:ascii="Times New Roman" w:hAnsi="Times New Roman"/>
          <w:sz w:val="28"/>
          <w:szCs w:val="28"/>
        </w:rPr>
      </w:pPr>
      <w:r w:rsidRPr="00F534E8">
        <w:rPr>
          <w:rFonts w:ascii="Times New Roman" w:hAnsi="Times New Roman"/>
          <w:sz w:val="28"/>
          <w:szCs w:val="28"/>
        </w:rPr>
        <w:t>Отношение абсолютного прироста к предыдущему уровню, выраженное в процентах</w:t>
      </w:r>
    </w:p>
    <w:p w:rsidR="00D17CED" w:rsidRPr="00F534E8" w:rsidRDefault="00D17CED" w:rsidP="00AC232A">
      <w:pPr>
        <w:pStyle w:val="a5"/>
        <w:widowControl/>
        <w:numPr>
          <w:ilvl w:val="0"/>
          <w:numId w:val="100"/>
        </w:numPr>
        <w:ind w:left="1134" w:hanging="425"/>
        <w:rPr>
          <w:rFonts w:ascii="Times New Roman" w:hAnsi="Times New Roman"/>
          <w:sz w:val="28"/>
          <w:szCs w:val="28"/>
        </w:rPr>
      </w:pPr>
      <w:r w:rsidRPr="00F534E8">
        <w:rPr>
          <w:rFonts w:ascii="Times New Roman" w:hAnsi="Times New Roman"/>
          <w:sz w:val="28"/>
          <w:szCs w:val="28"/>
        </w:rPr>
        <w:t xml:space="preserve">Разность уровней данного года и предыдущего </w:t>
      </w:r>
    </w:p>
    <w:p w:rsidR="00D17CED" w:rsidRPr="00F534E8" w:rsidRDefault="00D17CED" w:rsidP="00AC232A">
      <w:pPr>
        <w:pStyle w:val="a5"/>
        <w:widowControl/>
        <w:numPr>
          <w:ilvl w:val="0"/>
          <w:numId w:val="100"/>
        </w:numPr>
        <w:ind w:left="1134" w:hanging="425"/>
        <w:rPr>
          <w:rFonts w:ascii="Times New Roman" w:hAnsi="Times New Roman"/>
          <w:sz w:val="28"/>
          <w:szCs w:val="28"/>
        </w:rPr>
      </w:pPr>
      <w:r w:rsidRPr="00F534E8">
        <w:rPr>
          <w:rFonts w:ascii="Times New Roman" w:hAnsi="Times New Roman"/>
          <w:sz w:val="28"/>
          <w:szCs w:val="28"/>
        </w:rPr>
        <w:t>Отношение абсолютного прироста к темпу прироста</w:t>
      </w:r>
    </w:p>
    <w:p w:rsidR="00D17CED" w:rsidRPr="00F534E8" w:rsidRDefault="00D17CED" w:rsidP="00AC232A">
      <w:pPr>
        <w:pStyle w:val="a5"/>
        <w:widowControl/>
        <w:numPr>
          <w:ilvl w:val="0"/>
          <w:numId w:val="100"/>
        </w:numPr>
        <w:ind w:left="1134" w:hanging="425"/>
        <w:rPr>
          <w:rFonts w:ascii="Times New Roman" w:hAnsi="Times New Roman"/>
          <w:sz w:val="28"/>
          <w:szCs w:val="28"/>
        </w:rPr>
      </w:pPr>
      <w:r w:rsidRPr="00F534E8">
        <w:rPr>
          <w:rFonts w:ascii="Times New Roman" w:hAnsi="Times New Roman"/>
          <w:sz w:val="28"/>
          <w:szCs w:val="28"/>
        </w:rPr>
        <w:t>Разность абсолютного прироста и абсолютной убыли</w:t>
      </w:r>
    </w:p>
    <w:p w:rsidR="00D17CED" w:rsidRPr="00F534E8" w:rsidRDefault="00D17CED" w:rsidP="00D17CED">
      <w:pPr>
        <w:autoSpaceDE w:val="0"/>
        <w:autoSpaceDN w:val="0"/>
        <w:adjustRightInd w:val="0"/>
        <w:ind w:left="284"/>
        <w:jc w:val="both"/>
        <w:rPr>
          <w:sz w:val="28"/>
          <w:szCs w:val="28"/>
        </w:rPr>
      </w:pPr>
      <w:r w:rsidRPr="00F534E8">
        <w:rPr>
          <w:sz w:val="28"/>
          <w:szCs w:val="28"/>
        </w:rPr>
        <w:lastRenderedPageBreak/>
        <w:t>46.сущность методики сглаживания с помощью ук</w:t>
      </w:r>
      <w:r>
        <w:rPr>
          <w:sz w:val="28"/>
          <w:szCs w:val="28"/>
        </w:rPr>
        <w:t>рупнение интервалов заключается</w:t>
      </w:r>
    </w:p>
    <w:p w:rsidR="00D17CED" w:rsidRPr="00F534E8" w:rsidRDefault="00D17CED" w:rsidP="00AC232A">
      <w:pPr>
        <w:pStyle w:val="a5"/>
        <w:widowControl/>
        <w:numPr>
          <w:ilvl w:val="0"/>
          <w:numId w:val="101"/>
        </w:numPr>
        <w:ind w:left="1134" w:hanging="425"/>
        <w:rPr>
          <w:rFonts w:ascii="Times New Roman" w:hAnsi="Times New Roman"/>
          <w:sz w:val="28"/>
          <w:szCs w:val="28"/>
        </w:rPr>
      </w:pPr>
      <w:r w:rsidRPr="00F534E8">
        <w:rPr>
          <w:rFonts w:ascii="Times New Roman" w:hAnsi="Times New Roman"/>
          <w:sz w:val="28"/>
          <w:szCs w:val="28"/>
        </w:rPr>
        <w:t>В суммировани</w:t>
      </w:r>
      <w:r>
        <w:rPr>
          <w:rFonts w:ascii="Times New Roman" w:hAnsi="Times New Roman"/>
          <w:sz w:val="28"/>
          <w:szCs w:val="28"/>
        </w:rPr>
        <w:t>я данных за ряд смежных уровней</w:t>
      </w:r>
    </w:p>
    <w:p w:rsidR="00D17CED" w:rsidRPr="00F534E8" w:rsidRDefault="00D17CED" w:rsidP="00AC232A">
      <w:pPr>
        <w:pStyle w:val="a5"/>
        <w:widowControl/>
        <w:numPr>
          <w:ilvl w:val="0"/>
          <w:numId w:val="101"/>
        </w:numPr>
        <w:ind w:left="1134" w:hanging="425"/>
        <w:rPr>
          <w:rFonts w:ascii="Times New Roman" w:hAnsi="Times New Roman"/>
          <w:sz w:val="28"/>
          <w:szCs w:val="28"/>
        </w:rPr>
      </w:pPr>
      <w:r w:rsidRPr="00F534E8">
        <w:rPr>
          <w:rFonts w:ascii="Times New Roman" w:hAnsi="Times New Roman"/>
          <w:sz w:val="28"/>
          <w:szCs w:val="28"/>
        </w:rPr>
        <w:t>В вычислении средней величины каждого укрупнённого периода</w:t>
      </w:r>
    </w:p>
    <w:p w:rsidR="00D17CED" w:rsidRPr="00F534E8" w:rsidRDefault="00D17CED" w:rsidP="00AC232A">
      <w:pPr>
        <w:pStyle w:val="a5"/>
        <w:widowControl/>
        <w:numPr>
          <w:ilvl w:val="0"/>
          <w:numId w:val="101"/>
        </w:numPr>
        <w:ind w:left="1134" w:hanging="425"/>
        <w:rPr>
          <w:rFonts w:ascii="Times New Roman" w:hAnsi="Times New Roman"/>
          <w:sz w:val="28"/>
          <w:szCs w:val="28"/>
        </w:rPr>
      </w:pPr>
      <w:r w:rsidRPr="00F534E8">
        <w:rPr>
          <w:rFonts w:ascii="Times New Roman" w:hAnsi="Times New Roman"/>
          <w:sz w:val="28"/>
          <w:szCs w:val="28"/>
        </w:rPr>
        <w:t>Каждый уровень заменяется средним из него же и соседних с ним уровней</w:t>
      </w:r>
    </w:p>
    <w:p w:rsidR="00D17CED" w:rsidRPr="00F534E8" w:rsidRDefault="00D17CED" w:rsidP="00AC232A">
      <w:pPr>
        <w:pStyle w:val="a5"/>
        <w:widowControl/>
        <w:numPr>
          <w:ilvl w:val="0"/>
          <w:numId w:val="101"/>
        </w:numPr>
        <w:ind w:left="1134" w:hanging="425"/>
        <w:rPr>
          <w:rFonts w:ascii="Times New Roman" w:hAnsi="Times New Roman"/>
          <w:sz w:val="28"/>
          <w:szCs w:val="28"/>
        </w:rPr>
      </w:pPr>
      <w:r w:rsidRPr="00F534E8">
        <w:rPr>
          <w:rFonts w:ascii="Times New Roman" w:hAnsi="Times New Roman"/>
          <w:sz w:val="28"/>
          <w:szCs w:val="28"/>
        </w:rPr>
        <w:t>В получении разницы данных за ряд смежных уровней</w:t>
      </w:r>
    </w:p>
    <w:p w:rsidR="00D17CED" w:rsidRPr="00F534E8" w:rsidRDefault="00D17CED" w:rsidP="00AC232A">
      <w:pPr>
        <w:pStyle w:val="a5"/>
        <w:widowControl/>
        <w:numPr>
          <w:ilvl w:val="0"/>
          <w:numId w:val="101"/>
        </w:numPr>
        <w:ind w:left="1134" w:hanging="425"/>
        <w:rPr>
          <w:rFonts w:ascii="Times New Roman" w:hAnsi="Times New Roman"/>
          <w:sz w:val="28"/>
          <w:szCs w:val="28"/>
        </w:rPr>
      </w:pPr>
      <w:r w:rsidRPr="00F534E8">
        <w:rPr>
          <w:rFonts w:ascii="Times New Roman" w:hAnsi="Times New Roman"/>
          <w:sz w:val="28"/>
          <w:szCs w:val="28"/>
        </w:rPr>
        <w:t>В графич</w:t>
      </w:r>
      <w:r>
        <w:rPr>
          <w:rFonts w:ascii="Times New Roman" w:hAnsi="Times New Roman"/>
          <w:sz w:val="28"/>
          <w:szCs w:val="28"/>
        </w:rPr>
        <w:t>еском представлении результатов</w:t>
      </w:r>
    </w:p>
    <w:p w:rsidR="00D17CED" w:rsidRPr="00F534E8" w:rsidRDefault="00D17CED" w:rsidP="00D17CED">
      <w:pPr>
        <w:autoSpaceDE w:val="0"/>
        <w:autoSpaceDN w:val="0"/>
        <w:adjustRightInd w:val="0"/>
        <w:ind w:left="284"/>
        <w:jc w:val="both"/>
        <w:rPr>
          <w:sz w:val="28"/>
          <w:szCs w:val="28"/>
        </w:rPr>
      </w:pPr>
      <w:r w:rsidRPr="00F534E8">
        <w:rPr>
          <w:sz w:val="28"/>
          <w:szCs w:val="28"/>
        </w:rPr>
        <w:t xml:space="preserve">47.сущность методики сглаживания с помощью вычисления групповой средней </w:t>
      </w:r>
      <w:r>
        <w:rPr>
          <w:sz w:val="28"/>
          <w:szCs w:val="28"/>
        </w:rPr>
        <w:t>заключается</w:t>
      </w:r>
    </w:p>
    <w:p w:rsidR="00D17CED" w:rsidRPr="00F534E8" w:rsidRDefault="00D17CED" w:rsidP="00AC232A">
      <w:pPr>
        <w:pStyle w:val="a5"/>
        <w:widowControl/>
        <w:numPr>
          <w:ilvl w:val="0"/>
          <w:numId w:val="102"/>
        </w:numPr>
        <w:tabs>
          <w:tab w:val="left" w:pos="993"/>
          <w:tab w:val="left" w:pos="1134"/>
        </w:tabs>
        <w:ind w:left="1134" w:hanging="425"/>
        <w:rPr>
          <w:rFonts w:ascii="Times New Roman" w:hAnsi="Times New Roman"/>
          <w:sz w:val="28"/>
          <w:szCs w:val="28"/>
        </w:rPr>
      </w:pPr>
      <w:r w:rsidRPr="00F534E8">
        <w:rPr>
          <w:rFonts w:ascii="Times New Roman" w:hAnsi="Times New Roman"/>
          <w:sz w:val="28"/>
          <w:szCs w:val="28"/>
        </w:rPr>
        <w:t>В суммировани</w:t>
      </w:r>
      <w:r>
        <w:rPr>
          <w:rFonts w:ascii="Times New Roman" w:hAnsi="Times New Roman"/>
          <w:sz w:val="28"/>
          <w:szCs w:val="28"/>
        </w:rPr>
        <w:t>я данных за ряд смежных уровней</w:t>
      </w:r>
    </w:p>
    <w:p w:rsidR="00D17CED" w:rsidRPr="00F534E8" w:rsidRDefault="00D17CED" w:rsidP="00AC232A">
      <w:pPr>
        <w:pStyle w:val="a5"/>
        <w:widowControl/>
        <w:numPr>
          <w:ilvl w:val="0"/>
          <w:numId w:val="102"/>
        </w:numPr>
        <w:tabs>
          <w:tab w:val="left" w:pos="993"/>
          <w:tab w:val="left" w:pos="1134"/>
        </w:tabs>
        <w:ind w:left="1134" w:hanging="425"/>
        <w:rPr>
          <w:rFonts w:ascii="Times New Roman" w:hAnsi="Times New Roman"/>
          <w:sz w:val="28"/>
          <w:szCs w:val="28"/>
        </w:rPr>
      </w:pPr>
      <w:r w:rsidRPr="00F534E8">
        <w:rPr>
          <w:rFonts w:ascii="Times New Roman" w:hAnsi="Times New Roman"/>
          <w:sz w:val="28"/>
          <w:szCs w:val="28"/>
        </w:rPr>
        <w:t>В вычислении средней величины каждого укрупнённого периода</w:t>
      </w:r>
    </w:p>
    <w:p w:rsidR="00D17CED" w:rsidRPr="00F534E8" w:rsidRDefault="00D17CED" w:rsidP="00AC232A">
      <w:pPr>
        <w:pStyle w:val="a5"/>
        <w:widowControl/>
        <w:numPr>
          <w:ilvl w:val="0"/>
          <w:numId w:val="102"/>
        </w:numPr>
        <w:tabs>
          <w:tab w:val="left" w:pos="993"/>
          <w:tab w:val="left" w:pos="1134"/>
        </w:tabs>
        <w:ind w:left="1134" w:hanging="425"/>
        <w:rPr>
          <w:rFonts w:ascii="Times New Roman" w:hAnsi="Times New Roman"/>
          <w:sz w:val="28"/>
          <w:szCs w:val="28"/>
        </w:rPr>
      </w:pPr>
      <w:r w:rsidRPr="00F534E8">
        <w:rPr>
          <w:rFonts w:ascii="Times New Roman" w:hAnsi="Times New Roman"/>
          <w:sz w:val="28"/>
          <w:szCs w:val="28"/>
        </w:rPr>
        <w:t>Каждый уровень заменяется средним из него же и соседних с ним уровней</w:t>
      </w:r>
    </w:p>
    <w:p w:rsidR="00D17CED" w:rsidRPr="00F534E8" w:rsidRDefault="00D17CED" w:rsidP="00AC232A">
      <w:pPr>
        <w:pStyle w:val="a5"/>
        <w:widowControl/>
        <w:numPr>
          <w:ilvl w:val="0"/>
          <w:numId w:val="102"/>
        </w:numPr>
        <w:tabs>
          <w:tab w:val="left" w:pos="993"/>
          <w:tab w:val="left" w:pos="1134"/>
        </w:tabs>
        <w:ind w:left="1134" w:hanging="425"/>
        <w:rPr>
          <w:rFonts w:ascii="Times New Roman" w:hAnsi="Times New Roman"/>
          <w:sz w:val="28"/>
          <w:szCs w:val="28"/>
        </w:rPr>
      </w:pPr>
      <w:r w:rsidRPr="00F534E8">
        <w:rPr>
          <w:rFonts w:ascii="Times New Roman" w:hAnsi="Times New Roman"/>
          <w:sz w:val="28"/>
          <w:szCs w:val="28"/>
        </w:rPr>
        <w:t>В получении разницы данных за ряд смежных уровней</w:t>
      </w:r>
    </w:p>
    <w:p w:rsidR="00D17CED" w:rsidRPr="00F534E8" w:rsidRDefault="00D17CED" w:rsidP="00AC232A">
      <w:pPr>
        <w:pStyle w:val="a5"/>
        <w:widowControl/>
        <w:numPr>
          <w:ilvl w:val="0"/>
          <w:numId w:val="102"/>
        </w:numPr>
        <w:tabs>
          <w:tab w:val="left" w:pos="993"/>
          <w:tab w:val="left" w:pos="1134"/>
        </w:tabs>
        <w:ind w:left="1134" w:hanging="425"/>
        <w:rPr>
          <w:rFonts w:ascii="Times New Roman" w:hAnsi="Times New Roman"/>
          <w:sz w:val="28"/>
          <w:szCs w:val="28"/>
        </w:rPr>
      </w:pPr>
      <w:r w:rsidRPr="00F534E8">
        <w:rPr>
          <w:rFonts w:ascii="Times New Roman" w:hAnsi="Times New Roman"/>
          <w:sz w:val="28"/>
          <w:szCs w:val="28"/>
        </w:rPr>
        <w:t>В графическом представлении результатов</w:t>
      </w:r>
    </w:p>
    <w:p w:rsidR="00D17CED" w:rsidRPr="00F534E8" w:rsidRDefault="00D17CED" w:rsidP="00D17CED">
      <w:pPr>
        <w:autoSpaceDE w:val="0"/>
        <w:autoSpaceDN w:val="0"/>
        <w:adjustRightInd w:val="0"/>
        <w:ind w:left="284"/>
        <w:jc w:val="both"/>
        <w:rPr>
          <w:sz w:val="28"/>
          <w:szCs w:val="28"/>
        </w:rPr>
      </w:pPr>
      <w:r w:rsidRPr="00F534E8">
        <w:rPr>
          <w:sz w:val="28"/>
          <w:szCs w:val="28"/>
        </w:rPr>
        <w:t>48.сущность методики сглаживания с помощью сглаживания по скользящей средней заключается:</w:t>
      </w:r>
    </w:p>
    <w:p w:rsidR="00D17CED" w:rsidRPr="00F534E8" w:rsidRDefault="00D17CED" w:rsidP="00AC232A">
      <w:pPr>
        <w:pStyle w:val="a5"/>
        <w:widowControl/>
        <w:numPr>
          <w:ilvl w:val="0"/>
          <w:numId w:val="103"/>
        </w:numPr>
        <w:ind w:left="1134" w:hanging="425"/>
        <w:rPr>
          <w:rFonts w:ascii="Times New Roman" w:hAnsi="Times New Roman"/>
          <w:sz w:val="28"/>
          <w:szCs w:val="28"/>
        </w:rPr>
      </w:pPr>
      <w:r w:rsidRPr="00F534E8">
        <w:rPr>
          <w:rFonts w:ascii="Times New Roman" w:hAnsi="Times New Roman"/>
          <w:sz w:val="28"/>
          <w:szCs w:val="28"/>
        </w:rPr>
        <w:t>В суммировани</w:t>
      </w:r>
      <w:r>
        <w:rPr>
          <w:rFonts w:ascii="Times New Roman" w:hAnsi="Times New Roman"/>
          <w:sz w:val="28"/>
          <w:szCs w:val="28"/>
        </w:rPr>
        <w:t>я данных за ряд смежных уровней</w:t>
      </w:r>
    </w:p>
    <w:p w:rsidR="00D17CED" w:rsidRPr="00F534E8" w:rsidRDefault="00D17CED" w:rsidP="00AC232A">
      <w:pPr>
        <w:pStyle w:val="a5"/>
        <w:widowControl/>
        <w:numPr>
          <w:ilvl w:val="0"/>
          <w:numId w:val="103"/>
        </w:numPr>
        <w:ind w:left="1134" w:hanging="425"/>
        <w:rPr>
          <w:rFonts w:ascii="Times New Roman" w:hAnsi="Times New Roman"/>
          <w:sz w:val="28"/>
          <w:szCs w:val="28"/>
        </w:rPr>
      </w:pPr>
      <w:r w:rsidRPr="00F534E8">
        <w:rPr>
          <w:rFonts w:ascii="Times New Roman" w:hAnsi="Times New Roman"/>
          <w:sz w:val="28"/>
          <w:szCs w:val="28"/>
        </w:rPr>
        <w:t>В вычислении средней величины каждого укрупнённого периода</w:t>
      </w:r>
    </w:p>
    <w:p w:rsidR="00D17CED" w:rsidRPr="00F534E8" w:rsidRDefault="00D17CED" w:rsidP="00AC232A">
      <w:pPr>
        <w:pStyle w:val="a5"/>
        <w:widowControl/>
        <w:numPr>
          <w:ilvl w:val="0"/>
          <w:numId w:val="103"/>
        </w:numPr>
        <w:ind w:left="1134" w:hanging="425"/>
        <w:rPr>
          <w:rFonts w:ascii="Times New Roman" w:hAnsi="Times New Roman"/>
          <w:sz w:val="28"/>
          <w:szCs w:val="28"/>
        </w:rPr>
      </w:pPr>
      <w:r w:rsidRPr="00F534E8">
        <w:rPr>
          <w:rFonts w:ascii="Times New Roman" w:hAnsi="Times New Roman"/>
          <w:sz w:val="28"/>
          <w:szCs w:val="28"/>
        </w:rPr>
        <w:t>Каждый уровень заменяется средним из него же и соседних с ним уровней</w:t>
      </w:r>
    </w:p>
    <w:p w:rsidR="00D17CED" w:rsidRPr="00F534E8" w:rsidRDefault="00D17CED" w:rsidP="00AC232A">
      <w:pPr>
        <w:pStyle w:val="a5"/>
        <w:widowControl/>
        <w:numPr>
          <w:ilvl w:val="0"/>
          <w:numId w:val="103"/>
        </w:numPr>
        <w:ind w:left="1134" w:hanging="425"/>
        <w:rPr>
          <w:rFonts w:ascii="Times New Roman" w:hAnsi="Times New Roman"/>
          <w:sz w:val="28"/>
          <w:szCs w:val="28"/>
        </w:rPr>
      </w:pPr>
      <w:r w:rsidRPr="00F534E8">
        <w:rPr>
          <w:rFonts w:ascii="Times New Roman" w:hAnsi="Times New Roman"/>
          <w:sz w:val="28"/>
          <w:szCs w:val="28"/>
        </w:rPr>
        <w:t>В получении разницы данных за ряд смежных уровней</w:t>
      </w:r>
    </w:p>
    <w:p w:rsidR="00D17CED" w:rsidRPr="00F534E8" w:rsidRDefault="00D17CED" w:rsidP="00AC232A">
      <w:pPr>
        <w:pStyle w:val="a5"/>
        <w:widowControl/>
        <w:numPr>
          <w:ilvl w:val="0"/>
          <w:numId w:val="103"/>
        </w:numPr>
        <w:ind w:left="1134" w:hanging="425"/>
        <w:rPr>
          <w:rFonts w:ascii="Times New Roman" w:hAnsi="Times New Roman"/>
          <w:sz w:val="28"/>
          <w:szCs w:val="28"/>
        </w:rPr>
      </w:pPr>
      <w:r w:rsidRPr="00F534E8">
        <w:rPr>
          <w:rFonts w:ascii="Times New Roman" w:hAnsi="Times New Roman"/>
          <w:sz w:val="28"/>
          <w:szCs w:val="28"/>
        </w:rPr>
        <w:t>В графическом представлении результатов</w:t>
      </w:r>
    </w:p>
    <w:p w:rsidR="00D17CED" w:rsidRPr="00F534E8" w:rsidRDefault="00D17CED" w:rsidP="00D17CED">
      <w:pPr>
        <w:contextualSpacing/>
        <w:jc w:val="both"/>
        <w:rPr>
          <w:sz w:val="28"/>
          <w:szCs w:val="28"/>
        </w:rPr>
      </w:pPr>
      <w:r w:rsidRPr="00F534E8">
        <w:rPr>
          <w:sz w:val="28"/>
          <w:szCs w:val="28"/>
        </w:rPr>
        <w:t xml:space="preserve">49. </w:t>
      </w:r>
      <w:r w:rsidRPr="00F534E8">
        <w:rPr>
          <w:bCs/>
          <w:iCs/>
          <w:sz w:val="28"/>
          <w:szCs w:val="28"/>
        </w:rPr>
        <w:t>Для характеристики разнообразия изучаемых количественных признаков в медицинской статистике применяют</w:t>
      </w:r>
      <w:r w:rsidRPr="00F534E8">
        <w:rPr>
          <w:sz w:val="28"/>
          <w:szCs w:val="28"/>
        </w:rPr>
        <w:t xml:space="preserve"> </w:t>
      </w:r>
    </w:p>
    <w:p w:rsidR="00D17CED" w:rsidRPr="00F534E8" w:rsidRDefault="00D17CED" w:rsidP="00AC232A">
      <w:pPr>
        <w:numPr>
          <w:ilvl w:val="0"/>
          <w:numId w:val="104"/>
        </w:numPr>
        <w:contextualSpacing/>
        <w:jc w:val="both"/>
        <w:rPr>
          <w:sz w:val="28"/>
          <w:szCs w:val="28"/>
        </w:rPr>
      </w:pPr>
      <w:r w:rsidRPr="00F534E8">
        <w:rPr>
          <w:sz w:val="28"/>
          <w:szCs w:val="28"/>
        </w:rPr>
        <w:t>Среднюю арифметическую величину</w:t>
      </w:r>
    </w:p>
    <w:p w:rsidR="00D17CED" w:rsidRPr="00F534E8" w:rsidRDefault="00D17CED" w:rsidP="00AC232A">
      <w:pPr>
        <w:numPr>
          <w:ilvl w:val="0"/>
          <w:numId w:val="104"/>
        </w:numPr>
        <w:contextualSpacing/>
        <w:jc w:val="both"/>
        <w:rPr>
          <w:sz w:val="28"/>
          <w:szCs w:val="28"/>
        </w:rPr>
      </w:pPr>
      <w:r w:rsidRPr="00F534E8">
        <w:rPr>
          <w:sz w:val="28"/>
          <w:szCs w:val="28"/>
        </w:rPr>
        <w:t>Лимит, амплитуду ряда, среднеквадратическое отклонение, коэффициент вариации</w:t>
      </w:r>
    </w:p>
    <w:p w:rsidR="00D17CED" w:rsidRPr="00F534E8" w:rsidRDefault="00D17CED" w:rsidP="00AC232A">
      <w:pPr>
        <w:numPr>
          <w:ilvl w:val="0"/>
          <w:numId w:val="104"/>
        </w:numPr>
        <w:contextualSpacing/>
        <w:jc w:val="both"/>
        <w:rPr>
          <w:sz w:val="28"/>
          <w:szCs w:val="28"/>
        </w:rPr>
      </w:pPr>
      <w:r w:rsidRPr="00F534E8">
        <w:rPr>
          <w:sz w:val="28"/>
          <w:szCs w:val="28"/>
        </w:rPr>
        <w:t xml:space="preserve">Медиану </w:t>
      </w:r>
    </w:p>
    <w:p w:rsidR="00D17CED" w:rsidRPr="00F534E8" w:rsidRDefault="00D17CED" w:rsidP="00AC232A">
      <w:pPr>
        <w:numPr>
          <w:ilvl w:val="0"/>
          <w:numId w:val="104"/>
        </w:numPr>
        <w:contextualSpacing/>
        <w:jc w:val="both"/>
        <w:rPr>
          <w:sz w:val="28"/>
          <w:szCs w:val="28"/>
        </w:rPr>
      </w:pPr>
      <w:r w:rsidRPr="00F534E8">
        <w:rPr>
          <w:sz w:val="28"/>
          <w:szCs w:val="28"/>
        </w:rPr>
        <w:t>Интенсивный коэффициент</w:t>
      </w:r>
    </w:p>
    <w:p w:rsidR="00D17CED" w:rsidRPr="00F534E8" w:rsidRDefault="00D17CED" w:rsidP="00AC232A">
      <w:pPr>
        <w:numPr>
          <w:ilvl w:val="0"/>
          <w:numId w:val="104"/>
        </w:numPr>
        <w:contextualSpacing/>
        <w:jc w:val="both"/>
        <w:rPr>
          <w:sz w:val="28"/>
          <w:szCs w:val="28"/>
        </w:rPr>
      </w:pPr>
      <w:r w:rsidRPr="00F534E8">
        <w:rPr>
          <w:sz w:val="28"/>
          <w:szCs w:val="28"/>
        </w:rPr>
        <w:t>Ошибку репрезентативности</w:t>
      </w:r>
    </w:p>
    <w:p w:rsidR="00D17CED" w:rsidRPr="00F534E8" w:rsidRDefault="00D17CED" w:rsidP="00D17CED">
      <w:pPr>
        <w:contextualSpacing/>
        <w:jc w:val="both"/>
        <w:rPr>
          <w:sz w:val="28"/>
          <w:szCs w:val="28"/>
        </w:rPr>
      </w:pPr>
      <w:r w:rsidRPr="00F534E8">
        <w:rPr>
          <w:sz w:val="28"/>
          <w:szCs w:val="28"/>
        </w:rPr>
        <w:t xml:space="preserve">50. В пределах </w:t>
      </w:r>
      <w:r w:rsidRPr="00F534E8">
        <w:rPr>
          <w:sz w:val="28"/>
          <w:szCs w:val="28"/>
          <w:lang w:val="en-US"/>
        </w:rPr>
        <w:t>m</w:t>
      </w:r>
      <w:r w:rsidRPr="00F534E8">
        <w:rPr>
          <w:sz w:val="28"/>
          <w:szCs w:val="28"/>
        </w:rPr>
        <w:t>±1</w:t>
      </w:r>
      <w:r w:rsidRPr="00F534E8">
        <w:rPr>
          <w:sz w:val="28"/>
          <w:szCs w:val="28"/>
          <w:lang w:val="en-US"/>
        </w:rPr>
        <w:sym w:font="Symbol" w:char="F064"/>
      </w:r>
      <w:r w:rsidRPr="00F534E8">
        <w:rPr>
          <w:sz w:val="28"/>
          <w:szCs w:val="28"/>
        </w:rPr>
        <w:t xml:space="preserve"> будут находиться</w:t>
      </w:r>
    </w:p>
    <w:p w:rsidR="00D17CED" w:rsidRPr="00F534E8" w:rsidRDefault="00D17CED" w:rsidP="00AC232A">
      <w:pPr>
        <w:numPr>
          <w:ilvl w:val="0"/>
          <w:numId w:val="105"/>
        </w:numPr>
        <w:contextualSpacing/>
        <w:jc w:val="both"/>
        <w:rPr>
          <w:sz w:val="28"/>
          <w:szCs w:val="28"/>
        </w:rPr>
      </w:pPr>
      <w:r w:rsidRPr="00F534E8">
        <w:rPr>
          <w:sz w:val="28"/>
          <w:szCs w:val="28"/>
        </w:rPr>
        <w:t>68,3% всех наблюдений</w:t>
      </w:r>
    </w:p>
    <w:p w:rsidR="00D17CED" w:rsidRPr="00F534E8" w:rsidRDefault="00D17CED" w:rsidP="00AC232A">
      <w:pPr>
        <w:numPr>
          <w:ilvl w:val="0"/>
          <w:numId w:val="105"/>
        </w:numPr>
        <w:contextualSpacing/>
        <w:jc w:val="both"/>
        <w:rPr>
          <w:sz w:val="28"/>
          <w:szCs w:val="28"/>
        </w:rPr>
      </w:pPr>
      <w:r w:rsidRPr="00F534E8">
        <w:rPr>
          <w:sz w:val="28"/>
          <w:szCs w:val="28"/>
        </w:rPr>
        <w:t>95,5% всех наблюдений</w:t>
      </w:r>
    </w:p>
    <w:p w:rsidR="00D17CED" w:rsidRPr="00F534E8" w:rsidRDefault="00D17CED" w:rsidP="00AC232A">
      <w:pPr>
        <w:numPr>
          <w:ilvl w:val="0"/>
          <w:numId w:val="105"/>
        </w:numPr>
        <w:contextualSpacing/>
        <w:jc w:val="both"/>
        <w:rPr>
          <w:sz w:val="28"/>
          <w:szCs w:val="28"/>
        </w:rPr>
      </w:pPr>
      <w:r w:rsidRPr="00F534E8">
        <w:rPr>
          <w:sz w:val="28"/>
          <w:szCs w:val="28"/>
        </w:rPr>
        <w:t>99,7% всех наблюдений</w:t>
      </w:r>
    </w:p>
    <w:p w:rsidR="00D17CED" w:rsidRPr="00F534E8" w:rsidRDefault="00D17CED" w:rsidP="00AC232A">
      <w:pPr>
        <w:numPr>
          <w:ilvl w:val="0"/>
          <w:numId w:val="105"/>
        </w:numPr>
        <w:contextualSpacing/>
        <w:jc w:val="both"/>
        <w:rPr>
          <w:sz w:val="28"/>
          <w:szCs w:val="28"/>
        </w:rPr>
      </w:pPr>
      <w:r w:rsidRPr="00F534E8">
        <w:rPr>
          <w:sz w:val="28"/>
          <w:szCs w:val="28"/>
        </w:rPr>
        <w:t>50% всех наблюдений</w:t>
      </w:r>
    </w:p>
    <w:p w:rsidR="00D17CED" w:rsidRPr="00F534E8" w:rsidRDefault="00D17CED" w:rsidP="00AC232A">
      <w:pPr>
        <w:numPr>
          <w:ilvl w:val="0"/>
          <w:numId w:val="105"/>
        </w:numPr>
        <w:contextualSpacing/>
        <w:jc w:val="both"/>
        <w:rPr>
          <w:sz w:val="28"/>
          <w:szCs w:val="28"/>
        </w:rPr>
      </w:pPr>
      <w:r w:rsidRPr="00F534E8">
        <w:rPr>
          <w:sz w:val="28"/>
          <w:szCs w:val="28"/>
        </w:rPr>
        <w:t>100% всех наблюдений</w:t>
      </w:r>
    </w:p>
    <w:p w:rsidR="00D17CED" w:rsidRPr="00F534E8" w:rsidRDefault="00D17CED" w:rsidP="00D17CED">
      <w:pPr>
        <w:contextualSpacing/>
        <w:jc w:val="both"/>
        <w:rPr>
          <w:sz w:val="28"/>
          <w:szCs w:val="28"/>
        </w:rPr>
      </w:pPr>
      <w:r w:rsidRPr="00F534E8">
        <w:rPr>
          <w:sz w:val="28"/>
          <w:szCs w:val="28"/>
        </w:rPr>
        <w:t xml:space="preserve">51. В пределах </w:t>
      </w:r>
      <w:r w:rsidRPr="00F534E8">
        <w:rPr>
          <w:sz w:val="28"/>
          <w:szCs w:val="28"/>
          <w:lang w:val="en-US"/>
        </w:rPr>
        <w:t>m</w:t>
      </w:r>
      <w:r w:rsidRPr="00F534E8">
        <w:rPr>
          <w:sz w:val="28"/>
          <w:szCs w:val="28"/>
        </w:rPr>
        <w:t>±2</w:t>
      </w:r>
      <w:r w:rsidRPr="00F534E8">
        <w:rPr>
          <w:sz w:val="28"/>
          <w:szCs w:val="28"/>
          <w:lang w:val="en-US"/>
        </w:rPr>
        <w:sym w:font="Symbol" w:char="F064"/>
      </w:r>
      <w:r w:rsidRPr="00F534E8">
        <w:rPr>
          <w:sz w:val="28"/>
          <w:szCs w:val="28"/>
        </w:rPr>
        <w:t xml:space="preserve"> будут находиться</w:t>
      </w:r>
    </w:p>
    <w:p w:rsidR="00D17CED" w:rsidRPr="00F534E8" w:rsidRDefault="00D17CED" w:rsidP="00AC232A">
      <w:pPr>
        <w:numPr>
          <w:ilvl w:val="0"/>
          <w:numId w:val="107"/>
        </w:numPr>
        <w:contextualSpacing/>
        <w:jc w:val="both"/>
        <w:rPr>
          <w:sz w:val="28"/>
          <w:szCs w:val="28"/>
        </w:rPr>
      </w:pPr>
      <w:r w:rsidRPr="00F534E8">
        <w:rPr>
          <w:sz w:val="28"/>
          <w:szCs w:val="28"/>
        </w:rPr>
        <w:t>68,3% всех наблюдений</w:t>
      </w:r>
    </w:p>
    <w:p w:rsidR="00D17CED" w:rsidRPr="00F534E8" w:rsidRDefault="00D17CED" w:rsidP="00AC232A">
      <w:pPr>
        <w:numPr>
          <w:ilvl w:val="0"/>
          <w:numId w:val="107"/>
        </w:numPr>
        <w:contextualSpacing/>
        <w:jc w:val="both"/>
        <w:rPr>
          <w:sz w:val="28"/>
          <w:szCs w:val="28"/>
        </w:rPr>
      </w:pPr>
      <w:r w:rsidRPr="00F534E8">
        <w:rPr>
          <w:sz w:val="28"/>
          <w:szCs w:val="28"/>
        </w:rPr>
        <w:t>95,5% всех наблюдений</w:t>
      </w:r>
    </w:p>
    <w:p w:rsidR="00D17CED" w:rsidRPr="00F534E8" w:rsidRDefault="00D17CED" w:rsidP="00AC232A">
      <w:pPr>
        <w:numPr>
          <w:ilvl w:val="0"/>
          <w:numId w:val="107"/>
        </w:numPr>
        <w:contextualSpacing/>
        <w:jc w:val="both"/>
        <w:rPr>
          <w:sz w:val="28"/>
          <w:szCs w:val="28"/>
        </w:rPr>
      </w:pPr>
      <w:r w:rsidRPr="00F534E8">
        <w:rPr>
          <w:sz w:val="28"/>
          <w:szCs w:val="28"/>
        </w:rPr>
        <w:t>99,7% всех наблюдений</w:t>
      </w:r>
    </w:p>
    <w:p w:rsidR="00D17CED" w:rsidRPr="00F534E8" w:rsidRDefault="00D17CED" w:rsidP="00AC232A">
      <w:pPr>
        <w:numPr>
          <w:ilvl w:val="0"/>
          <w:numId w:val="107"/>
        </w:numPr>
        <w:contextualSpacing/>
        <w:jc w:val="both"/>
        <w:rPr>
          <w:sz w:val="28"/>
          <w:szCs w:val="28"/>
        </w:rPr>
      </w:pPr>
      <w:r w:rsidRPr="00F534E8">
        <w:rPr>
          <w:sz w:val="28"/>
          <w:szCs w:val="28"/>
        </w:rPr>
        <w:t>50% всех наблюдений</w:t>
      </w:r>
    </w:p>
    <w:p w:rsidR="00D17CED" w:rsidRPr="00F534E8" w:rsidRDefault="00D17CED" w:rsidP="00AC232A">
      <w:pPr>
        <w:numPr>
          <w:ilvl w:val="0"/>
          <w:numId w:val="107"/>
        </w:numPr>
        <w:contextualSpacing/>
        <w:jc w:val="both"/>
        <w:rPr>
          <w:sz w:val="28"/>
          <w:szCs w:val="28"/>
        </w:rPr>
      </w:pPr>
      <w:r w:rsidRPr="00F534E8">
        <w:rPr>
          <w:sz w:val="28"/>
          <w:szCs w:val="28"/>
        </w:rPr>
        <w:t>100% всех наблюдений</w:t>
      </w:r>
    </w:p>
    <w:p w:rsidR="00D17CED" w:rsidRPr="00F534E8" w:rsidRDefault="00D17CED" w:rsidP="00D17CED">
      <w:pPr>
        <w:contextualSpacing/>
        <w:jc w:val="both"/>
        <w:rPr>
          <w:sz w:val="28"/>
          <w:szCs w:val="28"/>
        </w:rPr>
      </w:pPr>
      <w:r w:rsidRPr="00F534E8">
        <w:rPr>
          <w:sz w:val="28"/>
          <w:szCs w:val="28"/>
        </w:rPr>
        <w:t xml:space="preserve">52. В пределах </w:t>
      </w:r>
      <w:r w:rsidRPr="00F534E8">
        <w:rPr>
          <w:sz w:val="28"/>
          <w:szCs w:val="28"/>
          <w:lang w:val="en-US"/>
        </w:rPr>
        <w:t>m</w:t>
      </w:r>
      <w:r w:rsidRPr="00F534E8">
        <w:rPr>
          <w:sz w:val="28"/>
          <w:szCs w:val="28"/>
        </w:rPr>
        <w:t>±3</w:t>
      </w:r>
      <w:r w:rsidRPr="00F534E8">
        <w:rPr>
          <w:sz w:val="28"/>
          <w:szCs w:val="28"/>
          <w:lang w:val="en-US"/>
        </w:rPr>
        <w:sym w:font="Symbol" w:char="F064"/>
      </w:r>
      <w:r w:rsidRPr="00F534E8">
        <w:rPr>
          <w:sz w:val="28"/>
          <w:szCs w:val="28"/>
        </w:rPr>
        <w:t xml:space="preserve"> будут находиться</w:t>
      </w:r>
      <w:r w:rsidRPr="00F534E8">
        <w:rPr>
          <w:sz w:val="28"/>
          <w:szCs w:val="28"/>
        </w:rPr>
        <w:tab/>
      </w:r>
    </w:p>
    <w:p w:rsidR="00D17CED" w:rsidRPr="00F534E8" w:rsidRDefault="00D17CED" w:rsidP="00AC232A">
      <w:pPr>
        <w:numPr>
          <w:ilvl w:val="0"/>
          <w:numId w:val="108"/>
        </w:numPr>
        <w:contextualSpacing/>
        <w:jc w:val="both"/>
        <w:rPr>
          <w:sz w:val="28"/>
          <w:szCs w:val="28"/>
        </w:rPr>
      </w:pPr>
      <w:r w:rsidRPr="00F534E8">
        <w:rPr>
          <w:sz w:val="28"/>
          <w:szCs w:val="28"/>
        </w:rPr>
        <w:lastRenderedPageBreak/>
        <w:t>68,3% всех наблюдений</w:t>
      </w:r>
    </w:p>
    <w:p w:rsidR="00D17CED" w:rsidRPr="00F534E8" w:rsidRDefault="00D17CED" w:rsidP="00AC232A">
      <w:pPr>
        <w:numPr>
          <w:ilvl w:val="0"/>
          <w:numId w:val="108"/>
        </w:numPr>
        <w:contextualSpacing/>
        <w:jc w:val="both"/>
        <w:rPr>
          <w:sz w:val="28"/>
          <w:szCs w:val="28"/>
        </w:rPr>
      </w:pPr>
      <w:r w:rsidRPr="00F534E8">
        <w:rPr>
          <w:sz w:val="28"/>
          <w:szCs w:val="28"/>
        </w:rPr>
        <w:t>95,5% всех наблюдений</w:t>
      </w:r>
    </w:p>
    <w:p w:rsidR="00D17CED" w:rsidRPr="00F534E8" w:rsidRDefault="00D17CED" w:rsidP="00AC232A">
      <w:pPr>
        <w:numPr>
          <w:ilvl w:val="0"/>
          <w:numId w:val="108"/>
        </w:numPr>
        <w:contextualSpacing/>
        <w:jc w:val="both"/>
        <w:rPr>
          <w:sz w:val="28"/>
          <w:szCs w:val="28"/>
        </w:rPr>
      </w:pPr>
      <w:r w:rsidRPr="00F534E8">
        <w:rPr>
          <w:sz w:val="28"/>
          <w:szCs w:val="28"/>
        </w:rPr>
        <w:t>99,7% всех наблюдений</w:t>
      </w:r>
    </w:p>
    <w:p w:rsidR="00D17CED" w:rsidRPr="00F534E8" w:rsidRDefault="00D17CED" w:rsidP="00AC232A">
      <w:pPr>
        <w:numPr>
          <w:ilvl w:val="0"/>
          <w:numId w:val="108"/>
        </w:numPr>
        <w:contextualSpacing/>
        <w:jc w:val="both"/>
        <w:rPr>
          <w:sz w:val="28"/>
          <w:szCs w:val="28"/>
        </w:rPr>
      </w:pPr>
      <w:r w:rsidRPr="00F534E8">
        <w:rPr>
          <w:sz w:val="28"/>
          <w:szCs w:val="28"/>
        </w:rPr>
        <w:t>50% всех наблюдений</w:t>
      </w:r>
    </w:p>
    <w:p w:rsidR="00D17CED" w:rsidRPr="00F534E8" w:rsidRDefault="00D17CED" w:rsidP="00AC232A">
      <w:pPr>
        <w:numPr>
          <w:ilvl w:val="0"/>
          <w:numId w:val="108"/>
        </w:numPr>
        <w:contextualSpacing/>
        <w:jc w:val="both"/>
        <w:rPr>
          <w:sz w:val="28"/>
          <w:szCs w:val="28"/>
        </w:rPr>
      </w:pPr>
      <w:r w:rsidRPr="00F534E8">
        <w:rPr>
          <w:sz w:val="28"/>
          <w:szCs w:val="28"/>
        </w:rPr>
        <w:t>100% всех наблюдений</w:t>
      </w:r>
    </w:p>
    <w:p w:rsidR="00D17CED" w:rsidRPr="00F534E8" w:rsidRDefault="00D17CED" w:rsidP="00D17CED">
      <w:pPr>
        <w:autoSpaceDE w:val="0"/>
        <w:autoSpaceDN w:val="0"/>
        <w:adjustRightInd w:val="0"/>
        <w:ind w:hanging="11"/>
        <w:jc w:val="both"/>
        <w:rPr>
          <w:sz w:val="28"/>
          <w:szCs w:val="28"/>
        </w:rPr>
      </w:pPr>
      <w:r w:rsidRPr="00F534E8">
        <w:rPr>
          <w:sz w:val="28"/>
          <w:szCs w:val="28"/>
        </w:rPr>
        <w:t>53. Расчетом средней арифметической величины (м) по способу моме</w:t>
      </w:r>
      <w:r>
        <w:rPr>
          <w:sz w:val="28"/>
          <w:szCs w:val="28"/>
        </w:rPr>
        <w:t>нтов удобно пользовать в случае</w:t>
      </w:r>
    </w:p>
    <w:p w:rsidR="00D17CED" w:rsidRPr="00F534E8" w:rsidRDefault="00D17CED" w:rsidP="00AC232A">
      <w:pPr>
        <w:pStyle w:val="a5"/>
        <w:widowControl/>
        <w:numPr>
          <w:ilvl w:val="1"/>
          <w:numId w:val="106"/>
        </w:numPr>
        <w:ind w:left="1134" w:hanging="425"/>
        <w:rPr>
          <w:rFonts w:ascii="Times New Roman" w:hAnsi="Times New Roman"/>
          <w:sz w:val="28"/>
          <w:szCs w:val="28"/>
        </w:rPr>
      </w:pPr>
      <w:r w:rsidRPr="00F534E8">
        <w:rPr>
          <w:rFonts w:ascii="Times New Roman" w:hAnsi="Times New Roman"/>
          <w:sz w:val="28"/>
          <w:szCs w:val="28"/>
        </w:rPr>
        <w:t>Число наблюдений менее 30, а разнообразие изучаемого признака низкое</w:t>
      </w:r>
    </w:p>
    <w:p w:rsidR="00D17CED" w:rsidRPr="00F534E8" w:rsidRDefault="00D17CED" w:rsidP="00AC232A">
      <w:pPr>
        <w:pStyle w:val="a5"/>
        <w:widowControl/>
        <w:numPr>
          <w:ilvl w:val="1"/>
          <w:numId w:val="106"/>
        </w:numPr>
        <w:ind w:left="1134" w:hanging="425"/>
        <w:rPr>
          <w:rFonts w:ascii="Times New Roman" w:hAnsi="Times New Roman"/>
          <w:sz w:val="28"/>
          <w:szCs w:val="28"/>
        </w:rPr>
      </w:pPr>
      <w:r w:rsidRPr="00F534E8">
        <w:rPr>
          <w:rFonts w:ascii="Times New Roman" w:hAnsi="Times New Roman"/>
          <w:sz w:val="28"/>
          <w:szCs w:val="28"/>
        </w:rPr>
        <w:t>Число наблюдений менее 30, а значение каждой варианты встречается только один раз</w:t>
      </w:r>
    </w:p>
    <w:p w:rsidR="00D17CED" w:rsidRPr="00F534E8" w:rsidRDefault="00D17CED" w:rsidP="00AC232A">
      <w:pPr>
        <w:pStyle w:val="a5"/>
        <w:widowControl/>
        <w:numPr>
          <w:ilvl w:val="1"/>
          <w:numId w:val="106"/>
        </w:numPr>
        <w:ind w:left="1134" w:hanging="425"/>
        <w:rPr>
          <w:rFonts w:ascii="Times New Roman" w:hAnsi="Times New Roman"/>
          <w:sz w:val="28"/>
          <w:szCs w:val="28"/>
        </w:rPr>
      </w:pPr>
      <w:r w:rsidRPr="00F534E8">
        <w:rPr>
          <w:rFonts w:ascii="Times New Roman" w:hAnsi="Times New Roman"/>
          <w:sz w:val="28"/>
          <w:szCs w:val="28"/>
        </w:rPr>
        <w:t>Большого  количества наблюдений и высокого разнообразия изучаемого признака</w:t>
      </w:r>
    </w:p>
    <w:p w:rsidR="00D17CED" w:rsidRPr="00F534E8" w:rsidRDefault="00D17CED" w:rsidP="00AC232A">
      <w:pPr>
        <w:pStyle w:val="a5"/>
        <w:widowControl/>
        <w:numPr>
          <w:ilvl w:val="1"/>
          <w:numId w:val="106"/>
        </w:numPr>
        <w:ind w:left="1134" w:hanging="425"/>
        <w:rPr>
          <w:rFonts w:ascii="Times New Roman" w:hAnsi="Times New Roman"/>
          <w:sz w:val="28"/>
          <w:szCs w:val="28"/>
        </w:rPr>
      </w:pPr>
      <w:r w:rsidRPr="00F534E8">
        <w:rPr>
          <w:rFonts w:ascii="Times New Roman" w:hAnsi="Times New Roman"/>
          <w:sz w:val="28"/>
          <w:szCs w:val="28"/>
        </w:rPr>
        <w:t>Число наблюдений менее 100</w:t>
      </w:r>
    </w:p>
    <w:p w:rsidR="00D17CED" w:rsidRPr="00F534E8" w:rsidRDefault="00D17CED" w:rsidP="00AC232A">
      <w:pPr>
        <w:pStyle w:val="a5"/>
        <w:widowControl/>
        <w:numPr>
          <w:ilvl w:val="1"/>
          <w:numId w:val="106"/>
        </w:numPr>
        <w:ind w:left="1134" w:hanging="425"/>
        <w:rPr>
          <w:rFonts w:ascii="Times New Roman" w:hAnsi="Times New Roman"/>
          <w:sz w:val="28"/>
          <w:szCs w:val="28"/>
        </w:rPr>
      </w:pPr>
      <w:r w:rsidRPr="00F534E8">
        <w:rPr>
          <w:rFonts w:ascii="Times New Roman" w:hAnsi="Times New Roman"/>
          <w:sz w:val="28"/>
          <w:szCs w:val="28"/>
        </w:rPr>
        <w:t>Число наблюдений менее 100, а значение каждой варианты встречается только один раз</w:t>
      </w:r>
    </w:p>
    <w:p w:rsidR="00D17CED" w:rsidRPr="00F534E8" w:rsidRDefault="00D17CED" w:rsidP="00D17CED">
      <w:pPr>
        <w:autoSpaceDE w:val="0"/>
        <w:autoSpaceDN w:val="0"/>
        <w:adjustRightInd w:val="0"/>
        <w:ind w:hanging="11"/>
        <w:jc w:val="both"/>
        <w:rPr>
          <w:sz w:val="28"/>
          <w:szCs w:val="28"/>
        </w:rPr>
      </w:pPr>
      <w:r>
        <w:rPr>
          <w:sz w:val="28"/>
          <w:szCs w:val="28"/>
        </w:rPr>
        <w:t>54</w:t>
      </w:r>
      <w:r w:rsidRPr="00F534E8">
        <w:rPr>
          <w:sz w:val="28"/>
          <w:szCs w:val="28"/>
        </w:rPr>
        <w:t>. Каждое число вариационного ряда, показывающее отдельное количе</w:t>
      </w:r>
      <w:r>
        <w:rPr>
          <w:sz w:val="28"/>
          <w:szCs w:val="28"/>
        </w:rPr>
        <w:t>ственное выражение признака это</w:t>
      </w:r>
    </w:p>
    <w:p w:rsidR="00D17CED" w:rsidRPr="00F534E8" w:rsidRDefault="00D17CED" w:rsidP="00AC232A">
      <w:pPr>
        <w:pStyle w:val="a5"/>
        <w:widowControl/>
        <w:numPr>
          <w:ilvl w:val="1"/>
          <w:numId w:val="109"/>
        </w:numPr>
        <w:ind w:left="1134" w:hanging="425"/>
        <w:rPr>
          <w:rFonts w:ascii="Times New Roman" w:hAnsi="Times New Roman"/>
          <w:sz w:val="28"/>
          <w:szCs w:val="28"/>
        </w:rPr>
      </w:pPr>
      <w:r w:rsidRPr="00F534E8">
        <w:rPr>
          <w:rFonts w:ascii="Times New Roman" w:hAnsi="Times New Roman"/>
          <w:sz w:val="28"/>
          <w:szCs w:val="28"/>
        </w:rPr>
        <w:t>Частота</w:t>
      </w:r>
    </w:p>
    <w:p w:rsidR="00D17CED" w:rsidRPr="00F534E8" w:rsidRDefault="00D17CED" w:rsidP="00AC232A">
      <w:pPr>
        <w:pStyle w:val="a5"/>
        <w:widowControl/>
        <w:numPr>
          <w:ilvl w:val="1"/>
          <w:numId w:val="109"/>
        </w:numPr>
        <w:ind w:left="1134" w:hanging="425"/>
        <w:rPr>
          <w:rFonts w:ascii="Times New Roman" w:hAnsi="Times New Roman"/>
          <w:sz w:val="28"/>
          <w:szCs w:val="28"/>
        </w:rPr>
      </w:pPr>
      <w:r w:rsidRPr="00F534E8">
        <w:rPr>
          <w:rFonts w:ascii="Times New Roman" w:hAnsi="Times New Roman"/>
          <w:sz w:val="28"/>
          <w:szCs w:val="28"/>
        </w:rPr>
        <w:t>Интервал</w:t>
      </w:r>
    </w:p>
    <w:p w:rsidR="00D17CED" w:rsidRPr="00F534E8" w:rsidRDefault="00D17CED" w:rsidP="00AC232A">
      <w:pPr>
        <w:pStyle w:val="a5"/>
        <w:widowControl/>
        <w:numPr>
          <w:ilvl w:val="1"/>
          <w:numId w:val="109"/>
        </w:numPr>
        <w:ind w:left="1134" w:hanging="425"/>
        <w:rPr>
          <w:rFonts w:ascii="Times New Roman" w:hAnsi="Times New Roman"/>
          <w:sz w:val="28"/>
          <w:szCs w:val="28"/>
        </w:rPr>
      </w:pPr>
      <w:r w:rsidRPr="00F534E8">
        <w:rPr>
          <w:rFonts w:ascii="Times New Roman" w:hAnsi="Times New Roman"/>
          <w:sz w:val="28"/>
          <w:szCs w:val="28"/>
        </w:rPr>
        <w:t>Варианта</w:t>
      </w:r>
    </w:p>
    <w:p w:rsidR="00D17CED" w:rsidRPr="00F534E8" w:rsidRDefault="00D17CED" w:rsidP="00AC232A">
      <w:pPr>
        <w:pStyle w:val="a5"/>
        <w:widowControl/>
        <w:numPr>
          <w:ilvl w:val="1"/>
          <w:numId w:val="109"/>
        </w:numPr>
        <w:ind w:left="1134" w:hanging="425"/>
        <w:rPr>
          <w:rFonts w:ascii="Times New Roman" w:hAnsi="Times New Roman"/>
          <w:sz w:val="28"/>
          <w:szCs w:val="28"/>
        </w:rPr>
      </w:pPr>
      <w:r w:rsidRPr="00F534E8">
        <w:rPr>
          <w:rFonts w:ascii="Times New Roman" w:hAnsi="Times New Roman"/>
          <w:sz w:val="28"/>
          <w:szCs w:val="28"/>
        </w:rPr>
        <w:t xml:space="preserve">Медиана </w:t>
      </w:r>
    </w:p>
    <w:p w:rsidR="00D17CED" w:rsidRPr="00F534E8" w:rsidRDefault="00D17CED" w:rsidP="00AC232A">
      <w:pPr>
        <w:pStyle w:val="a5"/>
        <w:widowControl/>
        <w:numPr>
          <w:ilvl w:val="1"/>
          <w:numId w:val="109"/>
        </w:numPr>
        <w:ind w:left="1134" w:hanging="425"/>
        <w:rPr>
          <w:rFonts w:ascii="Times New Roman" w:hAnsi="Times New Roman"/>
          <w:sz w:val="28"/>
          <w:szCs w:val="28"/>
        </w:rPr>
      </w:pPr>
      <w:r w:rsidRPr="00F534E8">
        <w:rPr>
          <w:rFonts w:ascii="Times New Roman" w:hAnsi="Times New Roman"/>
          <w:sz w:val="28"/>
          <w:szCs w:val="28"/>
        </w:rPr>
        <w:t>Амплитуда</w:t>
      </w:r>
    </w:p>
    <w:p w:rsidR="00D17CED" w:rsidRPr="00F534E8" w:rsidRDefault="00D17CED" w:rsidP="00D17CED">
      <w:pPr>
        <w:autoSpaceDE w:val="0"/>
        <w:autoSpaceDN w:val="0"/>
        <w:adjustRightInd w:val="0"/>
        <w:ind w:hanging="11"/>
        <w:jc w:val="both"/>
        <w:rPr>
          <w:sz w:val="28"/>
          <w:szCs w:val="28"/>
        </w:rPr>
      </w:pPr>
      <w:r w:rsidRPr="00F534E8">
        <w:rPr>
          <w:sz w:val="28"/>
          <w:szCs w:val="28"/>
        </w:rPr>
        <w:t>55. Расстояние между отдельными группами  или вариант</w:t>
      </w:r>
      <w:r>
        <w:rPr>
          <w:sz w:val="28"/>
          <w:szCs w:val="28"/>
        </w:rPr>
        <w:t>ами в вариационном ряду</w:t>
      </w:r>
    </w:p>
    <w:p w:rsidR="00D17CED" w:rsidRPr="00F534E8" w:rsidRDefault="00D17CED" w:rsidP="00AC232A">
      <w:pPr>
        <w:pStyle w:val="a5"/>
        <w:widowControl/>
        <w:numPr>
          <w:ilvl w:val="0"/>
          <w:numId w:val="110"/>
        </w:numPr>
        <w:ind w:left="1134" w:hanging="425"/>
        <w:rPr>
          <w:rFonts w:ascii="Times New Roman" w:hAnsi="Times New Roman"/>
          <w:sz w:val="28"/>
          <w:szCs w:val="28"/>
        </w:rPr>
      </w:pPr>
      <w:r w:rsidRPr="00F534E8">
        <w:rPr>
          <w:rFonts w:ascii="Times New Roman" w:hAnsi="Times New Roman"/>
          <w:sz w:val="28"/>
          <w:szCs w:val="28"/>
        </w:rPr>
        <w:t>Варианта</w:t>
      </w:r>
    </w:p>
    <w:p w:rsidR="00D17CED" w:rsidRPr="00F534E8" w:rsidRDefault="00D17CED" w:rsidP="00AC232A">
      <w:pPr>
        <w:pStyle w:val="a5"/>
        <w:widowControl/>
        <w:numPr>
          <w:ilvl w:val="0"/>
          <w:numId w:val="110"/>
        </w:numPr>
        <w:ind w:left="1134" w:hanging="425"/>
        <w:rPr>
          <w:rFonts w:ascii="Times New Roman" w:hAnsi="Times New Roman"/>
          <w:sz w:val="28"/>
          <w:szCs w:val="28"/>
        </w:rPr>
      </w:pPr>
      <w:r w:rsidRPr="00F534E8">
        <w:rPr>
          <w:rFonts w:ascii="Times New Roman" w:hAnsi="Times New Roman"/>
          <w:sz w:val="28"/>
          <w:szCs w:val="28"/>
        </w:rPr>
        <w:t>Амплитуда</w:t>
      </w:r>
    </w:p>
    <w:p w:rsidR="00D17CED" w:rsidRPr="00F534E8" w:rsidRDefault="00D17CED" w:rsidP="00AC232A">
      <w:pPr>
        <w:pStyle w:val="a5"/>
        <w:widowControl/>
        <w:numPr>
          <w:ilvl w:val="0"/>
          <w:numId w:val="110"/>
        </w:numPr>
        <w:ind w:left="1134" w:hanging="425"/>
        <w:rPr>
          <w:rFonts w:ascii="Times New Roman" w:hAnsi="Times New Roman"/>
          <w:sz w:val="28"/>
          <w:szCs w:val="28"/>
        </w:rPr>
      </w:pPr>
      <w:r w:rsidRPr="00F534E8">
        <w:rPr>
          <w:rFonts w:ascii="Times New Roman" w:hAnsi="Times New Roman"/>
          <w:sz w:val="28"/>
          <w:szCs w:val="28"/>
        </w:rPr>
        <w:t>Медиана</w:t>
      </w:r>
    </w:p>
    <w:p w:rsidR="00D17CED" w:rsidRPr="00F534E8" w:rsidRDefault="00D17CED" w:rsidP="00AC232A">
      <w:pPr>
        <w:pStyle w:val="a5"/>
        <w:widowControl/>
        <w:numPr>
          <w:ilvl w:val="0"/>
          <w:numId w:val="110"/>
        </w:numPr>
        <w:ind w:left="1134" w:hanging="425"/>
        <w:rPr>
          <w:rFonts w:ascii="Times New Roman" w:hAnsi="Times New Roman"/>
          <w:sz w:val="28"/>
          <w:szCs w:val="28"/>
        </w:rPr>
      </w:pPr>
      <w:r w:rsidRPr="00F534E8">
        <w:rPr>
          <w:rFonts w:ascii="Times New Roman" w:hAnsi="Times New Roman"/>
          <w:sz w:val="28"/>
          <w:szCs w:val="28"/>
        </w:rPr>
        <w:t>Частота</w:t>
      </w:r>
    </w:p>
    <w:p w:rsidR="00D17CED" w:rsidRPr="00F534E8" w:rsidRDefault="00D17CED" w:rsidP="00AC232A">
      <w:pPr>
        <w:pStyle w:val="a5"/>
        <w:widowControl/>
        <w:numPr>
          <w:ilvl w:val="0"/>
          <w:numId w:val="110"/>
        </w:numPr>
        <w:ind w:left="1134" w:hanging="425"/>
        <w:rPr>
          <w:rFonts w:ascii="Times New Roman" w:hAnsi="Times New Roman"/>
          <w:sz w:val="28"/>
          <w:szCs w:val="28"/>
        </w:rPr>
      </w:pPr>
      <w:r w:rsidRPr="00F534E8">
        <w:rPr>
          <w:rFonts w:ascii="Times New Roman" w:hAnsi="Times New Roman"/>
          <w:sz w:val="28"/>
          <w:szCs w:val="28"/>
        </w:rPr>
        <w:t>Интервал</w:t>
      </w:r>
    </w:p>
    <w:p w:rsidR="00D17CED" w:rsidRPr="00F534E8" w:rsidRDefault="00D17CED" w:rsidP="00D17CED">
      <w:pPr>
        <w:autoSpaceDE w:val="0"/>
        <w:autoSpaceDN w:val="0"/>
        <w:adjustRightInd w:val="0"/>
        <w:jc w:val="both"/>
        <w:rPr>
          <w:sz w:val="28"/>
          <w:szCs w:val="28"/>
        </w:rPr>
      </w:pPr>
      <w:r w:rsidRPr="00F534E8">
        <w:rPr>
          <w:sz w:val="28"/>
          <w:szCs w:val="28"/>
        </w:rPr>
        <w:t>56. Абсолютная численност</w:t>
      </w:r>
      <w:r>
        <w:rPr>
          <w:sz w:val="28"/>
          <w:szCs w:val="28"/>
        </w:rPr>
        <w:t>ь отдельной варианты в ряду это</w:t>
      </w:r>
    </w:p>
    <w:p w:rsidR="00D17CED" w:rsidRPr="00F534E8" w:rsidRDefault="00D17CED" w:rsidP="00AC232A">
      <w:pPr>
        <w:pStyle w:val="a5"/>
        <w:widowControl/>
        <w:numPr>
          <w:ilvl w:val="1"/>
          <w:numId w:val="111"/>
        </w:numPr>
        <w:ind w:left="1134" w:hanging="425"/>
        <w:rPr>
          <w:rFonts w:ascii="Times New Roman" w:hAnsi="Times New Roman"/>
          <w:sz w:val="28"/>
          <w:szCs w:val="28"/>
        </w:rPr>
      </w:pPr>
      <w:r>
        <w:rPr>
          <w:rFonts w:ascii="Times New Roman" w:hAnsi="Times New Roman"/>
          <w:sz w:val="28"/>
          <w:szCs w:val="28"/>
        </w:rPr>
        <w:t>Амплитуда</w:t>
      </w:r>
    </w:p>
    <w:p w:rsidR="00D17CED" w:rsidRPr="00F534E8" w:rsidRDefault="00D17CED" w:rsidP="00AC232A">
      <w:pPr>
        <w:pStyle w:val="a5"/>
        <w:widowControl/>
        <w:numPr>
          <w:ilvl w:val="1"/>
          <w:numId w:val="111"/>
        </w:numPr>
        <w:ind w:left="1134" w:hanging="425"/>
        <w:rPr>
          <w:rFonts w:ascii="Times New Roman" w:hAnsi="Times New Roman"/>
          <w:sz w:val="28"/>
          <w:szCs w:val="28"/>
        </w:rPr>
      </w:pPr>
      <w:r w:rsidRPr="00F534E8">
        <w:rPr>
          <w:rFonts w:ascii="Times New Roman" w:hAnsi="Times New Roman"/>
          <w:sz w:val="28"/>
          <w:szCs w:val="28"/>
        </w:rPr>
        <w:t>Варианта</w:t>
      </w:r>
    </w:p>
    <w:p w:rsidR="00D17CED" w:rsidRPr="00F534E8" w:rsidRDefault="00D17CED" w:rsidP="00AC232A">
      <w:pPr>
        <w:pStyle w:val="a5"/>
        <w:widowControl/>
        <w:numPr>
          <w:ilvl w:val="1"/>
          <w:numId w:val="111"/>
        </w:numPr>
        <w:ind w:left="1134" w:hanging="425"/>
        <w:rPr>
          <w:rFonts w:ascii="Times New Roman" w:hAnsi="Times New Roman"/>
          <w:sz w:val="28"/>
          <w:szCs w:val="28"/>
        </w:rPr>
      </w:pPr>
      <w:r w:rsidRPr="00F534E8">
        <w:rPr>
          <w:rFonts w:ascii="Times New Roman" w:hAnsi="Times New Roman"/>
          <w:sz w:val="28"/>
          <w:szCs w:val="28"/>
        </w:rPr>
        <w:t>Интервал</w:t>
      </w:r>
    </w:p>
    <w:p w:rsidR="00D17CED" w:rsidRPr="00F534E8" w:rsidRDefault="00D17CED" w:rsidP="00AC232A">
      <w:pPr>
        <w:pStyle w:val="a5"/>
        <w:widowControl/>
        <w:numPr>
          <w:ilvl w:val="1"/>
          <w:numId w:val="111"/>
        </w:numPr>
        <w:ind w:left="1134" w:hanging="425"/>
        <w:rPr>
          <w:rFonts w:ascii="Times New Roman" w:hAnsi="Times New Roman"/>
          <w:sz w:val="28"/>
          <w:szCs w:val="28"/>
        </w:rPr>
      </w:pPr>
      <w:r w:rsidRPr="00F534E8">
        <w:rPr>
          <w:rFonts w:ascii="Times New Roman" w:hAnsi="Times New Roman"/>
          <w:sz w:val="28"/>
          <w:szCs w:val="28"/>
        </w:rPr>
        <w:t>Частота</w:t>
      </w:r>
    </w:p>
    <w:p w:rsidR="00D17CED" w:rsidRPr="00F534E8" w:rsidRDefault="00D17CED" w:rsidP="00AC232A">
      <w:pPr>
        <w:pStyle w:val="a5"/>
        <w:widowControl/>
        <w:numPr>
          <w:ilvl w:val="1"/>
          <w:numId w:val="111"/>
        </w:numPr>
        <w:ind w:left="1134" w:hanging="425"/>
        <w:rPr>
          <w:rFonts w:ascii="Times New Roman" w:hAnsi="Times New Roman"/>
          <w:sz w:val="28"/>
          <w:szCs w:val="28"/>
        </w:rPr>
      </w:pPr>
      <w:r w:rsidRPr="00F534E8">
        <w:rPr>
          <w:rFonts w:ascii="Times New Roman" w:hAnsi="Times New Roman"/>
          <w:sz w:val="28"/>
          <w:szCs w:val="28"/>
        </w:rPr>
        <w:t>Мода</w:t>
      </w:r>
    </w:p>
    <w:p w:rsidR="00D17CED" w:rsidRPr="00F534E8" w:rsidRDefault="00D17CED" w:rsidP="00D17CED">
      <w:pPr>
        <w:autoSpaceDE w:val="0"/>
        <w:autoSpaceDN w:val="0"/>
        <w:adjustRightInd w:val="0"/>
        <w:ind w:left="142"/>
        <w:jc w:val="both"/>
        <w:rPr>
          <w:sz w:val="28"/>
          <w:szCs w:val="28"/>
        </w:rPr>
      </w:pPr>
      <w:r w:rsidRPr="00F534E8">
        <w:rPr>
          <w:sz w:val="28"/>
          <w:szCs w:val="28"/>
        </w:rPr>
        <w:t>57. Разница между минима</w:t>
      </w:r>
      <w:r>
        <w:rPr>
          <w:sz w:val="28"/>
          <w:szCs w:val="28"/>
        </w:rPr>
        <w:t>льной и максимальной вариантами</w:t>
      </w:r>
    </w:p>
    <w:p w:rsidR="00D17CED" w:rsidRPr="00F534E8" w:rsidRDefault="00D17CED" w:rsidP="00AC232A">
      <w:pPr>
        <w:pStyle w:val="a5"/>
        <w:widowControl/>
        <w:numPr>
          <w:ilvl w:val="1"/>
          <w:numId w:val="112"/>
        </w:numPr>
        <w:ind w:left="1134" w:hanging="425"/>
        <w:rPr>
          <w:rFonts w:ascii="Times New Roman" w:hAnsi="Times New Roman"/>
          <w:sz w:val="28"/>
          <w:szCs w:val="28"/>
        </w:rPr>
      </w:pPr>
      <w:r w:rsidRPr="00F534E8">
        <w:rPr>
          <w:rFonts w:ascii="Times New Roman" w:hAnsi="Times New Roman"/>
          <w:sz w:val="28"/>
          <w:szCs w:val="28"/>
        </w:rPr>
        <w:t>Интервал</w:t>
      </w:r>
    </w:p>
    <w:p w:rsidR="00D17CED" w:rsidRPr="00F534E8" w:rsidRDefault="00D17CED" w:rsidP="00AC232A">
      <w:pPr>
        <w:pStyle w:val="a5"/>
        <w:widowControl/>
        <w:numPr>
          <w:ilvl w:val="1"/>
          <w:numId w:val="112"/>
        </w:numPr>
        <w:ind w:left="1134" w:hanging="425"/>
        <w:rPr>
          <w:rFonts w:ascii="Times New Roman" w:hAnsi="Times New Roman"/>
          <w:sz w:val="28"/>
          <w:szCs w:val="28"/>
        </w:rPr>
      </w:pPr>
      <w:r w:rsidRPr="00F534E8">
        <w:rPr>
          <w:rFonts w:ascii="Times New Roman" w:hAnsi="Times New Roman"/>
          <w:sz w:val="28"/>
          <w:szCs w:val="28"/>
        </w:rPr>
        <w:t>Частота</w:t>
      </w:r>
    </w:p>
    <w:p w:rsidR="00D17CED" w:rsidRPr="00F534E8" w:rsidRDefault="00D17CED" w:rsidP="00AC232A">
      <w:pPr>
        <w:pStyle w:val="a5"/>
        <w:widowControl/>
        <w:numPr>
          <w:ilvl w:val="1"/>
          <w:numId w:val="112"/>
        </w:numPr>
        <w:ind w:left="1134" w:hanging="425"/>
        <w:rPr>
          <w:rFonts w:ascii="Times New Roman" w:hAnsi="Times New Roman"/>
          <w:sz w:val="28"/>
          <w:szCs w:val="28"/>
        </w:rPr>
      </w:pPr>
      <w:r w:rsidRPr="00F534E8">
        <w:rPr>
          <w:rFonts w:ascii="Times New Roman" w:hAnsi="Times New Roman"/>
          <w:sz w:val="28"/>
          <w:szCs w:val="28"/>
        </w:rPr>
        <w:t>Амплитуда</w:t>
      </w:r>
    </w:p>
    <w:p w:rsidR="00D17CED" w:rsidRPr="00F534E8" w:rsidRDefault="00D17CED" w:rsidP="00AC232A">
      <w:pPr>
        <w:pStyle w:val="a5"/>
        <w:widowControl/>
        <w:numPr>
          <w:ilvl w:val="1"/>
          <w:numId w:val="112"/>
        </w:numPr>
        <w:ind w:left="1134" w:hanging="425"/>
        <w:rPr>
          <w:rFonts w:ascii="Times New Roman" w:hAnsi="Times New Roman"/>
          <w:sz w:val="28"/>
          <w:szCs w:val="28"/>
        </w:rPr>
      </w:pPr>
      <w:r w:rsidRPr="00F534E8">
        <w:rPr>
          <w:rFonts w:ascii="Times New Roman" w:hAnsi="Times New Roman"/>
          <w:sz w:val="28"/>
          <w:szCs w:val="28"/>
        </w:rPr>
        <w:t>Среднеквадратическое отклонение</w:t>
      </w:r>
    </w:p>
    <w:p w:rsidR="00D17CED" w:rsidRPr="00F534E8" w:rsidRDefault="00D17CED" w:rsidP="00AC232A">
      <w:pPr>
        <w:pStyle w:val="a5"/>
        <w:widowControl/>
        <w:numPr>
          <w:ilvl w:val="1"/>
          <w:numId w:val="112"/>
        </w:numPr>
        <w:ind w:left="1134" w:hanging="425"/>
        <w:rPr>
          <w:rFonts w:ascii="Times New Roman" w:hAnsi="Times New Roman"/>
          <w:sz w:val="28"/>
          <w:szCs w:val="28"/>
        </w:rPr>
      </w:pPr>
      <w:r w:rsidRPr="00F534E8">
        <w:rPr>
          <w:rFonts w:ascii="Times New Roman" w:hAnsi="Times New Roman"/>
          <w:sz w:val="28"/>
          <w:szCs w:val="28"/>
        </w:rPr>
        <w:t>Сигма</w:t>
      </w:r>
    </w:p>
    <w:p w:rsidR="00D17CED" w:rsidRPr="00F534E8" w:rsidRDefault="00D17CED" w:rsidP="00D17CED">
      <w:pPr>
        <w:autoSpaceDE w:val="0"/>
        <w:autoSpaceDN w:val="0"/>
        <w:adjustRightInd w:val="0"/>
        <w:ind w:left="142"/>
        <w:jc w:val="both"/>
        <w:rPr>
          <w:sz w:val="28"/>
          <w:szCs w:val="28"/>
        </w:rPr>
      </w:pPr>
      <w:r w:rsidRPr="00F534E8">
        <w:rPr>
          <w:sz w:val="28"/>
          <w:szCs w:val="28"/>
        </w:rPr>
        <w:t>58. Характеристика разнообразия признака в сим</w:t>
      </w:r>
      <w:r>
        <w:rPr>
          <w:sz w:val="28"/>
          <w:szCs w:val="28"/>
        </w:rPr>
        <w:t>метричном вариационном ряду это</w:t>
      </w:r>
    </w:p>
    <w:p w:rsidR="00D17CED" w:rsidRPr="00F534E8" w:rsidRDefault="00D17CED" w:rsidP="00AC232A">
      <w:pPr>
        <w:pStyle w:val="a5"/>
        <w:widowControl/>
        <w:numPr>
          <w:ilvl w:val="1"/>
          <w:numId w:val="53"/>
        </w:numPr>
        <w:ind w:left="1134" w:hanging="425"/>
        <w:rPr>
          <w:rFonts w:ascii="Times New Roman" w:hAnsi="Times New Roman"/>
          <w:sz w:val="28"/>
          <w:szCs w:val="28"/>
        </w:rPr>
      </w:pPr>
      <w:r w:rsidRPr="00F534E8">
        <w:rPr>
          <w:rFonts w:ascii="Times New Roman" w:hAnsi="Times New Roman"/>
          <w:sz w:val="28"/>
          <w:szCs w:val="28"/>
        </w:rPr>
        <w:t>Медиана</w:t>
      </w:r>
    </w:p>
    <w:p w:rsidR="00D17CED" w:rsidRPr="00F534E8" w:rsidRDefault="00D17CED" w:rsidP="00AC232A">
      <w:pPr>
        <w:pStyle w:val="a5"/>
        <w:widowControl/>
        <w:numPr>
          <w:ilvl w:val="1"/>
          <w:numId w:val="53"/>
        </w:numPr>
        <w:ind w:left="1134" w:hanging="425"/>
        <w:rPr>
          <w:rFonts w:ascii="Times New Roman" w:hAnsi="Times New Roman"/>
          <w:sz w:val="28"/>
          <w:szCs w:val="28"/>
        </w:rPr>
      </w:pPr>
      <w:r w:rsidRPr="00F534E8">
        <w:rPr>
          <w:rFonts w:ascii="Times New Roman" w:hAnsi="Times New Roman"/>
          <w:sz w:val="28"/>
          <w:szCs w:val="28"/>
        </w:rPr>
        <w:lastRenderedPageBreak/>
        <w:t>Частота</w:t>
      </w:r>
    </w:p>
    <w:p w:rsidR="00D17CED" w:rsidRPr="00F534E8" w:rsidRDefault="00D17CED" w:rsidP="00AC232A">
      <w:pPr>
        <w:pStyle w:val="a5"/>
        <w:widowControl/>
        <w:numPr>
          <w:ilvl w:val="1"/>
          <w:numId w:val="53"/>
        </w:numPr>
        <w:ind w:left="1134" w:hanging="425"/>
        <w:rPr>
          <w:rFonts w:ascii="Times New Roman" w:hAnsi="Times New Roman"/>
          <w:sz w:val="28"/>
          <w:szCs w:val="28"/>
        </w:rPr>
      </w:pPr>
      <w:r w:rsidRPr="00F534E8">
        <w:rPr>
          <w:rFonts w:ascii="Times New Roman" w:hAnsi="Times New Roman"/>
          <w:sz w:val="28"/>
          <w:szCs w:val="28"/>
        </w:rPr>
        <w:t>Среднеарифметическое отклонение</w:t>
      </w:r>
    </w:p>
    <w:p w:rsidR="00D17CED" w:rsidRPr="00F534E8" w:rsidRDefault="00D17CED" w:rsidP="00AC232A">
      <w:pPr>
        <w:pStyle w:val="a5"/>
        <w:widowControl/>
        <w:numPr>
          <w:ilvl w:val="1"/>
          <w:numId w:val="53"/>
        </w:numPr>
        <w:ind w:left="1134" w:hanging="425"/>
        <w:rPr>
          <w:rFonts w:ascii="Times New Roman" w:hAnsi="Times New Roman"/>
          <w:sz w:val="28"/>
          <w:szCs w:val="28"/>
        </w:rPr>
      </w:pPr>
      <w:r w:rsidRPr="00F534E8">
        <w:rPr>
          <w:rFonts w:ascii="Times New Roman" w:hAnsi="Times New Roman"/>
          <w:sz w:val="28"/>
          <w:szCs w:val="28"/>
        </w:rPr>
        <w:t>Среднеквадратическое отклонение</w:t>
      </w:r>
    </w:p>
    <w:p w:rsidR="00D17CED" w:rsidRPr="00F534E8" w:rsidRDefault="00D17CED" w:rsidP="00AC232A">
      <w:pPr>
        <w:pStyle w:val="a5"/>
        <w:widowControl/>
        <w:numPr>
          <w:ilvl w:val="1"/>
          <w:numId w:val="53"/>
        </w:numPr>
        <w:ind w:left="1134" w:hanging="425"/>
        <w:rPr>
          <w:rFonts w:ascii="Times New Roman" w:hAnsi="Times New Roman"/>
          <w:sz w:val="28"/>
          <w:szCs w:val="28"/>
        </w:rPr>
      </w:pPr>
      <w:r w:rsidRPr="00F534E8">
        <w:rPr>
          <w:rFonts w:ascii="Times New Roman" w:hAnsi="Times New Roman"/>
          <w:sz w:val="28"/>
          <w:szCs w:val="28"/>
        </w:rPr>
        <w:t>Интервал</w:t>
      </w:r>
    </w:p>
    <w:p w:rsidR="00D17CED" w:rsidRPr="00F534E8" w:rsidRDefault="00D17CED" w:rsidP="00D17CED">
      <w:pPr>
        <w:contextualSpacing/>
        <w:jc w:val="both"/>
        <w:rPr>
          <w:sz w:val="28"/>
          <w:szCs w:val="28"/>
        </w:rPr>
      </w:pPr>
      <w:r w:rsidRPr="00F534E8">
        <w:rPr>
          <w:sz w:val="28"/>
          <w:szCs w:val="28"/>
        </w:rPr>
        <w:t>59. По направлению корреляционная связь может быть</w:t>
      </w:r>
    </w:p>
    <w:p w:rsidR="00D17CED" w:rsidRPr="00F534E8" w:rsidRDefault="00D17CED" w:rsidP="00AC232A">
      <w:pPr>
        <w:numPr>
          <w:ilvl w:val="0"/>
          <w:numId w:val="113"/>
        </w:numPr>
        <w:contextualSpacing/>
        <w:jc w:val="both"/>
        <w:rPr>
          <w:sz w:val="28"/>
          <w:szCs w:val="28"/>
        </w:rPr>
      </w:pPr>
      <w:r w:rsidRPr="00F534E8">
        <w:rPr>
          <w:sz w:val="28"/>
          <w:szCs w:val="28"/>
        </w:rPr>
        <w:t>Прямой и обратной</w:t>
      </w:r>
    </w:p>
    <w:p w:rsidR="00D17CED" w:rsidRPr="00F534E8" w:rsidRDefault="00D17CED" w:rsidP="00AC232A">
      <w:pPr>
        <w:numPr>
          <w:ilvl w:val="0"/>
          <w:numId w:val="113"/>
        </w:numPr>
        <w:contextualSpacing/>
        <w:jc w:val="both"/>
        <w:rPr>
          <w:sz w:val="28"/>
          <w:szCs w:val="28"/>
        </w:rPr>
      </w:pPr>
      <w:r w:rsidRPr="00F534E8">
        <w:rPr>
          <w:sz w:val="28"/>
          <w:szCs w:val="28"/>
        </w:rPr>
        <w:t>Сильной и слабой</w:t>
      </w:r>
    </w:p>
    <w:p w:rsidR="00D17CED" w:rsidRPr="00F534E8" w:rsidRDefault="00D17CED" w:rsidP="00AC232A">
      <w:pPr>
        <w:numPr>
          <w:ilvl w:val="0"/>
          <w:numId w:val="113"/>
        </w:numPr>
        <w:contextualSpacing/>
        <w:jc w:val="both"/>
        <w:rPr>
          <w:sz w:val="28"/>
          <w:szCs w:val="28"/>
        </w:rPr>
      </w:pPr>
      <w:r w:rsidRPr="00F534E8">
        <w:rPr>
          <w:sz w:val="28"/>
          <w:szCs w:val="28"/>
        </w:rPr>
        <w:t>Параллельной</w:t>
      </w:r>
    </w:p>
    <w:p w:rsidR="00D17CED" w:rsidRPr="00F534E8" w:rsidRDefault="00D17CED" w:rsidP="00AC232A">
      <w:pPr>
        <w:numPr>
          <w:ilvl w:val="0"/>
          <w:numId w:val="113"/>
        </w:numPr>
        <w:contextualSpacing/>
        <w:jc w:val="both"/>
        <w:rPr>
          <w:sz w:val="28"/>
          <w:szCs w:val="28"/>
        </w:rPr>
      </w:pPr>
      <w:r w:rsidRPr="00F534E8">
        <w:rPr>
          <w:sz w:val="28"/>
          <w:szCs w:val="28"/>
        </w:rPr>
        <w:t>Только обратной</w:t>
      </w:r>
    </w:p>
    <w:p w:rsidR="00D17CED" w:rsidRPr="00F534E8" w:rsidRDefault="00D17CED" w:rsidP="00AC232A">
      <w:pPr>
        <w:numPr>
          <w:ilvl w:val="0"/>
          <w:numId w:val="113"/>
        </w:numPr>
        <w:contextualSpacing/>
        <w:jc w:val="both"/>
        <w:rPr>
          <w:sz w:val="28"/>
          <w:szCs w:val="28"/>
        </w:rPr>
      </w:pPr>
      <w:r w:rsidRPr="00F534E8">
        <w:rPr>
          <w:sz w:val="28"/>
          <w:szCs w:val="28"/>
        </w:rPr>
        <w:t>Положительной и отрицательной</w:t>
      </w:r>
    </w:p>
    <w:p w:rsidR="00D17CED" w:rsidRPr="00F534E8" w:rsidRDefault="00D17CED" w:rsidP="00D17CED">
      <w:pPr>
        <w:contextualSpacing/>
        <w:jc w:val="both"/>
        <w:rPr>
          <w:sz w:val="28"/>
          <w:szCs w:val="28"/>
        </w:rPr>
      </w:pPr>
      <w:r w:rsidRPr="00F534E8">
        <w:rPr>
          <w:sz w:val="28"/>
          <w:szCs w:val="28"/>
        </w:rPr>
        <w:t>60. По силе корреляционная связь может быть</w:t>
      </w:r>
    </w:p>
    <w:p w:rsidR="00D17CED" w:rsidRPr="00F534E8" w:rsidRDefault="00D17CED" w:rsidP="00AC232A">
      <w:pPr>
        <w:numPr>
          <w:ilvl w:val="0"/>
          <w:numId w:val="114"/>
        </w:numPr>
        <w:contextualSpacing/>
        <w:jc w:val="both"/>
        <w:rPr>
          <w:sz w:val="28"/>
          <w:szCs w:val="28"/>
        </w:rPr>
      </w:pPr>
      <w:r w:rsidRPr="00F534E8">
        <w:rPr>
          <w:sz w:val="28"/>
          <w:szCs w:val="28"/>
        </w:rPr>
        <w:t>Прямой и обратной</w:t>
      </w:r>
    </w:p>
    <w:p w:rsidR="00D17CED" w:rsidRPr="00F534E8" w:rsidRDefault="00D17CED" w:rsidP="00AC232A">
      <w:pPr>
        <w:numPr>
          <w:ilvl w:val="0"/>
          <w:numId w:val="114"/>
        </w:numPr>
        <w:contextualSpacing/>
        <w:jc w:val="both"/>
        <w:rPr>
          <w:sz w:val="28"/>
          <w:szCs w:val="28"/>
        </w:rPr>
      </w:pPr>
      <w:r w:rsidRPr="00F534E8">
        <w:rPr>
          <w:sz w:val="28"/>
          <w:szCs w:val="28"/>
        </w:rPr>
        <w:t>Сильной и слабой</w:t>
      </w:r>
    </w:p>
    <w:p w:rsidR="00D17CED" w:rsidRPr="00F534E8" w:rsidRDefault="00D17CED" w:rsidP="00AC232A">
      <w:pPr>
        <w:numPr>
          <w:ilvl w:val="0"/>
          <w:numId w:val="114"/>
        </w:numPr>
        <w:contextualSpacing/>
        <w:jc w:val="both"/>
        <w:rPr>
          <w:sz w:val="28"/>
          <w:szCs w:val="28"/>
        </w:rPr>
      </w:pPr>
      <w:r w:rsidRPr="00F534E8">
        <w:rPr>
          <w:sz w:val="28"/>
          <w:szCs w:val="28"/>
        </w:rPr>
        <w:t>Параллельной</w:t>
      </w:r>
    </w:p>
    <w:p w:rsidR="00D17CED" w:rsidRPr="00F534E8" w:rsidRDefault="00D17CED" w:rsidP="00AC232A">
      <w:pPr>
        <w:numPr>
          <w:ilvl w:val="0"/>
          <w:numId w:val="114"/>
        </w:numPr>
        <w:contextualSpacing/>
        <w:jc w:val="both"/>
        <w:rPr>
          <w:sz w:val="28"/>
          <w:szCs w:val="28"/>
        </w:rPr>
      </w:pPr>
      <w:r w:rsidRPr="00F534E8">
        <w:rPr>
          <w:sz w:val="28"/>
          <w:szCs w:val="28"/>
        </w:rPr>
        <w:t>Только обратной</w:t>
      </w:r>
    </w:p>
    <w:p w:rsidR="00D17CED" w:rsidRDefault="00D17CED" w:rsidP="00AC232A">
      <w:pPr>
        <w:numPr>
          <w:ilvl w:val="0"/>
          <w:numId w:val="114"/>
        </w:numPr>
        <w:contextualSpacing/>
        <w:jc w:val="both"/>
        <w:rPr>
          <w:sz w:val="28"/>
          <w:szCs w:val="28"/>
        </w:rPr>
      </w:pPr>
      <w:r w:rsidRPr="00F534E8">
        <w:rPr>
          <w:sz w:val="28"/>
          <w:szCs w:val="28"/>
        </w:rPr>
        <w:t>Положительной и отрицательной</w:t>
      </w:r>
    </w:p>
    <w:p w:rsidR="00D17CED" w:rsidRPr="00F534E8" w:rsidRDefault="00D17CED" w:rsidP="00D17CED">
      <w:pPr>
        <w:contextualSpacing/>
        <w:jc w:val="both"/>
        <w:rPr>
          <w:sz w:val="28"/>
          <w:szCs w:val="28"/>
        </w:rPr>
      </w:pPr>
      <w:r w:rsidRPr="00F534E8">
        <w:rPr>
          <w:sz w:val="28"/>
          <w:szCs w:val="28"/>
        </w:rPr>
        <w:t xml:space="preserve">61. </w:t>
      </w:r>
      <w:r w:rsidRPr="00F534E8">
        <w:rPr>
          <w:bCs/>
          <w:iCs/>
          <w:sz w:val="28"/>
          <w:szCs w:val="28"/>
        </w:rPr>
        <w:t>Под прямой корреляционной зависимостью</w:t>
      </w:r>
      <w:r w:rsidRPr="00F534E8">
        <w:rPr>
          <w:sz w:val="28"/>
          <w:szCs w:val="28"/>
        </w:rPr>
        <w:t xml:space="preserve"> понимают такую связь когда</w:t>
      </w:r>
    </w:p>
    <w:p w:rsidR="00D17CED" w:rsidRPr="00F534E8" w:rsidRDefault="00D17CED" w:rsidP="00AC232A">
      <w:pPr>
        <w:numPr>
          <w:ilvl w:val="0"/>
          <w:numId w:val="115"/>
        </w:numPr>
        <w:contextualSpacing/>
        <w:jc w:val="both"/>
        <w:rPr>
          <w:sz w:val="28"/>
          <w:szCs w:val="28"/>
        </w:rPr>
      </w:pPr>
      <w:r w:rsidRPr="00F534E8">
        <w:rPr>
          <w:sz w:val="28"/>
          <w:szCs w:val="28"/>
        </w:rPr>
        <w:t>Увеличению (снижению) одной величины соответствует увеличение (с</w:t>
      </w:r>
      <w:r>
        <w:rPr>
          <w:sz w:val="28"/>
          <w:szCs w:val="28"/>
        </w:rPr>
        <w:t>нижение) связанной с ней другой</w:t>
      </w:r>
    </w:p>
    <w:p w:rsidR="00D17CED" w:rsidRPr="00F534E8" w:rsidRDefault="00D17CED" w:rsidP="00AC232A">
      <w:pPr>
        <w:numPr>
          <w:ilvl w:val="0"/>
          <w:numId w:val="115"/>
        </w:numPr>
        <w:contextualSpacing/>
        <w:jc w:val="both"/>
        <w:rPr>
          <w:sz w:val="28"/>
          <w:szCs w:val="28"/>
        </w:rPr>
      </w:pPr>
      <w:r w:rsidRPr="00F534E8">
        <w:rPr>
          <w:sz w:val="28"/>
          <w:szCs w:val="28"/>
        </w:rPr>
        <w:t>Увеличению (снижению) одной величины соответствует снижение (увеличение) св</w:t>
      </w:r>
      <w:r>
        <w:rPr>
          <w:sz w:val="28"/>
          <w:szCs w:val="28"/>
        </w:rPr>
        <w:t>язанной с ней другой</w:t>
      </w:r>
    </w:p>
    <w:p w:rsidR="00D17CED" w:rsidRPr="00F534E8" w:rsidRDefault="00D17CED" w:rsidP="00AC232A">
      <w:pPr>
        <w:numPr>
          <w:ilvl w:val="0"/>
          <w:numId w:val="115"/>
        </w:numPr>
        <w:contextualSpacing/>
        <w:jc w:val="both"/>
        <w:rPr>
          <w:sz w:val="28"/>
          <w:szCs w:val="28"/>
        </w:rPr>
      </w:pPr>
      <w:r w:rsidRPr="00F534E8">
        <w:rPr>
          <w:sz w:val="28"/>
          <w:szCs w:val="28"/>
        </w:rPr>
        <w:t xml:space="preserve">Происходит увеличение значения </w:t>
      </w:r>
      <w:r>
        <w:rPr>
          <w:sz w:val="28"/>
          <w:szCs w:val="28"/>
        </w:rPr>
        <w:t>признака на какую-либо величину</w:t>
      </w:r>
    </w:p>
    <w:p w:rsidR="00D17CED" w:rsidRPr="00F534E8" w:rsidRDefault="00D17CED" w:rsidP="00AC232A">
      <w:pPr>
        <w:numPr>
          <w:ilvl w:val="0"/>
          <w:numId w:val="115"/>
        </w:numPr>
        <w:contextualSpacing/>
        <w:jc w:val="both"/>
        <w:rPr>
          <w:sz w:val="28"/>
          <w:szCs w:val="28"/>
        </w:rPr>
      </w:pPr>
      <w:r w:rsidRPr="00F534E8">
        <w:rPr>
          <w:sz w:val="28"/>
          <w:szCs w:val="28"/>
        </w:rPr>
        <w:t xml:space="preserve">Происходит уменьшение значения </w:t>
      </w:r>
      <w:r>
        <w:rPr>
          <w:sz w:val="28"/>
          <w:szCs w:val="28"/>
        </w:rPr>
        <w:t>признака на какую-либо величину</w:t>
      </w:r>
    </w:p>
    <w:p w:rsidR="00D17CED" w:rsidRPr="00F534E8" w:rsidRDefault="00D17CED" w:rsidP="00AC232A">
      <w:pPr>
        <w:numPr>
          <w:ilvl w:val="0"/>
          <w:numId w:val="115"/>
        </w:numPr>
        <w:contextualSpacing/>
        <w:jc w:val="both"/>
        <w:rPr>
          <w:sz w:val="28"/>
          <w:szCs w:val="28"/>
        </w:rPr>
      </w:pPr>
      <w:r w:rsidRPr="00F534E8">
        <w:rPr>
          <w:sz w:val="28"/>
          <w:szCs w:val="28"/>
        </w:rPr>
        <w:t>Значения связи не меняется при</w:t>
      </w:r>
      <w:r>
        <w:rPr>
          <w:sz w:val="28"/>
          <w:szCs w:val="28"/>
        </w:rPr>
        <w:t xml:space="preserve"> воздействии различных факторов</w:t>
      </w:r>
    </w:p>
    <w:p w:rsidR="00D17CED" w:rsidRPr="00F534E8" w:rsidRDefault="00D17CED" w:rsidP="00D17CED">
      <w:pPr>
        <w:contextualSpacing/>
        <w:jc w:val="both"/>
        <w:rPr>
          <w:sz w:val="28"/>
          <w:szCs w:val="28"/>
        </w:rPr>
      </w:pPr>
      <w:r w:rsidRPr="00F534E8">
        <w:rPr>
          <w:sz w:val="28"/>
          <w:szCs w:val="28"/>
        </w:rPr>
        <w:t>62. При значениях коэффициента корреляции 0 – 0,29 и 0 – (-0,29) говорят о</w:t>
      </w:r>
    </w:p>
    <w:p w:rsidR="00D17CED" w:rsidRPr="00F534E8" w:rsidRDefault="00D17CED" w:rsidP="00AC232A">
      <w:pPr>
        <w:numPr>
          <w:ilvl w:val="0"/>
          <w:numId w:val="116"/>
        </w:numPr>
        <w:contextualSpacing/>
        <w:jc w:val="both"/>
        <w:rPr>
          <w:sz w:val="28"/>
          <w:szCs w:val="28"/>
        </w:rPr>
      </w:pPr>
      <w:r w:rsidRPr="00F534E8">
        <w:rPr>
          <w:sz w:val="28"/>
          <w:szCs w:val="28"/>
        </w:rPr>
        <w:t>Сильной связи</w:t>
      </w:r>
    </w:p>
    <w:p w:rsidR="00D17CED" w:rsidRPr="00F534E8" w:rsidRDefault="00D17CED" w:rsidP="00AC232A">
      <w:pPr>
        <w:numPr>
          <w:ilvl w:val="0"/>
          <w:numId w:val="116"/>
        </w:numPr>
        <w:contextualSpacing/>
        <w:jc w:val="both"/>
        <w:rPr>
          <w:sz w:val="28"/>
          <w:szCs w:val="28"/>
        </w:rPr>
      </w:pPr>
      <w:r w:rsidRPr="00F534E8">
        <w:rPr>
          <w:sz w:val="28"/>
          <w:szCs w:val="28"/>
        </w:rPr>
        <w:t>Связи средней силы</w:t>
      </w:r>
    </w:p>
    <w:p w:rsidR="00D17CED" w:rsidRPr="00F534E8" w:rsidRDefault="00D17CED" w:rsidP="00AC232A">
      <w:pPr>
        <w:numPr>
          <w:ilvl w:val="0"/>
          <w:numId w:val="116"/>
        </w:numPr>
        <w:contextualSpacing/>
        <w:jc w:val="both"/>
        <w:rPr>
          <w:sz w:val="28"/>
          <w:szCs w:val="28"/>
        </w:rPr>
      </w:pPr>
      <w:r w:rsidRPr="00F534E8">
        <w:rPr>
          <w:sz w:val="28"/>
          <w:szCs w:val="28"/>
        </w:rPr>
        <w:t>Слабой связи</w:t>
      </w:r>
    </w:p>
    <w:p w:rsidR="00D17CED" w:rsidRPr="00F534E8" w:rsidRDefault="00D17CED" w:rsidP="00AC232A">
      <w:pPr>
        <w:numPr>
          <w:ilvl w:val="0"/>
          <w:numId w:val="116"/>
        </w:numPr>
        <w:contextualSpacing/>
        <w:jc w:val="both"/>
        <w:rPr>
          <w:sz w:val="28"/>
          <w:szCs w:val="28"/>
        </w:rPr>
      </w:pPr>
      <w:r w:rsidRPr="00F534E8">
        <w:rPr>
          <w:sz w:val="28"/>
          <w:szCs w:val="28"/>
        </w:rPr>
        <w:t>Об ее отсутствии</w:t>
      </w:r>
    </w:p>
    <w:p w:rsidR="00D17CED" w:rsidRPr="00F534E8" w:rsidRDefault="00D17CED" w:rsidP="00AC232A">
      <w:pPr>
        <w:numPr>
          <w:ilvl w:val="0"/>
          <w:numId w:val="116"/>
        </w:numPr>
        <w:contextualSpacing/>
        <w:jc w:val="both"/>
        <w:rPr>
          <w:sz w:val="28"/>
          <w:szCs w:val="28"/>
        </w:rPr>
      </w:pPr>
      <w:r w:rsidRPr="00F534E8">
        <w:rPr>
          <w:sz w:val="28"/>
          <w:szCs w:val="28"/>
        </w:rPr>
        <w:t>О ее присутствии</w:t>
      </w:r>
    </w:p>
    <w:p w:rsidR="00D17CED" w:rsidRPr="00F534E8" w:rsidRDefault="00D17CED" w:rsidP="00D17CED">
      <w:pPr>
        <w:contextualSpacing/>
        <w:jc w:val="both"/>
        <w:rPr>
          <w:sz w:val="28"/>
          <w:szCs w:val="28"/>
        </w:rPr>
      </w:pPr>
      <w:r w:rsidRPr="00F534E8">
        <w:rPr>
          <w:sz w:val="28"/>
          <w:szCs w:val="28"/>
        </w:rPr>
        <w:t>63. При значениях коэффициента корреляции 0,3 – 0,69 и (-0,3) – (-0,69) говорят о</w:t>
      </w:r>
    </w:p>
    <w:p w:rsidR="00D17CED" w:rsidRPr="00F534E8" w:rsidRDefault="00D17CED" w:rsidP="00AC232A">
      <w:pPr>
        <w:numPr>
          <w:ilvl w:val="0"/>
          <w:numId w:val="117"/>
        </w:numPr>
        <w:contextualSpacing/>
        <w:jc w:val="both"/>
        <w:rPr>
          <w:sz w:val="28"/>
          <w:szCs w:val="28"/>
        </w:rPr>
      </w:pPr>
      <w:r w:rsidRPr="00F534E8">
        <w:rPr>
          <w:sz w:val="28"/>
          <w:szCs w:val="28"/>
        </w:rPr>
        <w:t>Сильной связи</w:t>
      </w:r>
    </w:p>
    <w:p w:rsidR="00D17CED" w:rsidRPr="00F534E8" w:rsidRDefault="00D17CED" w:rsidP="00AC232A">
      <w:pPr>
        <w:numPr>
          <w:ilvl w:val="0"/>
          <w:numId w:val="117"/>
        </w:numPr>
        <w:contextualSpacing/>
        <w:jc w:val="both"/>
        <w:rPr>
          <w:sz w:val="28"/>
          <w:szCs w:val="28"/>
        </w:rPr>
      </w:pPr>
      <w:r w:rsidRPr="00F534E8">
        <w:rPr>
          <w:sz w:val="28"/>
          <w:szCs w:val="28"/>
        </w:rPr>
        <w:t>Связи средней силы</w:t>
      </w:r>
    </w:p>
    <w:p w:rsidR="00D17CED" w:rsidRPr="00F534E8" w:rsidRDefault="00D17CED" w:rsidP="00AC232A">
      <w:pPr>
        <w:numPr>
          <w:ilvl w:val="0"/>
          <w:numId w:val="117"/>
        </w:numPr>
        <w:contextualSpacing/>
        <w:jc w:val="both"/>
        <w:rPr>
          <w:sz w:val="28"/>
          <w:szCs w:val="28"/>
        </w:rPr>
      </w:pPr>
      <w:r w:rsidRPr="00F534E8">
        <w:rPr>
          <w:sz w:val="28"/>
          <w:szCs w:val="28"/>
        </w:rPr>
        <w:t>Слабой связи</w:t>
      </w:r>
    </w:p>
    <w:p w:rsidR="00D17CED" w:rsidRPr="00F534E8" w:rsidRDefault="00D17CED" w:rsidP="00AC232A">
      <w:pPr>
        <w:numPr>
          <w:ilvl w:val="0"/>
          <w:numId w:val="117"/>
        </w:numPr>
        <w:contextualSpacing/>
        <w:jc w:val="both"/>
        <w:rPr>
          <w:sz w:val="28"/>
          <w:szCs w:val="28"/>
        </w:rPr>
      </w:pPr>
      <w:r w:rsidRPr="00F534E8">
        <w:rPr>
          <w:sz w:val="28"/>
          <w:szCs w:val="28"/>
        </w:rPr>
        <w:t>Об ее отсутствии</w:t>
      </w:r>
    </w:p>
    <w:p w:rsidR="00D17CED" w:rsidRPr="00F534E8" w:rsidRDefault="00D17CED" w:rsidP="00AC232A">
      <w:pPr>
        <w:numPr>
          <w:ilvl w:val="0"/>
          <w:numId w:val="117"/>
        </w:numPr>
        <w:contextualSpacing/>
        <w:jc w:val="both"/>
        <w:rPr>
          <w:sz w:val="28"/>
          <w:szCs w:val="28"/>
        </w:rPr>
      </w:pPr>
      <w:r w:rsidRPr="00F534E8">
        <w:rPr>
          <w:sz w:val="28"/>
          <w:szCs w:val="28"/>
        </w:rPr>
        <w:t>О ее присутствии</w:t>
      </w:r>
    </w:p>
    <w:p w:rsidR="00D17CED" w:rsidRPr="00F534E8" w:rsidRDefault="00D17CED" w:rsidP="00D17CED">
      <w:pPr>
        <w:contextualSpacing/>
        <w:jc w:val="both"/>
        <w:rPr>
          <w:sz w:val="28"/>
          <w:szCs w:val="28"/>
        </w:rPr>
      </w:pPr>
      <w:r w:rsidRPr="00F534E8">
        <w:rPr>
          <w:sz w:val="28"/>
          <w:szCs w:val="28"/>
        </w:rPr>
        <w:t>64. При значениях коэффициента корреляции 0,7 – 1,0 и (-0,7) – (- 1,0) говорят о</w:t>
      </w:r>
    </w:p>
    <w:p w:rsidR="00D17CED" w:rsidRPr="00F534E8" w:rsidRDefault="00D17CED" w:rsidP="00AC232A">
      <w:pPr>
        <w:numPr>
          <w:ilvl w:val="0"/>
          <w:numId w:val="118"/>
        </w:numPr>
        <w:contextualSpacing/>
        <w:jc w:val="both"/>
        <w:rPr>
          <w:sz w:val="28"/>
          <w:szCs w:val="28"/>
        </w:rPr>
      </w:pPr>
      <w:r w:rsidRPr="00F534E8">
        <w:rPr>
          <w:sz w:val="28"/>
          <w:szCs w:val="28"/>
        </w:rPr>
        <w:t>Сильной связи</w:t>
      </w:r>
    </w:p>
    <w:p w:rsidR="00D17CED" w:rsidRPr="00F534E8" w:rsidRDefault="00D17CED" w:rsidP="00AC232A">
      <w:pPr>
        <w:numPr>
          <w:ilvl w:val="0"/>
          <w:numId w:val="118"/>
        </w:numPr>
        <w:contextualSpacing/>
        <w:jc w:val="both"/>
        <w:rPr>
          <w:sz w:val="28"/>
          <w:szCs w:val="28"/>
        </w:rPr>
      </w:pPr>
      <w:r w:rsidRPr="00F534E8">
        <w:rPr>
          <w:sz w:val="28"/>
          <w:szCs w:val="28"/>
        </w:rPr>
        <w:t>Связи средней силы</w:t>
      </w:r>
    </w:p>
    <w:p w:rsidR="00D17CED" w:rsidRPr="00F534E8" w:rsidRDefault="00D17CED" w:rsidP="00AC232A">
      <w:pPr>
        <w:numPr>
          <w:ilvl w:val="0"/>
          <w:numId w:val="118"/>
        </w:numPr>
        <w:contextualSpacing/>
        <w:jc w:val="both"/>
        <w:rPr>
          <w:sz w:val="28"/>
          <w:szCs w:val="28"/>
        </w:rPr>
      </w:pPr>
      <w:r w:rsidRPr="00F534E8">
        <w:rPr>
          <w:sz w:val="28"/>
          <w:szCs w:val="28"/>
        </w:rPr>
        <w:t>Слабой связи</w:t>
      </w:r>
    </w:p>
    <w:p w:rsidR="00D17CED" w:rsidRPr="00F534E8" w:rsidRDefault="00D17CED" w:rsidP="00AC232A">
      <w:pPr>
        <w:numPr>
          <w:ilvl w:val="0"/>
          <w:numId w:val="118"/>
        </w:numPr>
        <w:contextualSpacing/>
        <w:jc w:val="both"/>
        <w:rPr>
          <w:sz w:val="28"/>
          <w:szCs w:val="28"/>
        </w:rPr>
      </w:pPr>
      <w:r w:rsidRPr="00F534E8">
        <w:rPr>
          <w:sz w:val="28"/>
          <w:szCs w:val="28"/>
        </w:rPr>
        <w:t>Об ее отсутствии</w:t>
      </w:r>
    </w:p>
    <w:p w:rsidR="00D17CED" w:rsidRPr="00F534E8" w:rsidRDefault="00D17CED" w:rsidP="00AC232A">
      <w:pPr>
        <w:numPr>
          <w:ilvl w:val="0"/>
          <w:numId w:val="118"/>
        </w:numPr>
        <w:contextualSpacing/>
        <w:jc w:val="both"/>
        <w:rPr>
          <w:sz w:val="28"/>
          <w:szCs w:val="28"/>
        </w:rPr>
      </w:pPr>
      <w:r w:rsidRPr="00F534E8">
        <w:rPr>
          <w:sz w:val="28"/>
          <w:szCs w:val="28"/>
        </w:rPr>
        <w:t>О ее присутствии</w:t>
      </w:r>
    </w:p>
    <w:p w:rsidR="00D17CED" w:rsidRPr="00F534E8" w:rsidRDefault="00D17CED" w:rsidP="00D17CED">
      <w:pPr>
        <w:contextualSpacing/>
        <w:jc w:val="both"/>
        <w:rPr>
          <w:spacing w:val="-4"/>
          <w:sz w:val="28"/>
          <w:szCs w:val="28"/>
        </w:rPr>
      </w:pPr>
      <w:r w:rsidRPr="00F534E8">
        <w:rPr>
          <w:sz w:val="28"/>
          <w:szCs w:val="28"/>
        </w:rPr>
        <w:lastRenderedPageBreak/>
        <w:t xml:space="preserve">65. </w:t>
      </w:r>
      <w:r w:rsidRPr="00F534E8">
        <w:rPr>
          <w:spacing w:val="-4"/>
          <w:sz w:val="28"/>
          <w:szCs w:val="28"/>
        </w:rPr>
        <w:t>Когда известен как размер изучаемого явления, так и состав среды может быть применен следующий метод стандартизации</w:t>
      </w:r>
    </w:p>
    <w:p w:rsidR="00D17CED" w:rsidRPr="00F534E8" w:rsidRDefault="00D17CED" w:rsidP="00AC232A">
      <w:pPr>
        <w:numPr>
          <w:ilvl w:val="0"/>
          <w:numId w:val="119"/>
        </w:numPr>
        <w:contextualSpacing/>
        <w:jc w:val="both"/>
        <w:rPr>
          <w:sz w:val="28"/>
          <w:szCs w:val="28"/>
        </w:rPr>
      </w:pPr>
      <w:r w:rsidRPr="00F534E8">
        <w:rPr>
          <w:sz w:val="28"/>
          <w:szCs w:val="28"/>
        </w:rPr>
        <w:t>Прямой</w:t>
      </w:r>
    </w:p>
    <w:p w:rsidR="00D17CED" w:rsidRPr="00F534E8" w:rsidRDefault="00D17CED" w:rsidP="00AC232A">
      <w:pPr>
        <w:numPr>
          <w:ilvl w:val="0"/>
          <w:numId w:val="119"/>
        </w:numPr>
        <w:contextualSpacing/>
        <w:jc w:val="both"/>
        <w:rPr>
          <w:sz w:val="28"/>
          <w:szCs w:val="28"/>
        </w:rPr>
      </w:pPr>
      <w:r w:rsidRPr="00F534E8">
        <w:rPr>
          <w:sz w:val="28"/>
          <w:szCs w:val="28"/>
        </w:rPr>
        <w:t>Обратный</w:t>
      </w:r>
    </w:p>
    <w:p w:rsidR="00D17CED" w:rsidRPr="00F534E8" w:rsidRDefault="00D17CED" w:rsidP="00AC232A">
      <w:pPr>
        <w:numPr>
          <w:ilvl w:val="0"/>
          <w:numId w:val="119"/>
        </w:numPr>
        <w:contextualSpacing/>
        <w:jc w:val="both"/>
        <w:rPr>
          <w:sz w:val="28"/>
          <w:szCs w:val="28"/>
        </w:rPr>
      </w:pPr>
      <w:r w:rsidRPr="00F534E8">
        <w:rPr>
          <w:sz w:val="28"/>
          <w:szCs w:val="28"/>
        </w:rPr>
        <w:t>Ресурсный</w:t>
      </w:r>
    </w:p>
    <w:p w:rsidR="00D17CED" w:rsidRPr="00F534E8" w:rsidRDefault="00D17CED" w:rsidP="00AC232A">
      <w:pPr>
        <w:numPr>
          <w:ilvl w:val="0"/>
          <w:numId w:val="119"/>
        </w:numPr>
        <w:contextualSpacing/>
        <w:jc w:val="both"/>
        <w:rPr>
          <w:sz w:val="28"/>
          <w:szCs w:val="28"/>
        </w:rPr>
      </w:pPr>
      <w:r w:rsidRPr="00F534E8">
        <w:rPr>
          <w:sz w:val="28"/>
          <w:szCs w:val="28"/>
        </w:rPr>
        <w:t>Косвенный</w:t>
      </w:r>
    </w:p>
    <w:p w:rsidR="00D17CED" w:rsidRPr="00F534E8" w:rsidRDefault="00D17CED" w:rsidP="00AC232A">
      <w:pPr>
        <w:numPr>
          <w:ilvl w:val="0"/>
          <w:numId w:val="119"/>
        </w:numPr>
        <w:contextualSpacing/>
        <w:jc w:val="both"/>
        <w:rPr>
          <w:sz w:val="28"/>
          <w:szCs w:val="28"/>
        </w:rPr>
      </w:pPr>
      <w:r w:rsidRPr="00F534E8">
        <w:rPr>
          <w:sz w:val="28"/>
          <w:szCs w:val="28"/>
        </w:rPr>
        <w:t>Смешанный</w:t>
      </w:r>
    </w:p>
    <w:p w:rsidR="00D17CED" w:rsidRPr="00F534E8" w:rsidRDefault="00D17CED" w:rsidP="00D17CED">
      <w:pPr>
        <w:contextualSpacing/>
        <w:jc w:val="both"/>
        <w:rPr>
          <w:spacing w:val="-4"/>
          <w:sz w:val="28"/>
          <w:szCs w:val="28"/>
        </w:rPr>
      </w:pPr>
      <w:r w:rsidRPr="00F534E8">
        <w:rPr>
          <w:sz w:val="28"/>
          <w:szCs w:val="28"/>
        </w:rPr>
        <w:t xml:space="preserve">66. Когда имеются данные о размерах изучаемого явления, но отсутствуют данные о составе среды </w:t>
      </w:r>
      <w:r w:rsidRPr="00F534E8">
        <w:rPr>
          <w:spacing w:val="-4"/>
          <w:sz w:val="28"/>
          <w:szCs w:val="28"/>
        </w:rPr>
        <w:t>может быть применен следующий метод стандартизации</w:t>
      </w:r>
    </w:p>
    <w:p w:rsidR="00D17CED" w:rsidRPr="00F534E8" w:rsidRDefault="00D17CED" w:rsidP="00AC232A">
      <w:pPr>
        <w:numPr>
          <w:ilvl w:val="0"/>
          <w:numId w:val="120"/>
        </w:numPr>
        <w:contextualSpacing/>
        <w:jc w:val="both"/>
        <w:rPr>
          <w:sz w:val="28"/>
          <w:szCs w:val="28"/>
        </w:rPr>
      </w:pPr>
      <w:r w:rsidRPr="00F534E8">
        <w:rPr>
          <w:sz w:val="28"/>
          <w:szCs w:val="28"/>
        </w:rPr>
        <w:t>Прямой</w:t>
      </w:r>
    </w:p>
    <w:p w:rsidR="00D17CED" w:rsidRPr="00F534E8" w:rsidRDefault="00D17CED" w:rsidP="00AC232A">
      <w:pPr>
        <w:numPr>
          <w:ilvl w:val="0"/>
          <w:numId w:val="120"/>
        </w:numPr>
        <w:contextualSpacing/>
        <w:jc w:val="both"/>
        <w:rPr>
          <w:sz w:val="28"/>
          <w:szCs w:val="28"/>
        </w:rPr>
      </w:pPr>
      <w:r w:rsidRPr="00F534E8">
        <w:rPr>
          <w:sz w:val="28"/>
          <w:szCs w:val="28"/>
        </w:rPr>
        <w:t>Обратный</w:t>
      </w:r>
    </w:p>
    <w:p w:rsidR="00D17CED" w:rsidRPr="00F534E8" w:rsidRDefault="00D17CED" w:rsidP="00AC232A">
      <w:pPr>
        <w:numPr>
          <w:ilvl w:val="0"/>
          <w:numId w:val="120"/>
        </w:numPr>
        <w:contextualSpacing/>
        <w:jc w:val="both"/>
        <w:rPr>
          <w:sz w:val="28"/>
          <w:szCs w:val="28"/>
        </w:rPr>
      </w:pPr>
      <w:r w:rsidRPr="00F534E8">
        <w:rPr>
          <w:sz w:val="28"/>
          <w:szCs w:val="28"/>
        </w:rPr>
        <w:t>Множественный</w:t>
      </w:r>
    </w:p>
    <w:p w:rsidR="00D17CED" w:rsidRPr="00F534E8" w:rsidRDefault="00D17CED" w:rsidP="00AC232A">
      <w:pPr>
        <w:numPr>
          <w:ilvl w:val="0"/>
          <w:numId w:val="120"/>
        </w:numPr>
        <w:contextualSpacing/>
        <w:jc w:val="both"/>
        <w:rPr>
          <w:sz w:val="28"/>
          <w:szCs w:val="28"/>
        </w:rPr>
      </w:pPr>
      <w:r w:rsidRPr="00F534E8">
        <w:rPr>
          <w:sz w:val="28"/>
          <w:szCs w:val="28"/>
        </w:rPr>
        <w:t>Косвенный</w:t>
      </w:r>
    </w:p>
    <w:p w:rsidR="00D17CED" w:rsidRPr="00F534E8" w:rsidRDefault="00D17CED" w:rsidP="00AC232A">
      <w:pPr>
        <w:numPr>
          <w:ilvl w:val="0"/>
          <w:numId w:val="120"/>
        </w:numPr>
        <w:contextualSpacing/>
        <w:jc w:val="both"/>
        <w:rPr>
          <w:spacing w:val="-4"/>
          <w:sz w:val="28"/>
          <w:szCs w:val="28"/>
        </w:rPr>
      </w:pPr>
      <w:r w:rsidRPr="00F534E8">
        <w:rPr>
          <w:sz w:val="28"/>
          <w:szCs w:val="28"/>
        </w:rPr>
        <w:t>Смешанный</w:t>
      </w:r>
    </w:p>
    <w:p w:rsidR="00D17CED" w:rsidRPr="00F534E8" w:rsidRDefault="00D17CED" w:rsidP="00D17CED">
      <w:pPr>
        <w:contextualSpacing/>
        <w:jc w:val="both"/>
        <w:rPr>
          <w:spacing w:val="-4"/>
          <w:sz w:val="28"/>
          <w:szCs w:val="28"/>
        </w:rPr>
      </w:pPr>
      <w:r w:rsidRPr="00F534E8">
        <w:rPr>
          <w:sz w:val="28"/>
          <w:szCs w:val="28"/>
        </w:rPr>
        <w:t xml:space="preserve">67. Когда отсутствуют данные о размерах изучаемого явления, но есть данные о составе среды </w:t>
      </w:r>
      <w:r w:rsidRPr="00F534E8">
        <w:rPr>
          <w:spacing w:val="-4"/>
          <w:sz w:val="28"/>
          <w:szCs w:val="28"/>
        </w:rPr>
        <w:t>может быть применен следующий метод стандартизации</w:t>
      </w:r>
    </w:p>
    <w:p w:rsidR="00D17CED" w:rsidRPr="00F534E8" w:rsidRDefault="00D17CED" w:rsidP="00AC232A">
      <w:pPr>
        <w:numPr>
          <w:ilvl w:val="0"/>
          <w:numId w:val="121"/>
        </w:numPr>
        <w:contextualSpacing/>
        <w:jc w:val="both"/>
        <w:rPr>
          <w:sz w:val="28"/>
          <w:szCs w:val="28"/>
        </w:rPr>
      </w:pPr>
      <w:r w:rsidRPr="00F534E8">
        <w:rPr>
          <w:sz w:val="28"/>
          <w:szCs w:val="28"/>
        </w:rPr>
        <w:t>Прямой</w:t>
      </w:r>
    </w:p>
    <w:p w:rsidR="00D17CED" w:rsidRPr="00F534E8" w:rsidRDefault="00D17CED" w:rsidP="00AC232A">
      <w:pPr>
        <w:numPr>
          <w:ilvl w:val="0"/>
          <w:numId w:val="121"/>
        </w:numPr>
        <w:contextualSpacing/>
        <w:jc w:val="both"/>
        <w:rPr>
          <w:sz w:val="28"/>
          <w:szCs w:val="28"/>
        </w:rPr>
      </w:pPr>
      <w:r w:rsidRPr="00F534E8">
        <w:rPr>
          <w:sz w:val="28"/>
          <w:szCs w:val="28"/>
        </w:rPr>
        <w:t>Обратный</w:t>
      </w:r>
    </w:p>
    <w:p w:rsidR="00D17CED" w:rsidRPr="00F534E8" w:rsidRDefault="00D17CED" w:rsidP="00AC232A">
      <w:pPr>
        <w:numPr>
          <w:ilvl w:val="0"/>
          <w:numId w:val="121"/>
        </w:numPr>
        <w:contextualSpacing/>
        <w:jc w:val="both"/>
        <w:rPr>
          <w:sz w:val="28"/>
          <w:szCs w:val="28"/>
        </w:rPr>
      </w:pPr>
      <w:r w:rsidRPr="00F534E8">
        <w:rPr>
          <w:sz w:val="28"/>
          <w:szCs w:val="28"/>
        </w:rPr>
        <w:t>Множественный</w:t>
      </w:r>
    </w:p>
    <w:p w:rsidR="00D17CED" w:rsidRPr="00F534E8" w:rsidRDefault="00D17CED" w:rsidP="00AC232A">
      <w:pPr>
        <w:numPr>
          <w:ilvl w:val="0"/>
          <w:numId w:val="121"/>
        </w:numPr>
        <w:contextualSpacing/>
        <w:jc w:val="both"/>
        <w:rPr>
          <w:sz w:val="28"/>
          <w:szCs w:val="28"/>
        </w:rPr>
      </w:pPr>
      <w:r w:rsidRPr="00F534E8">
        <w:rPr>
          <w:sz w:val="28"/>
          <w:szCs w:val="28"/>
        </w:rPr>
        <w:t>Косвенный</w:t>
      </w:r>
    </w:p>
    <w:p w:rsidR="00D17CED" w:rsidRPr="00F534E8" w:rsidRDefault="00D17CED" w:rsidP="00AC232A">
      <w:pPr>
        <w:numPr>
          <w:ilvl w:val="0"/>
          <w:numId w:val="121"/>
        </w:numPr>
        <w:contextualSpacing/>
        <w:jc w:val="both"/>
        <w:rPr>
          <w:sz w:val="28"/>
          <w:szCs w:val="28"/>
        </w:rPr>
      </w:pPr>
      <w:r w:rsidRPr="00F534E8">
        <w:rPr>
          <w:sz w:val="28"/>
          <w:szCs w:val="28"/>
        </w:rPr>
        <w:t>Смешанный</w:t>
      </w:r>
    </w:p>
    <w:p w:rsidR="00D17CED" w:rsidRDefault="00D17CED" w:rsidP="00D17CED">
      <w:pPr>
        <w:contextualSpacing/>
        <w:jc w:val="both"/>
        <w:rPr>
          <w:sz w:val="28"/>
          <w:szCs w:val="28"/>
        </w:rPr>
      </w:pPr>
    </w:p>
    <w:p w:rsidR="00D17CED" w:rsidRPr="00F534E8" w:rsidRDefault="00D17CED" w:rsidP="00D17CED">
      <w:pPr>
        <w:contextualSpacing/>
        <w:jc w:val="both"/>
        <w:rPr>
          <w:sz w:val="28"/>
          <w:szCs w:val="28"/>
        </w:rPr>
      </w:pPr>
      <w:r w:rsidRPr="00F534E8">
        <w:rPr>
          <w:sz w:val="28"/>
          <w:szCs w:val="28"/>
        </w:rPr>
        <w:t>68. Прямой метод стандартизации включает в себя этапы</w:t>
      </w:r>
    </w:p>
    <w:p w:rsidR="00D17CED" w:rsidRPr="00F534E8" w:rsidRDefault="00D17CED" w:rsidP="00AC232A">
      <w:pPr>
        <w:numPr>
          <w:ilvl w:val="0"/>
          <w:numId w:val="124"/>
        </w:numPr>
        <w:contextualSpacing/>
        <w:jc w:val="both"/>
        <w:rPr>
          <w:sz w:val="28"/>
          <w:szCs w:val="28"/>
        </w:rPr>
      </w:pPr>
      <w:r w:rsidRPr="00F534E8">
        <w:rPr>
          <w:sz w:val="28"/>
          <w:szCs w:val="28"/>
        </w:rPr>
        <w:t>Расчет общего и погрупповых интенсивных показателей, выбор стандарта, расчет ожидаемых величин, расчет стандартизированных показателей, сравнение стандартизированных показателей между собой и исти</w:t>
      </w:r>
      <w:r>
        <w:rPr>
          <w:sz w:val="28"/>
          <w:szCs w:val="28"/>
        </w:rPr>
        <w:t>нными интенсивными показателями</w:t>
      </w:r>
    </w:p>
    <w:p w:rsidR="00D17CED" w:rsidRPr="00F534E8" w:rsidRDefault="00D17CED" w:rsidP="00AC232A">
      <w:pPr>
        <w:numPr>
          <w:ilvl w:val="0"/>
          <w:numId w:val="124"/>
        </w:numPr>
        <w:contextualSpacing/>
        <w:jc w:val="both"/>
        <w:rPr>
          <w:sz w:val="28"/>
          <w:szCs w:val="28"/>
        </w:rPr>
      </w:pPr>
      <w:r w:rsidRPr="00F534E8">
        <w:rPr>
          <w:sz w:val="28"/>
          <w:szCs w:val="28"/>
        </w:rPr>
        <w:t xml:space="preserve">Разработку </w:t>
      </w:r>
      <w:r>
        <w:rPr>
          <w:sz w:val="28"/>
          <w:szCs w:val="28"/>
        </w:rPr>
        <w:t>стандарта на федеральном уровне</w:t>
      </w:r>
    </w:p>
    <w:p w:rsidR="00D17CED" w:rsidRPr="00F534E8" w:rsidRDefault="00D17CED" w:rsidP="00AC232A">
      <w:pPr>
        <w:numPr>
          <w:ilvl w:val="0"/>
          <w:numId w:val="124"/>
        </w:numPr>
        <w:contextualSpacing/>
        <w:jc w:val="both"/>
        <w:rPr>
          <w:sz w:val="28"/>
          <w:szCs w:val="28"/>
        </w:rPr>
      </w:pPr>
      <w:r w:rsidRPr="00F534E8">
        <w:rPr>
          <w:sz w:val="28"/>
          <w:szCs w:val="28"/>
        </w:rPr>
        <w:t>В</w:t>
      </w:r>
      <w:r>
        <w:rPr>
          <w:sz w:val="28"/>
          <w:szCs w:val="28"/>
        </w:rPr>
        <w:t>недрение стандарта в работу лпу</w:t>
      </w:r>
      <w:r w:rsidRPr="00F534E8">
        <w:rPr>
          <w:sz w:val="28"/>
          <w:szCs w:val="28"/>
        </w:rPr>
        <w:tab/>
      </w:r>
    </w:p>
    <w:p w:rsidR="00D17CED" w:rsidRPr="00F534E8" w:rsidRDefault="00D17CED" w:rsidP="00AC232A">
      <w:pPr>
        <w:numPr>
          <w:ilvl w:val="0"/>
          <w:numId w:val="124"/>
        </w:numPr>
        <w:contextualSpacing/>
        <w:jc w:val="both"/>
        <w:rPr>
          <w:sz w:val="28"/>
          <w:szCs w:val="28"/>
        </w:rPr>
      </w:pPr>
      <w:r w:rsidRPr="00F534E8">
        <w:rPr>
          <w:sz w:val="28"/>
          <w:szCs w:val="28"/>
        </w:rPr>
        <w:t>Сравнение стандартизированных показателей между собой и исти</w:t>
      </w:r>
      <w:r>
        <w:rPr>
          <w:sz w:val="28"/>
          <w:szCs w:val="28"/>
        </w:rPr>
        <w:t>нными интенсивными показателями</w:t>
      </w:r>
    </w:p>
    <w:p w:rsidR="00D17CED" w:rsidRPr="00F534E8" w:rsidRDefault="00D17CED" w:rsidP="00AC232A">
      <w:pPr>
        <w:numPr>
          <w:ilvl w:val="0"/>
          <w:numId w:val="124"/>
        </w:numPr>
        <w:contextualSpacing/>
        <w:jc w:val="both"/>
        <w:rPr>
          <w:sz w:val="28"/>
          <w:szCs w:val="28"/>
        </w:rPr>
      </w:pPr>
      <w:r w:rsidRPr="00F534E8">
        <w:rPr>
          <w:sz w:val="28"/>
          <w:szCs w:val="28"/>
        </w:rPr>
        <w:t>Контроль за соблюдением стандарта орган</w:t>
      </w:r>
      <w:r>
        <w:rPr>
          <w:sz w:val="28"/>
          <w:szCs w:val="28"/>
        </w:rPr>
        <w:t>ами управления здравоохранением</w:t>
      </w:r>
    </w:p>
    <w:p w:rsidR="00D17CED" w:rsidRPr="00F534E8" w:rsidRDefault="00D17CED" w:rsidP="00D17CED">
      <w:pPr>
        <w:autoSpaceDE w:val="0"/>
        <w:autoSpaceDN w:val="0"/>
        <w:adjustRightInd w:val="0"/>
        <w:jc w:val="both"/>
        <w:rPr>
          <w:sz w:val="28"/>
          <w:szCs w:val="28"/>
        </w:rPr>
      </w:pPr>
      <w:r w:rsidRPr="00F534E8">
        <w:rPr>
          <w:sz w:val="28"/>
          <w:szCs w:val="28"/>
        </w:rPr>
        <w:t>69.  Выделяют следующие методики о</w:t>
      </w:r>
      <w:r>
        <w:rPr>
          <w:sz w:val="28"/>
          <w:szCs w:val="28"/>
        </w:rPr>
        <w:t>пределения корреляционной связи</w:t>
      </w:r>
    </w:p>
    <w:p w:rsidR="00D17CED" w:rsidRPr="00F534E8" w:rsidRDefault="00D17CED" w:rsidP="00AC232A">
      <w:pPr>
        <w:pStyle w:val="a5"/>
        <w:widowControl/>
        <w:numPr>
          <w:ilvl w:val="1"/>
          <w:numId w:val="122"/>
        </w:numPr>
        <w:tabs>
          <w:tab w:val="left" w:pos="1134"/>
        </w:tabs>
        <w:ind w:left="709" w:firstLine="0"/>
        <w:rPr>
          <w:rFonts w:ascii="Times New Roman" w:hAnsi="Times New Roman"/>
          <w:sz w:val="28"/>
          <w:szCs w:val="28"/>
        </w:rPr>
      </w:pPr>
      <w:r w:rsidRPr="00F534E8">
        <w:rPr>
          <w:rFonts w:ascii="Times New Roman" w:hAnsi="Times New Roman"/>
          <w:sz w:val="28"/>
          <w:szCs w:val="28"/>
        </w:rPr>
        <w:t>Паралинейные</w:t>
      </w:r>
    </w:p>
    <w:p w:rsidR="00D17CED" w:rsidRPr="00F534E8" w:rsidRDefault="00D17CED" w:rsidP="00AC232A">
      <w:pPr>
        <w:pStyle w:val="a5"/>
        <w:widowControl/>
        <w:numPr>
          <w:ilvl w:val="1"/>
          <w:numId w:val="122"/>
        </w:numPr>
        <w:tabs>
          <w:tab w:val="left" w:pos="1134"/>
        </w:tabs>
        <w:ind w:left="709" w:firstLine="0"/>
        <w:rPr>
          <w:rFonts w:ascii="Times New Roman" w:hAnsi="Times New Roman"/>
          <w:sz w:val="28"/>
          <w:szCs w:val="28"/>
        </w:rPr>
      </w:pPr>
      <w:r w:rsidRPr="00F534E8">
        <w:rPr>
          <w:rFonts w:ascii="Times New Roman" w:hAnsi="Times New Roman"/>
          <w:sz w:val="28"/>
          <w:szCs w:val="28"/>
        </w:rPr>
        <w:t>Параметрические и непараметрические</w:t>
      </w:r>
    </w:p>
    <w:p w:rsidR="00D17CED" w:rsidRPr="00F534E8" w:rsidRDefault="00D17CED" w:rsidP="00AC232A">
      <w:pPr>
        <w:pStyle w:val="a5"/>
        <w:widowControl/>
        <w:numPr>
          <w:ilvl w:val="1"/>
          <w:numId w:val="122"/>
        </w:numPr>
        <w:tabs>
          <w:tab w:val="left" w:pos="1134"/>
        </w:tabs>
        <w:ind w:left="709" w:firstLine="0"/>
        <w:rPr>
          <w:rFonts w:ascii="Times New Roman" w:hAnsi="Times New Roman"/>
          <w:sz w:val="28"/>
          <w:szCs w:val="28"/>
        </w:rPr>
      </w:pPr>
      <w:r w:rsidRPr="00F534E8">
        <w:rPr>
          <w:rFonts w:ascii="Times New Roman" w:hAnsi="Times New Roman"/>
          <w:sz w:val="28"/>
          <w:szCs w:val="28"/>
        </w:rPr>
        <w:t>Нелинейные</w:t>
      </w:r>
    </w:p>
    <w:p w:rsidR="00D17CED" w:rsidRPr="00F534E8" w:rsidRDefault="00D17CED" w:rsidP="00AC232A">
      <w:pPr>
        <w:pStyle w:val="a5"/>
        <w:widowControl/>
        <w:numPr>
          <w:ilvl w:val="1"/>
          <w:numId w:val="122"/>
        </w:numPr>
        <w:tabs>
          <w:tab w:val="left" w:pos="1134"/>
        </w:tabs>
        <w:ind w:left="709" w:firstLine="0"/>
        <w:rPr>
          <w:rFonts w:ascii="Times New Roman" w:hAnsi="Times New Roman"/>
          <w:sz w:val="28"/>
          <w:szCs w:val="28"/>
        </w:rPr>
      </w:pPr>
      <w:r w:rsidRPr="00F534E8">
        <w:rPr>
          <w:rFonts w:ascii="Times New Roman" w:hAnsi="Times New Roman"/>
          <w:sz w:val="28"/>
          <w:szCs w:val="28"/>
        </w:rPr>
        <w:t>Арифметические</w:t>
      </w:r>
    </w:p>
    <w:p w:rsidR="00D17CED" w:rsidRPr="00F534E8" w:rsidRDefault="00D17CED" w:rsidP="00AC232A">
      <w:pPr>
        <w:pStyle w:val="a5"/>
        <w:widowControl/>
        <w:numPr>
          <w:ilvl w:val="1"/>
          <w:numId w:val="122"/>
        </w:numPr>
        <w:tabs>
          <w:tab w:val="left" w:pos="1134"/>
        </w:tabs>
        <w:ind w:left="709" w:firstLine="0"/>
        <w:rPr>
          <w:rFonts w:ascii="Times New Roman" w:hAnsi="Times New Roman"/>
          <w:sz w:val="28"/>
          <w:szCs w:val="28"/>
        </w:rPr>
      </w:pPr>
      <w:r w:rsidRPr="00F534E8">
        <w:rPr>
          <w:rFonts w:ascii="Times New Roman" w:hAnsi="Times New Roman"/>
          <w:sz w:val="28"/>
          <w:szCs w:val="28"/>
        </w:rPr>
        <w:t>Стандартизированные</w:t>
      </w:r>
    </w:p>
    <w:p w:rsidR="00D17CED" w:rsidRPr="00F534E8" w:rsidRDefault="00D17CED" w:rsidP="00D17CED">
      <w:pPr>
        <w:autoSpaceDE w:val="0"/>
        <w:autoSpaceDN w:val="0"/>
        <w:adjustRightInd w:val="0"/>
        <w:jc w:val="both"/>
        <w:rPr>
          <w:sz w:val="28"/>
          <w:szCs w:val="28"/>
        </w:rPr>
      </w:pPr>
      <w:r w:rsidRPr="00F534E8">
        <w:rPr>
          <w:sz w:val="28"/>
          <w:szCs w:val="28"/>
        </w:rPr>
        <w:t>70.  Для параметрических методик определения корреляц</w:t>
      </w:r>
      <w:r>
        <w:rPr>
          <w:sz w:val="28"/>
          <w:szCs w:val="28"/>
        </w:rPr>
        <w:t>ионной связи необходимо условие</w:t>
      </w:r>
    </w:p>
    <w:p w:rsidR="00D17CED" w:rsidRPr="00F534E8" w:rsidRDefault="00D17CED" w:rsidP="00AC232A">
      <w:pPr>
        <w:pStyle w:val="a5"/>
        <w:widowControl/>
        <w:numPr>
          <w:ilvl w:val="1"/>
          <w:numId w:val="123"/>
        </w:numPr>
        <w:ind w:left="1134" w:hanging="425"/>
        <w:rPr>
          <w:rFonts w:ascii="Times New Roman" w:hAnsi="Times New Roman"/>
          <w:sz w:val="28"/>
          <w:szCs w:val="28"/>
        </w:rPr>
      </w:pPr>
      <w:r w:rsidRPr="00F534E8">
        <w:rPr>
          <w:rFonts w:ascii="Times New Roman" w:hAnsi="Times New Roman"/>
          <w:sz w:val="28"/>
          <w:szCs w:val="28"/>
        </w:rPr>
        <w:t>Симметричное распределение величин в статистической совокупности</w:t>
      </w:r>
    </w:p>
    <w:p w:rsidR="00D17CED" w:rsidRPr="00F534E8" w:rsidRDefault="00D17CED" w:rsidP="00AC232A">
      <w:pPr>
        <w:pStyle w:val="a5"/>
        <w:widowControl/>
        <w:numPr>
          <w:ilvl w:val="1"/>
          <w:numId w:val="123"/>
        </w:numPr>
        <w:ind w:left="1134" w:hanging="425"/>
        <w:rPr>
          <w:rFonts w:ascii="Times New Roman" w:hAnsi="Times New Roman"/>
          <w:sz w:val="28"/>
          <w:szCs w:val="28"/>
        </w:rPr>
      </w:pPr>
      <w:r w:rsidRPr="00F534E8">
        <w:rPr>
          <w:rFonts w:ascii="Times New Roman" w:hAnsi="Times New Roman"/>
          <w:sz w:val="28"/>
          <w:szCs w:val="28"/>
        </w:rPr>
        <w:lastRenderedPageBreak/>
        <w:t>Асимметричное распределение величин в статистической совокупности</w:t>
      </w:r>
    </w:p>
    <w:p w:rsidR="00D17CED" w:rsidRPr="00F534E8" w:rsidRDefault="00D17CED" w:rsidP="00AC232A">
      <w:pPr>
        <w:pStyle w:val="a5"/>
        <w:widowControl/>
        <w:numPr>
          <w:ilvl w:val="1"/>
          <w:numId w:val="123"/>
        </w:numPr>
        <w:ind w:left="1134" w:hanging="425"/>
        <w:rPr>
          <w:rFonts w:ascii="Times New Roman" w:hAnsi="Times New Roman"/>
          <w:sz w:val="28"/>
          <w:szCs w:val="28"/>
        </w:rPr>
      </w:pPr>
      <w:r w:rsidRPr="00F534E8">
        <w:rPr>
          <w:rFonts w:ascii="Times New Roman" w:hAnsi="Times New Roman"/>
          <w:sz w:val="28"/>
          <w:szCs w:val="28"/>
        </w:rPr>
        <w:t>Несимметричное распределение величин в статистической совокупности</w:t>
      </w:r>
    </w:p>
    <w:p w:rsidR="00D17CED" w:rsidRPr="00F534E8" w:rsidRDefault="00D17CED" w:rsidP="00AC232A">
      <w:pPr>
        <w:pStyle w:val="a5"/>
        <w:widowControl/>
        <w:numPr>
          <w:ilvl w:val="1"/>
          <w:numId w:val="123"/>
        </w:numPr>
        <w:ind w:left="1134" w:hanging="425"/>
        <w:rPr>
          <w:rFonts w:ascii="Times New Roman" w:hAnsi="Times New Roman"/>
          <w:sz w:val="28"/>
          <w:szCs w:val="28"/>
        </w:rPr>
      </w:pPr>
      <w:r w:rsidRPr="00F534E8">
        <w:rPr>
          <w:rFonts w:ascii="Times New Roman" w:hAnsi="Times New Roman"/>
          <w:sz w:val="28"/>
          <w:szCs w:val="28"/>
        </w:rPr>
        <w:t>Произвольное распределение величин в статистической совокупности</w:t>
      </w:r>
    </w:p>
    <w:p w:rsidR="00D17CED" w:rsidRPr="00F534E8" w:rsidRDefault="00D17CED" w:rsidP="00AC232A">
      <w:pPr>
        <w:pStyle w:val="a5"/>
        <w:widowControl/>
        <w:numPr>
          <w:ilvl w:val="1"/>
          <w:numId w:val="123"/>
        </w:numPr>
        <w:ind w:left="1134" w:hanging="425"/>
        <w:rPr>
          <w:rFonts w:ascii="Times New Roman" w:hAnsi="Times New Roman"/>
          <w:sz w:val="28"/>
          <w:szCs w:val="28"/>
        </w:rPr>
      </w:pPr>
      <w:r w:rsidRPr="00F534E8">
        <w:rPr>
          <w:rFonts w:ascii="Times New Roman" w:hAnsi="Times New Roman"/>
          <w:sz w:val="28"/>
          <w:szCs w:val="28"/>
        </w:rPr>
        <w:t>Альтернативное распределение величин в статистической совокупности</w:t>
      </w:r>
    </w:p>
    <w:p w:rsidR="00D17CED" w:rsidRPr="00F534E8" w:rsidRDefault="00D17CED" w:rsidP="00D17CED">
      <w:pPr>
        <w:autoSpaceDE w:val="0"/>
        <w:autoSpaceDN w:val="0"/>
        <w:adjustRightInd w:val="0"/>
        <w:jc w:val="both"/>
        <w:rPr>
          <w:sz w:val="28"/>
          <w:szCs w:val="28"/>
        </w:rPr>
      </w:pPr>
      <w:r w:rsidRPr="00F534E8">
        <w:rPr>
          <w:sz w:val="28"/>
          <w:szCs w:val="28"/>
        </w:rPr>
        <w:t>71.  Параметрические ме</w:t>
      </w:r>
      <w:r>
        <w:rPr>
          <w:sz w:val="28"/>
          <w:szCs w:val="28"/>
        </w:rPr>
        <w:t>тодики используются при анализе</w:t>
      </w:r>
    </w:p>
    <w:p w:rsidR="00D17CED" w:rsidRPr="00F534E8" w:rsidRDefault="00D17CED" w:rsidP="00AC232A">
      <w:pPr>
        <w:pStyle w:val="a5"/>
        <w:widowControl/>
        <w:numPr>
          <w:ilvl w:val="1"/>
          <w:numId w:val="125"/>
        </w:numPr>
        <w:ind w:left="1134" w:hanging="425"/>
        <w:rPr>
          <w:rFonts w:ascii="Times New Roman" w:hAnsi="Times New Roman"/>
          <w:sz w:val="28"/>
          <w:szCs w:val="28"/>
        </w:rPr>
      </w:pPr>
      <w:r w:rsidRPr="00F534E8">
        <w:rPr>
          <w:rFonts w:ascii="Times New Roman" w:hAnsi="Times New Roman"/>
          <w:sz w:val="28"/>
          <w:szCs w:val="28"/>
        </w:rPr>
        <w:t>Количественных признаков</w:t>
      </w:r>
    </w:p>
    <w:p w:rsidR="00D17CED" w:rsidRPr="00F534E8" w:rsidRDefault="00D17CED" w:rsidP="00AC232A">
      <w:pPr>
        <w:pStyle w:val="a5"/>
        <w:widowControl/>
        <w:numPr>
          <w:ilvl w:val="1"/>
          <w:numId w:val="125"/>
        </w:numPr>
        <w:ind w:left="1134" w:hanging="425"/>
        <w:rPr>
          <w:rFonts w:ascii="Times New Roman" w:hAnsi="Times New Roman"/>
          <w:sz w:val="28"/>
          <w:szCs w:val="28"/>
        </w:rPr>
      </w:pPr>
      <w:r w:rsidRPr="00F534E8">
        <w:rPr>
          <w:rFonts w:ascii="Times New Roman" w:hAnsi="Times New Roman"/>
          <w:sz w:val="28"/>
          <w:szCs w:val="28"/>
        </w:rPr>
        <w:t>Качественных признаков</w:t>
      </w:r>
    </w:p>
    <w:p w:rsidR="00D17CED" w:rsidRPr="00F534E8" w:rsidRDefault="00D17CED" w:rsidP="00AC232A">
      <w:pPr>
        <w:pStyle w:val="a5"/>
        <w:widowControl/>
        <w:numPr>
          <w:ilvl w:val="1"/>
          <w:numId w:val="125"/>
        </w:numPr>
        <w:ind w:left="1134" w:hanging="425"/>
        <w:rPr>
          <w:rFonts w:ascii="Times New Roman" w:hAnsi="Times New Roman"/>
          <w:sz w:val="28"/>
          <w:szCs w:val="28"/>
        </w:rPr>
      </w:pPr>
      <w:r w:rsidRPr="00F534E8">
        <w:rPr>
          <w:rFonts w:ascii="Times New Roman" w:hAnsi="Times New Roman"/>
          <w:sz w:val="28"/>
          <w:szCs w:val="28"/>
        </w:rPr>
        <w:t>Количественных и качественных признаков</w:t>
      </w:r>
    </w:p>
    <w:p w:rsidR="00D17CED" w:rsidRPr="00F534E8" w:rsidRDefault="00D17CED" w:rsidP="00AC232A">
      <w:pPr>
        <w:pStyle w:val="a5"/>
        <w:widowControl/>
        <w:numPr>
          <w:ilvl w:val="1"/>
          <w:numId w:val="125"/>
        </w:numPr>
        <w:ind w:left="1134" w:hanging="425"/>
        <w:rPr>
          <w:rFonts w:ascii="Times New Roman" w:hAnsi="Times New Roman"/>
          <w:sz w:val="28"/>
          <w:szCs w:val="28"/>
        </w:rPr>
      </w:pPr>
      <w:r w:rsidRPr="00F534E8">
        <w:rPr>
          <w:rFonts w:ascii="Times New Roman" w:hAnsi="Times New Roman"/>
          <w:sz w:val="28"/>
          <w:szCs w:val="28"/>
        </w:rPr>
        <w:t>Альтернативного выбора признака</w:t>
      </w:r>
    </w:p>
    <w:p w:rsidR="00D17CED" w:rsidRPr="00F534E8" w:rsidRDefault="00D17CED" w:rsidP="00AC232A">
      <w:pPr>
        <w:pStyle w:val="a5"/>
        <w:widowControl/>
        <w:numPr>
          <w:ilvl w:val="1"/>
          <w:numId w:val="125"/>
        </w:numPr>
        <w:ind w:left="1134" w:hanging="425"/>
        <w:rPr>
          <w:rFonts w:ascii="Times New Roman" w:hAnsi="Times New Roman"/>
          <w:sz w:val="28"/>
          <w:szCs w:val="28"/>
        </w:rPr>
      </w:pPr>
      <w:r w:rsidRPr="00F534E8">
        <w:rPr>
          <w:rFonts w:ascii="Times New Roman" w:hAnsi="Times New Roman"/>
          <w:sz w:val="28"/>
          <w:szCs w:val="28"/>
        </w:rPr>
        <w:t>Нет верного ответа</w:t>
      </w:r>
    </w:p>
    <w:p w:rsidR="00D17CED" w:rsidRPr="00F534E8" w:rsidRDefault="00D17CED" w:rsidP="00D17CED">
      <w:pPr>
        <w:autoSpaceDE w:val="0"/>
        <w:autoSpaceDN w:val="0"/>
        <w:adjustRightInd w:val="0"/>
        <w:jc w:val="both"/>
        <w:rPr>
          <w:sz w:val="28"/>
          <w:szCs w:val="28"/>
        </w:rPr>
      </w:pPr>
      <w:r w:rsidRPr="00F534E8">
        <w:rPr>
          <w:sz w:val="28"/>
          <w:szCs w:val="28"/>
        </w:rPr>
        <w:t>72.  Коэффицие</w:t>
      </w:r>
      <w:r>
        <w:rPr>
          <w:sz w:val="28"/>
          <w:szCs w:val="28"/>
        </w:rPr>
        <w:t>нт корреляции пирсона относится</w:t>
      </w:r>
    </w:p>
    <w:p w:rsidR="00D17CED" w:rsidRPr="00F534E8" w:rsidRDefault="00D17CED" w:rsidP="00AC232A">
      <w:pPr>
        <w:pStyle w:val="a5"/>
        <w:widowControl/>
        <w:numPr>
          <w:ilvl w:val="1"/>
          <w:numId w:val="126"/>
        </w:numPr>
        <w:ind w:left="1134" w:hanging="425"/>
        <w:rPr>
          <w:rFonts w:ascii="Times New Roman" w:hAnsi="Times New Roman"/>
          <w:sz w:val="28"/>
          <w:szCs w:val="28"/>
        </w:rPr>
      </w:pPr>
      <w:r w:rsidRPr="00F534E8">
        <w:rPr>
          <w:rFonts w:ascii="Times New Roman" w:hAnsi="Times New Roman"/>
          <w:sz w:val="28"/>
          <w:szCs w:val="28"/>
        </w:rPr>
        <w:t>К параметрическим методикам</w:t>
      </w:r>
    </w:p>
    <w:p w:rsidR="00D17CED" w:rsidRPr="00F534E8" w:rsidRDefault="00D17CED" w:rsidP="00AC232A">
      <w:pPr>
        <w:pStyle w:val="a5"/>
        <w:widowControl/>
        <w:numPr>
          <w:ilvl w:val="1"/>
          <w:numId w:val="126"/>
        </w:numPr>
        <w:ind w:left="1134" w:hanging="425"/>
        <w:rPr>
          <w:rFonts w:ascii="Times New Roman" w:hAnsi="Times New Roman"/>
          <w:sz w:val="28"/>
          <w:szCs w:val="28"/>
        </w:rPr>
      </w:pPr>
      <w:r w:rsidRPr="00F534E8">
        <w:rPr>
          <w:rFonts w:ascii="Times New Roman" w:hAnsi="Times New Roman"/>
          <w:sz w:val="28"/>
          <w:szCs w:val="28"/>
        </w:rPr>
        <w:t>К непараметрическим методикам</w:t>
      </w:r>
    </w:p>
    <w:p w:rsidR="00D17CED" w:rsidRPr="00F534E8" w:rsidRDefault="00D17CED" w:rsidP="00AC232A">
      <w:pPr>
        <w:pStyle w:val="a5"/>
        <w:widowControl/>
        <w:numPr>
          <w:ilvl w:val="1"/>
          <w:numId w:val="126"/>
        </w:numPr>
        <w:ind w:left="1134" w:hanging="425"/>
        <w:rPr>
          <w:rFonts w:ascii="Times New Roman" w:hAnsi="Times New Roman"/>
          <w:sz w:val="28"/>
          <w:szCs w:val="28"/>
        </w:rPr>
      </w:pPr>
      <w:r w:rsidRPr="00F534E8">
        <w:rPr>
          <w:rFonts w:ascii="Times New Roman" w:hAnsi="Times New Roman"/>
          <w:sz w:val="28"/>
          <w:szCs w:val="28"/>
        </w:rPr>
        <w:t>К математическим методикам</w:t>
      </w:r>
    </w:p>
    <w:p w:rsidR="00D17CED" w:rsidRPr="00F534E8" w:rsidRDefault="00D17CED" w:rsidP="00AC232A">
      <w:pPr>
        <w:pStyle w:val="a5"/>
        <w:widowControl/>
        <w:numPr>
          <w:ilvl w:val="1"/>
          <w:numId w:val="126"/>
        </w:numPr>
        <w:ind w:left="1134" w:hanging="425"/>
        <w:rPr>
          <w:rFonts w:ascii="Times New Roman" w:hAnsi="Times New Roman"/>
          <w:sz w:val="28"/>
          <w:szCs w:val="28"/>
        </w:rPr>
      </w:pPr>
      <w:r w:rsidRPr="00F534E8">
        <w:rPr>
          <w:rFonts w:ascii="Times New Roman" w:hAnsi="Times New Roman"/>
          <w:sz w:val="28"/>
          <w:szCs w:val="28"/>
        </w:rPr>
        <w:t>Все варианта не верны</w:t>
      </w:r>
    </w:p>
    <w:p w:rsidR="00D17CED" w:rsidRPr="00F534E8" w:rsidRDefault="00D17CED" w:rsidP="00AC232A">
      <w:pPr>
        <w:pStyle w:val="a5"/>
        <w:widowControl/>
        <w:numPr>
          <w:ilvl w:val="1"/>
          <w:numId w:val="126"/>
        </w:numPr>
        <w:ind w:left="1134" w:hanging="425"/>
        <w:rPr>
          <w:rFonts w:ascii="Times New Roman" w:hAnsi="Times New Roman"/>
          <w:sz w:val="28"/>
          <w:szCs w:val="28"/>
        </w:rPr>
      </w:pPr>
      <w:r w:rsidRPr="00F534E8">
        <w:rPr>
          <w:rFonts w:ascii="Times New Roman" w:hAnsi="Times New Roman"/>
          <w:sz w:val="28"/>
          <w:szCs w:val="28"/>
        </w:rPr>
        <w:t>Все варианты верны</w:t>
      </w:r>
    </w:p>
    <w:p w:rsidR="00D17CED" w:rsidRPr="00F534E8" w:rsidRDefault="00D17CED" w:rsidP="00D17CED">
      <w:pPr>
        <w:autoSpaceDE w:val="0"/>
        <w:autoSpaceDN w:val="0"/>
        <w:adjustRightInd w:val="0"/>
        <w:jc w:val="both"/>
        <w:rPr>
          <w:sz w:val="28"/>
          <w:szCs w:val="28"/>
        </w:rPr>
      </w:pPr>
      <w:r w:rsidRPr="00F534E8">
        <w:rPr>
          <w:sz w:val="28"/>
          <w:szCs w:val="28"/>
        </w:rPr>
        <w:t>73.  Коэффициен</w:t>
      </w:r>
      <w:r>
        <w:rPr>
          <w:sz w:val="28"/>
          <w:szCs w:val="28"/>
        </w:rPr>
        <w:t>т корреляции спирмена относится</w:t>
      </w:r>
    </w:p>
    <w:p w:rsidR="00D17CED" w:rsidRPr="00F534E8" w:rsidRDefault="00D17CED" w:rsidP="00AC232A">
      <w:pPr>
        <w:pStyle w:val="a5"/>
        <w:widowControl/>
        <w:numPr>
          <w:ilvl w:val="1"/>
          <w:numId w:val="127"/>
        </w:numPr>
        <w:ind w:left="1134" w:hanging="425"/>
        <w:rPr>
          <w:rFonts w:ascii="Times New Roman" w:hAnsi="Times New Roman"/>
          <w:sz w:val="28"/>
          <w:szCs w:val="28"/>
        </w:rPr>
      </w:pPr>
      <w:r w:rsidRPr="00F534E8">
        <w:rPr>
          <w:rFonts w:ascii="Times New Roman" w:hAnsi="Times New Roman"/>
          <w:sz w:val="28"/>
          <w:szCs w:val="28"/>
        </w:rPr>
        <w:t>К параметрическим методикам</w:t>
      </w:r>
    </w:p>
    <w:p w:rsidR="00D17CED" w:rsidRPr="00F534E8" w:rsidRDefault="00D17CED" w:rsidP="00AC232A">
      <w:pPr>
        <w:pStyle w:val="a5"/>
        <w:widowControl/>
        <w:numPr>
          <w:ilvl w:val="1"/>
          <w:numId w:val="127"/>
        </w:numPr>
        <w:ind w:left="1134" w:hanging="425"/>
        <w:rPr>
          <w:rFonts w:ascii="Times New Roman" w:hAnsi="Times New Roman"/>
          <w:sz w:val="28"/>
          <w:szCs w:val="28"/>
        </w:rPr>
      </w:pPr>
      <w:r w:rsidRPr="00F534E8">
        <w:rPr>
          <w:rFonts w:ascii="Times New Roman" w:hAnsi="Times New Roman"/>
          <w:sz w:val="28"/>
          <w:szCs w:val="28"/>
        </w:rPr>
        <w:t>К непараметрическим методикам</w:t>
      </w:r>
    </w:p>
    <w:p w:rsidR="00D17CED" w:rsidRPr="00F534E8" w:rsidRDefault="00D17CED" w:rsidP="00AC232A">
      <w:pPr>
        <w:pStyle w:val="a5"/>
        <w:widowControl/>
        <w:numPr>
          <w:ilvl w:val="1"/>
          <w:numId w:val="127"/>
        </w:numPr>
        <w:ind w:left="1134" w:hanging="425"/>
        <w:rPr>
          <w:rFonts w:ascii="Times New Roman" w:hAnsi="Times New Roman"/>
          <w:sz w:val="28"/>
          <w:szCs w:val="28"/>
        </w:rPr>
      </w:pPr>
      <w:r w:rsidRPr="00F534E8">
        <w:rPr>
          <w:rFonts w:ascii="Times New Roman" w:hAnsi="Times New Roman"/>
          <w:sz w:val="28"/>
          <w:szCs w:val="28"/>
        </w:rPr>
        <w:t>К математическим методикам</w:t>
      </w:r>
    </w:p>
    <w:p w:rsidR="00D17CED" w:rsidRPr="00F534E8" w:rsidRDefault="00D17CED" w:rsidP="00AC232A">
      <w:pPr>
        <w:pStyle w:val="a5"/>
        <w:widowControl/>
        <w:numPr>
          <w:ilvl w:val="1"/>
          <w:numId w:val="127"/>
        </w:numPr>
        <w:ind w:left="1134" w:hanging="425"/>
        <w:rPr>
          <w:rFonts w:ascii="Times New Roman" w:hAnsi="Times New Roman"/>
          <w:sz w:val="28"/>
          <w:szCs w:val="28"/>
        </w:rPr>
      </w:pPr>
      <w:r w:rsidRPr="00F534E8">
        <w:rPr>
          <w:rFonts w:ascii="Times New Roman" w:hAnsi="Times New Roman"/>
          <w:sz w:val="28"/>
          <w:szCs w:val="28"/>
        </w:rPr>
        <w:t>Все варианта не верны</w:t>
      </w:r>
    </w:p>
    <w:p w:rsidR="00D17CED" w:rsidRPr="00F534E8" w:rsidRDefault="00D17CED" w:rsidP="00AC232A">
      <w:pPr>
        <w:pStyle w:val="a5"/>
        <w:widowControl/>
        <w:numPr>
          <w:ilvl w:val="1"/>
          <w:numId w:val="127"/>
        </w:numPr>
        <w:ind w:left="1134" w:hanging="425"/>
        <w:rPr>
          <w:rFonts w:ascii="Times New Roman" w:hAnsi="Times New Roman"/>
          <w:sz w:val="28"/>
          <w:szCs w:val="28"/>
        </w:rPr>
      </w:pPr>
      <w:r w:rsidRPr="00F534E8">
        <w:rPr>
          <w:rFonts w:ascii="Times New Roman" w:hAnsi="Times New Roman"/>
          <w:sz w:val="28"/>
          <w:szCs w:val="28"/>
        </w:rPr>
        <w:t>Все варианты верны</w:t>
      </w:r>
    </w:p>
    <w:p w:rsidR="00D17CED" w:rsidRPr="00F534E8" w:rsidRDefault="00D17CED" w:rsidP="00D17CED">
      <w:pPr>
        <w:jc w:val="both"/>
        <w:rPr>
          <w:sz w:val="28"/>
          <w:szCs w:val="28"/>
        </w:rPr>
      </w:pPr>
      <w:r w:rsidRPr="00F534E8">
        <w:rPr>
          <w:sz w:val="28"/>
          <w:szCs w:val="28"/>
        </w:rPr>
        <w:t>74.  Коэффициент корреляции спирмена менее точен, чем коэффици</w:t>
      </w:r>
      <w:r>
        <w:rPr>
          <w:sz w:val="28"/>
          <w:szCs w:val="28"/>
        </w:rPr>
        <w:t>ент корреляции пирсона  т.к. он</w:t>
      </w:r>
    </w:p>
    <w:p w:rsidR="00D17CED" w:rsidRPr="00F534E8" w:rsidRDefault="00D17CED" w:rsidP="00AC232A">
      <w:pPr>
        <w:pStyle w:val="a5"/>
        <w:widowControl/>
        <w:numPr>
          <w:ilvl w:val="1"/>
          <w:numId w:val="54"/>
        </w:numPr>
        <w:autoSpaceDE/>
        <w:autoSpaceDN/>
        <w:adjustRightInd/>
        <w:ind w:left="1134" w:hanging="425"/>
        <w:rPr>
          <w:rFonts w:ascii="Times New Roman" w:hAnsi="Times New Roman"/>
          <w:sz w:val="28"/>
          <w:szCs w:val="28"/>
        </w:rPr>
      </w:pPr>
      <w:r w:rsidRPr="00F534E8">
        <w:rPr>
          <w:rFonts w:ascii="Times New Roman" w:hAnsi="Times New Roman"/>
          <w:sz w:val="28"/>
          <w:szCs w:val="28"/>
        </w:rPr>
        <w:t>Анализирует качественные признаки</w:t>
      </w:r>
    </w:p>
    <w:p w:rsidR="00D17CED" w:rsidRPr="00F534E8" w:rsidRDefault="00D17CED" w:rsidP="00AC232A">
      <w:pPr>
        <w:pStyle w:val="a5"/>
        <w:widowControl/>
        <w:numPr>
          <w:ilvl w:val="1"/>
          <w:numId w:val="54"/>
        </w:numPr>
        <w:autoSpaceDE/>
        <w:autoSpaceDN/>
        <w:adjustRightInd/>
        <w:ind w:left="1134" w:hanging="425"/>
        <w:rPr>
          <w:rFonts w:ascii="Times New Roman" w:hAnsi="Times New Roman"/>
          <w:sz w:val="28"/>
          <w:szCs w:val="28"/>
        </w:rPr>
      </w:pPr>
      <w:r w:rsidRPr="00F534E8">
        <w:rPr>
          <w:rFonts w:ascii="Times New Roman" w:hAnsi="Times New Roman"/>
          <w:sz w:val="28"/>
          <w:szCs w:val="28"/>
        </w:rPr>
        <w:t>Анализирует количественные признаки</w:t>
      </w:r>
    </w:p>
    <w:p w:rsidR="00D17CED" w:rsidRPr="00F534E8" w:rsidRDefault="00D17CED" w:rsidP="00AC232A">
      <w:pPr>
        <w:pStyle w:val="a5"/>
        <w:widowControl/>
        <w:numPr>
          <w:ilvl w:val="1"/>
          <w:numId w:val="54"/>
        </w:numPr>
        <w:autoSpaceDE/>
        <w:autoSpaceDN/>
        <w:adjustRightInd/>
        <w:ind w:left="1134" w:hanging="425"/>
        <w:rPr>
          <w:rFonts w:ascii="Times New Roman" w:hAnsi="Times New Roman"/>
          <w:sz w:val="28"/>
          <w:szCs w:val="28"/>
        </w:rPr>
      </w:pPr>
      <w:r w:rsidRPr="00F534E8">
        <w:rPr>
          <w:rFonts w:ascii="Times New Roman" w:hAnsi="Times New Roman"/>
          <w:sz w:val="28"/>
          <w:szCs w:val="28"/>
        </w:rPr>
        <w:t>Рассчитывается при симметричное распределение величин</w:t>
      </w:r>
    </w:p>
    <w:p w:rsidR="00D17CED" w:rsidRPr="00F534E8" w:rsidRDefault="00D17CED" w:rsidP="00AC232A">
      <w:pPr>
        <w:pStyle w:val="a5"/>
        <w:widowControl/>
        <w:numPr>
          <w:ilvl w:val="1"/>
          <w:numId w:val="54"/>
        </w:numPr>
        <w:autoSpaceDE/>
        <w:autoSpaceDN/>
        <w:adjustRightInd/>
        <w:ind w:left="1134" w:hanging="425"/>
        <w:rPr>
          <w:rFonts w:ascii="Times New Roman" w:hAnsi="Times New Roman"/>
          <w:sz w:val="28"/>
          <w:szCs w:val="28"/>
        </w:rPr>
      </w:pPr>
      <w:r w:rsidRPr="00F534E8">
        <w:rPr>
          <w:rFonts w:ascii="Times New Roman" w:hAnsi="Times New Roman"/>
          <w:sz w:val="28"/>
          <w:szCs w:val="28"/>
        </w:rPr>
        <w:t>Рассчитывается при ассиметричном распределении величин</w:t>
      </w:r>
    </w:p>
    <w:p w:rsidR="00D17CED" w:rsidRPr="00F534E8" w:rsidRDefault="00D17CED" w:rsidP="00AC232A">
      <w:pPr>
        <w:pStyle w:val="a5"/>
        <w:widowControl/>
        <w:numPr>
          <w:ilvl w:val="1"/>
          <w:numId w:val="54"/>
        </w:numPr>
        <w:autoSpaceDE/>
        <w:autoSpaceDN/>
        <w:adjustRightInd/>
        <w:ind w:left="1134" w:hanging="425"/>
        <w:rPr>
          <w:rFonts w:ascii="Times New Roman" w:hAnsi="Times New Roman"/>
          <w:sz w:val="28"/>
          <w:szCs w:val="28"/>
        </w:rPr>
      </w:pPr>
      <w:r w:rsidRPr="00F534E8">
        <w:rPr>
          <w:rFonts w:ascii="Times New Roman" w:hAnsi="Times New Roman"/>
          <w:sz w:val="28"/>
          <w:szCs w:val="28"/>
        </w:rPr>
        <w:t>Рассчитывается при любом распределении величин</w:t>
      </w:r>
    </w:p>
    <w:p w:rsidR="00D17CED" w:rsidRPr="00F534E8" w:rsidRDefault="00D17CED" w:rsidP="00D17CED">
      <w:pPr>
        <w:autoSpaceDE w:val="0"/>
        <w:autoSpaceDN w:val="0"/>
        <w:adjustRightInd w:val="0"/>
        <w:jc w:val="both"/>
        <w:rPr>
          <w:sz w:val="28"/>
          <w:szCs w:val="28"/>
        </w:rPr>
      </w:pPr>
      <w:r w:rsidRPr="00F534E8">
        <w:rPr>
          <w:sz w:val="28"/>
          <w:szCs w:val="28"/>
        </w:rPr>
        <w:t>75.  Анализ количественных признаков статистического исследо</w:t>
      </w:r>
      <w:r>
        <w:rPr>
          <w:sz w:val="28"/>
          <w:szCs w:val="28"/>
        </w:rPr>
        <w:t>вания можно проводить с помощью</w:t>
      </w:r>
    </w:p>
    <w:p w:rsidR="00D17CED" w:rsidRPr="00F534E8" w:rsidRDefault="00D17CED" w:rsidP="00AC232A">
      <w:pPr>
        <w:pStyle w:val="a5"/>
        <w:widowControl/>
        <w:numPr>
          <w:ilvl w:val="1"/>
          <w:numId w:val="55"/>
        </w:numPr>
        <w:ind w:left="1134" w:hanging="425"/>
        <w:rPr>
          <w:rFonts w:ascii="Times New Roman" w:hAnsi="Times New Roman"/>
          <w:sz w:val="28"/>
          <w:szCs w:val="28"/>
        </w:rPr>
      </w:pPr>
      <w:r w:rsidRPr="00F534E8">
        <w:rPr>
          <w:rFonts w:ascii="Times New Roman" w:hAnsi="Times New Roman"/>
          <w:sz w:val="28"/>
          <w:szCs w:val="28"/>
        </w:rPr>
        <w:t>Параметрических методик статистического исследования</w:t>
      </w:r>
    </w:p>
    <w:p w:rsidR="00D17CED" w:rsidRPr="00F534E8" w:rsidRDefault="00D17CED" w:rsidP="00AC232A">
      <w:pPr>
        <w:pStyle w:val="a5"/>
        <w:widowControl/>
        <w:numPr>
          <w:ilvl w:val="1"/>
          <w:numId w:val="55"/>
        </w:numPr>
        <w:ind w:left="1134" w:hanging="425"/>
        <w:rPr>
          <w:rFonts w:ascii="Times New Roman" w:hAnsi="Times New Roman"/>
          <w:sz w:val="28"/>
          <w:szCs w:val="28"/>
        </w:rPr>
      </w:pPr>
      <w:r w:rsidRPr="00F534E8">
        <w:rPr>
          <w:rFonts w:ascii="Times New Roman" w:hAnsi="Times New Roman"/>
          <w:sz w:val="28"/>
          <w:szCs w:val="28"/>
        </w:rPr>
        <w:t>Коэффициента корреляции пирсона</w:t>
      </w:r>
    </w:p>
    <w:p w:rsidR="00D17CED" w:rsidRPr="00F534E8" w:rsidRDefault="00D17CED" w:rsidP="00AC232A">
      <w:pPr>
        <w:pStyle w:val="a5"/>
        <w:widowControl/>
        <w:numPr>
          <w:ilvl w:val="1"/>
          <w:numId w:val="55"/>
        </w:numPr>
        <w:ind w:left="1134" w:hanging="425"/>
        <w:rPr>
          <w:rFonts w:ascii="Times New Roman" w:hAnsi="Times New Roman"/>
          <w:sz w:val="28"/>
          <w:szCs w:val="28"/>
        </w:rPr>
      </w:pPr>
      <w:r w:rsidRPr="00F534E8">
        <w:rPr>
          <w:rFonts w:ascii="Times New Roman" w:hAnsi="Times New Roman"/>
          <w:sz w:val="28"/>
          <w:szCs w:val="28"/>
        </w:rPr>
        <w:t>Коэффициента корреляции спирмена</w:t>
      </w:r>
    </w:p>
    <w:p w:rsidR="00D17CED" w:rsidRPr="00F534E8" w:rsidRDefault="00D17CED" w:rsidP="00AC232A">
      <w:pPr>
        <w:pStyle w:val="a5"/>
        <w:widowControl/>
        <w:numPr>
          <w:ilvl w:val="1"/>
          <w:numId w:val="55"/>
        </w:numPr>
        <w:ind w:left="1134" w:hanging="425"/>
        <w:rPr>
          <w:rFonts w:ascii="Times New Roman" w:hAnsi="Times New Roman"/>
          <w:sz w:val="28"/>
          <w:szCs w:val="28"/>
        </w:rPr>
      </w:pPr>
      <w:r w:rsidRPr="00F534E8">
        <w:rPr>
          <w:rFonts w:ascii="Times New Roman" w:hAnsi="Times New Roman"/>
          <w:sz w:val="28"/>
          <w:szCs w:val="28"/>
        </w:rPr>
        <w:t>Непараметрических методик статистического исследования</w:t>
      </w:r>
    </w:p>
    <w:p w:rsidR="00D17CED" w:rsidRPr="00F534E8" w:rsidRDefault="00D17CED" w:rsidP="00AC232A">
      <w:pPr>
        <w:pStyle w:val="a5"/>
        <w:widowControl/>
        <w:numPr>
          <w:ilvl w:val="1"/>
          <w:numId w:val="55"/>
        </w:numPr>
        <w:ind w:left="1134" w:hanging="425"/>
        <w:rPr>
          <w:rFonts w:ascii="Times New Roman" w:hAnsi="Times New Roman"/>
          <w:sz w:val="28"/>
          <w:szCs w:val="28"/>
        </w:rPr>
      </w:pPr>
      <w:r w:rsidRPr="00F534E8">
        <w:rPr>
          <w:rFonts w:ascii="Times New Roman" w:hAnsi="Times New Roman"/>
          <w:sz w:val="28"/>
          <w:szCs w:val="28"/>
        </w:rPr>
        <w:t>Все варианты верны</w:t>
      </w:r>
    </w:p>
    <w:p w:rsidR="00D17CED" w:rsidRPr="00672F4A" w:rsidRDefault="00D17CED" w:rsidP="00672F4A">
      <w:pPr>
        <w:jc w:val="center"/>
        <w:rPr>
          <w:b/>
          <w:sz w:val="28"/>
          <w:szCs w:val="28"/>
        </w:rPr>
      </w:pPr>
      <w:r w:rsidRPr="00672F4A">
        <w:rPr>
          <w:b/>
          <w:sz w:val="28"/>
          <w:szCs w:val="28"/>
        </w:rPr>
        <w:t>Ответы к тестам по основам медицинской статистики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92"/>
        <w:gridCol w:w="1559"/>
        <w:gridCol w:w="993"/>
        <w:gridCol w:w="1559"/>
        <w:gridCol w:w="1566"/>
      </w:tblGrid>
      <w:tr w:rsidR="00D17CED" w:rsidRPr="007018A7" w:rsidTr="00D17CED">
        <w:trPr>
          <w:jc w:val="center"/>
        </w:trPr>
        <w:tc>
          <w:tcPr>
            <w:tcW w:w="1526" w:type="dxa"/>
          </w:tcPr>
          <w:p w:rsidR="00D17CED" w:rsidRPr="00586CDB" w:rsidRDefault="00D17CED" w:rsidP="00D17CED">
            <w:pPr>
              <w:jc w:val="center"/>
            </w:pPr>
            <w:r w:rsidRPr="00586CDB">
              <w:t>№ вопроса</w:t>
            </w:r>
          </w:p>
        </w:tc>
        <w:tc>
          <w:tcPr>
            <w:tcW w:w="992" w:type="dxa"/>
          </w:tcPr>
          <w:p w:rsidR="00D17CED" w:rsidRPr="00586CDB" w:rsidRDefault="00D17CED" w:rsidP="00D17CED">
            <w:pPr>
              <w:jc w:val="center"/>
            </w:pPr>
            <w:r w:rsidRPr="00586CDB">
              <w:t>ответ</w:t>
            </w:r>
          </w:p>
        </w:tc>
        <w:tc>
          <w:tcPr>
            <w:tcW w:w="1559" w:type="dxa"/>
          </w:tcPr>
          <w:p w:rsidR="00D17CED" w:rsidRPr="00586CDB" w:rsidRDefault="00D17CED" w:rsidP="00D17CED">
            <w:pPr>
              <w:jc w:val="center"/>
            </w:pPr>
            <w:r w:rsidRPr="00586CDB">
              <w:t>№ вопроса</w:t>
            </w:r>
          </w:p>
        </w:tc>
        <w:tc>
          <w:tcPr>
            <w:tcW w:w="993" w:type="dxa"/>
          </w:tcPr>
          <w:p w:rsidR="00D17CED" w:rsidRPr="00586CDB" w:rsidRDefault="00D17CED" w:rsidP="00D17CED">
            <w:pPr>
              <w:jc w:val="center"/>
            </w:pPr>
            <w:r w:rsidRPr="00586CDB">
              <w:t>ответ</w:t>
            </w:r>
          </w:p>
        </w:tc>
        <w:tc>
          <w:tcPr>
            <w:tcW w:w="1559" w:type="dxa"/>
          </w:tcPr>
          <w:p w:rsidR="00D17CED" w:rsidRPr="00586CDB" w:rsidRDefault="00D17CED" w:rsidP="00D17CED">
            <w:pPr>
              <w:jc w:val="center"/>
            </w:pPr>
            <w:r w:rsidRPr="00586CDB">
              <w:t>№ вопроса</w:t>
            </w:r>
          </w:p>
        </w:tc>
        <w:tc>
          <w:tcPr>
            <w:tcW w:w="1566" w:type="dxa"/>
          </w:tcPr>
          <w:p w:rsidR="00D17CED" w:rsidRPr="00586CDB" w:rsidRDefault="00D17CED" w:rsidP="00D17CED">
            <w:pPr>
              <w:jc w:val="center"/>
            </w:pPr>
            <w:r w:rsidRPr="00586CDB">
              <w:t>ответ</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w:t>
            </w:r>
          </w:p>
        </w:tc>
        <w:tc>
          <w:tcPr>
            <w:tcW w:w="992"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26</w:t>
            </w:r>
          </w:p>
        </w:tc>
        <w:tc>
          <w:tcPr>
            <w:tcW w:w="993" w:type="dxa"/>
          </w:tcPr>
          <w:p w:rsidR="00D17CED" w:rsidRPr="00E101A4" w:rsidRDefault="00D17CED" w:rsidP="00D17CED">
            <w:pPr>
              <w:jc w:val="center"/>
              <w:rPr>
                <w:sz w:val="28"/>
                <w:szCs w:val="28"/>
              </w:rPr>
            </w:pPr>
            <w:r w:rsidRPr="00E101A4">
              <w:rPr>
                <w:sz w:val="28"/>
                <w:szCs w:val="28"/>
              </w:rPr>
              <w:t>5</w:t>
            </w:r>
          </w:p>
        </w:tc>
        <w:tc>
          <w:tcPr>
            <w:tcW w:w="1559" w:type="dxa"/>
          </w:tcPr>
          <w:p w:rsidR="00D17CED" w:rsidRPr="00E101A4" w:rsidRDefault="00D17CED" w:rsidP="00D17CED">
            <w:pPr>
              <w:jc w:val="center"/>
              <w:rPr>
                <w:sz w:val="28"/>
                <w:szCs w:val="28"/>
              </w:rPr>
            </w:pPr>
            <w:r w:rsidRPr="00E101A4">
              <w:rPr>
                <w:sz w:val="28"/>
                <w:szCs w:val="28"/>
              </w:rPr>
              <w:t>51</w:t>
            </w:r>
          </w:p>
        </w:tc>
        <w:tc>
          <w:tcPr>
            <w:tcW w:w="1566" w:type="dxa"/>
          </w:tcPr>
          <w:p w:rsidR="00D17CED" w:rsidRPr="00E101A4" w:rsidRDefault="00D17CED" w:rsidP="00D17CED">
            <w:pPr>
              <w:contextualSpacing/>
              <w:jc w:val="center"/>
              <w:rPr>
                <w:sz w:val="28"/>
                <w:szCs w:val="28"/>
              </w:rPr>
            </w:pPr>
            <w:r w:rsidRPr="00E101A4">
              <w:rPr>
                <w:sz w:val="28"/>
                <w:szCs w:val="28"/>
              </w:rPr>
              <w:t>2</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2</w:t>
            </w:r>
          </w:p>
        </w:tc>
        <w:tc>
          <w:tcPr>
            <w:tcW w:w="992"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27</w:t>
            </w:r>
          </w:p>
        </w:tc>
        <w:tc>
          <w:tcPr>
            <w:tcW w:w="993"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52</w:t>
            </w:r>
          </w:p>
        </w:tc>
        <w:tc>
          <w:tcPr>
            <w:tcW w:w="1566" w:type="dxa"/>
          </w:tcPr>
          <w:p w:rsidR="00D17CED" w:rsidRPr="00E101A4" w:rsidRDefault="00D17CED" w:rsidP="00D17CED">
            <w:pPr>
              <w:contextualSpacing/>
              <w:jc w:val="center"/>
              <w:rPr>
                <w:sz w:val="28"/>
                <w:szCs w:val="28"/>
              </w:rPr>
            </w:pPr>
            <w:r w:rsidRPr="00E101A4">
              <w:rPr>
                <w:sz w:val="28"/>
                <w:szCs w:val="28"/>
              </w:rPr>
              <w:t>3</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3</w:t>
            </w:r>
          </w:p>
        </w:tc>
        <w:tc>
          <w:tcPr>
            <w:tcW w:w="992" w:type="dxa"/>
          </w:tcPr>
          <w:p w:rsidR="00D17CED" w:rsidRPr="00E101A4" w:rsidRDefault="00D17CED" w:rsidP="00D17CED">
            <w:pPr>
              <w:contextualSpacing/>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28</w:t>
            </w:r>
          </w:p>
        </w:tc>
        <w:tc>
          <w:tcPr>
            <w:tcW w:w="993"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53</w:t>
            </w:r>
          </w:p>
        </w:tc>
        <w:tc>
          <w:tcPr>
            <w:tcW w:w="1566" w:type="dxa"/>
          </w:tcPr>
          <w:p w:rsidR="00D17CED" w:rsidRPr="00E101A4" w:rsidRDefault="00D17CED" w:rsidP="00D17CED">
            <w:pPr>
              <w:contextualSpacing/>
              <w:jc w:val="center"/>
              <w:rPr>
                <w:sz w:val="28"/>
                <w:szCs w:val="28"/>
              </w:rPr>
            </w:pPr>
            <w:r w:rsidRPr="00E101A4">
              <w:rPr>
                <w:sz w:val="28"/>
                <w:szCs w:val="28"/>
              </w:rPr>
              <w:t>3</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lastRenderedPageBreak/>
              <w:t>4</w:t>
            </w:r>
          </w:p>
        </w:tc>
        <w:tc>
          <w:tcPr>
            <w:tcW w:w="992" w:type="dxa"/>
          </w:tcPr>
          <w:p w:rsidR="00D17CED" w:rsidRPr="00E101A4" w:rsidRDefault="00D17CED" w:rsidP="00D17CED">
            <w:pPr>
              <w:contextualSpacing/>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29</w:t>
            </w:r>
          </w:p>
        </w:tc>
        <w:tc>
          <w:tcPr>
            <w:tcW w:w="993"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54</w:t>
            </w:r>
          </w:p>
        </w:tc>
        <w:tc>
          <w:tcPr>
            <w:tcW w:w="1566" w:type="dxa"/>
          </w:tcPr>
          <w:p w:rsidR="00D17CED" w:rsidRPr="00E101A4" w:rsidRDefault="00D17CED" w:rsidP="00D17CED">
            <w:pPr>
              <w:contextualSpacing/>
              <w:jc w:val="center"/>
              <w:rPr>
                <w:sz w:val="28"/>
                <w:szCs w:val="28"/>
              </w:rPr>
            </w:pPr>
            <w:r w:rsidRPr="00E101A4">
              <w:rPr>
                <w:sz w:val="28"/>
                <w:szCs w:val="28"/>
              </w:rPr>
              <w:t>3</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5</w:t>
            </w:r>
          </w:p>
        </w:tc>
        <w:tc>
          <w:tcPr>
            <w:tcW w:w="992"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30</w:t>
            </w:r>
          </w:p>
        </w:tc>
        <w:tc>
          <w:tcPr>
            <w:tcW w:w="993" w:type="dxa"/>
          </w:tcPr>
          <w:p w:rsidR="00D17CED" w:rsidRPr="00E101A4" w:rsidRDefault="00D17CED" w:rsidP="00D17CED">
            <w:pPr>
              <w:contextualSpacing/>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55</w:t>
            </w:r>
          </w:p>
        </w:tc>
        <w:tc>
          <w:tcPr>
            <w:tcW w:w="1566" w:type="dxa"/>
          </w:tcPr>
          <w:p w:rsidR="00D17CED" w:rsidRPr="00E101A4" w:rsidRDefault="00D17CED" w:rsidP="00D17CED">
            <w:pPr>
              <w:contextualSpacing/>
              <w:jc w:val="center"/>
              <w:rPr>
                <w:sz w:val="28"/>
                <w:szCs w:val="28"/>
              </w:rPr>
            </w:pPr>
            <w:r w:rsidRPr="00E101A4">
              <w:rPr>
                <w:sz w:val="28"/>
                <w:szCs w:val="28"/>
              </w:rPr>
              <w:t>5</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6</w:t>
            </w:r>
          </w:p>
        </w:tc>
        <w:tc>
          <w:tcPr>
            <w:tcW w:w="992"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31</w:t>
            </w:r>
          </w:p>
        </w:tc>
        <w:tc>
          <w:tcPr>
            <w:tcW w:w="993" w:type="dxa"/>
          </w:tcPr>
          <w:p w:rsidR="00D17CED" w:rsidRPr="00E101A4" w:rsidRDefault="00D17CED" w:rsidP="00D17CED">
            <w:pPr>
              <w:contextualSpacing/>
              <w:jc w:val="center"/>
              <w:rPr>
                <w:sz w:val="28"/>
                <w:szCs w:val="28"/>
              </w:rPr>
            </w:pPr>
            <w:r w:rsidRPr="00E101A4">
              <w:rPr>
                <w:sz w:val="28"/>
                <w:szCs w:val="28"/>
              </w:rPr>
              <w:t>4</w:t>
            </w:r>
          </w:p>
        </w:tc>
        <w:tc>
          <w:tcPr>
            <w:tcW w:w="1559" w:type="dxa"/>
          </w:tcPr>
          <w:p w:rsidR="00D17CED" w:rsidRPr="00E101A4" w:rsidRDefault="00D17CED" w:rsidP="00D17CED">
            <w:pPr>
              <w:jc w:val="center"/>
              <w:rPr>
                <w:sz w:val="28"/>
                <w:szCs w:val="28"/>
              </w:rPr>
            </w:pPr>
            <w:r w:rsidRPr="00E101A4">
              <w:rPr>
                <w:sz w:val="28"/>
                <w:szCs w:val="28"/>
              </w:rPr>
              <w:t>56</w:t>
            </w:r>
          </w:p>
        </w:tc>
        <w:tc>
          <w:tcPr>
            <w:tcW w:w="1566" w:type="dxa"/>
          </w:tcPr>
          <w:p w:rsidR="00D17CED" w:rsidRPr="00E101A4" w:rsidRDefault="00D17CED" w:rsidP="00D17CED">
            <w:pPr>
              <w:contextualSpacing/>
              <w:jc w:val="center"/>
              <w:rPr>
                <w:sz w:val="28"/>
                <w:szCs w:val="28"/>
              </w:rPr>
            </w:pPr>
            <w:r w:rsidRPr="00E101A4">
              <w:rPr>
                <w:sz w:val="28"/>
                <w:szCs w:val="28"/>
              </w:rPr>
              <w:t>4</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7</w:t>
            </w:r>
          </w:p>
        </w:tc>
        <w:tc>
          <w:tcPr>
            <w:tcW w:w="992" w:type="dxa"/>
          </w:tcPr>
          <w:p w:rsidR="00D17CED" w:rsidRPr="00E101A4" w:rsidRDefault="00D17CED" w:rsidP="00D17CED">
            <w:pPr>
              <w:contextualSpacing/>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32</w:t>
            </w:r>
          </w:p>
        </w:tc>
        <w:tc>
          <w:tcPr>
            <w:tcW w:w="993"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57</w:t>
            </w:r>
          </w:p>
        </w:tc>
        <w:tc>
          <w:tcPr>
            <w:tcW w:w="1566" w:type="dxa"/>
          </w:tcPr>
          <w:p w:rsidR="00D17CED" w:rsidRPr="00E101A4" w:rsidRDefault="00D17CED" w:rsidP="00D17CED">
            <w:pPr>
              <w:contextualSpacing/>
              <w:jc w:val="center"/>
              <w:rPr>
                <w:sz w:val="28"/>
                <w:szCs w:val="28"/>
              </w:rPr>
            </w:pPr>
            <w:r w:rsidRPr="00E101A4">
              <w:rPr>
                <w:sz w:val="28"/>
                <w:szCs w:val="28"/>
              </w:rPr>
              <w:t>3</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8</w:t>
            </w:r>
          </w:p>
        </w:tc>
        <w:tc>
          <w:tcPr>
            <w:tcW w:w="992"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33</w:t>
            </w:r>
          </w:p>
        </w:tc>
        <w:tc>
          <w:tcPr>
            <w:tcW w:w="993"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58</w:t>
            </w:r>
          </w:p>
        </w:tc>
        <w:tc>
          <w:tcPr>
            <w:tcW w:w="1566" w:type="dxa"/>
          </w:tcPr>
          <w:p w:rsidR="00D17CED" w:rsidRPr="00E101A4" w:rsidRDefault="00D17CED" w:rsidP="00D17CED">
            <w:pPr>
              <w:contextualSpacing/>
              <w:jc w:val="center"/>
              <w:rPr>
                <w:sz w:val="28"/>
                <w:szCs w:val="28"/>
              </w:rPr>
            </w:pPr>
            <w:r w:rsidRPr="00E101A4">
              <w:rPr>
                <w:sz w:val="28"/>
                <w:szCs w:val="28"/>
              </w:rPr>
              <w:t>4</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9</w:t>
            </w:r>
          </w:p>
        </w:tc>
        <w:tc>
          <w:tcPr>
            <w:tcW w:w="992"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34</w:t>
            </w:r>
          </w:p>
        </w:tc>
        <w:tc>
          <w:tcPr>
            <w:tcW w:w="993" w:type="dxa"/>
          </w:tcPr>
          <w:p w:rsidR="00D17CED" w:rsidRPr="00E101A4" w:rsidRDefault="00D17CED" w:rsidP="00D17CED">
            <w:pPr>
              <w:contextualSpacing/>
              <w:jc w:val="center"/>
              <w:rPr>
                <w:sz w:val="28"/>
                <w:szCs w:val="28"/>
              </w:rPr>
            </w:pPr>
            <w:r w:rsidRPr="00E101A4">
              <w:rPr>
                <w:sz w:val="28"/>
                <w:szCs w:val="28"/>
              </w:rPr>
              <w:t>5</w:t>
            </w:r>
          </w:p>
        </w:tc>
        <w:tc>
          <w:tcPr>
            <w:tcW w:w="1559" w:type="dxa"/>
          </w:tcPr>
          <w:p w:rsidR="00D17CED" w:rsidRPr="00E101A4" w:rsidRDefault="00D17CED" w:rsidP="00D17CED">
            <w:pPr>
              <w:jc w:val="center"/>
              <w:rPr>
                <w:sz w:val="28"/>
                <w:szCs w:val="28"/>
              </w:rPr>
            </w:pPr>
            <w:r w:rsidRPr="00E101A4">
              <w:rPr>
                <w:sz w:val="28"/>
                <w:szCs w:val="28"/>
              </w:rPr>
              <w:t>59</w:t>
            </w:r>
          </w:p>
        </w:tc>
        <w:tc>
          <w:tcPr>
            <w:tcW w:w="1566" w:type="dxa"/>
          </w:tcPr>
          <w:p w:rsidR="00D17CED" w:rsidRPr="00E101A4" w:rsidRDefault="00D17CED" w:rsidP="00D17CED">
            <w:pPr>
              <w:contextualSpacing/>
              <w:jc w:val="center"/>
              <w:rPr>
                <w:sz w:val="28"/>
                <w:szCs w:val="28"/>
              </w:rPr>
            </w:pPr>
            <w:r w:rsidRPr="00E101A4">
              <w:rPr>
                <w:sz w:val="28"/>
                <w:szCs w:val="28"/>
              </w:rPr>
              <w:t>1</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10</w:t>
            </w:r>
          </w:p>
        </w:tc>
        <w:tc>
          <w:tcPr>
            <w:tcW w:w="992"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35</w:t>
            </w:r>
          </w:p>
        </w:tc>
        <w:tc>
          <w:tcPr>
            <w:tcW w:w="993" w:type="dxa"/>
          </w:tcPr>
          <w:p w:rsidR="00D17CED" w:rsidRPr="00E101A4" w:rsidRDefault="00D17CED" w:rsidP="00D17CED">
            <w:pPr>
              <w:contextualSpacing/>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60</w:t>
            </w:r>
          </w:p>
        </w:tc>
        <w:tc>
          <w:tcPr>
            <w:tcW w:w="1566" w:type="dxa"/>
          </w:tcPr>
          <w:p w:rsidR="00D17CED" w:rsidRPr="00E101A4" w:rsidRDefault="00D17CED" w:rsidP="00D17CED">
            <w:pPr>
              <w:contextualSpacing/>
              <w:jc w:val="center"/>
              <w:rPr>
                <w:sz w:val="28"/>
                <w:szCs w:val="28"/>
              </w:rPr>
            </w:pPr>
            <w:r w:rsidRPr="00E101A4">
              <w:rPr>
                <w:sz w:val="28"/>
                <w:szCs w:val="28"/>
              </w:rPr>
              <w:t>2</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11</w:t>
            </w:r>
          </w:p>
        </w:tc>
        <w:tc>
          <w:tcPr>
            <w:tcW w:w="992"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36</w:t>
            </w:r>
          </w:p>
        </w:tc>
        <w:tc>
          <w:tcPr>
            <w:tcW w:w="993"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61</w:t>
            </w:r>
          </w:p>
        </w:tc>
        <w:tc>
          <w:tcPr>
            <w:tcW w:w="1566" w:type="dxa"/>
          </w:tcPr>
          <w:p w:rsidR="00D17CED" w:rsidRPr="00E101A4" w:rsidRDefault="00D17CED" w:rsidP="00D17CED">
            <w:pPr>
              <w:jc w:val="center"/>
              <w:rPr>
                <w:sz w:val="28"/>
                <w:szCs w:val="28"/>
              </w:rPr>
            </w:pPr>
            <w:r w:rsidRPr="00E101A4">
              <w:rPr>
                <w:sz w:val="28"/>
                <w:szCs w:val="28"/>
              </w:rPr>
              <w:t>1</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12</w:t>
            </w:r>
          </w:p>
        </w:tc>
        <w:tc>
          <w:tcPr>
            <w:tcW w:w="992"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37</w:t>
            </w:r>
          </w:p>
        </w:tc>
        <w:tc>
          <w:tcPr>
            <w:tcW w:w="993"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62</w:t>
            </w:r>
          </w:p>
        </w:tc>
        <w:tc>
          <w:tcPr>
            <w:tcW w:w="1566" w:type="dxa"/>
          </w:tcPr>
          <w:p w:rsidR="00D17CED" w:rsidRPr="00E101A4" w:rsidRDefault="00D17CED" w:rsidP="00D17CED">
            <w:pPr>
              <w:jc w:val="center"/>
              <w:rPr>
                <w:sz w:val="28"/>
                <w:szCs w:val="28"/>
              </w:rPr>
            </w:pPr>
            <w:r w:rsidRPr="00E101A4">
              <w:rPr>
                <w:sz w:val="28"/>
                <w:szCs w:val="28"/>
              </w:rPr>
              <w:t>3</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13</w:t>
            </w:r>
          </w:p>
        </w:tc>
        <w:tc>
          <w:tcPr>
            <w:tcW w:w="992"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38</w:t>
            </w:r>
          </w:p>
        </w:tc>
        <w:tc>
          <w:tcPr>
            <w:tcW w:w="993" w:type="dxa"/>
          </w:tcPr>
          <w:p w:rsidR="00D17CED" w:rsidRPr="00E101A4" w:rsidRDefault="00D17CED" w:rsidP="00D17CED">
            <w:pPr>
              <w:contextualSpacing/>
              <w:jc w:val="center"/>
              <w:rPr>
                <w:sz w:val="28"/>
                <w:szCs w:val="28"/>
              </w:rPr>
            </w:pPr>
            <w:r w:rsidRPr="00E101A4">
              <w:rPr>
                <w:sz w:val="28"/>
                <w:szCs w:val="28"/>
              </w:rPr>
              <w:t>4</w:t>
            </w:r>
          </w:p>
        </w:tc>
        <w:tc>
          <w:tcPr>
            <w:tcW w:w="1559" w:type="dxa"/>
          </w:tcPr>
          <w:p w:rsidR="00D17CED" w:rsidRPr="00E101A4" w:rsidRDefault="00D17CED" w:rsidP="00D17CED">
            <w:pPr>
              <w:jc w:val="center"/>
              <w:rPr>
                <w:sz w:val="28"/>
                <w:szCs w:val="28"/>
              </w:rPr>
            </w:pPr>
            <w:r w:rsidRPr="00E101A4">
              <w:rPr>
                <w:sz w:val="28"/>
                <w:szCs w:val="28"/>
              </w:rPr>
              <w:t>63</w:t>
            </w:r>
          </w:p>
        </w:tc>
        <w:tc>
          <w:tcPr>
            <w:tcW w:w="1566" w:type="dxa"/>
          </w:tcPr>
          <w:p w:rsidR="00D17CED" w:rsidRPr="00E101A4" w:rsidRDefault="00D17CED" w:rsidP="00D17CED">
            <w:pPr>
              <w:jc w:val="center"/>
              <w:rPr>
                <w:sz w:val="28"/>
                <w:szCs w:val="28"/>
              </w:rPr>
            </w:pPr>
            <w:r w:rsidRPr="00E101A4">
              <w:rPr>
                <w:sz w:val="28"/>
                <w:szCs w:val="28"/>
              </w:rPr>
              <w:t>2</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14</w:t>
            </w:r>
          </w:p>
        </w:tc>
        <w:tc>
          <w:tcPr>
            <w:tcW w:w="992" w:type="dxa"/>
          </w:tcPr>
          <w:p w:rsidR="00D17CED" w:rsidRPr="00E101A4" w:rsidRDefault="00D17CED" w:rsidP="00D17CED">
            <w:pPr>
              <w:contextualSpacing/>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39</w:t>
            </w:r>
          </w:p>
        </w:tc>
        <w:tc>
          <w:tcPr>
            <w:tcW w:w="993"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64</w:t>
            </w:r>
          </w:p>
        </w:tc>
        <w:tc>
          <w:tcPr>
            <w:tcW w:w="1566" w:type="dxa"/>
          </w:tcPr>
          <w:p w:rsidR="00D17CED" w:rsidRPr="00E101A4" w:rsidRDefault="00D17CED" w:rsidP="00D17CED">
            <w:pPr>
              <w:jc w:val="center"/>
              <w:rPr>
                <w:sz w:val="28"/>
                <w:szCs w:val="28"/>
              </w:rPr>
            </w:pPr>
            <w:r w:rsidRPr="00E101A4">
              <w:rPr>
                <w:sz w:val="28"/>
                <w:szCs w:val="28"/>
              </w:rPr>
              <w:t>1</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15</w:t>
            </w:r>
          </w:p>
        </w:tc>
        <w:tc>
          <w:tcPr>
            <w:tcW w:w="992"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40</w:t>
            </w:r>
          </w:p>
        </w:tc>
        <w:tc>
          <w:tcPr>
            <w:tcW w:w="993"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65</w:t>
            </w:r>
          </w:p>
        </w:tc>
        <w:tc>
          <w:tcPr>
            <w:tcW w:w="1566" w:type="dxa"/>
          </w:tcPr>
          <w:p w:rsidR="00D17CED" w:rsidRPr="00E101A4" w:rsidRDefault="00D17CED" w:rsidP="00D17CED">
            <w:pPr>
              <w:jc w:val="center"/>
              <w:rPr>
                <w:sz w:val="28"/>
                <w:szCs w:val="28"/>
              </w:rPr>
            </w:pPr>
            <w:r w:rsidRPr="00E101A4">
              <w:rPr>
                <w:sz w:val="28"/>
                <w:szCs w:val="28"/>
              </w:rPr>
              <w:t>1</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16</w:t>
            </w:r>
          </w:p>
        </w:tc>
        <w:tc>
          <w:tcPr>
            <w:tcW w:w="992" w:type="dxa"/>
          </w:tcPr>
          <w:p w:rsidR="00D17CED" w:rsidRPr="00E101A4" w:rsidRDefault="00D17CED" w:rsidP="00D17CED">
            <w:pPr>
              <w:contextualSpacing/>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41</w:t>
            </w:r>
          </w:p>
        </w:tc>
        <w:tc>
          <w:tcPr>
            <w:tcW w:w="993" w:type="dxa"/>
          </w:tcPr>
          <w:p w:rsidR="00D17CED" w:rsidRPr="00E101A4" w:rsidRDefault="00D17CED" w:rsidP="00D17CED">
            <w:pPr>
              <w:contextualSpacing/>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66</w:t>
            </w:r>
          </w:p>
        </w:tc>
        <w:tc>
          <w:tcPr>
            <w:tcW w:w="1566" w:type="dxa"/>
          </w:tcPr>
          <w:p w:rsidR="00D17CED" w:rsidRPr="00E101A4" w:rsidRDefault="00D17CED" w:rsidP="00D17CED">
            <w:pPr>
              <w:jc w:val="center"/>
              <w:rPr>
                <w:sz w:val="28"/>
                <w:szCs w:val="28"/>
              </w:rPr>
            </w:pPr>
            <w:r w:rsidRPr="00E101A4">
              <w:rPr>
                <w:sz w:val="28"/>
                <w:szCs w:val="28"/>
              </w:rPr>
              <w:t>2</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17</w:t>
            </w:r>
          </w:p>
        </w:tc>
        <w:tc>
          <w:tcPr>
            <w:tcW w:w="992"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42</w:t>
            </w:r>
          </w:p>
        </w:tc>
        <w:tc>
          <w:tcPr>
            <w:tcW w:w="993" w:type="dxa"/>
          </w:tcPr>
          <w:p w:rsidR="00D17CED" w:rsidRPr="00E101A4" w:rsidRDefault="00D17CED" w:rsidP="00D17CED">
            <w:pPr>
              <w:contextualSpacing/>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67</w:t>
            </w:r>
          </w:p>
        </w:tc>
        <w:tc>
          <w:tcPr>
            <w:tcW w:w="1566" w:type="dxa"/>
          </w:tcPr>
          <w:p w:rsidR="00D17CED" w:rsidRPr="00E101A4" w:rsidRDefault="00D17CED" w:rsidP="00D17CED">
            <w:pPr>
              <w:jc w:val="center"/>
              <w:rPr>
                <w:sz w:val="28"/>
                <w:szCs w:val="28"/>
              </w:rPr>
            </w:pPr>
            <w:r w:rsidRPr="00E101A4">
              <w:rPr>
                <w:sz w:val="28"/>
                <w:szCs w:val="28"/>
              </w:rPr>
              <w:t>4</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18</w:t>
            </w:r>
          </w:p>
        </w:tc>
        <w:tc>
          <w:tcPr>
            <w:tcW w:w="992" w:type="dxa"/>
          </w:tcPr>
          <w:p w:rsidR="00D17CED" w:rsidRPr="00E101A4" w:rsidRDefault="00D17CED" w:rsidP="00D17CED">
            <w:pPr>
              <w:contextualSpacing/>
              <w:jc w:val="center"/>
              <w:rPr>
                <w:sz w:val="28"/>
                <w:szCs w:val="28"/>
              </w:rPr>
            </w:pPr>
            <w:r w:rsidRPr="00E101A4">
              <w:rPr>
                <w:sz w:val="28"/>
                <w:szCs w:val="28"/>
              </w:rPr>
              <w:t>4</w:t>
            </w:r>
          </w:p>
        </w:tc>
        <w:tc>
          <w:tcPr>
            <w:tcW w:w="1559" w:type="dxa"/>
          </w:tcPr>
          <w:p w:rsidR="00D17CED" w:rsidRPr="00E101A4" w:rsidRDefault="00D17CED" w:rsidP="00D17CED">
            <w:pPr>
              <w:jc w:val="center"/>
              <w:rPr>
                <w:sz w:val="28"/>
                <w:szCs w:val="28"/>
              </w:rPr>
            </w:pPr>
            <w:r w:rsidRPr="00E101A4">
              <w:rPr>
                <w:sz w:val="28"/>
                <w:szCs w:val="28"/>
              </w:rPr>
              <w:t>43</w:t>
            </w:r>
          </w:p>
        </w:tc>
        <w:tc>
          <w:tcPr>
            <w:tcW w:w="993" w:type="dxa"/>
          </w:tcPr>
          <w:p w:rsidR="00D17CED" w:rsidRPr="00E101A4" w:rsidRDefault="00D17CED" w:rsidP="00D17CED">
            <w:pPr>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68</w:t>
            </w:r>
          </w:p>
        </w:tc>
        <w:tc>
          <w:tcPr>
            <w:tcW w:w="1566" w:type="dxa"/>
          </w:tcPr>
          <w:p w:rsidR="00D17CED" w:rsidRPr="00E101A4" w:rsidRDefault="00D17CED" w:rsidP="00D17CED">
            <w:pPr>
              <w:jc w:val="center"/>
              <w:rPr>
                <w:sz w:val="28"/>
                <w:szCs w:val="28"/>
              </w:rPr>
            </w:pPr>
            <w:r w:rsidRPr="00E101A4">
              <w:rPr>
                <w:sz w:val="28"/>
                <w:szCs w:val="28"/>
              </w:rPr>
              <w:t>1</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19</w:t>
            </w:r>
          </w:p>
        </w:tc>
        <w:tc>
          <w:tcPr>
            <w:tcW w:w="992"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44</w:t>
            </w:r>
          </w:p>
        </w:tc>
        <w:tc>
          <w:tcPr>
            <w:tcW w:w="993" w:type="dxa"/>
          </w:tcPr>
          <w:p w:rsidR="00D17CED" w:rsidRPr="00E101A4" w:rsidRDefault="00D17CED" w:rsidP="00D17CED">
            <w:pPr>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69</w:t>
            </w:r>
          </w:p>
        </w:tc>
        <w:tc>
          <w:tcPr>
            <w:tcW w:w="1566" w:type="dxa"/>
          </w:tcPr>
          <w:p w:rsidR="00D17CED" w:rsidRPr="00E101A4" w:rsidRDefault="00D17CED" w:rsidP="00D17CED">
            <w:pPr>
              <w:jc w:val="center"/>
              <w:rPr>
                <w:sz w:val="28"/>
                <w:szCs w:val="28"/>
              </w:rPr>
            </w:pPr>
            <w:r w:rsidRPr="00E101A4">
              <w:rPr>
                <w:sz w:val="28"/>
                <w:szCs w:val="28"/>
              </w:rPr>
              <w:t>2</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20</w:t>
            </w:r>
          </w:p>
        </w:tc>
        <w:tc>
          <w:tcPr>
            <w:tcW w:w="992" w:type="dxa"/>
          </w:tcPr>
          <w:p w:rsidR="00D17CED" w:rsidRPr="00E101A4" w:rsidRDefault="00D17CED" w:rsidP="00D17CED">
            <w:pPr>
              <w:contextualSpacing/>
              <w:jc w:val="center"/>
              <w:rPr>
                <w:sz w:val="28"/>
                <w:szCs w:val="28"/>
              </w:rPr>
            </w:pPr>
            <w:r w:rsidRPr="00E101A4">
              <w:rPr>
                <w:sz w:val="28"/>
                <w:szCs w:val="28"/>
              </w:rPr>
              <w:t>4</w:t>
            </w:r>
          </w:p>
        </w:tc>
        <w:tc>
          <w:tcPr>
            <w:tcW w:w="1559" w:type="dxa"/>
          </w:tcPr>
          <w:p w:rsidR="00D17CED" w:rsidRPr="00E101A4" w:rsidRDefault="00D17CED" w:rsidP="00D17CED">
            <w:pPr>
              <w:jc w:val="center"/>
              <w:rPr>
                <w:sz w:val="28"/>
                <w:szCs w:val="28"/>
              </w:rPr>
            </w:pPr>
            <w:r w:rsidRPr="00E101A4">
              <w:rPr>
                <w:sz w:val="28"/>
                <w:szCs w:val="28"/>
              </w:rPr>
              <w:t>45</w:t>
            </w:r>
          </w:p>
        </w:tc>
        <w:tc>
          <w:tcPr>
            <w:tcW w:w="993" w:type="dxa"/>
          </w:tcPr>
          <w:p w:rsidR="00D17CED" w:rsidRPr="00E101A4" w:rsidRDefault="00D17CED" w:rsidP="00D17CED">
            <w:pPr>
              <w:jc w:val="center"/>
              <w:rPr>
                <w:sz w:val="28"/>
                <w:szCs w:val="28"/>
              </w:rPr>
            </w:pPr>
            <w:r w:rsidRPr="00E101A4">
              <w:rPr>
                <w:sz w:val="28"/>
                <w:szCs w:val="28"/>
              </w:rPr>
              <w:t>4</w:t>
            </w:r>
          </w:p>
        </w:tc>
        <w:tc>
          <w:tcPr>
            <w:tcW w:w="1559" w:type="dxa"/>
          </w:tcPr>
          <w:p w:rsidR="00D17CED" w:rsidRPr="00E101A4" w:rsidRDefault="00D17CED" w:rsidP="00D17CED">
            <w:pPr>
              <w:jc w:val="center"/>
              <w:rPr>
                <w:sz w:val="28"/>
                <w:szCs w:val="28"/>
              </w:rPr>
            </w:pPr>
            <w:r w:rsidRPr="00E101A4">
              <w:rPr>
                <w:sz w:val="28"/>
                <w:szCs w:val="28"/>
              </w:rPr>
              <w:t>70</w:t>
            </w:r>
          </w:p>
        </w:tc>
        <w:tc>
          <w:tcPr>
            <w:tcW w:w="1566" w:type="dxa"/>
          </w:tcPr>
          <w:p w:rsidR="00D17CED" w:rsidRPr="00E101A4" w:rsidRDefault="00D17CED" w:rsidP="00D17CED">
            <w:pPr>
              <w:jc w:val="center"/>
              <w:rPr>
                <w:sz w:val="28"/>
                <w:szCs w:val="28"/>
              </w:rPr>
            </w:pPr>
            <w:r w:rsidRPr="00E101A4">
              <w:rPr>
                <w:sz w:val="28"/>
                <w:szCs w:val="28"/>
              </w:rPr>
              <w:t>1</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21</w:t>
            </w:r>
          </w:p>
        </w:tc>
        <w:tc>
          <w:tcPr>
            <w:tcW w:w="992"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46</w:t>
            </w:r>
          </w:p>
        </w:tc>
        <w:tc>
          <w:tcPr>
            <w:tcW w:w="993" w:type="dxa"/>
          </w:tcPr>
          <w:p w:rsidR="00D17CED" w:rsidRPr="00E101A4" w:rsidRDefault="00D17CED" w:rsidP="00D17CED">
            <w:pPr>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71</w:t>
            </w:r>
          </w:p>
        </w:tc>
        <w:tc>
          <w:tcPr>
            <w:tcW w:w="1566" w:type="dxa"/>
          </w:tcPr>
          <w:p w:rsidR="00D17CED" w:rsidRPr="00E101A4" w:rsidRDefault="00D17CED" w:rsidP="00D17CED">
            <w:pPr>
              <w:jc w:val="center"/>
              <w:rPr>
                <w:sz w:val="28"/>
                <w:szCs w:val="28"/>
              </w:rPr>
            </w:pPr>
            <w:r w:rsidRPr="00E101A4">
              <w:rPr>
                <w:sz w:val="28"/>
                <w:szCs w:val="28"/>
              </w:rPr>
              <w:t>1</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22</w:t>
            </w:r>
          </w:p>
        </w:tc>
        <w:tc>
          <w:tcPr>
            <w:tcW w:w="992" w:type="dxa"/>
          </w:tcPr>
          <w:p w:rsidR="00D17CED" w:rsidRPr="00E101A4" w:rsidRDefault="00D17CED" w:rsidP="00D17CED">
            <w:pPr>
              <w:contextualSpacing/>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47</w:t>
            </w:r>
          </w:p>
        </w:tc>
        <w:tc>
          <w:tcPr>
            <w:tcW w:w="993" w:type="dxa"/>
          </w:tcPr>
          <w:p w:rsidR="00D17CED" w:rsidRPr="00E101A4" w:rsidRDefault="00D17CED" w:rsidP="00D17CED">
            <w:pPr>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72</w:t>
            </w:r>
          </w:p>
        </w:tc>
        <w:tc>
          <w:tcPr>
            <w:tcW w:w="1566" w:type="dxa"/>
          </w:tcPr>
          <w:p w:rsidR="00D17CED" w:rsidRPr="00E101A4" w:rsidRDefault="00D17CED" w:rsidP="00D17CED">
            <w:pPr>
              <w:jc w:val="center"/>
              <w:rPr>
                <w:sz w:val="28"/>
                <w:szCs w:val="28"/>
              </w:rPr>
            </w:pPr>
            <w:r w:rsidRPr="00E101A4">
              <w:rPr>
                <w:sz w:val="28"/>
                <w:szCs w:val="28"/>
              </w:rPr>
              <w:t>1</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23</w:t>
            </w:r>
          </w:p>
        </w:tc>
        <w:tc>
          <w:tcPr>
            <w:tcW w:w="992" w:type="dxa"/>
          </w:tcPr>
          <w:p w:rsidR="00D17CED" w:rsidRPr="00E101A4" w:rsidRDefault="00D17CED" w:rsidP="00D17CED">
            <w:pPr>
              <w:contextualSpacing/>
              <w:jc w:val="center"/>
              <w:rPr>
                <w:sz w:val="28"/>
                <w:szCs w:val="28"/>
              </w:rPr>
            </w:pPr>
            <w:r w:rsidRPr="00E101A4">
              <w:rPr>
                <w:sz w:val="28"/>
                <w:szCs w:val="28"/>
              </w:rPr>
              <w:t>4</w:t>
            </w:r>
          </w:p>
        </w:tc>
        <w:tc>
          <w:tcPr>
            <w:tcW w:w="1559" w:type="dxa"/>
          </w:tcPr>
          <w:p w:rsidR="00D17CED" w:rsidRPr="00E101A4" w:rsidRDefault="00D17CED" w:rsidP="00D17CED">
            <w:pPr>
              <w:jc w:val="center"/>
              <w:rPr>
                <w:sz w:val="28"/>
                <w:szCs w:val="28"/>
              </w:rPr>
            </w:pPr>
            <w:r w:rsidRPr="00E101A4">
              <w:rPr>
                <w:sz w:val="28"/>
                <w:szCs w:val="28"/>
              </w:rPr>
              <w:t>48</w:t>
            </w:r>
          </w:p>
        </w:tc>
        <w:tc>
          <w:tcPr>
            <w:tcW w:w="993" w:type="dxa"/>
          </w:tcPr>
          <w:p w:rsidR="00D17CED" w:rsidRPr="00E101A4" w:rsidRDefault="00D17CED" w:rsidP="00D17CED">
            <w:pPr>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73</w:t>
            </w:r>
          </w:p>
        </w:tc>
        <w:tc>
          <w:tcPr>
            <w:tcW w:w="1566" w:type="dxa"/>
          </w:tcPr>
          <w:p w:rsidR="00D17CED" w:rsidRPr="00E101A4" w:rsidRDefault="00D17CED" w:rsidP="00D17CED">
            <w:pPr>
              <w:jc w:val="center"/>
              <w:rPr>
                <w:sz w:val="28"/>
                <w:szCs w:val="28"/>
              </w:rPr>
            </w:pPr>
            <w:r w:rsidRPr="00E101A4">
              <w:rPr>
                <w:sz w:val="28"/>
                <w:szCs w:val="28"/>
              </w:rPr>
              <w:t>2</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24</w:t>
            </w:r>
          </w:p>
        </w:tc>
        <w:tc>
          <w:tcPr>
            <w:tcW w:w="992" w:type="dxa"/>
          </w:tcPr>
          <w:p w:rsidR="00D17CED" w:rsidRPr="00E101A4" w:rsidRDefault="00D17CED" w:rsidP="00D17CED">
            <w:pPr>
              <w:contextualSpacing/>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49</w:t>
            </w:r>
          </w:p>
        </w:tc>
        <w:tc>
          <w:tcPr>
            <w:tcW w:w="993" w:type="dxa"/>
          </w:tcPr>
          <w:p w:rsidR="00D17CED" w:rsidRPr="00E101A4" w:rsidRDefault="00D17CED" w:rsidP="00D17CED">
            <w:pPr>
              <w:jc w:val="center"/>
              <w:rPr>
                <w:sz w:val="28"/>
                <w:szCs w:val="28"/>
              </w:rPr>
            </w:pPr>
            <w:r w:rsidRPr="00E101A4">
              <w:rPr>
                <w:sz w:val="28"/>
                <w:szCs w:val="28"/>
              </w:rPr>
              <w:t>2</w:t>
            </w:r>
          </w:p>
        </w:tc>
        <w:tc>
          <w:tcPr>
            <w:tcW w:w="1559" w:type="dxa"/>
          </w:tcPr>
          <w:p w:rsidR="00D17CED" w:rsidRPr="00E101A4" w:rsidRDefault="00D17CED" w:rsidP="00D17CED">
            <w:pPr>
              <w:jc w:val="center"/>
              <w:rPr>
                <w:sz w:val="28"/>
                <w:szCs w:val="28"/>
              </w:rPr>
            </w:pPr>
            <w:r w:rsidRPr="00E101A4">
              <w:rPr>
                <w:sz w:val="28"/>
                <w:szCs w:val="28"/>
              </w:rPr>
              <w:t>74</w:t>
            </w:r>
          </w:p>
        </w:tc>
        <w:tc>
          <w:tcPr>
            <w:tcW w:w="1566" w:type="dxa"/>
          </w:tcPr>
          <w:p w:rsidR="00D17CED" w:rsidRPr="00E101A4" w:rsidRDefault="00D17CED" w:rsidP="00D17CED">
            <w:pPr>
              <w:jc w:val="center"/>
              <w:rPr>
                <w:sz w:val="28"/>
                <w:szCs w:val="28"/>
              </w:rPr>
            </w:pPr>
            <w:r w:rsidRPr="00E101A4">
              <w:rPr>
                <w:sz w:val="28"/>
                <w:szCs w:val="28"/>
              </w:rPr>
              <w:t>4</w:t>
            </w:r>
          </w:p>
        </w:tc>
      </w:tr>
      <w:tr w:rsidR="00D17CED" w:rsidRPr="007018A7" w:rsidTr="00D17CED">
        <w:trPr>
          <w:jc w:val="center"/>
        </w:trPr>
        <w:tc>
          <w:tcPr>
            <w:tcW w:w="1526" w:type="dxa"/>
          </w:tcPr>
          <w:p w:rsidR="00D17CED" w:rsidRPr="00E101A4" w:rsidRDefault="00D17CED" w:rsidP="00D17CED">
            <w:pPr>
              <w:jc w:val="center"/>
              <w:rPr>
                <w:sz w:val="28"/>
                <w:szCs w:val="28"/>
              </w:rPr>
            </w:pPr>
            <w:r w:rsidRPr="00E101A4">
              <w:rPr>
                <w:sz w:val="28"/>
                <w:szCs w:val="28"/>
              </w:rPr>
              <w:t>25</w:t>
            </w:r>
          </w:p>
        </w:tc>
        <w:tc>
          <w:tcPr>
            <w:tcW w:w="992" w:type="dxa"/>
          </w:tcPr>
          <w:p w:rsidR="00D17CED" w:rsidRPr="00E101A4" w:rsidRDefault="00D17CED" w:rsidP="00D17CED">
            <w:pPr>
              <w:contextualSpacing/>
              <w:jc w:val="center"/>
              <w:rPr>
                <w:sz w:val="28"/>
                <w:szCs w:val="28"/>
              </w:rPr>
            </w:pPr>
            <w:r w:rsidRPr="00E101A4">
              <w:rPr>
                <w:sz w:val="28"/>
                <w:szCs w:val="28"/>
              </w:rPr>
              <w:t>3</w:t>
            </w:r>
          </w:p>
        </w:tc>
        <w:tc>
          <w:tcPr>
            <w:tcW w:w="1559" w:type="dxa"/>
          </w:tcPr>
          <w:p w:rsidR="00D17CED" w:rsidRPr="00E101A4" w:rsidRDefault="00D17CED" w:rsidP="00D17CED">
            <w:pPr>
              <w:jc w:val="center"/>
              <w:rPr>
                <w:sz w:val="28"/>
                <w:szCs w:val="28"/>
              </w:rPr>
            </w:pPr>
            <w:r w:rsidRPr="00E101A4">
              <w:rPr>
                <w:sz w:val="28"/>
                <w:szCs w:val="28"/>
              </w:rPr>
              <w:t>50</w:t>
            </w:r>
          </w:p>
        </w:tc>
        <w:tc>
          <w:tcPr>
            <w:tcW w:w="993" w:type="dxa"/>
          </w:tcPr>
          <w:p w:rsidR="00D17CED" w:rsidRPr="00E101A4" w:rsidRDefault="00D17CED" w:rsidP="00D17CED">
            <w:pPr>
              <w:jc w:val="center"/>
              <w:rPr>
                <w:sz w:val="28"/>
                <w:szCs w:val="28"/>
              </w:rPr>
            </w:pPr>
            <w:r w:rsidRPr="00E101A4">
              <w:rPr>
                <w:sz w:val="28"/>
                <w:szCs w:val="28"/>
              </w:rPr>
              <w:t>1</w:t>
            </w:r>
          </w:p>
        </w:tc>
        <w:tc>
          <w:tcPr>
            <w:tcW w:w="1559" w:type="dxa"/>
          </w:tcPr>
          <w:p w:rsidR="00D17CED" w:rsidRPr="00E101A4" w:rsidRDefault="00D17CED" w:rsidP="00D17CED">
            <w:pPr>
              <w:jc w:val="center"/>
              <w:rPr>
                <w:sz w:val="28"/>
                <w:szCs w:val="28"/>
              </w:rPr>
            </w:pPr>
            <w:r w:rsidRPr="00E101A4">
              <w:rPr>
                <w:sz w:val="28"/>
                <w:szCs w:val="28"/>
              </w:rPr>
              <w:t>75</w:t>
            </w:r>
          </w:p>
        </w:tc>
        <w:tc>
          <w:tcPr>
            <w:tcW w:w="1566" w:type="dxa"/>
          </w:tcPr>
          <w:p w:rsidR="00D17CED" w:rsidRPr="00E101A4" w:rsidRDefault="00D17CED" w:rsidP="00D17CED">
            <w:pPr>
              <w:jc w:val="center"/>
              <w:rPr>
                <w:sz w:val="28"/>
                <w:szCs w:val="28"/>
              </w:rPr>
            </w:pPr>
            <w:r w:rsidRPr="00E101A4">
              <w:rPr>
                <w:sz w:val="28"/>
                <w:szCs w:val="28"/>
              </w:rPr>
              <w:t>5</w:t>
            </w:r>
          </w:p>
        </w:tc>
      </w:tr>
    </w:tbl>
    <w:p w:rsidR="00672F4A" w:rsidRDefault="00672F4A" w:rsidP="004F1C5D">
      <w:pPr>
        <w:pStyle w:val="a5"/>
        <w:ind w:left="0" w:firstLine="0"/>
        <w:contextualSpacing w:val="0"/>
        <w:rPr>
          <w:rFonts w:ascii="Times New Roman" w:hAnsi="Times New Roman"/>
          <w:b/>
          <w:color w:val="000000"/>
          <w:sz w:val="28"/>
          <w:szCs w:val="28"/>
        </w:rPr>
      </w:pPr>
    </w:p>
    <w:p w:rsidR="004F1C5D" w:rsidRPr="004F1C5D" w:rsidRDefault="004F1C5D" w:rsidP="004F1C5D">
      <w:pPr>
        <w:pStyle w:val="a5"/>
        <w:ind w:left="0" w:firstLine="0"/>
        <w:contextualSpacing w:val="0"/>
        <w:rPr>
          <w:rFonts w:ascii="Times New Roman" w:hAnsi="Times New Roman"/>
          <w:b/>
          <w:color w:val="000000"/>
          <w:sz w:val="28"/>
          <w:szCs w:val="28"/>
        </w:rPr>
      </w:pPr>
      <w:r w:rsidRPr="004F1C5D">
        <w:rPr>
          <w:rFonts w:ascii="Times New Roman" w:hAnsi="Times New Roman"/>
          <w:b/>
          <w:color w:val="000000"/>
          <w:sz w:val="28"/>
          <w:szCs w:val="28"/>
        </w:rPr>
        <w:t>Модуль 2. Общественное здоровье.</w:t>
      </w:r>
    </w:p>
    <w:p w:rsidR="004F1C5D" w:rsidRDefault="004F1C5D" w:rsidP="004F1C5D">
      <w:pPr>
        <w:jc w:val="both"/>
        <w:rPr>
          <w:b/>
          <w:color w:val="000000"/>
          <w:sz w:val="28"/>
          <w:szCs w:val="28"/>
        </w:rPr>
      </w:pPr>
    </w:p>
    <w:p w:rsidR="004F1C5D" w:rsidRPr="004F1C5D" w:rsidRDefault="004F1C5D" w:rsidP="004F1C5D">
      <w:pPr>
        <w:jc w:val="both"/>
        <w:rPr>
          <w:i/>
          <w:color w:val="000000"/>
          <w:sz w:val="28"/>
          <w:szCs w:val="28"/>
        </w:rPr>
      </w:pPr>
      <w:r w:rsidRPr="004F1C5D">
        <w:rPr>
          <w:b/>
          <w:color w:val="000000"/>
          <w:sz w:val="28"/>
          <w:szCs w:val="28"/>
        </w:rPr>
        <w:t>Тема 1.</w:t>
      </w:r>
      <w:r w:rsidRPr="004F1C5D">
        <w:rPr>
          <w:i/>
          <w:color w:val="000000"/>
          <w:sz w:val="28"/>
          <w:szCs w:val="28"/>
        </w:rPr>
        <w:t xml:space="preserve"> </w:t>
      </w:r>
      <w:r w:rsidRPr="004F1C5D">
        <w:rPr>
          <w:sz w:val="28"/>
          <w:szCs w:val="28"/>
        </w:rPr>
        <w:t>Методика вычисления и анализа демографических показателей.</w:t>
      </w:r>
    </w:p>
    <w:p w:rsidR="004F1C5D" w:rsidRPr="004F1C5D" w:rsidRDefault="004F1C5D" w:rsidP="004F1C5D">
      <w:pPr>
        <w:jc w:val="both"/>
        <w:rPr>
          <w:b/>
          <w:color w:val="000000"/>
          <w:sz w:val="28"/>
          <w:szCs w:val="28"/>
        </w:rPr>
      </w:pPr>
      <w:r w:rsidRPr="004F1C5D">
        <w:rPr>
          <w:b/>
          <w:color w:val="000000"/>
          <w:sz w:val="28"/>
          <w:szCs w:val="28"/>
        </w:rPr>
        <w:t>Форма текущего контроля</w:t>
      </w:r>
      <w:r w:rsidRPr="004F1C5D">
        <w:rPr>
          <w:color w:val="000000"/>
          <w:sz w:val="28"/>
          <w:szCs w:val="28"/>
        </w:rPr>
        <w:t xml:space="preserve"> </w:t>
      </w:r>
      <w:r w:rsidRPr="004F1C5D">
        <w:rPr>
          <w:b/>
          <w:color w:val="000000"/>
          <w:sz w:val="28"/>
          <w:szCs w:val="28"/>
        </w:rPr>
        <w:t>успеваемости</w:t>
      </w:r>
    </w:p>
    <w:p w:rsidR="004F1C5D" w:rsidRPr="004F1C5D" w:rsidRDefault="004F1C5D" w:rsidP="004F1C5D">
      <w:pPr>
        <w:jc w:val="both"/>
        <w:rPr>
          <w:color w:val="000000"/>
          <w:sz w:val="28"/>
          <w:szCs w:val="28"/>
        </w:rPr>
      </w:pPr>
      <w:r w:rsidRPr="004F1C5D">
        <w:rPr>
          <w:color w:val="000000"/>
          <w:sz w:val="28"/>
          <w:szCs w:val="28"/>
        </w:rPr>
        <w:t>Письменный опрос.</w:t>
      </w:r>
    </w:p>
    <w:p w:rsidR="004F1C5D" w:rsidRPr="004F1C5D" w:rsidRDefault="004F1C5D" w:rsidP="004F1C5D">
      <w:pPr>
        <w:jc w:val="both"/>
        <w:rPr>
          <w:color w:val="000000"/>
          <w:sz w:val="28"/>
          <w:szCs w:val="28"/>
        </w:rPr>
      </w:pPr>
      <w:r w:rsidRPr="004F1C5D">
        <w:rPr>
          <w:color w:val="000000"/>
          <w:sz w:val="28"/>
          <w:szCs w:val="28"/>
        </w:rPr>
        <w:t>Устный опрос.</w:t>
      </w:r>
    </w:p>
    <w:p w:rsidR="004F1C5D" w:rsidRPr="004F1C5D" w:rsidRDefault="004F1C5D" w:rsidP="004F1C5D">
      <w:pPr>
        <w:jc w:val="both"/>
        <w:rPr>
          <w:color w:val="000000"/>
          <w:sz w:val="28"/>
          <w:szCs w:val="28"/>
        </w:rPr>
      </w:pPr>
      <w:r w:rsidRPr="004F1C5D">
        <w:rPr>
          <w:color w:val="000000"/>
          <w:sz w:val="28"/>
          <w:szCs w:val="28"/>
        </w:rPr>
        <w:t xml:space="preserve">Решение </w:t>
      </w:r>
      <w:r w:rsidRPr="004F1C5D">
        <w:rPr>
          <w:color w:val="000000"/>
          <w:sz w:val="28"/>
          <w:szCs w:val="28"/>
          <w:lang w:val="en-US"/>
        </w:rPr>
        <w:t>case</w:t>
      </w:r>
      <w:r w:rsidRPr="004F1C5D">
        <w:rPr>
          <w:color w:val="000000"/>
          <w:sz w:val="28"/>
          <w:szCs w:val="28"/>
        </w:rPr>
        <w:t>-заданий.</w:t>
      </w:r>
    </w:p>
    <w:p w:rsidR="004F1C5D" w:rsidRPr="004F1C5D" w:rsidRDefault="004F1C5D" w:rsidP="004F1C5D">
      <w:pPr>
        <w:jc w:val="both"/>
        <w:rPr>
          <w:b/>
          <w:color w:val="000000"/>
          <w:sz w:val="28"/>
          <w:szCs w:val="28"/>
        </w:rPr>
      </w:pPr>
      <w:r w:rsidRPr="004F1C5D">
        <w:rPr>
          <w:b/>
          <w:color w:val="000000"/>
          <w:sz w:val="28"/>
          <w:szCs w:val="28"/>
        </w:rPr>
        <w:t>Оценочные материалы текущего контроля успеваемости.</w:t>
      </w:r>
    </w:p>
    <w:p w:rsidR="004F1C5D" w:rsidRPr="004F1C5D" w:rsidRDefault="004F1C5D" w:rsidP="004F1C5D">
      <w:pPr>
        <w:jc w:val="both"/>
        <w:rPr>
          <w:b/>
          <w:color w:val="000000"/>
          <w:sz w:val="28"/>
          <w:szCs w:val="28"/>
        </w:rPr>
      </w:pPr>
      <w:r w:rsidRPr="00605599">
        <w:rPr>
          <w:b/>
          <w:color w:val="000000"/>
          <w:sz w:val="28"/>
          <w:szCs w:val="28"/>
        </w:rPr>
        <w:t>Вопросы для письменного опроса:</w:t>
      </w:r>
    </w:p>
    <w:p w:rsidR="004F1C5D" w:rsidRPr="00605599" w:rsidRDefault="00ED1090" w:rsidP="00382B15">
      <w:pPr>
        <w:pStyle w:val="a5"/>
        <w:numPr>
          <w:ilvl w:val="0"/>
          <w:numId w:val="11"/>
        </w:numPr>
        <w:ind w:left="0" w:firstLine="0"/>
        <w:rPr>
          <w:rFonts w:ascii="Times New Roman" w:hAnsi="Times New Roman"/>
          <w:sz w:val="28"/>
          <w:szCs w:val="28"/>
        </w:rPr>
      </w:pPr>
      <w:r w:rsidRPr="00605599">
        <w:rPr>
          <w:rFonts w:ascii="Times New Roman" w:hAnsi="Times New Roman"/>
          <w:sz w:val="28"/>
          <w:szCs w:val="28"/>
        </w:rPr>
        <w:t>Дайте определение рождаемости.</w:t>
      </w:r>
    </w:p>
    <w:p w:rsidR="00ED1090" w:rsidRPr="00605599" w:rsidRDefault="00ED1090" w:rsidP="00382B15">
      <w:pPr>
        <w:pStyle w:val="a5"/>
        <w:numPr>
          <w:ilvl w:val="0"/>
          <w:numId w:val="11"/>
        </w:numPr>
        <w:ind w:left="0" w:firstLine="0"/>
        <w:rPr>
          <w:rFonts w:ascii="Times New Roman" w:hAnsi="Times New Roman"/>
          <w:sz w:val="28"/>
          <w:szCs w:val="28"/>
        </w:rPr>
      </w:pPr>
      <w:r w:rsidRPr="00605599">
        <w:rPr>
          <w:rFonts w:ascii="Times New Roman" w:hAnsi="Times New Roman"/>
          <w:sz w:val="28"/>
          <w:szCs w:val="28"/>
        </w:rPr>
        <w:t>Дайте определение смертности.</w:t>
      </w:r>
    </w:p>
    <w:p w:rsidR="00ED1090" w:rsidRPr="00605599" w:rsidRDefault="00ED1090" w:rsidP="00382B15">
      <w:pPr>
        <w:pStyle w:val="a5"/>
        <w:numPr>
          <w:ilvl w:val="0"/>
          <w:numId w:val="11"/>
        </w:numPr>
        <w:ind w:left="0" w:firstLine="0"/>
        <w:rPr>
          <w:rFonts w:ascii="Times New Roman" w:hAnsi="Times New Roman"/>
          <w:sz w:val="28"/>
          <w:szCs w:val="28"/>
        </w:rPr>
      </w:pPr>
      <w:r w:rsidRPr="00605599">
        <w:rPr>
          <w:rFonts w:ascii="Times New Roman" w:hAnsi="Times New Roman"/>
          <w:sz w:val="28"/>
          <w:szCs w:val="28"/>
        </w:rPr>
        <w:t>Приведите формулу для расчета материнской смертности.</w:t>
      </w:r>
    </w:p>
    <w:p w:rsidR="00ED1090" w:rsidRPr="00605599" w:rsidRDefault="00ED1090" w:rsidP="00382B15">
      <w:pPr>
        <w:pStyle w:val="a5"/>
        <w:numPr>
          <w:ilvl w:val="0"/>
          <w:numId w:val="11"/>
        </w:numPr>
        <w:ind w:left="0" w:firstLine="0"/>
        <w:rPr>
          <w:rFonts w:ascii="Times New Roman" w:hAnsi="Times New Roman"/>
          <w:sz w:val="28"/>
          <w:szCs w:val="28"/>
        </w:rPr>
      </w:pPr>
      <w:r w:rsidRPr="00605599">
        <w:rPr>
          <w:rFonts w:ascii="Times New Roman" w:hAnsi="Times New Roman"/>
          <w:sz w:val="28"/>
          <w:szCs w:val="28"/>
        </w:rPr>
        <w:t>Приведите формулу для расчета младенческой смертности.</w:t>
      </w:r>
    </w:p>
    <w:p w:rsidR="00ED1090" w:rsidRPr="00605599" w:rsidRDefault="00ED1090" w:rsidP="00382B15">
      <w:pPr>
        <w:pStyle w:val="a5"/>
        <w:numPr>
          <w:ilvl w:val="0"/>
          <w:numId w:val="11"/>
        </w:numPr>
        <w:ind w:left="0" w:firstLine="0"/>
        <w:rPr>
          <w:rFonts w:ascii="Times New Roman" w:hAnsi="Times New Roman"/>
          <w:sz w:val="28"/>
          <w:szCs w:val="28"/>
        </w:rPr>
      </w:pPr>
      <w:r w:rsidRPr="00605599">
        <w:rPr>
          <w:rFonts w:ascii="Times New Roman" w:hAnsi="Times New Roman"/>
          <w:sz w:val="28"/>
          <w:szCs w:val="28"/>
        </w:rPr>
        <w:t>Укажите ведущие причины смертности взрослого населения РФ.</w:t>
      </w:r>
    </w:p>
    <w:p w:rsidR="00ED1090" w:rsidRPr="00605599" w:rsidRDefault="00ED1090" w:rsidP="00382B15">
      <w:pPr>
        <w:pStyle w:val="a5"/>
        <w:numPr>
          <w:ilvl w:val="0"/>
          <w:numId w:val="11"/>
        </w:numPr>
        <w:ind w:left="0" w:firstLine="0"/>
        <w:rPr>
          <w:rFonts w:ascii="Times New Roman" w:hAnsi="Times New Roman"/>
          <w:sz w:val="28"/>
          <w:szCs w:val="28"/>
        </w:rPr>
      </w:pPr>
      <w:r w:rsidRPr="00605599">
        <w:rPr>
          <w:rFonts w:ascii="Times New Roman" w:hAnsi="Times New Roman"/>
          <w:sz w:val="28"/>
          <w:szCs w:val="28"/>
        </w:rPr>
        <w:t>Укажите ведущие причины младенческой смертности в РФ.</w:t>
      </w:r>
    </w:p>
    <w:p w:rsidR="00ED1090" w:rsidRPr="00605599" w:rsidRDefault="00605599" w:rsidP="00382B15">
      <w:pPr>
        <w:pStyle w:val="a5"/>
        <w:numPr>
          <w:ilvl w:val="0"/>
          <w:numId w:val="11"/>
        </w:numPr>
        <w:ind w:left="0" w:firstLine="0"/>
        <w:rPr>
          <w:rFonts w:ascii="Times New Roman" w:hAnsi="Times New Roman"/>
          <w:sz w:val="28"/>
          <w:szCs w:val="28"/>
        </w:rPr>
      </w:pPr>
      <w:r w:rsidRPr="00605599">
        <w:rPr>
          <w:rFonts w:ascii="Times New Roman" w:hAnsi="Times New Roman"/>
          <w:sz w:val="28"/>
          <w:szCs w:val="28"/>
        </w:rPr>
        <w:t>Перечислите виды младенческой смертности.</w:t>
      </w:r>
    </w:p>
    <w:p w:rsidR="00605599" w:rsidRPr="00605599" w:rsidRDefault="00605599" w:rsidP="00382B15">
      <w:pPr>
        <w:pStyle w:val="a5"/>
        <w:numPr>
          <w:ilvl w:val="0"/>
          <w:numId w:val="11"/>
        </w:numPr>
        <w:ind w:left="0" w:firstLine="0"/>
        <w:rPr>
          <w:rFonts w:ascii="Times New Roman" w:hAnsi="Times New Roman"/>
          <w:sz w:val="28"/>
          <w:szCs w:val="28"/>
        </w:rPr>
      </w:pPr>
      <w:r w:rsidRPr="00605599">
        <w:rPr>
          <w:rFonts w:ascii="Times New Roman" w:hAnsi="Times New Roman"/>
          <w:sz w:val="28"/>
          <w:szCs w:val="28"/>
        </w:rPr>
        <w:t>Перечислите виды смертности взрослого населения.</w:t>
      </w:r>
    </w:p>
    <w:p w:rsidR="00605599" w:rsidRPr="00605599" w:rsidRDefault="00605599" w:rsidP="00382B15">
      <w:pPr>
        <w:pStyle w:val="a5"/>
        <w:numPr>
          <w:ilvl w:val="0"/>
          <w:numId w:val="11"/>
        </w:numPr>
        <w:ind w:left="0" w:firstLine="0"/>
        <w:rPr>
          <w:rFonts w:ascii="Times New Roman" w:hAnsi="Times New Roman"/>
          <w:sz w:val="28"/>
          <w:szCs w:val="28"/>
        </w:rPr>
      </w:pPr>
      <w:r w:rsidRPr="00605599">
        <w:rPr>
          <w:rFonts w:ascii="Times New Roman" w:hAnsi="Times New Roman"/>
          <w:sz w:val="28"/>
          <w:szCs w:val="28"/>
        </w:rPr>
        <w:t>Укажите учетный документ для регистрации рождения.</w:t>
      </w:r>
    </w:p>
    <w:p w:rsidR="00605599" w:rsidRPr="00605599" w:rsidRDefault="00605599" w:rsidP="00382B15">
      <w:pPr>
        <w:pStyle w:val="a5"/>
        <w:numPr>
          <w:ilvl w:val="0"/>
          <w:numId w:val="11"/>
        </w:numPr>
        <w:ind w:left="0" w:firstLine="0"/>
        <w:rPr>
          <w:rFonts w:ascii="Times New Roman" w:hAnsi="Times New Roman"/>
          <w:sz w:val="28"/>
          <w:szCs w:val="28"/>
        </w:rPr>
      </w:pPr>
      <w:r w:rsidRPr="00605599">
        <w:rPr>
          <w:rFonts w:ascii="Times New Roman" w:hAnsi="Times New Roman"/>
          <w:sz w:val="28"/>
          <w:szCs w:val="28"/>
        </w:rPr>
        <w:t>Укажите учетный документ для регистрации смерти.</w:t>
      </w:r>
    </w:p>
    <w:p w:rsidR="004F1C5D" w:rsidRPr="004F1C5D" w:rsidRDefault="004F1C5D" w:rsidP="004F1C5D">
      <w:pPr>
        <w:rPr>
          <w:b/>
          <w:sz w:val="28"/>
          <w:szCs w:val="28"/>
        </w:rPr>
      </w:pPr>
      <w:r w:rsidRPr="004F1C5D">
        <w:rPr>
          <w:b/>
          <w:sz w:val="28"/>
          <w:szCs w:val="28"/>
        </w:rPr>
        <w:t>Вопросы для устного опроса:</w:t>
      </w:r>
    </w:p>
    <w:p w:rsidR="0090521A" w:rsidRPr="00617152" w:rsidRDefault="0090521A" w:rsidP="00AC232A">
      <w:pPr>
        <w:widowControl w:val="0"/>
        <w:numPr>
          <w:ilvl w:val="0"/>
          <w:numId w:val="33"/>
        </w:numPr>
        <w:shd w:val="clear" w:color="auto" w:fill="FFFFFF"/>
        <w:tabs>
          <w:tab w:val="left" w:pos="422"/>
        </w:tabs>
        <w:autoSpaceDE w:val="0"/>
        <w:autoSpaceDN w:val="0"/>
        <w:adjustRightInd w:val="0"/>
        <w:spacing w:line="326" w:lineRule="exact"/>
        <w:rPr>
          <w:spacing w:val="-23"/>
          <w:sz w:val="28"/>
          <w:szCs w:val="28"/>
        </w:rPr>
      </w:pPr>
      <w:r w:rsidRPr="00617152">
        <w:rPr>
          <w:sz w:val="28"/>
          <w:szCs w:val="28"/>
        </w:rPr>
        <w:t>Медицинская демография: определение, основные разделы, значение де</w:t>
      </w:r>
      <w:r w:rsidRPr="00617152">
        <w:rPr>
          <w:sz w:val="28"/>
          <w:szCs w:val="28"/>
        </w:rPr>
        <w:lastRenderedPageBreak/>
        <w:t>могра</w:t>
      </w:r>
      <w:r w:rsidRPr="00617152">
        <w:rPr>
          <w:sz w:val="28"/>
          <w:szCs w:val="28"/>
        </w:rPr>
        <w:softHyphen/>
        <w:t>фических данных для медицинской науки и практики.</w:t>
      </w:r>
    </w:p>
    <w:p w:rsidR="0090521A" w:rsidRPr="00617152" w:rsidRDefault="0090521A" w:rsidP="00AC232A">
      <w:pPr>
        <w:widowControl w:val="0"/>
        <w:numPr>
          <w:ilvl w:val="0"/>
          <w:numId w:val="33"/>
        </w:numPr>
        <w:shd w:val="clear" w:color="auto" w:fill="FFFFFF"/>
        <w:tabs>
          <w:tab w:val="left" w:pos="422"/>
        </w:tabs>
        <w:autoSpaceDE w:val="0"/>
        <w:autoSpaceDN w:val="0"/>
        <w:adjustRightInd w:val="0"/>
        <w:rPr>
          <w:spacing w:val="-9"/>
          <w:sz w:val="28"/>
          <w:szCs w:val="28"/>
        </w:rPr>
      </w:pPr>
      <w:r w:rsidRPr="00617152">
        <w:rPr>
          <w:sz w:val="28"/>
          <w:szCs w:val="28"/>
        </w:rPr>
        <w:t>Статика населения: важнейшие показатели, методика изучения.</w:t>
      </w:r>
    </w:p>
    <w:p w:rsidR="0090521A" w:rsidRPr="00617152" w:rsidRDefault="0090521A" w:rsidP="00AC232A">
      <w:pPr>
        <w:widowControl w:val="0"/>
        <w:numPr>
          <w:ilvl w:val="0"/>
          <w:numId w:val="33"/>
        </w:numPr>
        <w:shd w:val="clear" w:color="auto" w:fill="FFFFFF"/>
        <w:tabs>
          <w:tab w:val="left" w:pos="422"/>
        </w:tabs>
        <w:autoSpaceDE w:val="0"/>
        <w:autoSpaceDN w:val="0"/>
        <w:adjustRightInd w:val="0"/>
        <w:spacing w:line="322" w:lineRule="exact"/>
        <w:rPr>
          <w:spacing w:val="-9"/>
          <w:sz w:val="28"/>
          <w:szCs w:val="28"/>
        </w:rPr>
      </w:pPr>
      <w:r w:rsidRPr="00617152">
        <w:rPr>
          <w:sz w:val="28"/>
          <w:szCs w:val="28"/>
        </w:rPr>
        <w:t>Механическое движение населения, виды, факторы, его определяющие; основ</w:t>
      </w:r>
      <w:r w:rsidRPr="00617152">
        <w:rPr>
          <w:sz w:val="28"/>
          <w:szCs w:val="28"/>
        </w:rPr>
        <w:softHyphen/>
        <w:t>ные тенденции.</w:t>
      </w:r>
    </w:p>
    <w:p w:rsidR="0090521A" w:rsidRPr="00617152" w:rsidRDefault="0090521A" w:rsidP="00AC232A">
      <w:pPr>
        <w:widowControl w:val="0"/>
        <w:numPr>
          <w:ilvl w:val="0"/>
          <w:numId w:val="33"/>
        </w:numPr>
        <w:shd w:val="clear" w:color="auto" w:fill="FFFFFF"/>
        <w:tabs>
          <w:tab w:val="left" w:pos="422"/>
        </w:tabs>
        <w:autoSpaceDE w:val="0"/>
        <w:autoSpaceDN w:val="0"/>
        <w:adjustRightInd w:val="0"/>
        <w:spacing w:line="326" w:lineRule="exact"/>
        <w:rPr>
          <w:spacing w:val="-6"/>
          <w:sz w:val="28"/>
          <w:szCs w:val="28"/>
        </w:rPr>
      </w:pPr>
      <w:r w:rsidRPr="00617152">
        <w:rPr>
          <w:sz w:val="28"/>
          <w:szCs w:val="28"/>
        </w:rPr>
        <w:t>Естественное движение населения. Рождаемость. Методика изучения. Общие и специальные показатели, их анализ и оценка.</w:t>
      </w:r>
    </w:p>
    <w:p w:rsidR="0090521A" w:rsidRPr="00617152" w:rsidRDefault="0090521A" w:rsidP="00AC232A">
      <w:pPr>
        <w:widowControl w:val="0"/>
        <w:numPr>
          <w:ilvl w:val="0"/>
          <w:numId w:val="33"/>
        </w:numPr>
        <w:shd w:val="clear" w:color="auto" w:fill="FFFFFF"/>
        <w:tabs>
          <w:tab w:val="left" w:pos="422"/>
        </w:tabs>
        <w:autoSpaceDE w:val="0"/>
        <w:autoSpaceDN w:val="0"/>
        <w:adjustRightInd w:val="0"/>
        <w:spacing w:line="322" w:lineRule="exact"/>
        <w:rPr>
          <w:spacing w:val="-11"/>
          <w:sz w:val="28"/>
          <w:szCs w:val="28"/>
        </w:rPr>
      </w:pPr>
      <w:r w:rsidRPr="00617152">
        <w:rPr>
          <w:sz w:val="28"/>
          <w:szCs w:val="28"/>
        </w:rPr>
        <w:t>Смертность населения. Методика изучения. Общие и специальные показатели смертности, их анализ и оценка. Структура причин смертности.</w:t>
      </w:r>
    </w:p>
    <w:p w:rsidR="0090521A" w:rsidRPr="00617152" w:rsidRDefault="0090521A" w:rsidP="00AC232A">
      <w:pPr>
        <w:widowControl w:val="0"/>
        <w:numPr>
          <w:ilvl w:val="0"/>
          <w:numId w:val="33"/>
        </w:numPr>
        <w:shd w:val="clear" w:color="auto" w:fill="FFFFFF"/>
        <w:tabs>
          <w:tab w:val="left" w:pos="422"/>
        </w:tabs>
        <w:autoSpaceDE w:val="0"/>
        <w:autoSpaceDN w:val="0"/>
        <w:adjustRightInd w:val="0"/>
        <w:spacing w:line="322" w:lineRule="exact"/>
        <w:rPr>
          <w:spacing w:val="-11"/>
          <w:sz w:val="28"/>
          <w:szCs w:val="28"/>
        </w:rPr>
      </w:pPr>
      <w:r w:rsidRPr="00617152">
        <w:rPr>
          <w:sz w:val="28"/>
          <w:szCs w:val="28"/>
        </w:rPr>
        <w:t>Естественный прирост населения, методика вычисления, анализ, оценка.</w:t>
      </w:r>
    </w:p>
    <w:p w:rsidR="0090521A" w:rsidRPr="00617152" w:rsidRDefault="0090521A" w:rsidP="00AC232A">
      <w:pPr>
        <w:widowControl w:val="0"/>
        <w:numPr>
          <w:ilvl w:val="0"/>
          <w:numId w:val="33"/>
        </w:numPr>
        <w:shd w:val="clear" w:color="auto" w:fill="FFFFFF"/>
        <w:tabs>
          <w:tab w:val="left" w:pos="422"/>
        </w:tabs>
        <w:autoSpaceDE w:val="0"/>
        <w:autoSpaceDN w:val="0"/>
        <w:adjustRightInd w:val="0"/>
        <w:spacing w:line="322" w:lineRule="exact"/>
        <w:rPr>
          <w:spacing w:val="-11"/>
          <w:sz w:val="28"/>
          <w:szCs w:val="28"/>
        </w:rPr>
      </w:pPr>
      <w:r w:rsidRPr="00617152">
        <w:rPr>
          <w:sz w:val="28"/>
          <w:szCs w:val="28"/>
        </w:rPr>
        <w:t>Младенческая смертность. Методика вычисления показателей, основные причи</w:t>
      </w:r>
      <w:r w:rsidRPr="00617152">
        <w:rPr>
          <w:sz w:val="28"/>
          <w:szCs w:val="28"/>
        </w:rPr>
        <w:softHyphen/>
        <w:t>ны, повозрастные особенности, пути снижения.</w:t>
      </w:r>
    </w:p>
    <w:p w:rsidR="0090521A" w:rsidRPr="00617152" w:rsidRDefault="0090521A" w:rsidP="00AC232A">
      <w:pPr>
        <w:widowControl w:val="0"/>
        <w:numPr>
          <w:ilvl w:val="0"/>
          <w:numId w:val="33"/>
        </w:numPr>
        <w:shd w:val="clear" w:color="auto" w:fill="FFFFFF"/>
        <w:tabs>
          <w:tab w:val="left" w:pos="422"/>
        </w:tabs>
        <w:autoSpaceDE w:val="0"/>
        <w:autoSpaceDN w:val="0"/>
        <w:adjustRightInd w:val="0"/>
        <w:spacing w:line="326" w:lineRule="exact"/>
        <w:rPr>
          <w:spacing w:val="-11"/>
          <w:sz w:val="28"/>
          <w:szCs w:val="28"/>
        </w:rPr>
      </w:pPr>
      <w:r w:rsidRPr="00617152">
        <w:rPr>
          <w:sz w:val="28"/>
          <w:szCs w:val="28"/>
        </w:rPr>
        <w:t>Перинатальная смертность: определение, методика вычисления, причины, пути снижения.</w:t>
      </w:r>
    </w:p>
    <w:p w:rsidR="0090521A" w:rsidRPr="00617152" w:rsidRDefault="0090521A" w:rsidP="00AC232A">
      <w:pPr>
        <w:widowControl w:val="0"/>
        <w:numPr>
          <w:ilvl w:val="0"/>
          <w:numId w:val="33"/>
        </w:numPr>
        <w:shd w:val="clear" w:color="auto" w:fill="FFFFFF"/>
        <w:tabs>
          <w:tab w:val="left" w:pos="422"/>
        </w:tabs>
        <w:autoSpaceDE w:val="0"/>
        <w:autoSpaceDN w:val="0"/>
        <w:adjustRightInd w:val="0"/>
        <w:spacing w:line="326" w:lineRule="exact"/>
        <w:rPr>
          <w:spacing w:val="-12"/>
          <w:sz w:val="28"/>
          <w:szCs w:val="28"/>
        </w:rPr>
      </w:pPr>
      <w:r w:rsidRPr="00617152">
        <w:rPr>
          <w:sz w:val="28"/>
          <w:szCs w:val="28"/>
        </w:rPr>
        <w:t>Материнская смертность: методика вычисления, структура причин, пути сниже</w:t>
      </w:r>
      <w:r w:rsidRPr="00617152">
        <w:rPr>
          <w:sz w:val="28"/>
          <w:szCs w:val="28"/>
        </w:rPr>
        <w:softHyphen/>
        <w:t>ния.</w:t>
      </w:r>
    </w:p>
    <w:p w:rsidR="0090521A" w:rsidRPr="00617152" w:rsidRDefault="0090521A" w:rsidP="00AC232A">
      <w:pPr>
        <w:widowControl w:val="0"/>
        <w:numPr>
          <w:ilvl w:val="0"/>
          <w:numId w:val="33"/>
        </w:numPr>
        <w:shd w:val="clear" w:color="auto" w:fill="FFFFFF"/>
        <w:tabs>
          <w:tab w:val="left" w:pos="422"/>
        </w:tabs>
        <w:autoSpaceDE w:val="0"/>
        <w:autoSpaceDN w:val="0"/>
        <w:adjustRightInd w:val="0"/>
        <w:spacing w:line="326" w:lineRule="exact"/>
        <w:rPr>
          <w:spacing w:val="-12"/>
          <w:sz w:val="28"/>
          <w:szCs w:val="28"/>
        </w:rPr>
      </w:pPr>
      <w:r w:rsidRPr="00617152">
        <w:rPr>
          <w:sz w:val="28"/>
          <w:szCs w:val="28"/>
        </w:rPr>
        <w:t xml:space="preserve">Понятие </w:t>
      </w:r>
      <w:r>
        <w:rPr>
          <w:sz w:val="28"/>
          <w:szCs w:val="28"/>
        </w:rPr>
        <w:t>о</w:t>
      </w:r>
      <w:r w:rsidRPr="00617152">
        <w:rPr>
          <w:sz w:val="28"/>
          <w:szCs w:val="28"/>
        </w:rPr>
        <w:t xml:space="preserve"> средней продолжительности предстоящей жизни.</w:t>
      </w:r>
    </w:p>
    <w:p w:rsidR="0090521A" w:rsidRPr="00617152" w:rsidRDefault="0090521A" w:rsidP="00AC232A">
      <w:pPr>
        <w:widowControl w:val="0"/>
        <w:numPr>
          <w:ilvl w:val="0"/>
          <w:numId w:val="33"/>
        </w:numPr>
        <w:shd w:val="clear" w:color="auto" w:fill="FFFFFF"/>
        <w:tabs>
          <w:tab w:val="left" w:pos="422"/>
        </w:tabs>
        <w:autoSpaceDE w:val="0"/>
        <w:autoSpaceDN w:val="0"/>
        <w:adjustRightInd w:val="0"/>
        <w:rPr>
          <w:spacing w:val="-12"/>
          <w:sz w:val="28"/>
          <w:szCs w:val="28"/>
        </w:rPr>
      </w:pPr>
      <w:r w:rsidRPr="00617152">
        <w:rPr>
          <w:sz w:val="28"/>
          <w:szCs w:val="28"/>
        </w:rPr>
        <w:t>Демографическая политика в Российской Федерации.</w:t>
      </w:r>
    </w:p>
    <w:p w:rsidR="00BF007A" w:rsidRPr="00BF007A" w:rsidRDefault="00BF007A" w:rsidP="00BF007A">
      <w:pPr>
        <w:jc w:val="both"/>
        <w:rPr>
          <w:b/>
          <w:sz w:val="28"/>
          <w:szCs w:val="28"/>
        </w:rPr>
      </w:pPr>
      <w:r w:rsidRPr="00BF007A">
        <w:rPr>
          <w:b/>
          <w:sz w:val="28"/>
          <w:szCs w:val="28"/>
        </w:rPr>
        <w:t>Case-задания для демонстрации практических умений и навыков:</w:t>
      </w:r>
    </w:p>
    <w:p w:rsidR="00BF007A" w:rsidRPr="00BF007A" w:rsidRDefault="00BF007A" w:rsidP="00BF007A">
      <w:pPr>
        <w:jc w:val="both"/>
        <w:rPr>
          <w:sz w:val="28"/>
          <w:szCs w:val="28"/>
        </w:rPr>
      </w:pPr>
      <w:r w:rsidRPr="00BF007A">
        <w:rPr>
          <w:sz w:val="28"/>
          <w:szCs w:val="28"/>
        </w:rPr>
        <w:t>Case-задание № 1.</w:t>
      </w:r>
    </w:p>
    <w:p w:rsidR="00BF007A" w:rsidRDefault="00BF007A" w:rsidP="00BF007A">
      <w:pPr>
        <w:ind w:firstLine="708"/>
        <w:jc w:val="both"/>
        <w:rPr>
          <w:sz w:val="28"/>
          <w:szCs w:val="28"/>
        </w:rPr>
      </w:pPr>
      <w:r>
        <w:rPr>
          <w:sz w:val="28"/>
          <w:szCs w:val="28"/>
        </w:rPr>
        <w:t>Вычислить показатели естественного движения населения Приволжского федерального округа Российской Федерации (возрастные группы, рождаемость, смертность, младенческую смертность, раннюю неонатальную смертность, перинатальную смертность) за 2015 и 2016 годы. Исходные данные приведены в таблице.</w:t>
      </w:r>
    </w:p>
    <w:p w:rsidR="00BF007A" w:rsidRPr="008610D7" w:rsidRDefault="00BF007A" w:rsidP="00BF007A">
      <w:pPr>
        <w:jc w:val="center"/>
        <w:rPr>
          <w:sz w:val="28"/>
          <w:szCs w:val="28"/>
        </w:rPr>
      </w:pPr>
      <w:r>
        <w:rPr>
          <w:sz w:val="28"/>
          <w:szCs w:val="28"/>
        </w:rPr>
        <w:t xml:space="preserve">Таблица </w:t>
      </w:r>
      <w:r w:rsidRPr="008610D7">
        <w:rPr>
          <w:sz w:val="28"/>
          <w:szCs w:val="28"/>
        </w:rPr>
        <w:t>Основные данные естественного движения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18"/>
        <w:gridCol w:w="1241"/>
      </w:tblGrid>
      <w:tr w:rsidR="00BF007A" w:rsidRPr="00742F56" w:rsidTr="00EC7927">
        <w:trPr>
          <w:jc w:val="center"/>
        </w:trPr>
        <w:tc>
          <w:tcPr>
            <w:tcW w:w="6912" w:type="dxa"/>
          </w:tcPr>
          <w:p w:rsidR="00BF007A" w:rsidRPr="00742F56" w:rsidRDefault="00BF007A" w:rsidP="00EC7927">
            <w:pPr>
              <w:jc w:val="center"/>
            </w:pPr>
            <w:r w:rsidRPr="00742F56">
              <w:t>Показатель, человек</w:t>
            </w:r>
          </w:p>
        </w:tc>
        <w:tc>
          <w:tcPr>
            <w:tcW w:w="1418" w:type="dxa"/>
          </w:tcPr>
          <w:p w:rsidR="00BF007A" w:rsidRPr="00742F56" w:rsidRDefault="00BF007A" w:rsidP="00EC7927">
            <w:pPr>
              <w:jc w:val="center"/>
            </w:pPr>
            <w:r w:rsidRPr="00742F56">
              <w:t>2015 г.</w:t>
            </w:r>
          </w:p>
        </w:tc>
        <w:tc>
          <w:tcPr>
            <w:tcW w:w="1241" w:type="dxa"/>
          </w:tcPr>
          <w:p w:rsidR="00BF007A" w:rsidRPr="00742F56" w:rsidRDefault="00BF007A" w:rsidP="00EC7927">
            <w:pPr>
              <w:jc w:val="center"/>
            </w:pPr>
            <w:r w:rsidRPr="00742F56">
              <w:t>2016 г.</w:t>
            </w:r>
          </w:p>
        </w:tc>
      </w:tr>
      <w:tr w:rsidR="00BF007A" w:rsidRPr="00742F56" w:rsidTr="00EC7927">
        <w:trPr>
          <w:jc w:val="center"/>
        </w:trPr>
        <w:tc>
          <w:tcPr>
            <w:tcW w:w="6912" w:type="dxa"/>
          </w:tcPr>
          <w:p w:rsidR="00BF007A" w:rsidRPr="00742F56" w:rsidRDefault="00BF007A" w:rsidP="00EC7927">
            <w:pPr>
              <w:jc w:val="both"/>
            </w:pPr>
            <w:r w:rsidRPr="00742F56">
              <w:t>Численность населения</w:t>
            </w:r>
          </w:p>
        </w:tc>
        <w:tc>
          <w:tcPr>
            <w:tcW w:w="1418" w:type="dxa"/>
          </w:tcPr>
          <w:p w:rsidR="00BF007A" w:rsidRPr="00742F56" w:rsidRDefault="00BF007A" w:rsidP="00EC7927">
            <w:pPr>
              <w:jc w:val="center"/>
            </w:pPr>
            <w:r w:rsidRPr="00742F56">
              <w:t>29673644</w:t>
            </w:r>
          </w:p>
        </w:tc>
        <w:tc>
          <w:tcPr>
            <w:tcW w:w="1241" w:type="dxa"/>
          </w:tcPr>
          <w:p w:rsidR="00BF007A" w:rsidRPr="00742F56" w:rsidRDefault="00BF007A" w:rsidP="00EC7927">
            <w:pPr>
              <w:jc w:val="center"/>
            </w:pPr>
            <w:r w:rsidRPr="00742F56">
              <w:t>29636574</w:t>
            </w:r>
          </w:p>
        </w:tc>
      </w:tr>
      <w:tr w:rsidR="00BF007A" w:rsidRPr="00742F56" w:rsidTr="00EC7927">
        <w:trPr>
          <w:jc w:val="center"/>
        </w:trPr>
        <w:tc>
          <w:tcPr>
            <w:tcW w:w="6912" w:type="dxa"/>
          </w:tcPr>
          <w:p w:rsidR="00BF007A" w:rsidRPr="00742F56" w:rsidRDefault="00BF007A" w:rsidP="00EC7927">
            <w:pPr>
              <w:jc w:val="both"/>
            </w:pPr>
            <w:r w:rsidRPr="00742F56">
              <w:t>Численность населения по основным возрастным группам:</w:t>
            </w:r>
          </w:p>
          <w:p w:rsidR="00BF007A" w:rsidRPr="00742F56" w:rsidRDefault="00BF007A" w:rsidP="00EC7927">
            <w:pPr>
              <w:jc w:val="both"/>
            </w:pPr>
            <w:r w:rsidRPr="00742F56">
              <w:t xml:space="preserve">    моложе трудоспособного возраста</w:t>
            </w:r>
          </w:p>
        </w:tc>
        <w:tc>
          <w:tcPr>
            <w:tcW w:w="1418" w:type="dxa"/>
          </w:tcPr>
          <w:p w:rsidR="00BF007A" w:rsidRPr="00742F56" w:rsidRDefault="00BF007A" w:rsidP="00EC7927">
            <w:pPr>
              <w:jc w:val="center"/>
            </w:pPr>
          </w:p>
          <w:p w:rsidR="00BF007A" w:rsidRPr="00742F56" w:rsidRDefault="00BF007A" w:rsidP="00EC7927">
            <w:pPr>
              <w:jc w:val="center"/>
            </w:pPr>
            <w:r w:rsidRPr="00742F56">
              <w:t>5333646</w:t>
            </w:r>
          </w:p>
        </w:tc>
        <w:tc>
          <w:tcPr>
            <w:tcW w:w="1241" w:type="dxa"/>
          </w:tcPr>
          <w:p w:rsidR="00BF007A" w:rsidRPr="00742F56" w:rsidRDefault="00BF007A" w:rsidP="00EC7927">
            <w:pPr>
              <w:jc w:val="center"/>
            </w:pPr>
          </w:p>
          <w:p w:rsidR="00BF007A" w:rsidRPr="00742F56" w:rsidRDefault="00BF007A" w:rsidP="00EC7927">
            <w:pPr>
              <w:jc w:val="center"/>
            </w:pPr>
            <w:r w:rsidRPr="00742F56">
              <w:t>5430782</w:t>
            </w:r>
          </w:p>
        </w:tc>
      </w:tr>
      <w:tr w:rsidR="00BF007A" w:rsidRPr="00742F56" w:rsidTr="00EC7927">
        <w:trPr>
          <w:jc w:val="center"/>
        </w:trPr>
        <w:tc>
          <w:tcPr>
            <w:tcW w:w="6912" w:type="dxa"/>
          </w:tcPr>
          <w:p w:rsidR="00BF007A" w:rsidRPr="00742F56" w:rsidRDefault="00BF007A" w:rsidP="00EC7927">
            <w:pPr>
              <w:jc w:val="both"/>
            </w:pPr>
            <w:r w:rsidRPr="00742F56">
              <w:t xml:space="preserve">    трудоспособного возраста </w:t>
            </w:r>
          </w:p>
        </w:tc>
        <w:tc>
          <w:tcPr>
            <w:tcW w:w="1418" w:type="dxa"/>
          </w:tcPr>
          <w:p w:rsidR="00BF007A" w:rsidRPr="00742F56" w:rsidRDefault="00BF007A" w:rsidP="00EC7927">
            <w:pPr>
              <w:jc w:val="center"/>
            </w:pPr>
            <w:r w:rsidRPr="00742F56">
              <w:t>16858485</w:t>
            </w:r>
          </w:p>
        </w:tc>
        <w:tc>
          <w:tcPr>
            <w:tcW w:w="1241" w:type="dxa"/>
          </w:tcPr>
          <w:p w:rsidR="00BF007A" w:rsidRPr="00742F56" w:rsidRDefault="00BF007A" w:rsidP="00EC7927">
            <w:pPr>
              <w:jc w:val="center"/>
            </w:pPr>
            <w:r w:rsidRPr="00742F56">
              <w:t>16585591</w:t>
            </w:r>
          </w:p>
        </w:tc>
      </w:tr>
      <w:tr w:rsidR="00BF007A" w:rsidRPr="00742F56" w:rsidTr="00EC7927">
        <w:trPr>
          <w:jc w:val="center"/>
        </w:trPr>
        <w:tc>
          <w:tcPr>
            <w:tcW w:w="6912" w:type="dxa"/>
          </w:tcPr>
          <w:p w:rsidR="00BF007A" w:rsidRPr="00742F56" w:rsidRDefault="00BF007A" w:rsidP="00EC7927">
            <w:pPr>
              <w:jc w:val="both"/>
            </w:pPr>
            <w:r w:rsidRPr="00742F56">
              <w:t xml:space="preserve">    старше трудоспособного возраста</w:t>
            </w:r>
          </w:p>
        </w:tc>
        <w:tc>
          <w:tcPr>
            <w:tcW w:w="1418" w:type="dxa"/>
          </w:tcPr>
          <w:p w:rsidR="00BF007A" w:rsidRPr="00742F56" w:rsidRDefault="00BF007A" w:rsidP="00EC7927">
            <w:pPr>
              <w:jc w:val="center"/>
            </w:pPr>
            <w:r w:rsidRPr="00742F56">
              <w:t>7481513</w:t>
            </w:r>
          </w:p>
        </w:tc>
        <w:tc>
          <w:tcPr>
            <w:tcW w:w="1241" w:type="dxa"/>
          </w:tcPr>
          <w:p w:rsidR="00BF007A" w:rsidRPr="00742F56" w:rsidRDefault="00BF007A" w:rsidP="00EC7927">
            <w:pPr>
              <w:jc w:val="center"/>
            </w:pPr>
            <w:r w:rsidRPr="00742F56">
              <w:t>7620201</w:t>
            </w:r>
          </w:p>
        </w:tc>
      </w:tr>
      <w:tr w:rsidR="00BF007A" w:rsidRPr="00742F56" w:rsidTr="00EC7927">
        <w:trPr>
          <w:jc w:val="center"/>
        </w:trPr>
        <w:tc>
          <w:tcPr>
            <w:tcW w:w="6912" w:type="dxa"/>
          </w:tcPr>
          <w:p w:rsidR="00BF007A" w:rsidRPr="00742F56" w:rsidRDefault="00BF007A" w:rsidP="00EC7927">
            <w:pPr>
              <w:jc w:val="both"/>
            </w:pPr>
            <w:r w:rsidRPr="00742F56">
              <w:t xml:space="preserve">Число родившихся </w:t>
            </w:r>
          </w:p>
        </w:tc>
        <w:tc>
          <w:tcPr>
            <w:tcW w:w="1418" w:type="dxa"/>
          </w:tcPr>
          <w:p w:rsidR="00BF007A" w:rsidRPr="00742F56" w:rsidRDefault="00BF007A" w:rsidP="00EC7927">
            <w:pPr>
              <w:jc w:val="center"/>
            </w:pPr>
            <w:r w:rsidRPr="00742F56">
              <w:t>395571</w:t>
            </w:r>
          </w:p>
        </w:tc>
        <w:tc>
          <w:tcPr>
            <w:tcW w:w="1241" w:type="dxa"/>
          </w:tcPr>
          <w:p w:rsidR="00BF007A" w:rsidRPr="00742F56" w:rsidRDefault="00BF007A" w:rsidP="00EC7927">
            <w:pPr>
              <w:jc w:val="center"/>
            </w:pPr>
            <w:r w:rsidRPr="00742F56">
              <w:t>380517</w:t>
            </w:r>
          </w:p>
        </w:tc>
      </w:tr>
      <w:tr w:rsidR="00BF007A" w:rsidRPr="00742F56" w:rsidTr="00EC7927">
        <w:trPr>
          <w:jc w:val="center"/>
        </w:trPr>
        <w:tc>
          <w:tcPr>
            <w:tcW w:w="6912" w:type="dxa"/>
          </w:tcPr>
          <w:p w:rsidR="00BF007A" w:rsidRPr="00742F56" w:rsidRDefault="00BF007A" w:rsidP="00EC7927">
            <w:pPr>
              <w:jc w:val="both"/>
            </w:pPr>
            <w:r w:rsidRPr="00742F56">
              <w:t>Число умерших</w:t>
            </w:r>
          </w:p>
        </w:tc>
        <w:tc>
          <w:tcPr>
            <w:tcW w:w="1418" w:type="dxa"/>
          </w:tcPr>
          <w:p w:rsidR="00BF007A" w:rsidRPr="00742F56" w:rsidRDefault="00BF007A" w:rsidP="00EC7927">
            <w:pPr>
              <w:jc w:val="center"/>
            </w:pPr>
            <w:r w:rsidRPr="00742F56">
              <w:t>412786</w:t>
            </w:r>
          </w:p>
        </w:tc>
        <w:tc>
          <w:tcPr>
            <w:tcW w:w="1241" w:type="dxa"/>
          </w:tcPr>
          <w:p w:rsidR="00BF007A" w:rsidRPr="00742F56" w:rsidRDefault="00BF007A" w:rsidP="00EC7927">
            <w:pPr>
              <w:jc w:val="center"/>
            </w:pPr>
            <w:r w:rsidRPr="00742F56">
              <w:t>403230</w:t>
            </w:r>
          </w:p>
        </w:tc>
      </w:tr>
      <w:tr w:rsidR="00BF007A" w:rsidRPr="00742F56" w:rsidTr="00EC7927">
        <w:trPr>
          <w:jc w:val="center"/>
        </w:trPr>
        <w:tc>
          <w:tcPr>
            <w:tcW w:w="6912" w:type="dxa"/>
          </w:tcPr>
          <w:p w:rsidR="00BF007A" w:rsidRPr="00742F56" w:rsidRDefault="00BF007A" w:rsidP="00EC7927">
            <w:pPr>
              <w:jc w:val="both"/>
            </w:pPr>
            <w:r w:rsidRPr="00742F56">
              <w:t>Число детей, умерших до 1 года</w:t>
            </w:r>
          </w:p>
        </w:tc>
        <w:tc>
          <w:tcPr>
            <w:tcW w:w="1418" w:type="dxa"/>
          </w:tcPr>
          <w:p w:rsidR="00BF007A" w:rsidRPr="00742F56" w:rsidRDefault="00BF007A" w:rsidP="00EC7927">
            <w:pPr>
              <w:jc w:val="center"/>
            </w:pPr>
            <w:r w:rsidRPr="00742F56">
              <w:t>2420</w:t>
            </w:r>
          </w:p>
        </w:tc>
        <w:tc>
          <w:tcPr>
            <w:tcW w:w="1241" w:type="dxa"/>
          </w:tcPr>
          <w:p w:rsidR="00BF007A" w:rsidRPr="00742F56" w:rsidRDefault="00BF007A" w:rsidP="00EC7927">
            <w:pPr>
              <w:jc w:val="center"/>
            </w:pPr>
            <w:r w:rsidRPr="00742F56">
              <w:t>2173</w:t>
            </w:r>
          </w:p>
        </w:tc>
      </w:tr>
      <w:tr w:rsidR="00BF007A" w:rsidRPr="00742F56" w:rsidTr="00EC7927">
        <w:trPr>
          <w:jc w:val="center"/>
        </w:trPr>
        <w:tc>
          <w:tcPr>
            <w:tcW w:w="6912" w:type="dxa"/>
          </w:tcPr>
          <w:p w:rsidR="00BF007A" w:rsidRPr="00742F56" w:rsidRDefault="00BF007A" w:rsidP="00EC7927">
            <w:pPr>
              <w:jc w:val="both"/>
            </w:pPr>
            <w:r w:rsidRPr="00742F56">
              <w:t>Число детей, умерших в возрасте до 7 дней</w:t>
            </w:r>
          </w:p>
        </w:tc>
        <w:tc>
          <w:tcPr>
            <w:tcW w:w="1418" w:type="dxa"/>
          </w:tcPr>
          <w:p w:rsidR="00BF007A" w:rsidRPr="00742F56" w:rsidRDefault="00BF007A" w:rsidP="00EC7927">
            <w:pPr>
              <w:jc w:val="center"/>
            </w:pPr>
            <w:r w:rsidRPr="00742F56">
              <w:t>911</w:t>
            </w:r>
          </w:p>
        </w:tc>
        <w:tc>
          <w:tcPr>
            <w:tcW w:w="1241" w:type="dxa"/>
          </w:tcPr>
          <w:p w:rsidR="00BF007A" w:rsidRPr="00742F56" w:rsidRDefault="00BF007A" w:rsidP="00EC7927">
            <w:pPr>
              <w:jc w:val="center"/>
            </w:pPr>
            <w:r w:rsidRPr="00742F56">
              <w:t>841</w:t>
            </w:r>
          </w:p>
        </w:tc>
      </w:tr>
      <w:tr w:rsidR="00BF007A" w:rsidRPr="00742F56" w:rsidTr="00EC7927">
        <w:trPr>
          <w:jc w:val="center"/>
        </w:trPr>
        <w:tc>
          <w:tcPr>
            <w:tcW w:w="6912" w:type="dxa"/>
          </w:tcPr>
          <w:p w:rsidR="00BF007A" w:rsidRPr="00742F56" w:rsidRDefault="00BF007A" w:rsidP="00EC7927">
            <w:pPr>
              <w:jc w:val="both"/>
            </w:pPr>
            <w:r w:rsidRPr="00742F56">
              <w:t>Число мертворожденных</w:t>
            </w:r>
          </w:p>
        </w:tc>
        <w:tc>
          <w:tcPr>
            <w:tcW w:w="1418" w:type="dxa"/>
          </w:tcPr>
          <w:p w:rsidR="00BF007A" w:rsidRPr="00742F56" w:rsidRDefault="00BF007A" w:rsidP="00EC7927">
            <w:pPr>
              <w:jc w:val="center"/>
            </w:pPr>
            <w:r w:rsidRPr="00742F56">
              <w:t>2581</w:t>
            </w:r>
          </w:p>
        </w:tc>
        <w:tc>
          <w:tcPr>
            <w:tcW w:w="1241" w:type="dxa"/>
          </w:tcPr>
          <w:p w:rsidR="00BF007A" w:rsidRPr="00742F56" w:rsidRDefault="00BF007A" w:rsidP="00EC7927">
            <w:pPr>
              <w:jc w:val="center"/>
            </w:pPr>
            <w:r w:rsidRPr="00742F56">
              <w:t>2483</w:t>
            </w:r>
          </w:p>
        </w:tc>
      </w:tr>
    </w:tbl>
    <w:p w:rsidR="00BF007A" w:rsidRDefault="00BF007A" w:rsidP="00BF007A">
      <w:pPr>
        <w:ind w:firstLine="708"/>
        <w:jc w:val="both"/>
        <w:rPr>
          <w:sz w:val="28"/>
          <w:szCs w:val="28"/>
        </w:rPr>
      </w:pPr>
      <w:r>
        <w:rPr>
          <w:sz w:val="28"/>
          <w:szCs w:val="28"/>
        </w:rPr>
        <w:t>По данным таблицы рассчитать:</w:t>
      </w:r>
    </w:p>
    <w:p w:rsidR="00BF007A" w:rsidRDefault="00BF007A" w:rsidP="00BF007A">
      <w:pPr>
        <w:ind w:firstLine="708"/>
        <w:jc w:val="both"/>
        <w:rPr>
          <w:sz w:val="28"/>
          <w:szCs w:val="28"/>
        </w:rPr>
      </w:pPr>
      <w:r>
        <w:rPr>
          <w:sz w:val="28"/>
          <w:szCs w:val="28"/>
        </w:rPr>
        <w:t>1) общие коэффициенты рождаемости и смертности, показатели структуры возрастных групп населения, коэффициент естественного прироста населения;</w:t>
      </w:r>
    </w:p>
    <w:p w:rsidR="00BF007A" w:rsidRDefault="00BF007A" w:rsidP="00BF007A">
      <w:pPr>
        <w:ind w:firstLine="708"/>
        <w:jc w:val="both"/>
        <w:rPr>
          <w:sz w:val="28"/>
          <w:szCs w:val="28"/>
        </w:rPr>
      </w:pPr>
      <w:r>
        <w:rPr>
          <w:sz w:val="28"/>
          <w:szCs w:val="28"/>
        </w:rPr>
        <w:t>2) коэффициенты младенческой смертности, ранней неонатальной смертности, перинатальной смертности.</w:t>
      </w:r>
    </w:p>
    <w:p w:rsidR="00BF007A" w:rsidRPr="00A40E32" w:rsidRDefault="00BF007A" w:rsidP="00BF007A">
      <w:pPr>
        <w:jc w:val="both"/>
        <w:rPr>
          <w:sz w:val="28"/>
          <w:szCs w:val="28"/>
        </w:rPr>
      </w:pPr>
      <w:r>
        <w:rPr>
          <w:sz w:val="28"/>
          <w:szCs w:val="28"/>
        </w:rPr>
        <w:t xml:space="preserve"> </w:t>
      </w:r>
      <w:r>
        <w:rPr>
          <w:sz w:val="28"/>
          <w:szCs w:val="28"/>
        </w:rPr>
        <w:tab/>
        <w:t>По результатам работы сделать выводы. В выводах провести оценку полученных показателей естественного движения населения, охарактеризовать изменения полученных показателей в динамике и сравнить их с данными по Российской Федерации.</w:t>
      </w:r>
    </w:p>
    <w:p w:rsidR="00BF007A" w:rsidRDefault="00BF007A" w:rsidP="00BF007A">
      <w:pPr>
        <w:rPr>
          <w:b/>
          <w:sz w:val="28"/>
          <w:szCs w:val="28"/>
        </w:rPr>
      </w:pPr>
      <w:r w:rsidRPr="00BF007A">
        <w:rPr>
          <w:sz w:val="28"/>
          <w:szCs w:val="28"/>
        </w:rPr>
        <w:lastRenderedPageBreak/>
        <w:t>Case-задание №</w:t>
      </w:r>
      <w:r>
        <w:rPr>
          <w:sz w:val="28"/>
          <w:szCs w:val="28"/>
        </w:rPr>
        <w:t xml:space="preserve"> 2.</w:t>
      </w:r>
    </w:p>
    <w:p w:rsidR="00BF007A" w:rsidRDefault="00BF007A" w:rsidP="00BF007A">
      <w:pPr>
        <w:ind w:firstLine="708"/>
        <w:jc w:val="both"/>
        <w:rPr>
          <w:sz w:val="28"/>
          <w:szCs w:val="28"/>
        </w:rPr>
      </w:pPr>
      <w:r>
        <w:rPr>
          <w:sz w:val="28"/>
          <w:szCs w:val="28"/>
        </w:rPr>
        <w:t>Вычислить показатели естественного движения населения субъекта Российской Федерации, входящего в Приволжский федеральный округ, - Оренбургской области (возрастные группы, рождаемость, смертность, младенческую смертность, раннюю неонатальную смертность, перинатальную смертность) за 2015 и 2016 годы. Исходные данные приведены в таблице.</w:t>
      </w:r>
    </w:p>
    <w:p w:rsidR="00BF007A" w:rsidRPr="00742F56" w:rsidRDefault="00BF007A" w:rsidP="00BF007A">
      <w:pPr>
        <w:jc w:val="center"/>
        <w:rPr>
          <w:i/>
          <w:sz w:val="28"/>
          <w:szCs w:val="28"/>
        </w:rPr>
      </w:pPr>
      <w:r>
        <w:rPr>
          <w:sz w:val="28"/>
          <w:szCs w:val="28"/>
        </w:rPr>
        <w:t xml:space="preserve">Таблица </w:t>
      </w:r>
      <w:r w:rsidRPr="008610D7">
        <w:rPr>
          <w:sz w:val="28"/>
          <w:szCs w:val="28"/>
        </w:rPr>
        <w:t>Основные данные естественного движения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241"/>
      </w:tblGrid>
      <w:tr w:rsidR="00BF007A" w:rsidRPr="00742F56" w:rsidTr="00EC7927">
        <w:trPr>
          <w:jc w:val="center"/>
        </w:trPr>
        <w:tc>
          <w:tcPr>
            <w:tcW w:w="7054" w:type="dxa"/>
          </w:tcPr>
          <w:p w:rsidR="00BF007A" w:rsidRPr="00742F56" w:rsidRDefault="00BF007A" w:rsidP="00EC7927">
            <w:pPr>
              <w:jc w:val="center"/>
            </w:pPr>
            <w:r w:rsidRPr="00742F56">
              <w:t>Показатель, человек</w:t>
            </w:r>
          </w:p>
        </w:tc>
        <w:tc>
          <w:tcPr>
            <w:tcW w:w="1276" w:type="dxa"/>
          </w:tcPr>
          <w:p w:rsidR="00BF007A" w:rsidRPr="00742F56" w:rsidRDefault="00BF007A" w:rsidP="00EC7927">
            <w:pPr>
              <w:jc w:val="center"/>
            </w:pPr>
            <w:r w:rsidRPr="00742F56">
              <w:t>2015 г.</w:t>
            </w:r>
          </w:p>
        </w:tc>
        <w:tc>
          <w:tcPr>
            <w:tcW w:w="1241" w:type="dxa"/>
          </w:tcPr>
          <w:p w:rsidR="00BF007A" w:rsidRPr="00742F56" w:rsidRDefault="00BF007A" w:rsidP="00EC7927">
            <w:pPr>
              <w:jc w:val="center"/>
            </w:pPr>
            <w:r w:rsidRPr="00742F56">
              <w:t>2016 г.</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w:t>
            </w:r>
          </w:p>
        </w:tc>
        <w:tc>
          <w:tcPr>
            <w:tcW w:w="1276" w:type="dxa"/>
          </w:tcPr>
          <w:p w:rsidR="00BF007A" w:rsidRPr="00742F56" w:rsidRDefault="00BF007A" w:rsidP="00EC7927">
            <w:pPr>
              <w:jc w:val="center"/>
            </w:pPr>
            <w:r w:rsidRPr="00742F56">
              <w:t>1994762</w:t>
            </w:r>
          </w:p>
        </w:tc>
        <w:tc>
          <w:tcPr>
            <w:tcW w:w="1241" w:type="dxa"/>
          </w:tcPr>
          <w:p w:rsidR="00BF007A" w:rsidRPr="00742F56" w:rsidRDefault="00BF007A" w:rsidP="00EC7927">
            <w:pPr>
              <w:jc w:val="center"/>
            </w:pPr>
            <w:r w:rsidRPr="00742F56">
              <w:t>1989589</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 по основным возрастным группам:</w:t>
            </w:r>
          </w:p>
          <w:p w:rsidR="00BF007A" w:rsidRPr="00742F56" w:rsidRDefault="00BF007A" w:rsidP="00EC7927">
            <w:pPr>
              <w:jc w:val="both"/>
            </w:pPr>
            <w:r w:rsidRPr="00742F56">
              <w:t xml:space="preserve">    моложе трудоспособного возраста</w:t>
            </w:r>
          </w:p>
        </w:tc>
        <w:tc>
          <w:tcPr>
            <w:tcW w:w="1276" w:type="dxa"/>
          </w:tcPr>
          <w:p w:rsidR="00BF007A" w:rsidRPr="00742F56" w:rsidRDefault="00BF007A" w:rsidP="00EC7927">
            <w:pPr>
              <w:jc w:val="center"/>
            </w:pPr>
          </w:p>
          <w:p w:rsidR="00BF007A" w:rsidRPr="00742F56" w:rsidRDefault="00BF007A" w:rsidP="00EC7927">
            <w:pPr>
              <w:jc w:val="center"/>
            </w:pPr>
            <w:r w:rsidRPr="00742F56">
              <w:t>391562</w:t>
            </w:r>
          </w:p>
        </w:tc>
        <w:tc>
          <w:tcPr>
            <w:tcW w:w="1241" w:type="dxa"/>
          </w:tcPr>
          <w:p w:rsidR="00BF007A" w:rsidRPr="00742F56" w:rsidRDefault="00BF007A" w:rsidP="00EC7927">
            <w:pPr>
              <w:jc w:val="center"/>
            </w:pPr>
          </w:p>
          <w:p w:rsidR="00BF007A" w:rsidRPr="00742F56" w:rsidRDefault="00BF007A" w:rsidP="00EC7927">
            <w:pPr>
              <w:jc w:val="center"/>
            </w:pPr>
            <w:r w:rsidRPr="00742F56">
              <w:t>396957</w:t>
            </w:r>
          </w:p>
        </w:tc>
      </w:tr>
      <w:tr w:rsidR="00BF007A" w:rsidRPr="00742F56" w:rsidTr="00EC7927">
        <w:trPr>
          <w:jc w:val="center"/>
        </w:trPr>
        <w:tc>
          <w:tcPr>
            <w:tcW w:w="7054" w:type="dxa"/>
          </w:tcPr>
          <w:p w:rsidR="00BF007A" w:rsidRPr="00742F56" w:rsidRDefault="00BF007A" w:rsidP="00EC7927">
            <w:pPr>
              <w:jc w:val="both"/>
            </w:pPr>
            <w:r w:rsidRPr="00742F56">
              <w:t xml:space="preserve">    трудоспособного возраста </w:t>
            </w:r>
          </w:p>
        </w:tc>
        <w:tc>
          <w:tcPr>
            <w:tcW w:w="1276" w:type="dxa"/>
          </w:tcPr>
          <w:p w:rsidR="00BF007A" w:rsidRPr="00742F56" w:rsidRDefault="00BF007A" w:rsidP="00EC7927">
            <w:pPr>
              <w:jc w:val="center"/>
            </w:pPr>
            <w:r w:rsidRPr="00742F56">
              <w:t>1124018</w:t>
            </w:r>
          </w:p>
        </w:tc>
        <w:tc>
          <w:tcPr>
            <w:tcW w:w="1241" w:type="dxa"/>
          </w:tcPr>
          <w:p w:rsidR="00BF007A" w:rsidRPr="00742F56" w:rsidRDefault="00BF007A" w:rsidP="00EC7927">
            <w:pPr>
              <w:jc w:val="center"/>
            </w:pPr>
            <w:r w:rsidRPr="00742F56">
              <w:t>1103964</w:t>
            </w:r>
          </w:p>
        </w:tc>
      </w:tr>
      <w:tr w:rsidR="00BF007A" w:rsidRPr="00742F56" w:rsidTr="00EC7927">
        <w:trPr>
          <w:jc w:val="center"/>
        </w:trPr>
        <w:tc>
          <w:tcPr>
            <w:tcW w:w="7054" w:type="dxa"/>
          </w:tcPr>
          <w:p w:rsidR="00BF007A" w:rsidRPr="00742F56" w:rsidRDefault="00BF007A" w:rsidP="00EC7927">
            <w:pPr>
              <w:jc w:val="both"/>
            </w:pPr>
            <w:r w:rsidRPr="00742F56">
              <w:t xml:space="preserve">    старше трудоспособного возраста</w:t>
            </w:r>
          </w:p>
        </w:tc>
        <w:tc>
          <w:tcPr>
            <w:tcW w:w="1276" w:type="dxa"/>
          </w:tcPr>
          <w:p w:rsidR="00BF007A" w:rsidRPr="00742F56" w:rsidRDefault="00BF007A" w:rsidP="00EC7927">
            <w:pPr>
              <w:jc w:val="center"/>
            </w:pPr>
            <w:r w:rsidRPr="00742F56">
              <w:t>479182</w:t>
            </w:r>
          </w:p>
        </w:tc>
        <w:tc>
          <w:tcPr>
            <w:tcW w:w="1241" w:type="dxa"/>
          </w:tcPr>
          <w:p w:rsidR="00BF007A" w:rsidRPr="00742F56" w:rsidRDefault="00BF007A" w:rsidP="00EC7927">
            <w:pPr>
              <w:jc w:val="center"/>
            </w:pPr>
            <w:r w:rsidRPr="00742F56">
              <w:t>488668</w:t>
            </w:r>
          </w:p>
        </w:tc>
      </w:tr>
      <w:tr w:rsidR="00BF007A" w:rsidRPr="00742F56" w:rsidTr="00EC7927">
        <w:trPr>
          <w:jc w:val="center"/>
        </w:trPr>
        <w:tc>
          <w:tcPr>
            <w:tcW w:w="7054" w:type="dxa"/>
          </w:tcPr>
          <w:p w:rsidR="00BF007A" w:rsidRPr="00742F56" w:rsidRDefault="00BF007A" w:rsidP="00EC7927">
            <w:pPr>
              <w:jc w:val="both"/>
            </w:pPr>
            <w:r w:rsidRPr="00742F56">
              <w:t xml:space="preserve">Число родившихся </w:t>
            </w:r>
          </w:p>
        </w:tc>
        <w:tc>
          <w:tcPr>
            <w:tcW w:w="1276" w:type="dxa"/>
          </w:tcPr>
          <w:p w:rsidR="00BF007A" w:rsidRPr="00742F56" w:rsidRDefault="00BF007A" w:rsidP="00EC7927">
            <w:pPr>
              <w:jc w:val="center"/>
            </w:pPr>
            <w:r w:rsidRPr="00742F56">
              <w:t>28377</w:t>
            </w:r>
          </w:p>
        </w:tc>
        <w:tc>
          <w:tcPr>
            <w:tcW w:w="1241" w:type="dxa"/>
          </w:tcPr>
          <w:p w:rsidR="00BF007A" w:rsidRPr="00742F56" w:rsidRDefault="00BF007A" w:rsidP="00EC7927">
            <w:pPr>
              <w:jc w:val="center"/>
            </w:pPr>
            <w:r w:rsidRPr="00742F56">
              <w:t>26704</w:t>
            </w:r>
          </w:p>
        </w:tc>
      </w:tr>
      <w:tr w:rsidR="00BF007A" w:rsidRPr="00742F56" w:rsidTr="00EC7927">
        <w:trPr>
          <w:jc w:val="center"/>
        </w:trPr>
        <w:tc>
          <w:tcPr>
            <w:tcW w:w="7054" w:type="dxa"/>
          </w:tcPr>
          <w:p w:rsidR="00BF007A" w:rsidRPr="00742F56" w:rsidRDefault="00BF007A" w:rsidP="00EC7927">
            <w:pPr>
              <w:jc w:val="both"/>
            </w:pPr>
            <w:r w:rsidRPr="00742F56">
              <w:t>Число умерших</w:t>
            </w:r>
          </w:p>
        </w:tc>
        <w:tc>
          <w:tcPr>
            <w:tcW w:w="1276" w:type="dxa"/>
          </w:tcPr>
          <w:p w:rsidR="00BF007A" w:rsidRPr="00742F56" w:rsidRDefault="00BF007A" w:rsidP="00EC7927">
            <w:pPr>
              <w:jc w:val="center"/>
            </w:pPr>
            <w:r w:rsidRPr="00742F56">
              <w:t>28044</w:t>
            </w:r>
          </w:p>
        </w:tc>
        <w:tc>
          <w:tcPr>
            <w:tcW w:w="1241" w:type="dxa"/>
          </w:tcPr>
          <w:p w:rsidR="00BF007A" w:rsidRPr="00742F56" w:rsidRDefault="00BF007A" w:rsidP="00EC7927">
            <w:pPr>
              <w:jc w:val="center"/>
            </w:pPr>
            <w:r w:rsidRPr="00742F56">
              <w:t>26900</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до 1 года</w:t>
            </w:r>
          </w:p>
        </w:tc>
        <w:tc>
          <w:tcPr>
            <w:tcW w:w="1276" w:type="dxa"/>
          </w:tcPr>
          <w:p w:rsidR="00BF007A" w:rsidRPr="00742F56" w:rsidRDefault="00BF007A" w:rsidP="00EC7927">
            <w:pPr>
              <w:jc w:val="center"/>
            </w:pPr>
            <w:r w:rsidRPr="00742F56">
              <w:t>194</w:t>
            </w:r>
          </w:p>
        </w:tc>
        <w:tc>
          <w:tcPr>
            <w:tcW w:w="1241" w:type="dxa"/>
          </w:tcPr>
          <w:p w:rsidR="00BF007A" w:rsidRPr="00742F56" w:rsidRDefault="00BF007A" w:rsidP="00EC7927">
            <w:pPr>
              <w:jc w:val="center"/>
            </w:pPr>
            <w:r w:rsidRPr="00742F56">
              <w:t>175</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в возрасте до 7 дней</w:t>
            </w:r>
          </w:p>
        </w:tc>
        <w:tc>
          <w:tcPr>
            <w:tcW w:w="1276" w:type="dxa"/>
          </w:tcPr>
          <w:p w:rsidR="00BF007A" w:rsidRPr="00742F56" w:rsidRDefault="00BF007A" w:rsidP="00EC7927">
            <w:pPr>
              <w:jc w:val="center"/>
            </w:pPr>
            <w:r w:rsidRPr="00742F56">
              <w:t>78</w:t>
            </w:r>
          </w:p>
        </w:tc>
        <w:tc>
          <w:tcPr>
            <w:tcW w:w="1241" w:type="dxa"/>
          </w:tcPr>
          <w:p w:rsidR="00BF007A" w:rsidRPr="00742F56" w:rsidRDefault="00BF007A" w:rsidP="00EC7927">
            <w:pPr>
              <w:jc w:val="center"/>
            </w:pPr>
            <w:r w:rsidRPr="00742F56">
              <w:t>58</w:t>
            </w:r>
          </w:p>
        </w:tc>
      </w:tr>
      <w:tr w:rsidR="00BF007A" w:rsidRPr="00742F56" w:rsidTr="00EC7927">
        <w:trPr>
          <w:jc w:val="center"/>
        </w:trPr>
        <w:tc>
          <w:tcPr>
            <w:tcW w:w="7054" w:type="dxa"/>
          </w:tcPr>
          <w:p w:rsidR="00BF007A" w:rsidRPr="00742F56" w:rsidRDefault="00BF007A" w:rsidP="00EC7927">
            <w:pPr>
              <w:jc w:val="both"/>
            </w:pPr>
            <w:r w:rsidRPr="00742F56">
              <w:t>Число мертворожденных</w:t>
            </w:r>
          </w:p>
        </w:tc>
        <w:tc>
          <w:tcPr>
            <w:tcW w:w="1276" w:type="dxa"/>
          </w:tcPr>
          <w:p w:rsidR="00BF007A" w:rsidRPr="00742F56" w:rsidRDefault="00BF007A" w:rsidP="00EC7927">
            <w:pPr>
              <w:jc w:val="center"/>
            </w:pPr>
            <w:r w:rsidRPr="00742F56">
              <w:t>161</w:t>
            </w:r>
          </w:p>
        </w:tc>
        <w:tc>
          <w:tcPr>
            <w:tcW w:w="1241" w:type="dxa"/>
          </w:tcPr>
          <w:p w:rsidR="00BF007A" w:rsidRPr="00742F56" w:rsidRDefault="00BF007A" w:rsidP="00EC7927">
            <w:pPr>
              <w:jc w:val="center"/>
            </w:pPr>
            <w:r w:rsidRPr="00742F56">
              <w:t>160</w:t>
            </w:r>
          </w:p>
        </w:tc>
      </w:tr>
    </w:tbl>
    <w:p w:rsidR="00BF007A" w:rsidRDefault="00BF007A" w:rsidP="00BF007A">
      <w:pPr>
        <w:ind w:firstLine="708"/>
        <w:jc w:val="both"/>
        <w:rPr>
          <w:sz w:val="28"/>
          <w:szCs w:val="28"/>
        </w:rPr>
      </w:pPr>
      <w:r>
        <w:rPr>
          <w:sz w:val="28"/>
          <w:szCs w:val="28"/>
        </w:rPr>
        <w:t>По данным таблицы рассчитать:</w:t>
      </w:r>
    </w:p>
    <w:p w:rsidR="00BF007A" w:rsidRDefault="00BF007A" w:rsidP="00BF007A">
      <w:pPr>
        <w:ind w:firstLine="708"/>
        <w:jc w:val="both"/>
        <w:rPr>
          <w:sz w:val="28"/>
          <w:szCs w:val="28"/>
        </w:rPr>
      </w:pPr>
      <w:r>
        <w:rPr>
          <w:sz w:val="28"/>
          <w:szCs w:val="28"/>
        </w:rPr>
        <w:t>1) общие коэффициенты рождаемости и смертности, показатели структуры возрастных групп населения, коэффициент естественного прироста населения;</w:t>
      </w:r>
    </w:p>
    <w:p w:rsidR="00BF007A" w:rsidRDefault="00BF007A" w:rsidP="00BF007A">
      <w:pPr>
        <w:ind w:firstLine="708"/>
        <w:jc w:val="both"/>
        <w:rPr>
          <w:sz w:val="28"/>
          <w:szCs w:val="28"/>
        </w:rPr>
      </w:pPr>
      <w:r>
        <w:rPr>
          <w:sz w:val="28"/>
          <w:szCs w:val="28"/>
        </w:rPr>
        <w:t>2) коэффициенты младенческой смертности, ранней неонатальной смертности, перинатальной смертности.</w:t>
      </w:r>
    </w:p>
    <w:p w:rsidR="00BF007A" w:rsidRPr="00A40E32" w:rsidRDefault="00BF007A" w:rsidP="00BF007A">
      <w:pPr>
        <w:jc w:val="both"/>
        <w:rPr>
          <w:sz w:val="28"/>
          <w:szCs w:val="28"/>
        </w:rPr>
      </w:pPr>
      <w:r>
        <w:rPr>
          <w:sz w:val="28"/>
          <w:szCs w:val="28"/>
        </w:rPr>
        <w:t xml:space="preserve"> </w:t>
      </w:r>
      <w:r>
        <w:rPr>
          <w:sz w:val="28"/>
          <w:szCs w:val="28"/>
        </w:rPr>
        <w:tab/>
        <w:t>По результатам работы сделать выводы. В выводах провести оценку полученных показателей естественного движения населения, охарактеризовать изменения полученных показателей в динамике и сравнить их с данными по Российской Федерации.</w:t>
      </w:r>
    </w:p>
    <w:p w:rsidR="00BF007A" w:rsidRDefault="00BF007A" w:rsidP="00BF007A">
      <w:pPr>
        <w:rPr>
          <w:b/>
          <w:sz w:val="28"/>
          <w:szCs w:val="28"/>
        </w:rPr>
      </w:pPr>
      <w:r w:rsidRPr="00BF007A">
        <w:rPr>
          <w:sz w:val="28"/>
          <w:szCs w:val="28"/>
        </w:rPr>
        <w:t>Case-задание №</w:t>
      </w:r>
      <w:r>
        <w:rPr>
          <w:sz w:val="28"/>
          <w:szCs w:val="28"/>
        </w:rPr>
        <w:t xml:space="preserve"> 3.</w:t>
      </w:r>
    </w:p>
    <w:p w:rsidR="00BF007A" w:rsidRDefault="00BF007A" w:rsidP="00BF007A">
      <w:pPr>
        <w:ind w:firstLine="708"/>
        <w:jc w:val="both"/>
        <w:rPr>
          <w:sz w:val="28"/>
          <w:szCs w:val="28"/>
        </w:rPr>
      </w:pPr>
      <w:r>
        <w:rPr>
          <w:sz w:val="28"/>
          <w:szCs w:val="28"/>
        </w:rPr>
        <w:t>Вычислить показатели естественного движения населения субъекта Российской Федерации, входящего в Приволжский федеральный округ, - Республики Башкортостан (возрастные группы, рождаемость, смертность, младенческую смертность, раннюю неонатальную смертность, перинатальную смертность) за 2015 и 2016 годы. Исходные данные приведены в таблице.</w:t>
      </w:r>
    </w:p>
    <w:p w:rsidR="00BF007A" w:rsidRPr="00742F56" w:rsidRDefault="00BF007A" w:rsidP="00BF007A">
      <w:pPr>
        <w:jc w:val="center"/>
        <w:rPr>
          <w:i/>
          <w:sz w:val="28"/>
          <w:szCs w:val="28"/>
        </w:rPr>
      </w:pPr>
      <w:r>
        <w:rPr>
          <w:sz w:val="28"/>
          <w:szCs w:val="28"/>
        </w:rPr>
        <w:t xml:space="preserve">Таблица </w:t>
      </w:r>
      <w:r w:rsidRPr="008610D7">
        <w:rPr>
          <w:sz w:val="28"/>
          <w:szCs w:val="28"/>
        </w:rPr>
        <w:t>Основные данные естественного движения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241"/>
      </w:tblGrid>
      <w:tr w:rsidR="00BF007A" w:rsidRPr="00742F56" w:rsidTr="00EC7927">
        <w:trPr>
          <w:jc w:val="center"/>
        </w:trPr>
        <w:tc>
          <w:tcPr>
            <w:tcW w:w="7054" w:type="dxa"/>
          </w:tcPr>
          <w:p w:rsidR="00BF007A" w:rsidRPr="00742F56" w:rsidRDefault="00BF007A" w:rsidP="00EC7927">
            <w:pPr>
              <w:jc w:val="center"/>
            </w:pPr>
            <w:r w:rsidRPr="00742F56">
              <w:t>Показатель, человек</w:t>
            </w:r>
          </w:p>
        </w:tc>
        <w:tc>
          <w:tcPr>
            <w:tcW w:w="1276" w:type="dxa"/>
          </w:tcPr>
          <w:p w:rsidR="00BF007A" w:rsidRPr="00742F56" w:rsidRDefault="00BF007A" w:rsidP="00EC7927">
            <w:pPr>
              <w:jc w:val="center"/>
            </w:pPr>
            <w:r w:rsidRPr="00742F56">
              <w:t>2015 г.</w:t>
            </w:r>
          </w:p>
        </w:tc>
        <w:tc>
          <w:tcPr>
            <w:tcW w:w="1241" w:type="dxa"/>
          </w:tcPr>
          <w:p w:rsidR="00BF007A" w:rsidRPr="00742F56" w:rsidRDefault="00BF007A" w:rsidP="00EC7927">
            <w:pPr>
              <w:jc w:val="center"/>
            </w:pPr>
            <w:r w:rsidRPr="00742F56">
              <w:t>2016 г.</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w:t>
            </w:r>
          </w:p>
        </w:tc>
        <w:tc>
          <w:tcPr>
            <w:tcW w:w="1276" w:type="dxa"/>
          </w:tcPr>
          <w:p w:rsidR="00BF007A" w:rsidRPr="00742F56" w:rsidRDefault="00BF007A" w:rsidP="00EC7927">
            <w:pPr>
              <w:jc w:val="center"/>
            </w:pPr>
            <w:r w:rsidRPr="00742F56">
              <w:t>4071064</w:t>
            </w:r>
          </w:p>
        </w:tc>
        <w:tc>
          <w:tcPr>
            <w:tcW w:w="1241" w:type="dxa"/>
          </w:tcPr>
          <w:p w:rsidR="00BF007A" w:rsidRPr="00742F56" w:rsidRDefault="00BF007A" w:rsidP="00EC7927">
            <w:pPr>
              <w:jc w:val="center"/>
            </w:pPr>
            <w:r w:rsidRPr="00742F56">
              <w:t>4066972</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 по основным возрастным группам:</w:t>
            </w:r>
          </w:p>
          <w:p w:rsidR="00BF007A" w:rsidRPr="00742F56" w:rsidRDefault="00BF007A" w:rsidP="00EC7927">
            <w:pPr>
              <w:jc w:val="both"/>
            </w:pPr>
            <w:r w:rsidRPr="00742F56">
              <w:t xml:space="preserve">    моложе трудоспособного возраста</w:t>
            </w:r>
          </w:p>
        </w:tc>
        <w:tc>
          <w:tcPr>
            <w:tcW w:w="1276" w:type="dxa"/>
          </w:tcPr>
          <w:p w:rsidR="00BF007A" w:rsidRPr="00742F56" w:rsidRDefault="00BF007A" w:rsidP="00EC7927">
            <w:pPr>
              <w:jc w:val="center"/>
            </w:pPr>
          </w:p>
          <w:p w:rsidR="00BF007A" w:rsidRPr="00742F56" w:rsidRDefault="00BF007A" w:rsidP="00EC7927">
            <w:pPr>
              <w:jc w:val="center"/>
            </w:pPr>
            <w:r w:rsidRPr="00742F56">
              <w:t>810222</w:t>
            </w:r>
          </w:p>
        </w:tc>
        <w:tc>
          <w:tcPr>
            <w:tcW w:w="1241" w:type="dxa"/>
          </w:tcPr>
          <w:p w:rsidR="00BF007A" w:rsidRPr="00742F56" w:rsidRDefault="00BF007A" w:rsidP="00EC7927">
            <w:pPr>
              <w:jc w:val="center"/>
            </w:pPr>
          </w:p>
          <w:p w:rsidR="00BF007A" w:rsidRPr="00742F56" w:rsidRDefault="00BF007A" w:rsidP="00EC7927">
            <w:pPr>
              <w:jc w:val="center"/>
            </w:pPr>
            <w:r w:rsidRPr="00742F56">
              <w:t>822603</w:t>
            </w:r>
          </w:p>
        </w:tc>
      </w:tr>
      <w:tr w:rsidR="00BF007A" w:rsidRPr="00742F56" w:rsidTr="00EC7927">
        <w:trPr>
          <w:jc w:val="center"/>
        </w:trPr>
        <w:tc>
          <w:tcPr>
            <w:tcW w:w="7054" w:type="dxa"/>
          </w:tcPr>
          <w:p w:rsidR="00BF007A" w:rsidRPr="00742F56" w:rsidRDefault="00BF007A" w:rsidP="00EC7927">
            <w:pPr>
              <w:jc w:val="both"/>
            </w:pPr>
            <w:r w:rsidRPr="00742F56">
              <w:t xml:space="preserve">    трудоспособного возраста </w:t>
            </w:r>
          </w:p>
        </w:tc>
        <w:tc>
          <w:tcPr>
            <w:tcW w:w="1276" w:type="dxa"/>
          </w:tcPr>
          <w:p w:rsidR="00BF007A" w:rsidRPr="00742F56" w:rsidRDefault="00BF007A" w:rsidP="00EC7927">
            <w:pPr>
              <w:jc w:val="center"/>
            </w:pPr>
            <w:r w:rsidRPr="00742F56">
              <w:t>2333369</w:t>
            </w:r>
          </w:p>
        </w:tc>
        <w:tc>
          <w:tcPr>
            <w:tcW w:w="1241" w:type="dxa"/>
          </w:tcPr>
          <w:p w:rsidR="00BF007A" w:rsidRPr="00742F56" w:rsidRDefault="00BF007A" w:rsidP="00EC7927">
            <w:pPr>
              <w:jc w:val="center"/>
            </w:pPr>
            <w:r w:rsidRPr="00742F56">
              <w:t>2294078</w:t>
            </w:r>
          </w:p>
        </w:tc>
      </w:tr>
      <w:tr w:rsidR="00BF007A" w:rsidRPr="00742F56" w:rsidTr="00EC7927">
        <w:trPr>
          <w:jc w:val="center"/>
        </w:trPr>
        <w:tc>
          <w:tcPr>
            <w:tcW w:w="7054" w:type="dxa"/>
          </w:tcPr>
          <w:p w:rsidR="00BF007A" w:rsidRPr="00742F56" w:rsidRDefault="00BF007A" w:rsidP="00EC7927">
            <w:pPr>
              <w:jc w:val="both"/>
            </w:pPr>
            <w:r w:rsidRPr="00742F56">
              <w:t xml:space="preserve">    старше трудоспособного возраста</w:t>
            </w:r>
          </w:p>
        </w:tc>
        <w:tc>
          <w:tcPr>
            <w:tcW w:w="1276" w:type="dxa"/>
          </w:tcPr>
          <w:p w:rsidR="00BF007A" w:rsidRPr="00742F56" w:rsidRDefault="00BF007A" w:rsidP="00EC7927">
            <w:pPr>
              <w:jc w:val="center"/>
            </w:pPr>
            <w:r w:rsidRPr="00742F56">
              <w:t>927473</w:t>
            </w:r>
          </w:p>
        </w:tc>
        <w:tc>
          <w:tcPr>
            <w:tcW w:w="1241" w:type="dxa"/>
          </w:tcPr>
          <w:p w:rsidR="00BF007A" w:rsidRPr="00742F56" w:rsidRDefault="00BF007A" w:rsidP="00EC7927">
            <w:pPr>
              <w:jc w:val="center"/>
            </w:pPr>
            <w:r w:rsidRPr="00742F56">
              <w:t>950291</w:t>
            </w:r>
          </w:p>
        </w:tc>
      </w:tr>
      <w:tr w:rsidR="00BF007A" w:rsidRPr="00742F56" w:rsidTr="00EC7927">
        <w:trPr>
          <w:jc w:val="center"/>
        </w:trPr>
        <w:tc>
          <w:tcPr>
            <w:tcW w:w="7054" w:type="dxa"/>
          </w:tcPr>
          <w:p w:rsidR="00BF007A" w:rsidRPr="00742F56" w:rsidRDefault="00BF007A" w:rsidP="00EC7927">
            <w:pPr>
              <w:jc w:val="both"/>
            </w:pPr>
            <w:r w:rsidRPr="00742F56">
              <w:t xml:space="preserve">Число родившихся </w:t>
            </w:r>
          </w:p>
        </w:tc>
        <w:tc>
          <w:tcPr>
            <w:tcW w:w="1276" w:type="dxa"/>
          </w:tcPr>
          <w:p w:rsidR="00BF007A" w:rsidRPr="00742F56" w:rsidRDefault="00BF007A" w:rsidP="00EC7927">
            <w:pPr>
              <w:jc w:val="center"/>
            </w:pPr>
            <w:r w:rsidRPr="00742F56">
              <w:t>59028</w:t>
            </w:r>
          </w:p>
        </w:tc>
        <w:tc>
          <w:tcPr>
            <w:tcW w:w="1241" w:type="dxa"/>
          </w:tcPr>
          <w:p w:rsidR="00BF007A" w:rsidRPr="00742F56" w:rsidRDefault="00BF007A" w:rsidP="00EC7927">
            <w:pPr>
              <w:jc w:val="center"/>
            </w:pPr>
            <w:r w:rsidRPr="00742F56">
              <w:t>55628</w:t>
            </w:r>
          </w:p>
        </w:tc>
      </w:tr>
      <w:tr w:rsidR="00BF007A" w:rsidRPr="00742F56" w:rsidTr="00EC7927">
        <w:trPr>
          <w:jc w:val="center"/>
        </w:trPr>
        <w:tc>
          <w:tcPr>
            <w:tcW w:w="7054" w:type="dxa"/>
          </w:tcPr>
          <w:p w:rsidR="00BF007A" w:rsidRPr="00742F56" w:rsidRDefault="00BF007A" w:rsidP="00EC7927">
            <w:pPr>
              <w:jc w:val="both"/>
            </w:pPr>
            <w:r w:rsidRPr="00742F56">
              <w:t>Число умерших</w:t>
            </w:r>
          </w:p>
        </w:tc>
        <w:tc>
          <w:tcPr>
            <w:tcW w:w="1276" w:type="dxa"/>
          </w:tcPr>
          <w:p w:rsidR="00BF007A" w:rsidRPr="00742F56" w:rsidRDefault="00BF007A" w:rsidP="00EC7927">
            <w:pPr>
              <w:jc w:val="center"/>
            </w:pPr>
            <w:r w:rsidRPr="00742F56">
              <w:t>54024</w:t>
            </w:r>
          </w:p>
        </w:tc>
        <w:tc>
          <w:tcPr>
            <w:tcW w:w="1241" w:type="dxa"/>
          </w:tcPr>
          <w:p w:rsidR="00BF007A" w:rsidRPr="00742F56" w:rsidRDefault="00BF007A" w:rsidP="00EC7927">
            <w:pPr>
              <w:jc w:val="center"/>
            </w:pPr>
            <w:r w:rsidRPr="00742F56">
              <w:t>52330</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до 1 года</w:t>
            </w:r>
          </w:p>
        </w:tc>
        <w:tc>
          <w:tcPr>
            <w:tcW w:w="1276" w:type="dxa"/>
          </w:tcPr>
          <w:p w:rsidR="00BF007A" w:rsidRPr="00742F56" w:rsidRDefault="00BF007A" w:rsidP="00EC7927">
            <w:pPr>
              <w:jc w:val="center"/>
            </w:pPr>
            <w:r w:rsidRPr="00742F56">
              <w:t>438</w:t>
            </w:r>
          </w:p>
        </w:tc>
        <w:tc>
          <w:tcPr>
            <w:tcW w:w="1241" w:type="dxa"/>
          </w:tcPr>
          <w:p w:rsidR="00BF007A" w:rsidRPr="00742F56" w:rsidRDefault="00BF007A" w:rsidP="00EC7927">
            <w:pPr>
              <w:jc w:val="center"/>
            </w:pPr>
            <w:r w:rsidRPr="00742F56">
              <w:t>337</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в возрасте до 7 дней</w:t>
            </w:r>
          </w:p>
        </w:tc>
        <w:tc>
          <w:tcPr>
            <w:tcW w:w="1276" w:type="dxa"/>
          </w:tcPr>
          <w:p w:rsidR="00BF007A" w:rsidRPr="00742F56" w:rsidRDefault="00BF007A" w:rsidP="00EC7927">
            <w:pPr>
              <w:jc w:val="center"/>
            </w:pPr>
            <w:r w:rsidRPr="00742F56">
              <w:t>150</w:t>
            </w:r>
          </w:p>
        </w:tc>
        <w:tc>
          <w:tcPr>
            <w:tcW w:w="1241" w:type="dxa"/>
          </w:tcPr>
          <w:p w:rsidR="00BF007A" w:rsidRPr="00742F56" w:rsidRDefault="00BF007A" w:rsidP="00EC7927">
            <w:pPr>
              <w:jc w:val="center"/>
            </w:pPr>
            <w:r w:rsidRPr="00742F56">
              <w:t>114</w:t>
            </w:r>
          </w:p>
        </w:tc>
      </w:tr>
      <w:tr w:rsidR="00BF007A" w:rsidRPr="00742F56" w:rsidTr="00EC7927">
        <w:trPr>
          <w:jc w:val="center"/>
        </w:trPr>
        <w:tc>
          <w:tcPr>
            <w:tcW w:w="7054" w:type="dxa"/>
          </w:tcPr>
          <w:p w:rsidR="00BF007A" w:rsidRPr="00742F56" w:rsidRDefault="00BF007A" w:rsidP="00EC7927">
            <w:pPr>
              <w:jc w:val="both"/>
            </w:pPr>
            <w:r w:rsidRPr="00742F56">
              <w:t>Число мертворожденных</w:t>
            </w:r>
          </w:p>
        </w:tc>
        <w:tc>
          <w:tcPr>
            <w:tcW w:w="1276" w:type="dxa"/>
          </w:tcPr>
          <w:p w:rsidR="00BF007A" w:rsidRPr="00742F56" w:rsidRDefault="00BF007A" w:rsidP="00EC7927">
            <w:pPr>
              <w:jc w:val="center"/>
            </w:pPr>
            <w:r w:rsidRPr="00742F56">
              <w:t>348</w:t>
            </w:r>
          </w:p>
        </w:tc>
        <w:tc>
          <w:tcPr>
            <w:tcW w:w="1241" w:type="dxa"/>
          </w:tcPr>
          <w:p w:rsidR="00BF007A" w:rsidRPr="00742F56" w:rsidRDefault="00BF007A" w:rsidP="00EC7927">
            <w:pPr>
              <w:jc w:val="center"/>
            </w:pPr>
            <w:r w:rsidRPr="00742F56">
              <w:t>320</w:t>
            </w:r>
          </w:p>
        </w:tc>
      </w:tr>
    </w:tbl>
    <w:p w:rsidR="00BF007A" w:rsidRDefault="00BF007A" w:rsidP="00BF007A">
      <w:pPr>
        <w:ind w:firstLine="709"/>
        <w:jc w:val="both"/>
        <w:rPr>
          <w:sz w:val="28"/>
          <w:szCs w:val="28"/>
        </w:rPr>
      </w:pPr>
      <w:r>
        <w:rPr>
          <w:sz w:val="28"/>
          <w:szCs w:val="28"/>
        </w:rPr>
        <w:lastRenderedPageBreak/>
        <w:t>По данным таблицы рассчитать:</w:t>
      </w:r>
    </w:p>
    <w:p w:rsidR="00BF007A" w:rsidRDefault="00BF007A" w:rsidP="00BF007A">
      <w:pPr>
        <w:ind w:firstLine="708"/>
        <w:jc w:val="both"/>
        <w:rPr>
          <w:sz w:val="28"/>
          <w:szCs w:val="28"/>
        </w:rPr>
      </w:pPr>
      <w:r>
        <w:rPr>
          <w:sz w:val="28"/>
          <w:szCs w:val="28"/>
        </w:rPr>
        <w:t>1) общие коэффициенты рождаемости и смертности, показатели структуры возрастных групп населения, коэффициент естественного прироста населения;</w:t>
      </w:r>
    </w:p>
    <w:p w:rsidR="00BF007A" w:rsidRDefault="00BF007A" w:rsidP="00BF007A">
      <w:pPr>
        <w:ind w:firstLine="708"/>
        <w:jc w:val="both"/>
        <w:rPr>
          <w:sz w:val="28"/>
          <w:szCs w:val="28"/>
        </w:rPr>
      </w:pPr>
      <w:r>
        <w:rPr>
          <w:sz w:val="28"/>
          <w:szCs w:val="28"/>
        </w:rPr>
        <w:t>2) коэффициенты младенческой смертности, ранней неонатальной смертности, перинатальной смертности.</w:t>
      </w:r>
    </w:p>
    <w:p w:rsidR="00BF007A" w:rsidRPr="00A40E32" w:rsidRDefault="00BF007A" w:rsidP="00BF007A">
      <w:pPr>
        <w:jc w:val="both"/>
        <w:rPr>
          <w:sz w:val="28"/>
          <w:szCs w:val="28"/>
        </w:rPr>
      </w:pPr>
      <w:r>
        <w:rPr>
          <w:sz w:val="28"/>
          <w:szCs w:val="28"/>
        </w:rPr>
        <w:t xml:space="preserve"> </w:t>
      </w:r>
      <w:r>
        <w:rPr>
          <w:sz w:val="28"/>
          <w:szCs w:val="28"/>
        </w:rPr>
        <w:tab/>
        <w:t>По результатам работы сделать выводы. В выводах провести оценку полученных показателей естественного движения населения, охарактеризовать изменения полученных показателей в динамике и сравнить их с данными по Российской Федерации.</w:t>
      </w:r>
    </w:p>
    <w:p w:rsidR="00BF007A" w:rsidRDefault="00BF007A" w:rsidP="00BF007A">
      <w:pPr>
        <w:rPr>
          <w:b/>
          <w:sz w:val="28"/>
          <w:szCs w:val="28"/>
        </w:rPr>
      </w:pPr>
      <w:r w:rsidRPr="00BF007A">
        <w:rPr>
          <w:sz w:val="28"/>
          <w:szCs w:val="28"/>
        </w:rPr>
        <w:t>Case-задание №</w:t>
      </w:r>
      <w:r>
        <w:rPr>
          <w:sz w:val="28"/>
          <w:szCs w:val="28"/>
        </w:rPr>
        <w:t xml:space="preserve"> 4.</w:t>
      </w:r>
    </w:p>
    <w:p w:rsidR="00BF007A" w:rsidRDefault="00BF007A" w:rsidP="00BF007A">
      <w:pPr>
        <w:ind w:firstLine="708"/>
        <w:jc w:val="both"/>
        <w:rPr>
          <w:sz w:val="28"/>
          <w:szCs w:val="28"/>
        </w:rPr>
      </w:pPr>
      <w:r>
        <w:rPr>
          <w:sz w:val="28"/>
          <w:szCs w:val="28"/>
        </w:rPr>
        <w:t>Вычислить показатели естественного движения населения субъекта Российской Федерации, входящего в Приволжский федеральный округ, - Республики Марий Эл (возрастные группы, рождаемость, смертность, младенческую смертность, раннюю неонатальную смертность, перинатальную смертность) за 2015 и 2016 годы. Исходные данные приведены в таблице.</w:t>
      </w:r>
    </w:p>
    <w:p w:rsidR="00BF007A" w:rsidRDefault="00BF007A" w:rsidP="00BF007A">
      <w:pPr>
        <w:jc w:val="center"/>
        <w:rPr>
          <w:sz w:val="28"/>
          <w:szCs w:val="28"/>
        </w:rPr>
      </w:pPr>
      <w:r>
        <w:rPr>
          <w:sz w:val="28"/>
          <w:szCs w:val="28"/>
        </w:rPr>
        <w:t xml:space="preserve">Таблица </w:t>
      </w:r>
      <w:r w:rsidRPr="008610D7">
        <w:rPr>
          <w:sz w:val="28"/>
          <w:szCs w:val="28"/>
        </w:rPr>
        <w:t>Основные данные естественного движения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241"/>
      </w:tblGrid>
      <w:tr w:rsidR="00BF007A" w:rsidRPr="00742F56" w:rsidTr="00EC7927">
        <w:trPr>
          <w:jc w:val="center"/>
        </w:trPr>
        <w:tc>
          <w:tcPr>
            <w:tcW w:w="7054" w:type="dxa"/>
          </w:tcPr>
          <w:p w:rsidR="00BF007A" w:rsidRPr="00742F56" w:rsidRDefault="00BF007A" w:rsidP="00EC7927">
            <w:pPr>
              <w:jc w:val="center"/>
            </w:pPr>
            <w:r w:rsidRPr="00742F56">
              <w:t>Показатель, человек</w:t>
            </w:r>
          </w:p>
        </w:tc>
        <w:tc>
          <w:tcPr>
            <w:tcW w:w="1276" w:type="dxa"/>
          </w:tcPr>
          <w:p w:rsidR="00BF007A" w:rsidRPr="00742F56" w:rsidRDefault="00BF007A" w:rsidP="00EC7927">
            <w:pPr>
              <w:jc w:val="center"/>
            </w:pPr>
            <w:r w:rsidRPr="00742F56">
              <w:t>2015 г.</w:t>
            </w:r>
          </w:p>
        </w:tc>
        <w:tc>
          <w:tcPr>
            <w:tcW w:w="1241" w:type="dxa"/>
          </w:tcPr>
          <w:p w:rsidR="00BF007A" w:rsidRPr="00742F56" w:rsidRDefault="00BF007A" w:rsidP="00EC7927">
            <w:pPr>
              <w:jc w:val="center"/>
            </w:pPr>
            <w:r w:rsidRPr="00742F56">
              <w:t>2016 г.</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w:t>
            </w:r>
          </w:p>
        </w:tc>
        <w:tc>
          <w:tcPr>
            <w:tcW w:w="1276" w:type="dxa"/>
          </w:tcPr>
          <w:p w:rsidR="00BF007A" w:rsidRPr="00742F56" w:rsidRDefault="00BF007A" w:rsidP="00EC7927">
            <w:pPr>
              <w:jc w:val="center"/>
            </w:pPr>
            <w:r w:rsidRPr="00742F56">
              <w:t>685865</w:t>
            </w:r>
          </w:p>
        </w:tc>
        <w:tc>
          <w:tcPr>
            <w:tcW w:w="1241" w:type="dxa"/>
          </w:tcPr>
          <w:p w:rsidR="00BF007A" w:rsidRPr="00742F56" w:rsidRDefault="00BF007A" w:rsidP="00EC7927">
            <w:pPr>
              <w:jc w:val="center"/>
            </w:pPr>
            <w:r w:rsidRPr="00742F56">
              <w:t>684684</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 по основным возрастным группам:</w:t>
            </w:r>
          </w:p>
          <w:p w:rsidR="00BF007A" w:rsidRPr="00742F56" w:rsidRDefault="00BF007A" w:rsidP="00EC7927">
            <w:pPr>
              <w:jc w:val="both"/>
            </w:pPr>
            <w:r w:rsidRPr="00742F56">
              <w:t xml:space="preserve">    моложе трудоспособного возраста</w:t>
            </w:r>
          </w:p>
        </w:tc>
        <w:tc>
          <w:tcPr>
            <w:tcW w:w="1276" w:type="dxa"/>
          </w:tcPr>
          <w:p w:rsidR="00BF007A" w:rsidRPr="00742F56" w:rsidRDefault="00BF007A" w:rsidP="00EC7927">
            <w:pPr>
              <w:jc w:val="center"/>
            </w:pPr>
          </w:p>
          <w:p w:rsidR="00BF007A" w:rsidRPr="00742F56" w:rsidRDefault="00BF007A" w:rsidP="00EC7927">
            <w:pPr>
              <w:jc w:val="center"/>
            </w:pPr>
            <w:r w:rsidRPr="00742F56">
              <w:t>130868</w:t>
            </w:r>
          </w:p>
        </w:tc>
        <w:tc>
          <w:tcPr>
            <w:tcW w:w="1241" w:type="dxa"/>
          </w:tcPr>
          <w:p w:rsidR="00BF007A" w:rsidRPr="00742F56" w:rsidRDefault="00BF007A" w:rsidP="00EC7927">
            <w:pPr>
              <w:jc w:val="center"/>
            </w:pPr>
          </w:p>
          <w:p w:rsidR="00BF007A" w:rsidRPr="00742F56" w:rsidRDefault="00BF007A" w:rsidP="00EC7927">
            <w:pPr>
              <w:jc w:val="center"/>
            </w:pPr>
            <w:r w:rsidRPr="00742F56">
              <w:t>133621</w:t>
            </w:r>
          </w:p>
        </w:tc>
      </w:tr>
      <w:tr w:rsidR="00BF007A" w:rsidRPr="00742F56" w:rsidTr="00EC7927">
        <w:trPr>
          <w:jc w:val="center"/>
        </w:trPr>
        <w:tc>
          <w:tcPr>
            <w:tcW w:w="7054" w:type="dxa"/>
          </w:tcPr>
          <w:p w:rsidR="00BF007A" w:rsidRPr="00742F56" w:rsidRDefault="00BF007A" w:rsidP="00EC7927">
            <w:pPr>
              <w:jc w:val="both"/>
            </w:pPr>
            <w:r w:rsidRPr="00742F56">
              <w:t xml:space="preserve">    трудоспособного возраста </w:t>
            </w:r>
          </w:p>
        </w:tc>
        <w:tc>
          <w:tcPr>
            <w:tcW w:w="1276" w:type="dxa"/>
          </w:tcPr>
          <w:p w:rsidR="00BF007A" w:rsidRPr="00742F56" w:rsidRDefault="00BF007A" w:rsidP="00EC7927">
            <w:pPr>
              <w:jc w:val="center"/>
            </w:pPr>
            <w:r w:rsidRPr="00742F56">
              <w:t>389443</w:t>
            </w:r>
          </w:p>
        </w:tc>
        <w:tc>
          <w:tcPr>
            <w:tcW w:w="1241" w:type="dxa"/>
          </w:tcPr>
          <w:p w:rsidR="00BF007A" w:rsidRPr="00742F56" w:rsidRDefault="00BF007A" w:rsidP="00EC7927">
            <w:pPr>
              <w:jc w:val="center"/>
            </w:pPr>
            <w:r w:rsidRPr="00742F56">
              <w:t>381250</w:t>
            </w:r>
          </w:p>
        </w:tc>
      </w:tr>
      <w:tr w:rsidR="00BF007A" w:rsidRPr="00742F56" w:rsidTr="00EC7927">
        <w:trPr>
          <w:jc w:val="center"/>
        </w:trPr>
        <w:tc>
          <w:tcPr>
            <w:tcW w:w="7054" w:type="dxa"/>
          </w:tcPr>
          <w:p w:rsidR="00BF007A" w:rsidRPr="00742F56" w:rsidRDefault="00BF007A" w:rsidP="00EC7927">
            <w:pPr>
              <w:jc w:val="both"/>
            </w:pPr>
            <w:r w:rsidRPr="00742F56">
              <w:t xml:space="preserve">    старше трудоспособного возраста</w:t>
            </w:r>
          </w:p>
        </w:tc>
        <w:tc>
          <w:tcPr>
            <w:tcW w:w="1276" w:type="dxa"/>
          </w:tcPr>
          <w:p w:rsidR="00BF007A" w:rsidRPr="00742F56" w:rsidRDefault="00BF007A" w:rsidP="00EC7927">
            <w:pPr>
              <w:jc w:val="center"/>
            </w:pPr>
            <w:r w:rsidRPr="00742F56">
              <w:t>165554</w:t>
            </w:r>
          </w:p>
        </w:tc>
        <w:tc>
          <w:tcPr>
            <w:tcW w:w="1241" w:type="dxa"/>
          </w:tcPr>
          <w:p w:rsidR="00BF007A" w:rsidRPr="00742F56" w:rsidRDefault="00BF007A" w:rsidP="00EC7927">
            <w:pPr>
              <w:jc w:val="center"/>
            </w:pPr>
            <w:r w:rsidRPr="00742F56">
              <w:t>169813</w:t>
            </w:r>
          </w:p>
        </w:tc>
      </w:tr>
      <w:tr w:rsidR="00BF007A" w:rsidRPr="00742F56" w:rsidTr="00EC7927">
        <w:trPr>
          <w:jc w:val="center"/>
        </w:trPr>
        <w:tc>
          <w:tcPr>
            <w:tcW w:w="7054" w:type="dxa"/>
          </w:tcPr>
          <w:p w:rsidR="00BF007A" w:rsidRPr="00742F56" w:rsidRDefault="00BF007A" w:rsidP="00EC7927">
            <w:pPr>
              <w:jc w:val="both"/>
            </w:pPr>
            <w:r w:rsidRPr="00742F56">
              <w:t xml:space="preserve">Число родившихся </w:t>
            </w:r>
          </w:p>
        </w:tc>
        <w:tc>
          <w:tcPr>
            <w:tcW w:w="1276" w:type="dxa"/>
          </w:tcPr>
          <w:p w:rsidR="00BF007A" w:rsidRPr="00742F56" w:rsidRDefault="00BF007A" w:rsidP="00EC7927">
            <w:pPr>
              <w:jc w:val="center"/>
            </w:pPr>
            <w:r w:rsidRPr="00742F56">
              <w:t>9915</w:t>
            </w:r>
          </w:p>
        </w:tc>
        <w:tc>
          <w:tcPr>
            <w:tcW w:w="1241" w:type="dxa"/>
          </w:tcPr>
          <w:p w:rsidR="00BF007A" w:rsidRPr="00742F56" w:rsidRDefault="00BF007A" w:rsidP="00EC7927">
            <w:pPr>
              <w:jc w:val="center"/>
            </w:pPr>
            <w:r w:rsidRPr="00742F56">
              <w:t>9537</w:t>
            </w:r>
          </w:p>
        </w:tc>
      </w:tr>
      <w:tr w:rsidR="00BF007A" w:rsidRPr="00742F56" w:rsidTr="00EC7927">
        <w:trPr>
          <w:jc w:val="center"/>
        </w:trPr>
        <w:tc>
          <w:tcPr>
            <w:tcW w:w="7054" w:type="dxa"/>
          </w:tcPr>
          <w:p w:rsidR="00BF007A" w:rsidRPr="00742F56" w:rsidRDefault="00BF007A" w:rsidP="00EC7927">
            <w:pPr>
              <w:jc w:val="both"/>
            </w:pPr>
            <w:r w:rsidRPr="00742F56">
              <w:t>Число умерших</w:t>
            </w:r>
          </w:p>
        </w:tc>
        <w:tc>
          <w:tcPr>
            <w:tcW w:w="1276" w:type="dxa"/>
          </w:tcPr>
          <w:p w:rsidR="00BF007A" w:rsidRPr="00742F56" w:rsidRDefault="00BF007A" w:rsidP="00EC7927">
            <w:pPr>
              <w:jc w:val="center"/>
            </w:pPr>
            <w:r w:rsidRPr="00742F56">
              <w:t>9444</w:t>
            </w:r>
          </w:p>
        </w:tc>
        <w:tc>
          <w:tcPr>
            <w:tcW w:w="1241" w:type="dxa"/>
          </w:tcPr>
          <w:p w:rsidR="00BF007A" w:rsidRPr="00742F56" w:rsidRDefault="00BF007A" w:rsidP="00EC7927">
            <w:pPr>
              <w:jc w:val="center"/>
            </w:pPr>
            <w:r w:rsidRPr="00742F56">
              <w:t>9045</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до 1 года</w:t>
            </w:r>
          </w:p>
        </w:tc>
        <w:tc>
          <w:tcPr>
            <w:tcW w:w="1276" w:type="dxa"/>
          </w:tcPr>
          <w:p w:rsidR="00BF007A" w:rsidRPr="00742F56" w:rsidRDefault="00BF007A" w:rsidP="00EC7927">
            <w:pPr>
              <w:jc w:val="center"/>
            </w:pPr>
            <w:r w:rsidRPr="00742F56">
              <w:t>75</w:t>
            </w:r>
          </w:p>
        </w:tc>
        <w:tc>
          <w:tcPr>
            <w:tcW w:w="1241" w:type="dxa"/>
          </w:tcPr>
          <w:p w:rsidR="00BF007A" w:rsidRPr="00742F56" w:rsidRDefault="00BF007A" w:rsidP="00EC7927">
            <w:pPr>
              <w:jc w:val="center"/>
            </w:pPr>
            <w:r w:rsidRPr="00742F56">
              <w:t>50</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в возрасте до 7 дней</w:t>
            </w:r>
          </w:p>
        </w:tc>
        <w:tc>
          <w:tcPr>
            <w:tcW w:w="1276" w:type="dxa"/>
          </w:tcPr>
          <w:p w:rsidR="00BF007A" w:rsidRPr="00742F56" w:rsidRDefault="00BF007A" w:rsidP="00EC7927">
            <w:pPr>
              <w:jc w:val="center"/>
            </w:pPr>
            <w:r w:rsidRPr="00742F56">
              <w:t>26</w:t>
            </w:r>
          </w:p>
        </w:tc>
        <w:tc>
          <w:tcPr>
            <w:tcW w:w="1241" w:type="dxa"/>
          </w:tcPr>
          <w:p w:rsidR="00BF007A" w:rsidRPr="00742F56" w:rsidRDefault="00BF007A" w:rsidP="00EC7927">
            <w:pPr>
              <w:jc w:val="center"/>
            </w:pPr>
            <w:r w:rsidRPr="00742F56">
              <w:t>18</w:t>
            </w:r>
          </w:p>
        </w:tc>
      </w:tr>
      <w:tr w:rsidR="00BF007A" w:rsidRPr="00742F56" w:rsidTr="00EC7927">
        <w:trPr>
          <w:jc w:val="center"/>
        </w:trPr>
        <w:tc>
          <w:tcPr>
            <w:tcW w:w="7054" w:type="dxa"/>
          </w:tcPr>
          <w:p w:rsidR="00BF007A" w:rsidRPr="00742F56" w:rsidRDefault="00BF007A" w:rsidP="00EC7927">
            <w:pPr>
              <w:jc w:val="both"/>
            </w:pPr>
            <w:r w:rsidRPr="00742F56">
              <w:t>Число мертворожденных</w:t>
            </w:r>
          </w:p>
        </w:tc>
        <w:tc>
          <w:tcPr>
            <w:tcW w:w="1276" w:type="dxa"/>
          </w:tcPr>
          <w:p w:rsidR="00BF007A" w:rsidRPr="00742F56" w:rsidRDefault="00BF007A" w:rsidP="00EC7927">
            <w:pPr>
              <w:jc w:val="center"/>
            </w:pPr>
            <w:r w:rsidRPr="00742F56">
              <w:t>71</w:t>
            </w:r>
          </w:p>
        </w:tc>
        <w:tc>
          <w:tcPr>
            <w:tcW w:w="1241" w:type="dxa"/>
          </w:tcPr>
          <w:p w:rsidR="00BF007A" w:rsidRPr="00742F56" w:rsidRDefault="00BF007A" w:rsidP="00EC7927">
            <w:pPr>
              <w:jc w:val="center"/>
            </w:pPr>
            <w:r w:rsidRPr="00742F56">
              <w:t>65</w:t>
            </w:r>
          </w:p>
        </w:tc>
      </w:tr>
    </w:tbl>
    <w:p w:rsidR="00BF007A" w:rsidRDefault="00BF007A" w:rsidP="00BF007A">
      <w:pPr>
        <w:ind w:firstLine="709"/>
        <w:jc w:val="both"/>
        <w:rPr>
          <w:sz w:val="28"/>
          <w:szCs w:val="28"/>
        </w:rPr>
      </w:pPr>
      <w:r>
        <w:rPr>
          <w:sz w:val="28"/>
          <w:szCs w:val="28"/>
        </w:rPr>
        <w:t>По данным таблицы рассчитать:</w:t>
      </w:r>
    </w:p>
    <w:p w:rsidR="00BF007A" w:rsidRDefault="00BF007A" w:rsidP="00BF007A">
      <w:pPr>
        <w:ind w:firstLine="708"/>
        <w:jc w:val="both"/>
        <w:rPr>
          <w:sz w:val="28"/>
          <w:szCs w:val="28"/>
        </w:rPr>
      </w:pPr>
      <w:r>
        <w:rPr>
          <w:sz w:val="28"/>
          <w:szCs w:val="28"/>
        </w:rPr>
        <w:t>1) общие коэффициенты рождаемости и смертности, показатели структуры возрастных групп населения, коэффициент естественного прироста населения;</w:t>
      </w:r>
    </w:p>
    <w:p w:rsidR="00BF007A" w:rsidRDefault="00BF007A" w:rsidP="00BF007A">
      <w:pPr>
        <w:ind w:firstLine="708"/>
        <w:jc w:val="both"/>
        <w:rPr>
          <w:sz w:val="28"/>
          <w:szCs w:val="28"/>
        </w:rPr>
      </w:pPr>
      <w:r>
        <w:rPr>
          <w:sz w:val="28"/>
          <w:szCs w:val="28"/>
        </w:rPr>
        <w:t>2) коэффициенты младенческой смертности, ранней неонатальной смертности, перинатальной смертности.</w:t>
      </w:r>
    </w:p>
    <w:p w:rsidR="00BF007A" w:rsidRPr="00A40E32" w:rsidRDefault="00BF007A" w:rsidP="00BF007A">
      <w:pPr>
        <w:jc w:val="both"/>
        <w:rPr>
          <w:sz w:val="28"/>
          <w:szCs w:val="28"/>
        </w:rPr>
      </w:pPr>
      <w:r>
        <w:rPr>
          <w:sz w:val="28"/>
          <w:szCs w:val="28"/>
        </w:rPr>
        <w:t xml:space="preserve"> </w:t>
      </w:r>
      <w:r>
        <w:rPr>
          <w:sz w:val="28"/>
          <w:szCs w:val="28"/>
        </w:rPr>
        <w:tab/>
        <w:t>По результатам работы сделать выводы. В выводах провести оценку полученных показателей естественного движения населения, охарактеризовать изменения полученных показателей в динамике и сравнить их с данными по Российской Федерации.</w:t>
      </w:r>
    </w:p>
    <w:p w:rsidR="00BF007A" w:rsidRDefault="00BF007A" w:rsidP="00BF007A">
      <w:pPr>
        <w:rPr>
          <w:b/>
          <w:sz w:val="28"/>
          <w:szCs w:val="28"/>
        </w:rPr>
      </w:pPr>
      <w:r w:rsidRPr="00BF007A">
        <w:rPr>
          <w:sz w:val="28"/>
          <w:szCs w:val="28"/>
        </w:rPr>
        <w:t>Case-задание №</w:t>
      </w:r>
      <w:r>
        <w:rPr>
          <w:sz w:val="28"/>
          <w:szCs w:val="28"/>
        </w:rPr>
        <w:t xml:space="preserve"> 5.</w:t>
      </w:r>
    </w:p>
    <w:p w:rsidR="00BF007A" w:rsidRDefault="00BF007A" w:rsidP="00BF007A">
      <w:pPr>
        <w:ind w:firstLine="708"/>
        <w:jc w:val="both"/>
        <w:rPr>
          <w:sz w:val="28"/>
          <w:szCs w:val="28"/>
        </w:rPr>
      </w:pPr>
      <w:r>
        <w:rPr>
          <w:sz w:val="28"/>
          <w:szCs w:val="28"/>
        </w:rPr>
        <w:t>Вычислить показатели естественного движения населения субъекта Российской Федерации, входящего в Приволжский федеральный округ, - Республики Мордовия (возрастные группы, рождаемость, смертность, младенческую смертность, раннюю неонатальную смертность, перинатальную смертность) за 2015 и 2016 годы. Исходные данные приведены в таблице.</w:t>
      </w:r>
    </w:p>
    <w:p w:rsidR="00475431" w:rsidRDefault="00475431" w:rsidP="00BF007A">
      <w:pPr>
        <w:jc w:val="center"/>
        <w:rPr>
          <w:sz w:val="28"/>
          <w:szCs w:val="28"/>
        </w:rPr>
      </w:pPr>
    </w:p>
    <w:p w:rsidR="00475431" w:rsidRDefault="00475431" w:rsidP="00BF007A">
      <w:pPr>
        <w:jc w:val="center"/>
        <w:rPr>
          <w:sz w:val="28"/>
          <w:szCs w:val="28"/>
        </w:rPr>
      </w:pPr>
    </w:p>
    <w:p w:rsidR="00BF007A" w:rsidRPr="008610D7" w:rsidRDefault="00BF007A" w:rsidP="00BF007A">
      <w:pPr>
        <w:jc w:val="center"/>
        <w:rPr>
          <w:sz w:val="28"/>
          <w:szCs w:val="28"/>
        </w:rPr>
      </w:pPr>
      <w:r>
        <w:rPr>
          <w:sz w:val="28"/>
          <w:szCs w:val="28"/>
        </w:rPr>
        <w:lastRenderedPageBreak/>
        <w:t xml:space="preserve">Таблица </w:t>
      </w:r>
      <w:r w:rsidRPr="008610D7">
        <w:rPr>
          <w:sz w:val="28"/>
          <w:szCs w:val="28"/>
        </w:rPr>
        <w:t>Основные данные естественного движения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241"/>
      </w:tblGrid>
      <w:tr w:rsidR="00BF007A" w:rsidRPr="00742F56" w:rsidTr="00EC7927">
        <w:trPr>
          <w:jc w:val="center"/>
        </w:trPr>
        <w:tc>
          <w:tcPr>
            <w:tcW w:w="7054" w:type="dxa"/>
          </w:tcPr>
          <w:p w:rsidR="00BF007A" w:rsidRPr="00742F56" w:rsidRDefault="00BF007A" w:rsidP="00EC7927">
            <w:pPr>
              <w:jc w:val="center"/>
            </w:pPr>
            <w:r w:rsidRPr="00742F56">
              <w:t>Показатель, человек</w:t>
            </w:r>
          </w:p>
        </w:tc>
        <w:tc>
          <w:tcPr>
            <w:tcW w:w="1276" w:type="dxa"/>
          </w:tcPr>
          <w:p w:rsidR="00BF007A" w:rsidRPr="00742F56" w:rsidRDefault="00BF007A" w:rsidP="00EC7927">
            <w:pPr>
              <w:jc w:val="center"/>
            </w:pPr>
            <w:r w:rsidRPr="00742F56">
              <w:t>2015 г.</w:t>
            </w:r>
          </w:p>
        </w:tc>
        <w:tc>
          <w:tcPr>
            <w:tcW w:w="1241" w:type="dxa"/>
          </w:tcPr>
          <w:p w:rsidR="00BF007A" w:rsidRPr="00742F56" w:rsidRDefault="00BF007A" w:rsidP="00EC7927">
            <w:pPr>
              <w:jc w:val="center"/>
            </w:pPr>
            <w:r w:rsidRPr="00742F56">
              <w:t>2016 г.</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w:t>
            </w:r>
          </w:p>
        </w:tc>
        <w:tc>
          <w:tcPr>
            <w:tcW w:w="1276" w:type="dxa"/>
          </w:tcPr>
          <w:p w:rsidR="00BF007A" w:rsidRPr="00742F56" w:rsidRDefault="00BF007A" w:rsidP="00EC7927">
            <w:pPr>
              <w:jc w:val="center"/>
            </w:pPr>
            <w:r w:rsidRPr="00742F56">
              <w:t>807453</w:t>
            </w:r>
          </w:p>
        </w:tc>
        <w:tc>
          <w:tcPr>
            <w:tcW w:w="1241" w:type="dxa"/>
          </w:tcPr>
          <w:p w:rsidR="00BF007A" w:rsidRPr="00742F56" w:rsidRDefault="00BF007A" w:rsidP="00EC7927">
            <w:pPr>
              <w:jc w:val="center"/>
            </w:pPr>
            <w:r w:rsidRPr="00742F56">
              <w:t>808541</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 по основным возрастным группам:</w:t>
            </w:r>
          </w:p>
          <w:p w:rsidR="00BF007A" w:rsidRPr="00742F56" w:rsidRDefault="00BF007A" w:rsidP="00EC7927">
            <w:pPr>
              <w:jc w:val="both"/>
            </w:pPr>
            <w:r w:rsidRPr="00742F56">
              <w:t xml:space="preserve">    моложе трудоспособного возраста</w:t>
            </w:r>
          </w:p>
        </w:tc>
        <w:tc>
          <w:tcPr>
            <w:tcW w:w="1276" w:type="dxa"/>
          </w:tcPr>
          <w:p w:rsidR="00BF007A" w:rsidRPr="00742F56" w:rsidRDefault="00BF007A" w:rsidP="00EC7927">
            <w:pPr>
              <w:jc w:val="center"/>
            </w:pPr>
          </w:p>
          <w:p w:rsidR="00BF007A" w:rsidRPr="00742F56" w:rsidRDefault="00BF007A" w:rsidP="00EC7927">
            <w:pPr>
              <w:jc w:val="center"/>
            </w:pPr>
            <w:r w:rsidRPr="00742F56">
              <w:t>122459</w:t>
            </w:r>
          </w:p>
        </w:tc>
        <w:tc>
          <w:tcPr>
            <w:tcW w:w="1241" w:type="dxa"/>
          </w:tcPr>
          <w:p w:rsidR="00BF007A" w:rsidRPr="00742F56" w:rsidRDefault="00BF007A" w:rsidP="00EC7927">
            <w:pPr>
              <w:jc w:val="center"/>
            </w:pPr>
          </w:p>
          <w:p w:rsidR="00BF007A" w:rsidRPr="00742F56" w:rsidRDefault="00BF007A" w:rsidP="00EC7927">
            <w:pPr>
              <w:jc w:val="center"/>
            </w:pPr>
            <w:r w:rsidRPr="00742F56">
              <w:t>123024</w:t>
            </w:r>
          </w:p>
        </w:tc>
      </w:tr>
      <w:tr w:rsidR="00BF007A" w:rsidRPr="00742F56" w:rsidTr="00EC7927">
        <w:trPr>
          <w:jc w:val="center"/>
        </w:trPr>
        <w:tc>
          <w:tcPr>
            <w:tcW w:w="7054" w:type="dxa"/>
          </w:tcPr>
          <w:p w:rsidR="00BF007A" w:rsidRPr="00742F56" w:rsidRDefault="00BF007A" w:rsidP="00EC7927">
            <w:pPr>
              <w:jc w:val="both"/>
            </w:pPr>
            <w:r w:rsidRPr="00742F56">
              <w:t xml:space="preserve">    трудоспособного возраста </w:t>
            </w:r>
          </w:p>
        </w:tc>
        <w:tc>
          <w:tcPr>
            <w:tcW w:w="1276" w:type="dxa"/>
          </w:tcPr>
          <w:p w:rsidR="00BF007A" w:rsidRPr="00742F56" w:rsidRDefault="00BF007A" w:rsidP="00EC7927">
            <w:pPr>
              <w:jc w:val="center"/>
            </w:pPr>
            <w:r w:rsidRPr="00742F56">
              <w:t>470376</w:t>
            </w:r>
          </w:p>
        </w:tc>
        <w:tc>
          <w:tcPr>
            <w:tcW w:w="1241" w:type="dxa"/>
          </w:tcPr>
          <w:p w:rsidR="00BF007A" w:rsidRPr="00742F56" w:rsidRDefault="00BF007A" w:rsidP="00EC7927">
            <w:pPr>
              <w:jc w:val="center"/>
            </w:pPr>
            <w:r w:rsidRPr="00742F56">
              <w:t>466690</w:t>
            </w:r>
          </w:p>
        </w:tc>
      </w:tr>
      <w:tr w:rsidR="00BF007A" w:rsidRPr="00742F56" w:rsidTr="00EC7927">
        <w:trPr>
          <w:jc w:val="center"/>
        </w:trPr>
        <w:tc>
          <w:tcPr>
            <w:tcW w:w="7054" w:type="dxa"/>
          </w:tcPr>
          <w:p w:rsidR="00BF007A" w:rsidRPr="00742F56" w:rsidRDefault="00BF007A" w:rsidP="00EC7927">
            <w:pPr>
              <w:jc w:val="both"/>
            </w:pPr>
            <w:r w:rsidRPr="00742F56">
              <w:t xml:space="preserve">    старше трудоспособного возраста</w:t>
            </w:r>
          </w:p>
        </w:tc>
        <w:tc>
          <w:tcPr>
            <w:tcW w:w="1276" w:type="dxa"/>
          </w:tcPr>
          <w:p w:rsidR="00BF007A" w:rsidRPr="00742F56" w:rsidRDefault="00BF007A" w:rsidP="00EC7927">
            <w:pPr>
              <w:jc w:val="center"/>
            </w:pPr>
            <w:r w:rsidRPr="00742F56">
              <w:t>214618</w:t>
            </w:r>
          </w:p>
        </w:tc>
        <w:tc>
          <w:tcPr>
            <w:tcW w:w="1241" w:type="dxa"/>
          </w:tcPr>
          <w:p w:rsidR="00BF007A" w:rsidRPr="00742F56" w:rsidRDefault="00BF007A" w:rsidP="00EC7927">
            <w:pPr>
              <w:jc w:val="center"/>
            </w:pPr>
            <w:r w:rsidRPr="00742F56">
              <w:t>218827</w:t>
            </w:r>
          </w:p>
        </w:tc>
      </w:tr>
      <w:tr w:rsidR="00BF007A" w:rsidRPr="00742F56" w:rsidTr="00EC7927">
        <w:trPr>
          <w:jc w:val="center"/>
        </w:trPr>
        <w:tc>
          <w:tcPr>
            <w:tcW w:w="7054" w:type="dxa"/>
          </w:tcPr>
          <w:p w:rsidR="00BF007A" w:rsidRPr="00742F56" w:rsidRDefault="00BF007A" w:rsidP="00EC7927">
            <w:pPr>
              <w:jc w:val="both"/>
            </w:pPr>
            <w:r w:rsidRPr="00742F56">
              <w:t xml:space="preserve">Число родившихся </w:t>
            </w:r>
          </w:p>
        </w:tc>
        <w:tc>
          <w:tcPr>
            <w:tcW w:w="1276" w:type="dxa"/>
          </w:tcPr>
          <w:p w:rsidR="00BF007A" w:rsidRPr="00742F56" w:rsidRDefault="00BF007A" w:rsidP="00EC7927">
            <w:pPr>
              <w:jc w:val="center"/>
            </w:pPr>
            <w:r w:rsidRPr="00742F56">
              <w:t>7867</w:t>
            </w:r>
          </w:p>
        </w:tc>
        <w:tc>
          <w:tcPr>
            <w:tcW w:w="1241" w:type="dxa"/>
          </w:tcPr>
          <w:p w:rsidR="00BF007A" w:rsidRPr="00742F56" w:rsidRDefault="00BF007A" w:rsidP="00EC7927">
            <w:pPr>
              <w:jc w:val="center"/>
            </w:pPr>
            <w:r w:rsidRPr="00742F56">
              <w:t>7933</w:t>
            </w:r>
          </w:p>
        </w:tc>
      </w:tr>
      <w:tr w:rsidR="00BF007A" w:rsidRPr="00742F56" w:rsidTr="00EC7927">
        <w:trPr>
          <w:jc w:val="center"/>
        </w:trPr>
        <w:tc>
          <w:tcPr>
            <w:tcW w:w="7054" w:type="dxa"/>
          </w:tcPr>
          <w:p w:rsidR="00BF007A" w:rsidRPr="00742F56" w:rsidRDefault="00BF007A" w:rsidP="00EC7927">
            <w:pPr>
              <w:jc w:val="both"/>
            </w:pPr>
            <w:r w:rsidRPr="00742F56">
              <w:t>Число умерших</w:t>
            </w:r>
          </w:p>
        </w:tc>
        <w:tc>
          <w:tcPr>
            <w:tcW w:w="1276" w:type="dxa"/>
          </w:tcPr>
          <w:p w:rsidR="00BF007A" w:rsidRPr="00742F56" w:rsidRDefault="00BF007A" w:rsidP="00EC7927">
            <w:pPr>
              <w:jc w:val="center"/>
            </w:pPr>
            <w:r w:rsidRPr="00742F56">
              <w:t>11395</w:t>
            </w:r>
          </w:p>
        </w:tc>
        <w:tc>
          <w:tcPr>
            <w:tcW w:w="1241" w:type="dxa"/>
          </w:tcPr>
          <w:p w:rsidR="00BF007A" w:rsidRPr="00742F56" w:rsidRDefault="00BF007A" w:rsidP="00EC7927">
            <w:pPr>
              <w:jc w:val="center"/>
            </w:pPr>
            <w:r w:rsidRPr="00742F56">
              <w:t>11390</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до 1 года</w:t>
            </w:r>
          </w:p>
        </w:tc>
        <w:tc>
          <w:tcPr>
            <w:tcW w:w="1276" w:type="dxa"/>
          </w:tcPr>
          <w:p w:rsidR="00BF007A" w:rsidRPr="00742F56" w:rsidRDefault="00BF007A" w:rsidP="00EC7927">
            <w:pPr>
              <w:jc w:val="center"/>
            </w:pPr>
            <w:r w:rsidRPr="00742F56">
              <w:t>35</w:t>
            </w:r>
          </w:p>
        </w:tc>
        <w:tc>
          <w:tcPr>
            <w:tcW w:w="1241" w:type="dxa"/>
          </w:tcPr>
          <w:p w:rsidR="00BF007A" w:rsidRPr="00742F56" w:rsidRDefault="00BF007A" w:rsidP="00EC7927">
            <w:pPr>
              <w:jc w:val="center"/>
            </w:pPr>
            <w:r w:rsidRPr="00742F56">
              <w:t>36</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в возрасте до 7 дней</w:t>
            </w:r>
          </w:p>
        </w:tc>
        <w:tc>
          <w:tcPr>
            <w:tcW w:w="1276" w:type="dxa"/>
          </w:tcPr>
          <w:p w:rsidR="00BF007A" w:rsidRPr="00742F56" w:rsidRDefault="00BF007A" w:rsidP="00EC7927">
            <w:pPr>
              <w:jc w:val="center"/>
            </w:pPr>
            <w:r w:rsidRPr="00742F56">
              <w:t>4</w:t>
            </w:r>
          </w:p>
        </w:tc>
        <w:tc>
          <w:tcPr>
            <w:tcW w:w="1241" w:type="dxa"/>
          </w:tcPr>
          <w:p w:rsidR="00BF007A" w:rsidRPr="00742F56" w:rsidRDefault="00BF007A" w:rsidP="00EC7927">
            <w:pPr>
              <w:jc w:val="center"/>
            </w:pPr>
            <w:r w:rsidRPr="00742F56">
              <w:t>8</w:t>
            </w:r>
          </w:p>
        </w:tc>
      </w:tr>
      <w:tr w:rsidR="00BF007A" w:rsidRPr="00742F56" w:rsidTr="00EC7927">
        <w:trPr>
          <w:jc w:val="center"/>
        </w:trPr>
        <w:tc>
          <w:tcPr>
            <w:tcW w:w="7054" w:type="dxa"/>
          </w:tcPr>
          <w:p w:rsidR="00BF007A" w:rsidRPr="00742F56" w:rsidRDefault="00BF007A" w:rsidP="00EC7927">
            <w:pPr>
              <w:jc w:val="both"/>
            </w:pPr>
            <w:r w:rsidRPr="00742F56">
              <w:t>Число мертворожденных</w:t>
            </w:r>
          </w:p>
        </w:tc>
        <w:tc>
          <w:tcPr>
            <w:tcW w:w="1276" w:type="dxa"/>
          </w:tcPr>
          <w:p w:rsidR="00BF007A" w:rsidRPr="00742F56" w:rsidRDefault="00BF007A" w:rsidP="00EC7927">
            <w:pPr>
              <w:jc w:val="center"/>
            </w:pPr>
            <w:r w:rsidRPr="00742F56">
              <w:t>50</w:t>
            </w:r>
          </w:p>
        </w:tc>
        <w:tc>
          <w:tcPr>
            <w:tcW w:w="1241" w:type="dxa"/>
          </w:tcPr>
          <w:p w:rsidR="00BF007A" w:rsidRPr="00742F56" w:rsidRDefault="00BF007A" w:rsidP="00EC7927">
            <w:pPr>
              <w:jc w:val="center"/>
            </w:pPr>
            <w:r w:rsidRPr="00742F56">
              <w:t>35</w:t>
            </w:r>
          </w:p>
        </w:tc>
      </w:tr>
    </w:tbl>
    <w:p w:rsidR="00BF007A" w:rsidRDefault="00BF007A" w:rsidP="00BF007A">
      <w:pPr>
        <w:ind w:firstLine="708"/>
        <w:jc w:val="both"/>
        <w:rPr>
          <w:sz w:val="28"/>
          <w:szCs w:val="28"/>
        </w:rPr>
      </w:pPr>
      <w:r>
        <w:rPr>
          <w:sz w:val="28"/>
          <w:szCs w:val="28"/>
        </w:rPr>
        <w:t>По данным таблицы рассчитать:</w:t>
      </w:r>
    </w:p>
    <w:p w:rsidR="00BF007A" w:rsidRDefault="00BF007A" w:rsidP="00BF007A">
      <w:pPr>
        <w:ind w:firstLine="708"/>
        <w:jc w:val="both"/>
        <w:rPr>
          <w:sz w:val="28"/>
          <w:szCs w:val="28"/>
        </w:rPr>
      </w:pPr>
      <w:r>
        <w:rPr>
          <w:sz w:val="28"/>
          <w:szCs w:val="28"/>
        </w:rPr>
        <w:t>1) общие коэффициенты рождаемости и смертности, показатели структуры возрастных групп населения, коэффициент естественного прироста населения;</w:t>
      </w:r>
    </w:p>
    <w:p w:rsidR="00BF007A" w:rsidRDefault="00BF007A" w:rsidP="00BF007A">
      <w:pPr>
        <w:ind w:firstLine="708"/>
        <w:jc w:val="both"/>
        <w:rPr>
          <w:sz w:val="28"/>
          <w:szCs w:val="28"/>
        </w:rPr>
      </w:pPr>
      <w:r>
        <w:rPr>
          <w:sz w:val="28"/>
          <w:szCs w:val="28"/>
        </w:rPr>
        <w:t>2) коэффициенты младенческой смертности, ранней неонатальной смертности, перинатальной смертности.</w:t>
      </w:r>
    </w:p>
    <w:p w:rsidR="00BF007A" w:rsidRPr="00A40E32" w:rsidRDefault="00BF007A" w:rsidP="00BF007A">
      <w:pPr>
        <w:jc w:val="both"/>
        <w:rPr>
          <w:sz w:val="28"/>
          <w:szCs w:val="28"/>
        </w:rPr>
      </w:pPr>
      <w:r>
        <w:rPr>
          <w:sz w:val="28"/>
          <w:szCs w:val="28"/>
        </w:rPr>
        <w:t xml:space="preserve"> </w:t>
      </w:r>
      <w:r>
        <w:rPr>
          <w:sz w:val="28"/>
          <w:szCs w:val="28"/>
        </w:rPr>
        <w:tab/>
        <w:t>По результатам работы сделать выводы. В выводах провести оценку полученных показателей естественного движения населения, охарактеризовать изменения полученных показателей в динамике и сравнить их с данными по Российской Федерации.</w:t>
      </w:r>
    </w:p>
    <w:p w:rsidR="00BF007A" w:rsidRDefault="00BF007A" w:rsidP="00BF007A">
      <w:pPr>
        <w:rPr>
          <w:b/>
          <w:sz w:val="28"/>
          <w:szCs w:val="28"/>
        </w:rPr>
      </w:pPr>
      <w:r w:rsidRPr="00BF007A">
        <w:rPr>
          <w:sz w:val="28"/>
          <w:szCs w:val="28"/>
        </w:rPr>
        <w:t>Case-задание №</w:t>
      </w:r>
      <w:r>
        <w:rPr>
          <w:sz w:val="28"/>
          <w:szCs w:val="28"/>
        </w:rPr>
        <w:t xml:space="preserve"> 6.</w:t>
      </w:r>
    </w:p>
    <w:p w:rsidR="00BF007A" w:rsidRDefault="00BF007A" w:rsidP="00BF007A">
      <w:pPr>
        <w:ind w:firstLine="708"/>
        <w:jc w:val="both"/>
        <w:rPr>
          <w:sz w:val="28"/>
          <w:szCs w:val="28"/>
        </w:rPr>
      </w:pPr>
      <w:r>
        <w:rPr>
          <w:sz w:val="28"/>
          <w:szCs w:val="28"/>
        </w:rPr>
        <w:t>Вычислить показатели естественного движения населения субъекта Российской Федерации, входящего в Приволжский федеральный округ, - Республики Татарстан (возрастные группы, рождаемость, смертность, младенческую смертность, раннюю неонатальную смертность, перинатальную смертность) за 2015 и 2016 годы. Исходные данные приведены в таблице.</w:t>
      </w:r>
    </w:p>
    <w:p w:rsidR="00BF007A" w:rsidRPr="008610D7" w:rsidRDefault="00BF007A" w:rsidP="00BF007A">
      <w:pPr>
        <w:jc w:val="center"/>
        <w:rPr>
          <w:sz w:val="28"/>
          <w:szCs w:val="28"/>
        </w:rPr>
      </w:pPr>
      <w:r>
        <w:rPr>
          <w:sz w:val="28"/>
          <w:szCs w:val="28"/>
        </w:rPr>
        <w:t xml:space="preserve">Таблица </w:t>
      </w:r>
      <w:r w:rsidRPr="008610D7">
        <w:rPr>
          <w:sz w:val="28"/>
          <w:szCs w:val="28"/>
        </w:rPr>
        <w:t>Основные данные естественного движения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241"/>
      </w:tblGrid>
      <w:tr w:rsidR="00BF007A" w:rsidRPr="00742F56" w:rsidTr="00EC7927">
        <w:trPr>
          <w:jc w:val="center"/>
        </w:trPr>
        <w:tc>
          <w:tcPr>
            <w:tcW w:w="7054" w:type="dxa"/>
          </w:tcPr>
          <w:p w:rsidR="00BF007A" w:rsidRPr="00742F56" w:rsidRDefault="00BF007A" w:rsidP="00EC7927">
            <w:pPr>
              <w:jc w:val="center"/>
            </w:pPr>
            <w:r w:rsidRPr="00742F56">
              <w:t>Показатель, человек</w:t>
            </w:r>
          </w:p>
        </w:tc>
        <w:tc>
          <w:tcPr>
            <w:tcW w:w="1276" w:type="dxa"/>
          </w:tcPr>
          <w:p w:rsidR="00BF007A" w:rsidRPr="00742F56" w:rsidRDefault="00BF007A" w:rsidP="00EC7927">
            <w:pPr>
              <w:jc w:val="center"/>
            </w:pPr>
            <w:r w:rsidRPr="00742F56">
              <w:t>2015 г.</w:t>
            </w:r>
          </w:p>
        </w:tc>
        <w:tc>
          <w:tcPr>
            <w:tcW w:w="1241" w:type="dxa"/>
          </w:tcPr>
          <w:p w:rsidR="00BF007A" w:rsidRPr="00742F56" w:rsidRDefault="00BF007A" w:rsidP="00EC7927">
            <w:pPr>
              <w:jc w:val="center"/>
            </w:pPr>
            <w:r w:rsidRPr="00742F56">
              <w:t>2016 г.</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w:t>
            </w:r>
          </w:p>
        </w:tc>
        <w:tc>
          <w:tcPr>
            <w:tcW w:w="1276" w:type="dxa"/>
          </w:tcPr>
          <w:p w:rsidR="00BF007A" w:rsidRPr="00742F56" w:rsidRDefault="00BF007A" w:rsidP="00EC7927">
            <w:pPr>
              <w:jc w:val="center"/>
            </w:pPr>
            <w:r w:rsidRPr="00742F56">
              <w:t>3868730</w:t>
            </w:r>
          </w:p>
        </w:tc>
        <w:tc>
          <w:tcPr>
            <w:tcW w:w="1241" w:type="dxa"/>
          </w:tcPr>
          <w:p w:rsidR="00BF007A" w:rsidRPr="00742F56" w:rsidRDefault="00BF007A" w:rsidP="00EC7927">
            <w:pPr>
              <w:jc w:val="center"/>
            </w:pPr>
            <w:r w:rsidRPr="00742F56">
              <w:t>3885253</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 по основным возрастным группам:</w:t>
            </w:r>
          </w:p>
          <w:p w:rsidR="00BF007A" w:rsidRPr="00742F56" w:rsidRDefault="00BF007A" w:rsidP="00EC7927">
            <w:pPr>
              <w:jc w:val="both"/>
            </w:pPr>
            <w:r w:rsidRPr="00742F56">
              <w:t xml:space="preserve">    моложе трудоспособного возраста</w:t>
            </w:r>
          </w:p>
        </w:tc>
        <w:tc>
          <w:tcPr>
            <w:tcW w:w="1276" w:type="dxa"/>
          </w:tcPr>
          <w:p w:rsidR="00BF007A" w:rsidRPr="00742F56" w:rsidRDefault="00BF007A" w:rsidP="00EC7927">
            <w:pPr>
              <w:jc w:val="center"/>
            </w:pPr>
          </w:p>
          <w:p w:rsidR="00BF007A" w:rsidRPr="00742F56" w:rsidRDefault="00BF007A" w:rsidP="00EC7927">
            <w:pPr>
              <w:jc w:val="center"/>
            </w:pPr>
            <w:r w:rsidRPr="00742F56">
              <w:t>721377</w:t>
            </w:r>
          </w:p>
        </w:tc>
        <w:tc>
          <w:tcPr>
            <w:tcW w:w="1241" w:type="dxa"/>
          </w:tcPr>
          <w:p w:rsidR="00BF007A" w:rsidRPr="00742F56" w:rsidRDefault="00BF007A" w:rsidP="00EC7927">
            <w:pPr>
              <w:jc w:val="center"/>
            </w:pPr>
          </w:p>
          <w:p w:rsidR="00BF007A" w:rsidRPr="00742F56" w:rsidRDefault="00BF007A" w:rsidP="00EC7927">
            <w:pPr>
              <w:jc w:val="center"/>
            </w:pPr>
            <w:r w:rsidRPr="00742F56">
              <w:t>740182</w:t>
            </w:r>
          </w:p>
        </w:tc>
      </w:tr>
      <w:tr w:rsidR="00BF007A" w:rsidRPr="00742F56" w:rsidTr="00EC7927">
        <w:trPr>
          <w:jc w:val="center"/>
        </w:trPr>
        <w:tc>
          <w:tcPr>
            <w:tcW w:w="7054" w:type="dxa"/>
          </w:tcPr>
          <w:p w:rsidR="00BF007A" w:rsidRPr="00742F56" w:rsidRDefault="00BF007A" w:rsidP="00EC7927">
            <w:pPr>
              <w:jc w:val="both"/>
            </w:pPr>
            <w:r w:rsidRPr="00742F56">
              <w:t xml:space="preserve">    трудоспособного возраста </w:t>
            </w:r>
          </w:p>
        </w:tc>
        <w:tc>
          <w:tcPr>
            <w:tcW w:w="1276" w:type="dxa"/>
          </w:tcPr>
          <w:p w:rsidR="00BF007A" w:rsidRPr="00742F56" w:rsidRDefault="00BF007A" w:rsidP="00EC7927">
            <w:pPr>
              <w:jc w:val="center"/>
            </w:pPr>
            <w:r w:rsidRPr="00742F56">
              <w:t>2226628</w:t>
            </w:r>
          </w:p>
        </w:tc>
        <w:tc>
          <w:tcPr>
            <w:tcW w:w="1241" w:type="dxa"/>
          </w:tcPr>
          <w:p w:rsidR="00BF007A" w:rsidRPr="00742F56" w:rsidRDefault="00BF007A" w:rsidP="00EC7927">
            <w:pPr>
              <w:jc w:val="center"/>
            </w:pPr>
            <w:r w:rsidRPr="00742F56">
              <w:t>2201986</w:t>
            </w:r>
          </w:p>
        </w:tc>
      </w:tr>
      <w:tr w:rsidR="00BF007A" w:rsidRPr="00742F56" w:rsidTr="00EC7927">
        <w:trPr>
          <w:jc w:val="center"/>
        </w:trPr>
        <w:tc>
          <w:tcPr>
            <w:tcW w:w="7054" w:type="dxa"/>
          </w:tcPr>
          <w:p w:rsidR="00BF007A" w:rsidRPr="00742F56" w:rsidRDefault="00BF007A" w:rsidP="00EC7927">
            <w:pPr>
              <w:jc w:val="both"/>
            </w:pPr>
            <w:r w:rsidRPr="00742F56">
              <w:t xml:space="preserve">    старше трудоспособного возраста</w:t>
            </w:r>
          </w:p>
        </w:tc>
        <w:tc>
          <w:tcPr>
            <w:tcW w:w="1276" w:type="dxa"/>
          </w:tcPr>
          <w:p w:rsidR="00BF007A" w:rsidRPr="00742F56" w:rsidRDefault="00BF007A" w:rsidP="00EC7927">
            <w:pPr>
              <w:jc w:val="center"/>
            </w:pPr>
            <w:r w:rsidRPr="00742F56">
              <w:t>920725</w:t>
            </w:r>
          </w:p>
        </w:tc>
        <w:tc>
          <w:tcPr>
            <w:tcW w:w="1241" w:type="dxa"/>
          </w:tcPr>
          <w:p w:rsidR="00BF007A" w:rsidRPr="00742F56" w:rsidRDefault="00BF007A" w:rsidP="00EC7927">
            <w:pPr>
              <w:jc w:val="center"/>
            </w:pPr>
            <w:r w:rsidRPr="00742F56">
              <w:t>943085</w:t>
            </w:r>
          </w:p>
        </w:tc>
      </w:tr>
      <w:tr w:rsidR="00BF007A" w:rsidRPr="00742F56" w:rsidTr="00EC7927">
        <w:trPr>
          <w:jc w:val="center"/>
        </w:trPr>
        <w:tc>
          <w:tcPr>
            <w:tcW w:w="7054" w:type="dxa"/>
          </w:tcPr>
          <w:p w:rsidR="00BF007A" w:rsidRPr="00742F56" w:rsidRDefault="00BF007A" w:rsidP="00EC7927">
            <w:pPr>
              <w:jc w:val="both"/>
            </w:pPr>
            <w:r w:rsidRPr="00742F56">
              <w:t xml:space="preserve">Число родившихся </w:t>
            </w:r>
          </w:p>
        </w:tc>
        <w:tc>
          <w:tcPr>
            <w:tcW w:w="1276" w:type="dxa"/>
          </w:tcPr>
          <w:p w:rsidR="00BF007A" w:rsidRPr="00742F56" w:rsidRDefault="00BF007A" w:rsidP="00EC7927">
            <w:pPr>
              <w:jc w:val="center"/>
            </w:pPr>
            <w:r w:rsidRPr="00742F56">
              <w:t>56598</w:t>
            </w:r>
          </w:p>
        </w:tc>
        <w:tc>
          <w:tcPr>
            <w:tcW w:w="1241" w:type="dxa"/>
          </w:tcPr>
          <w:p w:rsidR="00BF007A" w:rsidRPr="00742F56" w:rsidRDefault="00BF007A" w:rsidP="00EC7927">
            <w:pPr>
              <w:jc w:val="center"/>
            </w:pPr>
            <w:r w:rsidRPr="00742F56">
              <w:t>55592</w:t>
            </w:r>
          </w:p>
        </w:tc>
      </w:tr>
      <w:tr w:rsidR="00BF007A" w:rsidRPr="00742F56" w:rsidTr="00EC7927">
        <w:trPr>
          <w:jc w:val="center"/>
        </w:trPr>
        <w:tc>
          <w:tcPr>
            <w:tcW w:w="7054" w:type="dxa"/>
          </w:tcPr>
          <w:p w:rsidR="00BF007A" w:rsidRPr="00742F56" w:rsidRDefault="00BF007A" w:rsidP="00EC7927">
            <w:pPr>
              <w:jc w:val="both"/>
            </w:pPr>
            <w:r w:rsidRPr="00742F56">
              <w:t>Число умерших</w:t>
            </w:r>
          </w:p>
        </w:tc>
        <w:tc>
          <w:tcPr>
            <w:tcW w:w="1276" w:type="dxa"/>
          </w:tcPr>
          <w:p w:rsidR="00BF007A" w:rsidRPr="00742F56" w:rsidRDefault="00BF007A" w:rsidP="00EC7927">
            <w:pPr>
              <w:jc w:val="center"/>
            </w:pPr>
            <w:r w:rsidRPr="00742F56">
              <w:t>46478</w:t>
            </w:r>
          </w:p>
        </w:tc>
        <w:tc>
          <w:tcPr>
            <w:tcW w:w="1241" w:type="dxa"/>
          </w:tcPr>
          <w:p w:rsidR="00BF007A" w:rsidRPr="00742F56" w:rsidRDefault="00BF007A" w:rsidP="00EC7927">
            <w:pPr>
              <w:jc w:val="center"/>
            </w:pPr>
            <w:r w:rsidRPr="00742F56">
              <w:t>44949</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до 1 года</w:t>
            </w:r>
          </w:p>
        </w:tc>
        <w:tc>
          <w:tcPr>
            <w:tcW w:w="1276" w:type="dxa"/>
          </w:tcPr>
          <w:p w:rsidR="00BF007A" w:rsidRPr="00742F56" w:rsidRDefault="00BF007A" w:rsidP="00EC7927">
            <w:pPr>
              <w:jc w:val="center"/>
            </w:pPr>
            <w:r w:rsidRPr="00742F56">
              <w:t>343</w:t>
            </w:r>
          </w:p>
        </w:tc>
        <w:tc>
          <w:tcPr>
            <w:tcW w:w="1241" w:type="dxa"/>
          </w:tcPr>
          <w:p w:rsidR="00BF007A" w:rsidRPr="00742F56" w:rsidRDefault="00BF007A" w:rsidP="00EC7927">
            <w:pPr>
              <w:jc w:val="center"/>
            </w:pPr>
            <w:r w:rsidRPr="00742F56">
              <w:t>299</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в возрасте до 7 дней</w:t>
            </w:r>
          </w:p>
        </w:tc>
        <w:tc>
          <w:tcPr>
            <w:tcW w:w="1276" w:type="dxa"/>
          </w:tcPr>
          <w:p w:rsidR="00BF007A" w:rsidRPr="00742F56" w:rsidRDefault="00BF007A" w:rsidP="00EC7927">
            <w:pPr>
              <w:jc w:val="center"/>
            </w:pPr>
            <w:r w:rsidRPr="00742F56">
              <w:t>170</w:t>
            </w:r>
          </w:p>
        </w:tc>
        <w:tc>
          <w:tcPr>
            <w:tcW w:w="1241" w:type="dxa"/>
          </w:tcPr>
          <w:p w:rsidR="00BF007A" w:rsidRPr="00742F56" w:rsidRDefault="00BF007A" w:rsidP="00EC7927">
            <w:pPr>
              <w:jc w:val="center"/>
            </w:pPr>
            <w:r w:rsidRPr="00742F56">
              <w:t>148</w:t>
            </w:r>
          </w:p>
        </w:tc>
      </w:tr>
      <w:tr w:rsidR="00BF007A" w:rsidRPr="00742F56" w:rsidTr="00EC7927">
        <w:trPr>
          <w:jc w:val="center"/>
        </w:trPr>
        <w:tc>
          <w:tcPr>
            <w:tcW w:w="7054" w:type="dxa"/>
          </w:tcPr>
          <w:p w:rsidR="00BF007A" w:rsidRPr="00742F56" w:rsidRDefault="00BF007A" w:rsidP="00EC7927">
            <w:pPr>
              <w:jc w:val="both"/>
            </w:pPr>
            <w:r w:rsidRPr="00742F56">
              <w:t>Число мертворожденных</w:t>
            </w:r>
          </w:p>
        </w:tc>
        <w:tc>
          <w:tcPr>
            <w:tcW w:w="1276" w:type="dxa"/>
          </w:tcPr>
          <w:p w:rsidR="00BF007A" w:rsidRPr="00742F56" w:rsidRDefault="00BF007A" w:rsidP="00EC7927">
            <w:pPr>
              <w:jc w:val="center"/>
            </w:pPr>
            <w:r w:rsidRPr="00742F56">
              <w:t>459</w:t>
            </w:r>
          </w:p>
        </w:tc>
        <w:tc>
          <w:tcPr>
            <w:tcW w:w="1241" w:type="dxa"/>
          </w:tcPr>
          <w:p w:rsidR="00BF007A" w:rsidRPr="00742F56" w:rsidRDefault="00BF007A" w:rsidP="00EC7927">
            <w:pPr>
              <w:jc w:val="center"/>
            </w:pPr>
            <w:r w:rsidRPr="00742F56">
              <w:t>445</w:t>
            </w:r>
          </w:p>
        </w:tc>
      </w:tr>
    </w:tbl>
    <w:p w:rsidR="00BF007A" w:rsidRDefault="00BF007A" w:rsidP="00BF007A">
      <w:pPr>
        <w:ind w:firstLine="708"/>
        <w:jc w:val="both"/>
        <w:rPr>
          <w:sz w:val="28"/>
          <w:szCs w:val="28"/>
        </w:rPr>
      </w:pPr>
      <w:r>
        <w:rPr>
          <w:sz w:val="28"/>
          <w:szCs w:val="28"/>
        </w:rPr>
        <w:t>По данным таблицы рассчитать:</w:t>
      </w:r>
    </w:p>
    <w:p w:rsidR="00BF007A" w:rsidRDefault="00BF007A" w:rsidP="00BF007A">
      <w:pPr>
        <w:ind w:firstLine="708"/>
        <w:jc w:val="both"/>
        <w:rPr>
          <w:sz w:val="28"/>
          <w:szCs w:val="28"/>
        </w:rPr>
      </w:pPr>
      <w:r>
        <w:rPr>
          <w:sz w:val="28"/>
          <w:szCs w:val="28"/>
        </w:rPr>
        <w:t>1) общие коэффициенты рождаемости и смертности, показатели структуры возрастных групп населения, коэффициент естественного прироста населения;</w:t>
      </w:r>
    </w:p>
    <w:p w:rsidR="00BF007A" w:rsidRDefault="00BF007A" w:rsidP="00BF007A">
      <w:pPr>
        <w:ind w:firstLine="708"/>
        <w:jc w:val="both"/>
        <w:rPr>
          <w:sz w:val="28"/>
          <w:szCs w:val="28"/>
        </w:rPr>
      </w:pPr>
      <w:r>
        <w:rPr>
          <w:sz w:val="28"/>
          <w:szCs w:val="28"/>
        </w:rPr>
        <w:t>2) коэффициенты младенческой смертности, ранней неонатальной смертности, перинатальной смертности.</w:t>
      </w:r>
    </w:p>
    <w:p w:rsidR="00BF007A" w:rsidRPr="00A40E32" w:rsidRDefault="00BF007A" w:rsidP="00BF007A">
      <w:pPr>
        <w:jc w:val="both"/>
        <w:rPr>
          <w:sz w:val="28"/>
          <w:szCs w:val="28"/>
        </w:rPr>
      </w:pPr>
      <w:r>
        <w:rPr>
          <w:sz w:val="28"/>
          <w:szCs w:val="28"/>
        </w:rPr>
        <w:lastRenderedPageBreak/>
        <w:t xml:space="preserve"> </w:t>
      </w:r>
      <w:r>
        <w:rPr>
          <w:sz w:val="28"/>
          <w:szCs w:val="28"/>
        </w:rPr>
        <w:tab/>
        <w:t>По результатам работы сделать выводы. В выводах провести оценку полученных показателей естественного движения населения, охарактеризовать изменения полученных показателей в динамике и сравнить их с данными по Российской Федерации.</w:t>
      </w:r>
    </w:p>
    <w:p w:rsidR="00BF007A" w:rsidRDefault="00BF007A" w:rsidP="00BF007A">
      <w:pPr>
        <w:rPr>
          <w:b/>
          <w:sz w:val="28"/>
          <w:szCs w:val="28"/>
        </w:rPr>
      </w:pPr>
      <w:r w:rsidRPr="00BF007A">
        <w:rPr>
          <w:sz w:val="28"/>
          <w:szCs w:val="28"/>
        </w:rPr>
        <w:t>Case-задание №</w:t>
      </w:r>
      <w:r>
        <w:rPr>
          <w:sz w:val="28"/>
          <w:szCs w:val="28"/>
        </w:rPr>
        <w:t xml:space="preserve"> 7.</w:t>
      </w:r>
    </w:p>
    <w:p w:rsidR="00BF007A" w:rsidRDefault="00BF007A" w:rsidP="00BF007A">
      <w:pPr>
        <w:ind w:firstLine="708"/>
        <w:jc w:val="both"/>
        <w:rPr>
          <w:sz w:val="28"/>
          <w:szCs w:val="28"/>
        </w:rPr>
      </w:pPr>
      <w:r>
        <w:rPr>
          <w:sz w:val="28"/>
          <w:szCs w:val="28"/>
        </w:rPr>
        <w:t>Вычислить показатели естественного движения населения субъекта Российской Федерации, входящего в Приволжский федеральный округ, - Удмуртской Республики (возрастные группы, рождаемость, смертность, младенческую смертность, раннюю неонатальную смертность, перинатальную смертность) за 2015 и 2016 годы. Исходные данные приведены в таблице.</w:t>
      </w:r>
    </w:p>
    <w:p w:rsidR="00BF007A" w:rsidRPr="008610D7" w:rsidRDefault="00BF007A" w:rsidP="00BF007A">
      <w:pPr>
        <w:jc w:val="center"/>
        <w:rPr>
          <w:sz w:val="28"/>
          <w:szCs w:val="28"/>
        </w:rPr>
      </w:pPr>
      <w:r>
        <w:rPr>
          <w:sz w:val="28"/>
          <w:szCs w:val="28"/>
        </w:rPr>
        <w:t xml:space="preserve">Таблица </w:t>
      </w:r>
      <w:r w:rsidRPr="008610D7">
        <w:rPr>
          <w:sz w:val="28"/>
          <w:szCs w:val="28"/>
        </w:rPr>
        <w:t>Основные данные естественного движения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241"/>
      </w:tblGrid>
      <w:tr w:rsidR="00BF007A" w:rsidRPr="00742F56" w:rsidTr="00EC7927">
        <w:trPr>
          <w:jc w:val="center"/>
        </w:trPr>
        <w:tc>
          <w:tcPr>
            <w:tcW w:w="7054" w:type="dxa"/>
          </w:tcPr>
          <w:p w:rsidR="00BF007A" w:rsidRPr="00742F56" w:rsidRDefault="00BF007A" w:rsidP="00EC7927">
            <w:pPr>
              <w:jc w:val="center"/>
            </w:pPr>
            <w:r w:rsidRPr="00742F56">
              <w:t>Показатель, человек</w:t>
            </w:r>
          </w:p>
        </w:tc>
        <w:tc>
          <w:tcPr>
            <w:tcW w:w="1276" w:type="dxa"/>
          </w:tcPr>
          <w:p w:rsidR="00BF007A" w:rsidRPr="00742F56" w:rsidRDefault="00BF007A" w:rsidP="00EC7927">
            <w:pPr>
              <w:jc w:val="center"/>
            </w:pPr>
            <w:r w:rsidRPr="00742F56">
              <w:t>2015 г.</w:t>
            </w:r>
          </w:p>
        </w:tc>
        <w:tc>
          <w:tcPr>
            <w:tcW w:w="1241" w:type="dxa"/>
          </w:tcPr>
          <w:p w:rsidR="00BF007A" w:rsidRPr="00742F56" w:rsidRDefault="00BF007A" w:rsidP="00EC7927">
            <w:pPr>
              <w:jc w:val="center"/>
            </w:pPr>
            <w:r w:rsidRPr="00742F56">
              <w:t>2016 г.</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w:t>
            </w:r>
          </w:p>
        </w:tc>
        <w:tc>
          <w:tcPr>
            <w:tcW w:w="1276" w:type="dxa"/>
          </w:tcPr>
          <w:p w:rsidR="00BF007A" w:rsidRPr="00742F56" w:rsidRDefault="00BF007A" w:rsidP="00EC7927">
            <w:pPr>
              <w:jc w:val="center"/>
            </w:pPr>
            <w:r w:rsidRPr="00742F56">
              <w:t>1517164</w:t>
            </w:r>
          </w:p>
        </w:tc>
        <w:tc>
          <w:tcPr>
            <w:tcW w:w="1241" w:type="dxa"/>
          </w:tcPr>
          <w:p w:rsidR="00BF007A" w:rsidRPr="00742F56" w:rsidRDefault="00BF007A" w:rsidP="00EC7927">
            <w:pPr>
              <w:jc w:val="center"/>
            </w:pPr>
            <w:r w:rsidRPr="00742F56">
              <w:t>1516826</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 по основным возрастным группам:</w:t>
            </w:r>
          </w:p>
          <w:p w:rsidR="00BF007A" w:rsidRPr="00742F56" w:rsidRDefault="00BF007A" w:rsidP="00EC7927">
            <w:pPr>
              <w:jc w:val="both"/>
            </w:pPr>
            <w:r w:rsidRPr="00742F56">
              <w:t xml:space="preserve">    моложе трудоспособного возраста</w:t>
            </w:r>
          </w:p>
        </w:tc>
        <w:tc>
          <w:tcPr>
            <w:tcW w:w="1276" w:type="dxa"/>
          </w:tcPr>
          <w:p w:rsidR="00BF007A" w:rsidRPr="00742F56" w:rsidRDefault="00BF007A" w:rsidP="00EC7927">
            <w:pPr>
              <w:jc w:val="center"/>
            </w:pPr>
          </w:p>
          <w:p w:rsidR="00BF007A" w:rsidRPr="00742F56" w:rsidRDefault="00BF007A" w:rsidP="00EC7927">
            <w:pPr>
              <w:jc w:val="center"/>
            </w:pPr>
            <w:r w:rsidRPr="00742F56">
              <w:t>304718</w:t>
            </w:r>
          </w:p>
        </w:tc>
        <w:tc>
          <w:tcPr>
            <w:tcW w:w="1241" w:type="dxa"/>
          </w:tcPr>
          <w:p w:rsidR="00BF007A" w:rsidRPr="00742F56" w:rsidRDefault="00BF007A" w:rsidP="00EC7927">
            <w:pPr>
              <w:jc w:val="center"/>
            </w:pPr>
          </w:p>
          <w:p w:rsidR="00BF007A" w:rsidRPr="00742F56" w:rsidRDefault="00BF007A" w:rsidP="00EC7927">
            <w:pPr>
              <w:jc w:val="center"/>
            </w:pPr>
            <w:r w:rsidRPr="00742F56">
              <w:t>309685</w:t>
            </w:r>
          </w:p>
        </w:tc>
      </w:tr>
      <w:tr w:rsidR="00BF007A" w:rsidRPr="00742F56" w:rsidTr="00EC7927">
        <w:trPr>
          <w:jc w:val="center"/>
        </w:trPr>
        <w:tc>
          <w:tcPr>
            <w:tcW w:w="7054" w:type="dxa"/>
          </w:tcPr>
          <w:p w:rsidR="00BF007A" w:rsidRPr="00742F56" w:rsidRDefault="00BF007A" w:rsidP="00EC7927">
            <w:pPr>
              <w:jc w:val="both"/>
            </w:pPr>
            <w:r w:rsidRPr="00742F56">
              <w:t xml:space="preserve">    трудоспособного возраста </w:t>
            </w:r>
          </w:p>
        </w:tc>
        <w:tc>
          <w:tcPr>
            <w:tcW w:w="1276" w:type="dxa"/>
          </w:tcPr>
          <w:p w:rsidR="00BF007A" w:rsidRPr="00742F56" w:rsidRDefault="00BF007A" w:rsidP="00EC7927">
            <w:pPr>
              <w:jc w:val="center"/>
            </w:pPr>
            <w:r w:rsidRPr="00742F56">
              <w:t>855057</w:t>
            </w:r>
          </w:p>
        </w:tc>
        <w:tc>
          <w:tcPr>
            <w:tcW w:w="1241" w:type="dxa"/>
          </w:tcPr>
          <w:p w:rsidR="00BF007A" w:rsidRPr="00742F56" w:rsidRDefault="00BF007A" w:rsidP="00EC7927">
            <w:pPr>
              <w:jc w:val="center"/>
            </w:pPr>
            <w:r w:rsidRPr="00742F56">
              <w:t>840847</w:t>
            </w:r>
          </w:p>
        </w:tc>
      </w:tr>
      <w:tr w:rsidR="00BF007A" w:rsidRPr="00742F56" w:rsidTr="00EC7927">
        <w:trPr>
          <w:jc w:val="center"/>
        </w:trPr>
        <w:tc>
          <w:tcPr>
            <w:tcW w:w="7054" w:type="dxa"/>
          </w:tcPr>
          <w:p w:rsidR="00BF007A" w:rsidRPr="00742F56" w:rsidRDefault="00BF007A" w:rsidP="00EC7927">
            <w:pPr>
              <w:jc w:val="both"/>
            </w:pPr>
            <w:r w:rsidRPr="00742F56">
              <w:t xml:space="preserve">    старше трудоспособного возраста</w:t>
            </w:r>
          </w:p>
        </w:tc>
        <w:tc>
          <w:tcPr>
            <w:tcW w:w="1276" w:type="dxa"/>
          </w:tcPr>
          <w:p w:rsidR="00BF007A" w:rsidRPr="00742F56" w:rsidRDefault="00BF007A" w:rsidP="00EC7927">
            <w:pPr>
              <w:jc w:val="center"/>
            </w:pPr>
            <w:r w:rsidRPr="00742F56">
              <w:t>357389</w:t>
            </w:r>
          </w:p>
        </w:tc>
        <w:tc>
          <w:tcPr>
            <w:tcW w:w="1241" w:type="dxa"/>
          </w:tcPr>
          <w:p w:rsidR="00BF007A" w:rsidRPr="00742F56" w:rsidRDefault="00BF007A" w:rsidP="00EC7927">
            <w:pPr>
              <w:jc w:val="center"/>
            </w:pPr>
            <w:r w:rsidRPr="00742F56">
              <w:t>366294</w:t>
            </w:r>
          </w:p>
        </w:tc>
      </w:tr>
      <w:tr w:rsidR="00BF007A" w:rsidRPr="00742F56" w:rsidTr="00EC7927">
        <w:trPr>
          <w:jc w:val="center"/>
        </w:trPr>
        <w:tc>
          <w:tcPr>
            <w:tcW w:w="7054" w:type="dxa"/>
          </w:tcPr>
          <w:p w:rsidR="00BF007A" w:rsidRPr="00742F56" w:rsidRDefault="00BF007A" w:rsidP="00EC7927">
            <w:pPr>
              <w:jc w:val="both"/>
            </w:pPr>
            <w:r w:rsidRPr="00742F56">
              <w:t xml:space="preserve">Число родившихся </w:t>
            </w:r>
          </w:p>
        </w:tc>
        <w:tc>
          <w:tcPr>
            <w:tcW w:w="1276" w:type="dxa"/>
          </w:tcPr>
          <w:p w:rsidR="00BF007A" w:rsidRPr="00742F56" w:rsidRDefault="00BF007A" w:rsidP="00EC7927">
            <w:pPr>
              <w:jc w:val="center"/>
            </w:pPr>
            <w:r w:rsidRPr="00742F56">
              <w:t>22145</w:t>
            </w:r>
          </w:p>
        </w:tc>
        <w:tc>
          <w:tcPr>
            <w:tcW w:w="1241" w:type="dxa"/>
          </w:tcPr>
          <w:p w:rsidR="00BF007A" w:rsidRPr="00742F56" w:rsidRDefault="00BF007A" w:rsidP="00EC7927">
            <w:pPr>
              <w:jc w:val="center"/>
            </w:pPr>
            <w:r w:rsidRPr="00742F56">
              <w:t>20995</w:t>
            </w:r>
          </w:p>
        </w:tc>
      </w:tr>
      <w:tr w:rsidR="00BF007A" w:rsidRPr="00742F56" w:rsidTr="00EC7927">
        <w:trPr>
          <w:jc w:val="center"/>
        </w:trPr>
        <w:tc>
          <w:tcPr>
            <w:tcW w:w="7054" w:type="dxa"/>
          </w:tcPr>
          <w:p w:rsidR="00BF007A" w:rsidRPr="00742F56" w:rsidRDefault="00BF007A" w:rsidP="00EC7927">
            <w:pPr>
              <w:jc w:val="both"/>
            </w:pPr>
            <w:r w:rsidRPr="00742F56">
              <w:t>Число умерших</w:t>
            </w:r>
          </w:p>
        </w:tc>
        <w:tc>
          <w:tcPr>
            <w:tcW w:w="1276" w:type="dxa"/>
          </w:tcPr>
          <w:p w:rsidR="00BF007A" w:rsidRPr="00742F56" w:rsidRDefault="00BF007A" w:rsidP="00EC7927">
            <w:pPr>
              <w:jc w:val="center"/>
            </w:pPr>
            <w:r w:rsidRPr="00742F56">
              <w:t>19515</w:t>
            </w:r>
          </w:p>
        </w:tc>
        <w:tc>
          <w:tcPr>
            <w:tcW w:w="1241" w:type="dxa"/>
          </w:tcPr>
          <w:p w:rsidR="00BF007A" w:rsidRPr="00742F56" w:rsidRDefault="00BF007A" w:rsidP="00EC7927">
            <w:pPr>
              <w:jc w:val="center"/>
            </w:pPr>
            <w:r w:rsidRPr="00742F56">
              <w:t>19173</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до 1 года</w:t>
            </w:r>
          </w:p>
        </w:tc>
        <w:tc>
          <w:tcPr>
            <w:tcW w:w="1276" w:type="dxa"/>
          </w:tcPr>
          <w:p w:rsidR="00BF007A" w:rsidRPr="00742F56" w:rsidRDefault="00BF007A" w:rsidP="00EC7927">
            <w:pPr>
              <w:jc w:val="center"/>
            </w:pPr>
            <w:r w:rsidRPr="00742F56">
              <w:t>124</w:t>
            </w:r>
          </w:p>
        </w:tc>
        <w:tc>
          <w:tcPr>
            <w:tcW w:w="1241" w:type="dxa"/>
          </w:tcPr>
          <w:p w:rsidR="00BF007A" w:rsidRPr="00742F56" w:rsidRDefault="00BF007A" w:rsidP="00EC7927">
            <w:pPr>
              <w:jc w:val="center"/>
            </w:pPr>
            <w:r w:rsidRPr="00742F56">
              <w:t>111</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в возрасте до 7 дней</w:t>
            </w:r>
          </w:p>
        </w:tc>
        <w:tc>
          <w:tcPr>
            <w:tcW w:w="1276" w:type="dxa"/>
          </w:tcPr>
          <w:p w:rsidR="00BF007A" w:rsidRPr="00742F56" w:rsidRDefault="00BF007A" w:rsidP="00EC7927">
            <w:pPr>
              <w:jc w:val="center"/>
            </w:pPr>
            <w:r w:rsidRPr="00742F56">
              <w:t>54</w:t>
            </w:r>
          </w:p>
        </w:tc>
        <w:tc>
          <w:tcPr>
            <w:tcW w:w="1241" w:type="dxa"/>
          </w:tcPr>
          <w:p w:rsidR="00BF007A" w:rsidRPr="00742F56" w:rsidRDefault="00BF007A" w:rsidP="00EC7927">
            <w:pPr>
              <w:jc w:val="center"/>
            </w:pPr>
            <w:r w:rsidRPr="00742F56">
              <w:t>38</w:t>
            </w:r>
          </w:p>
        </w:tc>
      </w:tr>
      <w:tr w:rsidR="00BF007A" w:rsidRPr="00742F56" w:rsidTr="00EC7927">
        <w:trPr>
          <w:jc w:val="center"/>
        </w:trPr>
        <w:tc>
          <w:tcPr>
            <w:tcW w:w="7054" w:type="dxa"/>
          </w:tcPr>
          <w:p w:rsidR="00BF007A" w:rsidRPr="00742F56" w:rsidRDefault="00BF007A" w:rsidP="00EC7927">
            <w:pPr>
              <w:jc w:val="both"/>
            </w:pPr>
            <w:r w:rsidRPr="00742F56">
              <w:t>Число мертворожденных</w:t>
            </w:r>
          </w:p>
        </w:tc>
        <w:tc>
          <w:tcPr>
            <w:tcW w:w="1276" w:type="dxa"/>
          </w:tcPr>
          <w:p w:rsidR="00BF007A" w:rsidRPr="00742F56" w:rsidRDefault="00BF007A" w:rsidP="00EC7927">
            <w:pPr>
              <w:jc w:val="center"/>
            </w:pPr>
            <w:r w:rsidRPr="00742F56">
              <w:t>134</w:t>
            </w:r>
          </w:p>
        </w:tc>
        <w:tc>
          <w:tcPr>
            <w:tcW w:w="1241" w:type="dxa"/>
          </w:tcPr>
          <w:p w:rsidR="00BF007A" w:rsidRPr="00742F56" w:rsidRDefault="00BF007A" w:rsidP="00EC7927">
            <w:pPr>
              <w:jc w:val="center"/>
            </w:pPr>
            <w:r w:rsidRPr="00742F56">
              <w:t>135</w:t>
            </w:r>
          </w:p>
        </w:tc>
      </w:tr>
    </w:tbl>
    <w:p w:rsidR="00BF007A" w:rsidRDefault="00BF007A" w:rsidP="00BF007A">
      <w:pPr>
        <w:ind w:firstLine="708"/>
        <w:jc w:val="both"/>
        <w:rPr>
          <w:sz w:val="28"/>
          <w:szCs w:val="28"/>
        </w:rPr>
      </w:pPr>
      <w:r>
        <w:rPr>
          <w:sz w:val="28"/>
          <w:szCs w:val="28"/>
        </w:rPr>
        <w:t>По данным таблицы рассчитать:</w:t>
      </w:r>
    </w:p>
    <w:p w:rsidR="00BF007A" w:rsidRDefault="00BF007A" w:rsidP="00BF007A">
      <w:pPr>
        <w:ind w:firstLine="708"/>
        <w:jc w:val="both"/>
        <w:rPr>
          <w:sz w:val="28"/>
          <w:szCs w:val="28"/>
        </w:rPr>
      </w:pPr>
      <w:r>
        <w:rPr>
          <w:sz w:val="28"/>
          <w:szCs w:val="28"/>
        </w:rPr>
        <w:t>1) общие коэффициенты рождаемости и смертности, показатели структуры возрастных групп населения, коэффициент естественного прироста населения;</w:t>
      </w:r>
    </w:p>
    <w:p w:rsidR="00BF007A" w:rsidRDefault="00BF007A" w:rsidP="00BF007A">
      <w:pPr>
        <w:ind w:firstLine="708"/>
        <w:jc w:val="both"/>
        <w:rPr>
          <w:sz w:val="28"/>
          <w:szCs w:val="28"/>
        </w:rPr>
      </w:pPr>
      <w:r>
        <w:rPr>
          <w:sz w:val="28"/>
          <w:szCs w:val="28"/>
        </w:rPr>
        <w:t>2) коэффициенты младенческой смертности, ранней неонатальной смертности, перинатальной смертности.</w:t>
      </w:r>
    </w:p>
    <w:p w:rsidR="00BF007A" w:rsidRPr="00A40E32" w:rsidRDefault="00BF007A" w:rsidP="00BF007A">
      <w:pPr>
        <w:jc w:val="both"/>
        <w:rPr>
          <w:sz w:val="28"/>
          <w:szCs w:val="28"/>
        </w:rPr>
      </w:pPr>
      <w:r>
        <w:rPr>
          <w:sz w:val="28"/>
          <w:szCs w:val="28"/>
        </w:rPr>
        <w:t xml:space="preserve"> </w:t>
      </w:r>
      <w:r>
        <w:rPr>
          <w:sz w:val="28"/>
          <w:szCs w:val="28"/>
        </w:rPr>
        <w:tab/>
        <w:t>По результатам работы сделать выводы. В выводах провести оценку полученных показателей естественного движения населения, охарактеризовать изменения полученных показателей в динамике и сравнить их с данными по Российской Федерации.</w:t>
      </w:r>
    </w:p>
    <w:p w:rsidR="00BF007A" w:rsidRPr="002B59ED" w:rsidRDefault="00BF007A" w:rsidP="00BF007A">
      <w:pPr>
        <w:rPr>
          <w:b/>
          <w:sz w:val="28"/>
          <w:szCs w:val="28"/>
        </w:rPr>
      </w:pPr>
      <w:r w:rsidRPr="00BF007A">
        <w:rPr>
          <w:sz w:val="28"/>
          <w:szCs w:val="28"/>
        </w:rPr>
        <w:t>Case-задание № 8.</w:t>
      </w:r>
    </w:p>
    <w:p w:rsidR="00BF007A" w:rsidRDefault="00BF007A" w:rsidP="00BF007A">
      <w:pPr>
        <w:ind w:firstLine="708"/>
        <w:jc w:val="both"/>
        <w:rPr>
          <w:sz w:val="28"/>
          <w:szCs w:val="28"/>
        </w:rPr>
      </w:pPr>
      <w:r>
        <w:rPr>
          <w:sz w:val="28"/>
          <w:szCs w:val="28"/>
        </w:rPr>
        <w:t>Вычислить показатели естественного движения населения субъекта Российской Федерации, входящего в Приволжский федеральный округ, - Чувашской Республики (возрастные группы, рождаемость, смертность, младенческую смертность, раннюю неонатальную смертность, перинатальную смертность) за 2015 и 2016 годы. Исходные данные приведены в таблице.</w:t>
      </w:r>
    </w:p>
    <w:p w:rsidR="00BF007A" w:rsidRPr="008610D7" w:rsidRDefault="00BF007A" w:rsidP="00BF007A">
      <w:pPr>
        <w:jc w:val="center"/>
        <w:rPr>
          <w:sz w:val="28"/>
          <w:szCs w:val="28"/>
        </w:rPr>
      </w:pPr>
      <w:r>
        <w:rPr>
          <w:sz w:val="28"/>
          <w:szCs w:val="28"/>
        </w:rPr>
        <w:t xml:space="preserve">Таблица </w:t>
      </w:r>
      <w:r w:rsidRPr="008610D7">
        <w:rPr>
          <w:sz w:val="28"/>
          <w:szCs w:val="28"/>
        </w:rPr>
        <w:t>Основные данные естественного движения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241"/>
      </w:tblGrid>
      <w:tr w:rsidR="00BF007A" w:rsidRPr="00742F56" w:rsidTr="00EC7927">
        <w:trPr>
          <w:jc w:val="center"/>
        </w:trPr>
        <w:tc>
          <w:tcPr>
            <w:tcW w:w="7054" w:type="dxa"/>
          </w:tcPr>
          <w:p w:rsidR="00BF007A" w:rsidRPr="00742F56" w:rsidRDefault="00BF007A" w:rsidP="00EC7927">
            <w:pPr>
              <w:jc w:val="center"/>
            </w:pPr>
            <w:r w:rsidRPr="00742F56">
              <w:t>Показатель, человек</w:t>
            </w:r>
          </w:p>
        </w:tc>
        <w:tc>
          <w:tcPr>
            <w:tcW w:w="1276" w:type="dxa"/>
          </w:tcPr>
          <w:p w:rsidR="00BF007A" w:rsidRPr="00742F56" w:rsidRDefault="00BF007A" w:rsidP="00EC7927">
            <w:pPr>
              <w:jc w:val="center"/>
            </w:pPr>
            <w:r w:rsidRPr="00742F56">
              <w:t>2015 г.</w:t>
            </w:r>
          </w:p>
        </w:tc>
        <w:tc>
          <w:tcPr>
            <w:tcW w:w="1241" w:type="dxa"/>
          </w:tcPr>
          <w:p w:rsidR="00BF007A" w:rsidRPr="00742F56" w:rsidRDefault="00BF007A" w:rsidP="00EC7927">
            <w:pPr>
              <w:jc w:val="center"/>
            </w:pPr>
            <w:r w:rsidRPr="00742F56">
              <w:t>2016 г.</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w:t>
            </w:r>
          </w:p>
        </w:tc>
        <w:tc>
          <w:tcPr>
            <w:tcW w:w="1276" w:type="dxa"/>
          </w:tcPr>
          <w:p w:rsidR="00BF007A" w:rsidRPr="00742F56" w:rsidRDefault="00BF007A" w:rsidP="00EC7927">
            <w:pPr>
              <w:jc w:val="center"/>
            </w:pPr>
            <w:r w:rsidRPr="00742F56">
              <w:t>1236628</w:t>
            </w:r>
          </w:p>
        </w:tc>
        <w:tc>
          <w:tcPr>
            <w:tcW w:w="1241" w:type="dxa"/>
          </w:tcPr>
          <w:p w:rsidR="00BF007A" w:rsidRPr="00742F56" w:rsidRDefault="00BF007A" w:rsidP="00EC7927">
            <w:pPr>
              <w:jc w:val="center"/>
            </w:pPr>
            <w:r w:rsidRPr="00742F56">
              <w:t>1235863</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 по основным возрастным группам:</w:t>
            </w:r>
          </w:p>
          <w:p w:rsidR="00BF007A" w:rsidRPr="00742F56" w:rsidRDefault="00BF007A" w:rsidP="00EC7927">
            <w:pPr>
              <w:jc w:val="both"/>
            </w:pPr>
            <w:r w:rsidRPr="00742F56">
              <w:t xml:space="preserve">    моложе трудоспособного возраста</w:t>
            </w:r>
          </w:p>
        </w:tc>
        <w:tc>
          <w:tcPr>
            <w:tcW w:w="1276" w:type="dxa"/>
          </w:tcPr>
          <w:p w:rsidR="00BF007A" w:rsidRPr="00742F56" w:rsidRDefault="00BF007A" w:rsidP="00EC7927">
            <w:pPr>
              <w:jc w:val="center"/>
            </w:pPr>
          </w:p>
          <w:p w:rsidR="00BF007A" w:rsidRPr="00742F56" w:rsidRDefault="00BF007A" w:rsidP="00EC7927">
            <w:pPr>
              <w:jc w:val="center"/>
            </w:pPr>
            <w:r w:rsidRPr="00742F56">
              <w:t>230246</w:t>
            </w:r>
          </w:p>
        </w:tc>
        <w:tc>
          <w:tcPr>
            <w:tcW w:w="1241" w:type="dxa"/>
          </w:tcPr>
          <w:p w:rsidR="00BF007A" w:rsidRPr="00742F56" w:rsidRDefault="00BF007A" w:rsidP="00EC7927">
            <w:pPr>
              <w:jc w:val="center"/>
            </w:pPr>
          </w:p>
          <w:p w:rsidR="00BF007A" w:rsidRPr="00742F56" w:rsidRDefault="00BF007A" w:rsidP="00EC7927">
            <w:pPr>
              <w:jc w:val="center"/>
            </w:pPr>
            <w:r w:rsidRPr="00742F56">
              <w:t>234337</w:t>
            </w:r>
          </w:p>
        </w:tc>
      </w:tr>
      <w:tr w:rsidR="00BF007A" w:rsidRPr="00742F56" w:rsidTr="00EC7927">
        <w:trPr>
          <w:jc w:val="center"/>
        </w:trPr>
        <w:tc>
          <w:tcPr>
            <w:tcW w:w="7054" w:type="dxa"/>
          </w:tcPr>
          <w:p w:rsidR="00BF007A" w:rsidRPr="00742F56" w:rsidRDefault="00BF007A" w:rsidP="00EC7927">
            <w:pPr>
              <w:jc w:val="both"/>
            </w:pPr>
            <w:r w:rsidRPr="00742F56">
              <w:t xml:space="preserve">    трудоспособного возраста </w:t>
            </w:r>
          </w:p>
        </w:tc>
        <w:tc>
          <w:tcPr>
            <w:tcW w:w="1276" w:type="dxa"/>
          </w:tcPr>
          <w:p w:rsidR="00BF007A" w:rsidRPr="00742F56" w:rsidRDefault="00BF007A" w:rsidP="00EC7927">
            <w:pPr>
              <w:jc w:val="center"/>
            </w:pPr>
            <w:r w:rsidRPr="00742F56">
              <w:t>710501</w:t>
            </w:r>
          </w:p>
        </w:tc>
        <w:tc>
          <w:tcPr>
            <w:tcW w:w="1241" w:type="dxa"/>
          </w:tcPr>
          <w:p w:rsidR="00BF007A" w:rsidRPr="00742F56" w:rsidRDefault="00BF007A" w:rsidP="00EC7927">
            <w:pPr>
              <w:jc w:val="center"/>
            </w:pPr>
            <w:r w:rsidRPr="00742F56">
              <w:t>699690</w:t>
            </w:r>
          </w:p>
        </w:tc>
      </w:tr>
      <w:tr w:rsidR="00BF007A" w:rsidRPr="00742F56" w:rsidTr="00EC7927">
        <w:trPr>
          <w:jc w:val="center"/>
        </w:trPr>
        <w:tc>
          <w:tcPr>
            <w:tcW w:w="7054" w:type="dxa"/>
          </w:tcPr>
          <w:p w:rsidR="00BF007A" w:rsidRPr="00742F56" w:rsidRDefault="00BF007A" w:rsidP="00EC7927">
            <w:pPr>
              <w:jc w:val="both"/>
            </w:pPr>
            <w:r w:rsidRPr="00742F56">
              <w:t xml:space="preserve">    старше трудоспособного возраста</w:t>
            </w:r>
          </w:p>
        </w:tc>
        <w:tc>
          <w:tcPr>
            <w:tcW w:w="1276" w:type="dxa"/>
          </w:tcPr>
          <w:p w:rsidR="00BF007A" w:rsidRPr="00742F56" w:rsidRDefault="00BF007A" w:rsidP="00EC7927">
            <w:pPr>
              <w:jc w:val="center"/>
            </w:pPr>
            <w:r w:rsidRPr="00742F56">
              <w:t>295881</w:t>
            </w:r>
          </w:p>
        </w:tc>
        <w:tc>
          <w:tcPr>
            <w:tcW w:w="1241" w:type="dxa"/>
          </w:tcPr>
          <w:p w:rsidR="00BF007A" w:rsidRPr="00742F56" w:rsidRDefault="00BF007A" w:rsidP="00EC7927">
            <w:pPr>
              <w:jc w:val="center"/>
            </w:pPr>
            <w:r w:rsidRPr="00742F56">
              <w:t>301836</w:t>
            </w:r>
          </w:p>
        </w:tc>
      </w:tr>
      <w:tr w:rsidR="00BF007A" w:rsidRPr="00742F56" w:rsidTr="00EC7927">
        <w:trPr>
          <w:jc w:val="center"/>
        </w:trPr>
        <w:tc>
          <w:tcPr>
            <w:tcW w:w="7054" w:type="dxa"/>
          </w:tcPr>
          <w:p w:rsidR="00BF007A" w:rsidRPr="00742F56" w:rsidRDefault="00BF007A" w:rsidP="00EC7927">
            <w:pPr>
              <w:jc w:val="both"/>
            </w:pPr>
            <w:r w:rsidRPr="00742F56">
              <w:t xml:space="preserve">Число родившихся </w:t>
            </w:r>
          </w:p>
        </w:tc>
        <w:tc>
          <w:tcPr>
            <w:tcW w:w="1276" w:type="dxa"/>
          </w:tcPr>
          <w:p w:rsidR="00BF007A" w:rsidRPr="00742F56" w:rsidRDefault="00BF007A" w:rsidP="00EC7927">
            <w:pPr>
              <w:jc w:val="center"/>
            </w:pPr>
            <w:r w:rsidRPr="00742F56">
              <w:t>17133</w:t>
            </w:r>
          </w:p>
        </w:tc>
        <w:tc>
          <w:tcPr>
            <w:tcW w:w="1241" w:type="dxa"/>
          </w:tcPr>
          <w:p w:rsidR="00BF007A" w:rsidRPr="00742F56" w:rsidRDefault="00BF007A" w:rsidP="00EC7927">
            <w:pPr>
              <w:jc w:val="center"/>
            </w:pPr>
            <w:r w:rsidRPr="00742F56">
              <w:t>16358</w:t>
            </w:r>
          </w:p>
        </w:tc>
      </w:tr>
      <w:tr w:rsidR="00BF007A" w:rsidRPr="00742F56" w:rsidTr="00EC7927">
        <w:trPr>
          <w:jc w:val="center"/>
        </w:trPr>
        <w:tc>
          <w:tcPr>
            <w:tcW w:w="7054" w:type="dxa"/>
          </w:tcPr>
          <w:p w:rsidR="00BF007A" w:rsidRPr="00742F56" w:rsidRDefault="00BF007A" w:rsidP="00EC7927">
            <w:pPr>
              <w:jc w:val="both"/>
            </w:pPr>
            <w:r w:rsidRPr="00742F56">
              <w:t>Число умерших</w:t>
            </w:r>
          </w:p>
        </w:tc>
        <w:tc>
          <w:tcPr>
            <w:tcW w:w="1276" w:type="dxa"/>
          </w:tcPr>
          <w:p w:rsidR="00BF007A" w:rsidRPr="00742F56" w:rsidRDefault="00BF007A" w:rsidP="00EC7927">
            <w:pPr>
              <w:jc w:val="center"/>
            </w:pPr>
            <w:r w:rsidRPr="00742F56">
              <w:t>16242</w:t>
            </w:r>
          </w:p>
        </w:tc>
        <w:tc>
          <w:tcPr>
            <w:tcW w:w="1241" w:type="dxa"/>
          </w:tcPr>
          <w:p w:rsidR="00BF007A" w:rsidRPr="00742F56" w:rsidRDefault="00BF007A" w:rsidP="00EC7927">
            <w:pPr>
              <w:jc w:val="center"/>
            </w:pPr>
            <w:r w:rsidRPr="00742F56">
              <w:t>16296</w:t>
            </w:r>
          </w:p>
        </w:tc>
      </w:tr>
      <w:tr w:rsidR="00BF007A" w:rsidRPr="00742F56" w:rsidTr="00EC7927">
        <w:trPr>
          <w:jc w:val="center"/>
        </w:trPr>
        <w:tc>
          <w:tcPr>
            <w:tcW w:w="7054" w:type="dxa"/>
          </w:tcPr>
          <w:p w:rsidR="00BF007A" w:rsidRPr="00742F56" w:rsidRDefault="00BF007A" w:rsidP="00EC7927">
            <w:pPr>
              <w:jc w:val="both"/>
            </w:pPr>
            <w:r w:rsidRPr="00742F56">
              <w:lastRenderedPageBreak/>
              <w:t>Число детей, умерших до 1 года</w:t>
            </w:r>
          </w:p>
        </w:tc>
        <w:tc>
          <w:tcPr>
            <w:tcW w:w="1276" w:type="dxa"/>
          </w:tcPr>
          <w:p w:rsidR="00BF007A" w:rsidRPr="00742F56" w:rsidRDefault="00BF007A" w:rsidP="00EC7927">
            <w:pPr>
              <w:jc w:val="center"/>
            </w:pPr>
            <w:r w:rsidRPr="00742F56">
              <w:t>56</w:t>
            </w:r>
          </w:p>
        </w:tc>
        <w:tc>
          <w:tcPr>
            <w:tcW w:w="1241" w:type="dxa"/>
          </w:tcPr>
          <w:p w:rsidR="00BF007A" w:rsidRPr="00742F56" w:rsidRDefault="00BF007A" w:rsidP="00EC7927">
            <w:pPr>
              <w:jc w:val="center"/>
            </w:pPr>
            <w:r w:rsidRPr="00742F56">
              <w:t>53</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в возрасте до 7 дней</w:t>
            </w:r>
          </w:p>
        </w:tc>
        <w:tc>
          <w:tcPr>
            <w:tcW w:w="1276" w:type="dxa"/>
          </w:tcPr>
          <w:p w:rsidR="00BF007A" w:rsidRPr="00742F56" w:rsidRDefault="00BF007A" w:rsidP="00EC7927">
            <w:pPr>
              <w:jc w:val="center"/>
            </w:pPr>
            <w:r w:rsidRPr="00742F56">
              <w:t>14</w:t>
            </w:r>
          </w:p>
        </w:tc>
        <w:tc>
          <w:tcPr>
            <w:tcW w:w="1241" w:type="dxa"/>
          </w:tcPr>
          <w:p w:rsidR="00BF007A" w:rsidRPr="00742F56" w:rsidRDefault="00BF007A" w:rsidP="00EC7927">
            <w:pPr>
              <w:jc w:val="center"/>
            </w:pPr>
            <w:r w:rsidRPr="00742F56">
              <w:t>19</w:t>
            </w:r>
          </w:p>
        </w:tc>
      </w:tr>
      <w:tr w:rsidR="00BF007A" w:rsidRPr="00742F56" w:rsidTr="00EC7927">
        <w:trPr>
          <w:jc w:val="center"/>
        </w:trPr>
        <w:tc>
          <w:tcPr>
            <w:tcW w:w="7054" w:type="dxa"/>
          </w:tcPr>
          <w:p w:rsidR="00BF007A" w:rsidRPr="00742F56" w:rsidRDefault="00BF007A" w:rsidP="00EC7927">
            <w:pPr>
              <w:jc w:val="both"/>
            </w:pPr>
            <w:r w:rsidRPr="00742F56">
              <w:t>Число мертворожденных</w:t>
            </w:r>
          </w:p>
        </w:tc>
        <w:tc>
          <w:tcPr>
            <w:tcW w:w="1276" w:type="dxa"/>
          </w:tcPr>
          <w:p w:rsidR="00BF007A" w:rsidRPr="00742F56" w:rsidRDefault="00BF007A" w:rsidP="00EC7927">
            <w:pPr>
              <w:jc w:val="center"/>
            </w:pPr>
            <w:r w:rsidRPr="00742F56">
              <w:t>111</w:t>
            </w:r>
          </w:p>
        </w:tc>
        <w:tc>
          <w:tcPr>
            <w:tcW w:w="1241" w:type="dxa"/>
          </w:tcPr>
          <w:p w:rsidR="00BF007A" w:rsidRPr="00742F56" w:rsidRDefault="00BF007A" w:rsidP="00EC7927">
            <w:pPr>
              <w:jc w:val="center"/>
            </w:pPr>
            <w:r w:rsidRPr="00742F56">
              <w:t>111</w:t>
            </w:r>
          </w:p>
        </w:tc>
      </w:tr>
    </w:tbl>
    <w:p w:rsidR="00BF007A" w:rsidRDefault="00BF007A" w:rsidP="00BF007A">
      <w:pPr>
        <w:ind w:firstLine="709"/>
        <w:jc w:val="both"/>
        <w:rPr>
          <w:sz w:val="28"/>
          <w:szCs w:val="28"/>
        </w:rPr>
      </w:pPr>
      <w:r>
        <w:rPr>
          <w:sz w:val="28"/>
          <w:szCs w:val="28"/>
        </w:rPr>
        <w:t>По данным таблицы рассчитать:</w:t>
      </w:r>
    </w:p>
    <w:p w:rsidR="00BF007A" w:rsidRDefault="00BF007A" w:rsidP="00BF007A">
      <w:pPr>
        <w:ind w:firstLine="708"/>
        <w:jc w:val="both"/>
        <w:rPr>
          <w:sz w:val="28"/>
          <w:szCs w:val="28"/>
        </w:rPr>
      </w:pPr>
      <w:r>
        <w:rPr>
          <w:sz w:val="28"/>
          <w:szCs w:val="28"/>
        </w:rPr>
        <w:t>1) общие коэффициенты рождаемости и смертности, показатели структуры возрастных групп населения, коэффициент естественного прироста населения;</w:t>
      </w:r>
    </w:p>
    <w:p w:rsidR="00BF007A" w:rsidRDefault="00BF007A" w:rsidP="00BF007A">
      <w:pPr>
        <w:ind w:firstLine="708"/>
        <w:jc w:val="both"/>
        <w:rPr>
          <w:sz w:val="28"/>
          <w:szCs w:val="28"/>
        </w:rPr>
      </w:pPr>
      <w:r>
        <w:rPr>
          <w:sz w:val="28"/>
          <w:szCs w:val="28"/>
        </w:rPr>
        <w:t>2) коэффициенты младенческой смертности, ранней неонатальной смертности, перинатальной смертности.</w:t>
      </w:r>
    </w:p>
    <w:p w:rsidR="00BF007A" w:rsidRPr="00A40E32" w:rsidRDefault="00BF007A" w:rsidP="00BF007A">
      <w:pPr>
        <w:jc w:val="both"/>
        <w:rPr>
          <w:sz w:val="28"/>
          <w:szCs w:val="28"/>
        </w:rPr>
      </w:pPr>
      <w:r>
        <w:rPr>
          <w:sz w:val="28"/>
          <w:szCs w:val="28"/>
        </w:rPr>
        <w:t xml:space="preserve"> </w:t>
      </w:r>
      <w:r>
        <w:rPr>
          <w:sz w:val="28"/>
          <w:szCs w:val="28"/>
        </w:rPr>
        <w:tab/>
        <w:t>По результатам работы сделать выводы. В выводах провести оценку полученных показателей естественного движения населения, охарактеризовать изменения полученных показателей в динамике и сравнить их с данными по Российской Федерации.</w:t>
      </w:r>
    </w:p>
    <w:p w:rsidR="00BF007A" w:rsidRPr="00BF007A" w:rsidRDefault="00BF007A" w:rsidP="00BF007A">
      <w:pPr>
        <w:rPr>
          <w:sz w:val="28"/>
          <w:szCs w:val="28"/>
        </w:rPr>
      </w:pPr>
      <w:r w:rsidRPr="00BF007A">
        <w:rPr>
          <w:sz w:val="28"/>
          <w:szCs w:val="28"/>
        </w:rPr>
        <w:t>Case-задание № 9.</w:t>
      </w:r>
    </w:p>
    <w:p w:rsidR="00BF007A" w:rsidRDefault="00BF007A" w:rsidP="00BF007A">
      <w:pPr>
        <w:ind w:firstLine="708"/>
        <w:jc w:val="both"/>
        <w:rPr>
          <w:sz w:val="28"/>
          <w:szCs w:val="28"/>
        </w:rPr>
      </w:pPr>
      <w:r>
        <w:rPr>
          <w:sz w:val="28"/>
          <w:szCs w:val="28"/>
        </w:rPr>
        <w:t>Вычислить показатели естественного движения населения субъекта Российской Федерации, входящего в Приволжский федеральный округ, - Пермского края (возрастные группы, рождаемость, смертность, младенческую смертность, раннюю неонатальную смертность, перинатальную смертность) за 2015 и 2016 годы. Исходные данные приведены в таблице.</w:t>
      </w:r>
    </w:p>
    <w:p w:rsidR="00BF007A" w:rsidRPr="008610D7" w:rsidRDefault="00BF007A" w:rsidP="00BF007A">
      <w:pPr>
        <w:jc w:val="center"/>
        <w:rPr>
          <w:sz w:val="28"/>
          <w:szCs w:val="28"/>
        </w:rPr>
      </w:pPr>
      <w:r>
        <w:rPr>
          <w:sz w:val="28"/>
          <w:szCs w:val="28"/>
        </w:rPr>
        <w:t xml:space="preserve">Таблица </w:t>
      </w:r>
      <w:r w:rsidRPr="008610D7">
        <w:rPr>
          <w:sz w:val="28"/>
          <w:szCs w:val="28"/>
        </w:rPr>
        <w:t>Основные данные естественного движения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241"/>
      </w:tblGrid>
      <w:tr w:rsidR="00BF007A" w:rsidRPr="00742F56" w:rsidTr="00EC7927">
        <w:trPr>
          <w:jc w:val="center"/>
        </w:trPr>
        <w:tc>
          <w:tcPr>
            <w:tcW w:w="7054" w:type="dxa"/>
          </w:tcPr>
          <w:p w:rsidR="00BF007A" w:rsidRPr="00742F56" w:rsidRDefault="00BF007A" w:rsidP="00EC7927">
            <w:pPr>
              <w:jc w:val="center"/>
            </w:pPr>
            <w:r w:rsidRPr="00742F56">
              <w:t>Показатель, человек</w:t>
            </w:r>
          </w:p>
        </w:tc>
        <w:tc>
          <w:tcPr>
            <w:tcW w:w="1276" w:type="dxa"/>
          </w:tcPr>
          <w:p w:rsidR="00BF007A" w:rsidRPr="00742F56" w:rsidRDefault="00BF007A" w:rsidP="00EC7927">
            <w:pPr>
              <w:jc w:val="center"/>
            </w:pPr>
            <w:r w:rsidRPr="00742F56">
              <w:t>2015 г.</w:t>
            </w:r>
          </w:p>
        </w:tc>
        <w:tc>
          <w:tcPr>
            <w:tcW w:w="1241" w:type="dxa"/>
          </w:tcPr>
          <w:p w:rsidR="00BF007A" w:rsidRPr="00742F56" w:rsidRDefault="00BF007A" w:rsidP="00EC7927">
            <w:pPr>
              <w:jc w:val="center"/>
            </w:pPr>
            <w:r w:rsidRPr="00742F56">
              <w:t>2016 г.</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w:t>
            </w:r>
          </w:p>
        </w:tc>
        <w:tc>
          <w:tcPr>
            <w:tcW w:w="1276" w:type="dxa"/>
          </w:tcPr>
          <w:p w:rsidR="00BF007A" w:rsidRPr="00742F56" w:rsidRDefault="00BF007A" w:rsidP="00EC7927">
            <w:pPr>
              <w:jc w:val="center"/>
            </w:pPr>
            <w:r w:rsidRPr="00742F56">
              <w:t>2634409</w:t>
            </w:r>
          </w:p>
        </w:tc>
        <w:tc>
          <w:tcPr>
            <w:tcW w:w="1241" w:type="dxa"/>
          </w:tcPr>
          <w:p w:rsidR="00BF007A" w:rsidRPr="00742F56" w:rsidRDefault="00BF007A" w:rsidP="00EC7927">
            <w:pPr>
              <w:jc w:val="center"/>
            </w:pPr>
            <w:r w:rsidRPr="00742F56">
              <w:t>2632097</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 по основным возрастным группам:</w:t>
            </w:r>
          </w:p>
          <w:p w:rsidR="00BF007A" w:rsidRPr="00742F56" w:rsidRDefault="00BF007A" w:rsidP="00EC7927">
            <w:pPr>
              <w:jc w:val="both"/>
            </w:pPr>
            <w:r w:rsidRPr="00742F56">
              <w:t xml:space="preserve">    моложе трудоспособного возраста</w:t>
            </w:r>
          </w:p>
        </w:tc>
        <w:tc>
          <w:tcPr>
            <w:tcW w:w="1276" w:type="dxa"/>
          </w:tcPr>
          <w:p w:rsidR="00BF007A" w:rsidRPr="00742F56" w:rsidRDefault="00BF007A" w:rsidP="00EC7927">
            <w:pPr>
              <w:jc w:val="center"/>
            </w:pPr>
          </w:p>
          <w:p w:rsidR="00BF007A" w:rsidRPr="00742F56" w:rsidRDefault="00BF007A" w:rsidP="00EC7927">
            <w:pPr>
              <w:jc w:val="center"/>
            </w:pPr>
            <w:r w:rsidRPr="00742F56">
              <w:t>518665</w:t>
            </w:r>
          </w:p>
        </w:tc>
        <w:tc>
          <w:tcPr>
            <w:tcW w:w="1241" w:type="dxa"/>
          </w:tcPr>
          <w:p w:rsidR="00BF007A" w:rsidRPr="00742F56" w:rsidRDefault="00BF007A" w:rsidP="00EC7927">
            <w:pPr>
              <w:jc w:val="center"/>
            </w:pPr>
          </w:p>
          <w:p w:rsidR="00BF007A" w:rsidRPr="00742F56" w:rsidRDefault="00BF007A" w:rsidP="00EC7927">
            <w:pPr>
              <w:jc w:val="center"/>
            </w:pPr>
            <w:r w:rsidRPr="00742F56">
              <w:t>528907</w:t>
            </w:r>
          </w:p>
        </w:tc>
      </w:tr>
      <w:tr w:rsidR="00BF007A" w:rsidRPr="00742F56" w:rsidTr="00EC7927">
        <w:trPr>
          <w:jc w:val="center"/>
        </w:trPr>
        <w:tc>
          <w:tcPr>
            <w:tcW w:w="7054" w:type="dxa"/>
          </w:tcPr>
          <w:p w:rsidR="00BF007A" w:rsidRPr="00742F56" w:rsidRDefault="00BF007A" w:rsidP="00EC7927">
            <w:pPr>
              <w:jc w:val="both"/>
            </w:pPr>
            <w:r w:rsidRPr="00742F56">
              <w:t xml:space="preserve">    трудоспособного возраста </w:t>
            </w:r>
          </w:p>
        </w:tc>
        <w:tc>
          <w:tcPr>
            <w:tcW w:w="1276" w:type="dxa"/>
          </w:tcPr>
          <w:p w:rsidR="00BF007A" w:rsidRPr="00742F56" w:rsidRDefault="00BF007A" w:rsidP="00EC7927">
            <w:pPr>
              <w:jc w:val="center"/>
            </w:pPr>
            <w:r w:rsidRPr="00742F56">
              <w:t>1484607</w:t>
            </w:r>
          </w:p>
        </w:tc>
        <w:tc>
          <w:tcPr>
            <w:tcW w:w="1241" w:type="dxa"/>
          </w:tcPr>
          <w:p w:rsidR="00BF007A" w:rsidRPr="00742F56" w:rsidRDefault="00BF007A" w:rsidP="00EC7927">
            <w:pPr>
              <w:jc w:val="center"/>
            </w:pPr>
            <w:r w:rsidRPr="00742F56">
              <w:t>1461976</w:t>
            </w:r>
          </w:p>
        </w:tc>
      </w:tr>
      <w:tr w:rsidR="00BF007A" w:rsidRPr="00742F56" w:rsidTr="00EC7927">
        <w:trPr>
          <w:jc w:val="center"/>
        </w:trPr>
        <w:tc>
          <w:tcPr>
            <w:tcW w:w="7054" w:type="dxa"/>
          </w:tcPr>
          <w:p w:rsidR="00BF007A" w:rsidRPr="00742F56" w:rsidRDefault="00BF007A" w:rsidP="00EC7927">
            <w:pPr>
              <w:jc w:val="both"/>
            </w:pPr>
            <w:r w:rsidRPr="00742F56">
              <w:t xml:space="preserve">    старше трудоспособного возраста</w:t>
            </w:r>
          </w:p>
        </w:tc>
        <w:tc>
          <w:tcPr>
            <w:tcW w:w="1276" w:type="dxa"/>
          </w:tcPr>
          <w:p w:rsidR="00BF007A" w:rsidRPr="00742F56" w:rsidRDefault="00BF007A" w:rsidP="00EC7927">
            <w:pPr>
              <w:jc w:val="center"/>
            </w:pPr>
            <w:r w:rsidRPr="00742F56">
              <w:t>631137</w:t>
            </w:r>
          </w:p>
        </w:tc>
        <w:tc>
          <w:tcPr>
            <w:tcW w:w="1241" w:type="dxa"/>
          </w:tcPr>
          <w:p w:rsidR="00BF007A" w:rsidRPr="00742F56" w:rsidRDefault="00BF007A" w:rsidP="00EC7927">
            <w:pPr>
              <w:jc w:val="center"/>
            </w:pPr>
            <w:r w:rsidRPr="00742F56">
              <w:t>641214</w:t>
            </w:r>
          </w:p>
        </w:tc>
      </w:tr>
      <w:tr w:rsidR="00BF007A" w:rsidRPr="00742F56" w:rsidTr="00EC7927">
        <w:trPr>
          <w:jc w:val="center"/>
        </w:trPr>
        <w:tc>
          <w:tcPr>
            <w:tcW w:w="7054" w:type="dxa"/>
          </w:tcPr>
          <w:p w:rsidR="00BF007A" w:rsidRPr="00742F56" w:rsidRDefault="00BF007A" w:rsidP="00EC7927">
            <w:pPr>
              <w:jc w:val="both"/>
            </w:pPr>
            <w:r w:rsidRPr="00742F56">
              <w:t xml:space="preserve">Число родившихся </w:t>
            </w:r>
          </w:p>
        </w:tc>
        <w:tc>
          <w:tcPr>
            <w:tcW w:w="1276" w:type="dxa"/>
          </w:tcPr>
          <w:p w:rsidR="00BF007A" w:rsidRPr="00742F56" w:rsidRDefault="00BF007A" w:rsidP="00EC7927">
            <w:pPr>
              <w:jc w:val="center"/>
            </w:pPr>
            <w:r w:rsidRPr="00742F56">
              <w:t>38761</w:t>
            </w:r>
          </w:p>
        </w:tc>
        <w:tc>
          <w:tcPr>
            <w:tcW w:w="1241" w:type="dxa"/>
          </w:tcPr>
          <w:p w:rsidR="00BF007A" w:rsidRPr="00742F56" w:rsidRDefault="00BF007A" w:rsidP="00EC7927">
            <w:pPr>
              <w:jc w:val="center"/>
            </w:pPr>
            <w:r w:rsidRPr="00742F56">
              <w:t>37258</w:t>
            </w:r>
          </w:p>
        </w:tc>
      </w:tr>
      <w:tr w:rsidR="00BF007A" w:rsidRPr="00742F56" w:rsidTr="00EC7927">
        <w:trPr>
          <w:jc w:val="center"/>
        </w:trPr>
        <w:tc>
          <w:tcPr>
            <w:tcW w:w="7054" w:type="dxa"/>
          </w:tcPr>
          <w:p w:rsidR="00BF007A" w:rsidRPr="00742F56" w:rsidRDefault="00BF007A" w:rsidP="00EC7927">
            <w:pPr>
              <w:jc w:val="both"/>
            </w:pPr>
            <w:r w:rsidRPr="00742F56">
              <w:t>Число умерших</w:t>
            </w:r>
          </w:p>
        </w:tc>
        <w:tc>
          <w:tcPr>
            <w:tcW w:w="1276" w:type="dxa"/>
          </w:tcPr>
          <w:p w:rsidR="00BF007A" w:rsidRPr="00742F56" w:rsidRDefault="00BF007A" w:rsidP="00EC7927">
            <w:pPr>
              <w:jc w:val="center"/>
            </w:pPr>
            <w:r w:rsidRPr="00742F56">
              <w:t>37370</w:t>
            </w:r>
          </w:p>
        </w:tc>
        <w:tc>
          <w:tcPr>
            <w:tcW w:w="1241" w:type="dxa"/>
          </w:tcPr>
          <w:p w:rsidR="00BF007A" w:rsidRPr="00742F56" w:rsidRDefault="00BF007A" w:rsidP="00EC7927">
            <w:pPr>
              <w:jc w:val="center"/>
            </w:pPr>
            <w:r w:rsidRPr="00742F56">
              <w:t>36369</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до 1 года</w:t>
            </w:r>
          </w:p>
        </w:tc>
        <w:tc>
          <w:tcPr>
            <w:tcW w:w="1276" w:type="dxa"/>
          </w:tcPr>
          <w:p w:rsidR="00BF007A" w:rsidRPr="00742F56" w:rsidRDefault="00BF007A" w:rsidP="00EC7927">
            <w:pPr>
              <w:jc w:val="center"/>
            </w:pPr>
            <w:r w:rsidRPr="00742F56">
              <w:t>227</w:t>
            </w:r>
          </w:p>
        </w:tc>
        <w:tc>
          <w:tcPr>
            <w:tcW w:w="1241" w:type="dxa"/>
          </w:tcPr>
          <w:p w:rsidR="00BF007A" w:rsidRPr="00742F56" w:rsidRDefault="00BF007A" w:rsidP="00EC7927">
            <w:pPr>
              <w:jc w:val="center"/>
            </w:pPr>
            <w:r w:rsidRPr="00742F56">
              <w:t>217</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в возрасте до 7 дней</w:t>
            </w:r>
          </w:p>
        </w:tc>
        <w:tc>
          <w:tcPr>
            <w:tcW w:w="1276" w:type="dxa"/>
          </w:tcPr>
          <w:p w:rsidR="00BF007A" w:rsidRPr="00742F56" w:rsidRDefault="00BF007A" w:rsidP="00EC7927">
            <w:pPr>
              <w:jc w:val="center"/>
            </w:pPr>
            <w:r w:rsidRPr="00742F56">
              <w:t>69</w:t>
            </w:r>
          </w:p>
        </w:tc>
        <w:tc>
          <w:tcPr>
            <w:tcW w:w="1241" w:type="dxa"/>
          </w:tcPr>
          <w:p w:rsidR="00BF007A" w:rsidRPr="00742F56" w:rsidRDefault="00BF007A" w:rsidP="00EC7927">
            <w:pPr>
              <w:jc w:val="center"/>
            </w:pPr>
            <w:r w:rsidRPr="00742F56">
              <w:t>70</w:t>
            </w:r>
          </w:p>
        </w:tc>
      </w:tr>
      <w:tr w:rsidR="00BF007A" w:rsidRPr="00742F56" w:rsidTr="00EC7927">
        <w:trPr>
          <w:jc w:val="center"/>
        </w:trPr>
        <w:tc>
          <w:tcPr>
            <w:tcW w:w="7054" w:type="dxa"/>
          </w:tcPr>
          <w:p w:rsidR="00BF007A" w:rsidRPr="00742F56" w:rsidRDefault="00BF007A" w:rsidP="00EC7927">
            <w:pPr>
              <w:jc w:val="both"/>
            </w:pPr>
            <w:r w:rsidRPr="00742F56">
              <w:t>Число мертворожденных</w:t>
            </w:r>
          </w:p>
        </w:tc>
        <w:tc>
          <w:tcPr>
            <w:tcW w:w="1276" w:type="dxa"/>
          </w:tcPr>
          <w:p w:rsidR="00BF007A" w:rsidRPr="00742F56" w:rsidRDefault="00BF007A" w:rsidP="00EC7927">
            <w:pPr>
              <w:jc w:val="center"/>
            </w:pPr>
            <w:r w:rsidRPr="00742F56">
              <w:t>198</w:t>
            </w:r>
          </w:p>
        </w:tc>
        <w:tc>
          <w:tcPr>
            <w:tcW w:w="1241" w:type="dxa"/>
          </w:tcPr>
          <w:p w:rsidR="00BF007A" w:rsidRPr="00742F56" w:rsidRDefault="00BF007A" w:rsidP="00EC7927">
            <w:pPr>
              <w:jc w:val="center"/>
            </w:pPr>
            <w:r w:rsidRPr="00742F56">
              <w:t>216</w:t>
            </w:r>
          </w:p>
        </w:tc>
      </w:tr>
    </w:tbl>
    <w:p w:rsidR="00BF007A" w:rsidRDefault="00BF007A" w:rsidP="00BF007A">
      <w:pPr>
        <w:ind w:firstLine="708"/>
        <w:jc w:val="both"/>
        <w:rPr>
          <w:sz w:val="28"/>
          <w:szCs w:val="28"/>
        </w:rPr>
      </w:pPr>
      <w:r>
        <w:rPr>
          <w:sz w:val="28"/>
          <w:szCs w:val="28"/>
        </w:rPr>
        <w:t>По данным таблицы рассчитать:</w:t>
      </w:r>
    </w:p>
    <w:p w:rsidR="00BF007A" w:rsidRDefault="00BF007A" w:rsidP="00BF007A">
      <w:pPr>
        <w:ind w:firstLine="708"/>
        <w:jc w:val="both"/>
        <w:rPr>
          <w:sz w:val="28"/>
          <w:szCs w:val="28"/>
        </w:rPr>
      </w:pPr>
      <w:r>
        <w:rPr>
          <w:sz w:val="28"/>
          <w:szCs w:val="28"/>
        </w:rPr>
        <w:t>1) общие коэффициенты рождаемости и смертности, показатели структуры возрастных групп населения, коэффициент естественного прироста населения;</w:t>
      </w:r>
    </w:p>
    <w:p w:rsidR="00BF007A" w:rsidRDefault="00BF007A" w:rsidP="00BF007A">
      <w:pPr>
        <w:ind w:firstLine="708"/>
        <w:jc w:val="both"/>
        <w:rPr>
          <w:sz w:val="28"/>
          <w:szCs w:val="28"/>
        </w:rPr>
      </w:pPr>
      <w:r>
        <w:rPr>
          <w:sz w:val="28"/>
          <w:szCs w:val="28"/>
        </w:rPr>
        <w:t>2) коэффициенты младенческой смертности, ранней неонатальной смертности, перинатальной смертности.</w:t>
      </w:r>
    </w:p>
    <w:p w:rsidR="00BF007A" w:rsidRPr="00A40E32" w:rsidRDefault="00BF007A" w:rsidP="00BF007A">
      <w:pPr>
        <w:jc w:val="both"/>
        <w:rPr>
          <w:sz w:val="28"/>
          <w:szCs w:val="28"/>
        </w:rPr>
      </w:pPr>
      <w:r>
        <w:rPr>
          <w:sz w:val="28"/>
          <w:szCs w:val="28"/>
        </w:rPr>
        <w:t xml:space="preserve"> </w:t>
      </w:r>
      <w:r>
        <w:rPr>
          <w:sz w:val="28"/>
          <w:szCs w:val="28"/>
        </w:rPr>
        <w:tab/>
        <w:t>По результатам работы сделать выводы. В выводах провести оценку полученных показателей естественного движения населения, охарактеризовать изменения полученных показателей в динамике и сравнить их с данными по Российской Федерации.</w:t>
      </w:r>
    </w:p>
    <w:p w:rsidR="00BF007A" w:rsidRPr="00BF007A" w:rsidRDefault="00BF007A" w:rsidP="00BF007A">
      <w:pPr>
        <w:rPr>
          <w:sz w:val="28"/>
          <w:szCs w:val="28"/>
        </w:rPr>
      </w:pPr>
      <w:r w:rsidRPr="00BF007A">
        <w:rPr>
          <w:sz w:val="28"/>
          <w:szCs w:val="28"/>
        </w:rPr>
        <w:t>Case-задание № 10.</w:t>
      </w:r>
    </w:p>
    <w:p w:rsidR="00BF007A" w:rsidRDefault="00BF007A" w:rsidP="00BF007A">
      <w:pPr>
        <w:ind w:firstLine="708"/>
        <w:jc w:val="both"/>
        <w:rPr>
          <w:sz w:val="28"/>
          <w:szCs w:val="28"/>
        </w:rPr>
      </w:pPr>
      <w:r>
        <w:rPr>
          <w:sz w:val="28"/>
          <w:szCs w:val="28"/>
        </w:rPr>
        <w:t>Вычислить показатели естественного движения населения субъекта Российской Федерации, входящего в Приволжский федеральный округ, - Кировской области (возрастные группы, рождаемость, смертность, младенче</w:t>
      </w:r>
      <w:r>
        <w:rPr>
          <w:sz w:val="28"/>
          <w:szCs w:val="28"/>
        </w:rPr>
        <w:lastRenderedPageBreak/>
        <w:t>скую смертность, раннюю неонатальную смертность, перинатальную смертность) за 2015 и 2016  годы. Исходные данные приведены в таблице.</w:t>
      </w:r>
    </w:p>
    <w:p w:rsidR="00BF007A" w:rsidRPr="008610D7" w:rsidRDefault="00BF007A" w:rsidP="00BF007A">
      <w:pPr>
        <w:jc w:val="center"/>
        <w:rPr>
          <w:sz w:val="28"/>
          <w:szCs w:val="28"/>
        </w:rPr>
      </w:pPr>
      <w:r>
        <w:rPr>
          <w:sz w:val="28"/>
          <w:szCs w:val="28"/>
        </w:rPr>
        <w:t xml:space="preserve">Таблица </w:t>
      </w:r>
      <w:r w:rsidRPr="008610D7">
        <w:rPr>
          <w:sz w:val="28"/>
          <w:szCs w:val="28"/>
        </w:rPr>
        <w:t>Основные данные естественного движения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241"/>
      </w:tblGrid>
      <w:tr w:rsidR="00BF007A" w:rsidRPr="00742F56" w:rsidTr="00EC7927">
        <w:trPr>
          <w:jc w:val="center"/>
        </w:trPr>
        <w:tc>
          <w:tcPr>
            <w:tcW w:w="7054" w:type="dxa"/>
          </w:tcPr>
          <w:p w:rsidR="00BF007A" w:rsidRPr="00742F56" w:rsidRDefault="00BF007A" w:rsidP="00EC7927">
            <w:pPr>
              <w:jc w:val="center"/>
            </w:pPr>
            <w:r w:rsidRPr="00742F56">
              <w:t>Показатель, человек</w:t>
            </w:r>
          </w:p>
        </w:tc>
        <w:tc>
          <w:tcPr>
            <w:tcW w:w="1276" w:type="dxa"/>
          </w:tcPr>
          <w:p w:rsidR="00BF007A" w:rsidRPr="00742F56" w:rsidRDefault="00BF007A" w:rsidP="00EC7927">
            <w:pPr>
              <w:jc w:val="center"/>
            </w:pPr>
            <w:r w:rsidRPr="00742F56">
              <w:t>2015 г.</w:t>
            </w:r>
          </w:p>
        </w:tc>
        <w:tc>
          <w:tcPr>
            <w:tcW w:w="1241" w:type="dxa"/>
          </w:tcPr>
          <w:p w:rsidR="00BF007A" w:rsidRPr="00742F56" w:rsidRDefault="00BF007A" w:rsidP="00EC7927">
            <w:pPr>
              <w:jc w:val="center"/>
            </w:pPr>
            <w:r w:rsidRPr="00742F56">
              <w:t>2016 г.</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w:t>
            </w:r>
          </w:p>
        </w:tc>
        <w:tc>
          <w:tcPr>
            <w:tcW w:w="1276" w:type="dxa"/>
          </w:tcPr>
          <w:p w:rsidR="00BF007A" w:rsidRPr="00742F56" w:rsidRDefault="00BF007A" w:rsidP="00EC7927">
            <w:pPr>
              <w:jc w:val="center"/>
            </w:pPr>
            <w:r w:rsidRPr="00742F56">
              <w:t>1297474</w:t>
            </w:r>
          </w:p>
        </w:tc>
        <w:tc>
          <w:tcPr>
            <w:tcW w:w="1241" w:type="dxa"/>
          </w:tcPr>
          <w:p w:rsidR="00BF007A" w:rsidRPr="00742F56" w:rsidRDefault="00BF007A" w:rsidP="00EC7927">
            <w:pPr>
              <w:jc w:val="center"/>
            </w:pPr>
            <w:r w:rsidRPr="00742F56">
              <w:t>1291684</w:t>
            </w:r>
          </w:p>
        </w:tc>
      </w:tr>
      <w:tr w:rsidR="00BF007A" w:rsidRPr="00742F56" w:rsidTr="00EC7927">
        <w:trPr>
          <w:jc w:val="center"/>
        </w:trPr>
        <w:tc>
          <w:tcPr>
            <w:tcW w:w="7054" w:type="dxa"/>
          </w:tcPr>
          <w:p w:rsidR="00BF007A" w:rsidRPr="00742F56" w:rsidRDefault="00BF007A" w:rsidP="00EC7927">
            <w:pPr>
              <w:jc w:val="both"/>
            </w:pPr>
            <w:r w:rsidRPr="00742F56">
              <w:t>Численность населения по основным возрастным группам:</w:t>
            </w:r>
          </w:p>
          <w:p w:rsidR="00BF007A" w:rsidRPr="00742F56" w:rsidRDefault="00BF007A" w:rsidP="00EC7927">
            <w:pPr>
              <w:jc w:val="both"/>
            </w:pPr>
            <w:r w:rsidRPr="00742F56">
              <w:t xml:space="preserve">    моложе трудоспособного возраста</w:t>
            </w:r>
          </w:p>
        </w:tc>
        <w:tc>
          <w:tcPr>
            <w:tcW w:w="1276" w:type="dxa"/>
          </w:tcPr>
          <w:p w:rsidR="00BF007A" w:rsidRPr="00742F56" w:rsidRDefault="00BF007A" w:rsidP="00EC7927">
            <w:pPr>
              <w:jc w:val="center"/>
            </w:pPr>
          </w:p>
          <w:p w:rsidR="00BF007A" w:rsidRPr="00742F56" w:rsidRDefault="00BF007A" w:rsidP="00EC7927">
            <w:pPr>
              <w:jc w:val="center"/>
            </w:pPr>
            <w:r w:rsidRPr="00742F56">
              <w:t>225791</w:t>
            </w:r>
          </w:p>
        </w:tc>
        <w:tc>
          <w:tcPr>
            <w:tcW w:w="1241" w:type="dxa"/>
          </w:tcPr>
          <w:p w:rsidR="00BF007A" w:rsidRPr="00742F56" w:rsidRDefault="00BF007A" w:rsidP="00EC7927">
            <w:pPr>
              <w:jc w:val="center"/>
            </w:pPr>
          </w:p>
          <w:p w:rsidR="00BF007A" w:rsidRPr="00742F56" w:rsidRDefault="00BF007A" w:rsidP="00EC7927">
            <w:pPr>
              <w:jc w:val="center"/>
            </w:pPr>
            <w:r w:rsidRPr="00742F56">
              <w:t>230150</w:t>
            </w:r>
          </w:p>
        </w:tc>
      </w:tr>
      <w:tr w:rsidR="00BF007A" w:rsidRPr="00742F56" w:rsidTr="00EC7927">
        <w:trPr>
          <w:jc w:val="center"/>
        </w:trPr>
        <w:tc>
          <w:tcPr>
            <w:tcW w:w="7054" w:type="dxa"/>
          </w:tcPr>
          <w:p w:rsidR="00BF007A" w:rsidRPr="00742F56" w:rsidRDefault="00BF007A" w:rsidP="00EC7927">
            <w:pPr>
              <w:jc w:val="both"/>
            </w:pPr>
            <w:r w:rsidRPr="00742F56">
              <w:t xml:space="preserve">    трудоспособного возраста </w:t>
            </w:r>
          </w:p>
        </w:tc>
        <w:tc>
          <w:tcPr>
            <w:tcW w:w="1276" w:type="dxa"/>
          </w:tcPr>
          <w:p w:rsidR="00BF007A" w:rsidRPr="00742F56" w:rsidRDefault="00BF007A" w:rsidP="00EC7927">
            <w:pPr>
              <w:jc w:val="center"/>
            </w:pPr>
            <w:r w:rsidRPr="00742F56">
              <w:t>708359</w:t>
            </w:r>
          </w:p>
        </w:tc>
        <w:tc>
          <w:tcPr>
            <w:tcW w:w="1241" w:type="dxa"/>
          </w:tcPr>
          <w:p w:rsidR="00BF007A" w:rsidRPr="00742F56" w:rsidRDefault="00BF007A" w:rsidP="00EC7927">
            <w:pPr>
              <w:jc w:val="center"/>
            </w:pPr>
            <w:r w:rsidRPr="00742F56">
              <w:t>691955</w:t>
            </w:r>
          </w:p>
        </w:tc>
      </w:tr>
      <w:tr w:rsidR="00BF007A" w:rsidRPr="00742F56" w:rsidTr="00EC7927">
        <w:trPr>
          <w:jc w:val="center"/>
        </w:trPr>
        <w:tc>
          <w:tcPr>
            <w:tcW w:w="7054" w:type="dxa"/>
          </w:tcPr>
          <w:p w:rsidR="00BF007A" w:rsidRPr="00742F56" w:rsidRDefault="00BF007A" w:rsidP="00EC7927">
            <w:pPr>
              <w:jc w:val="both"/>
            </w:pPr>
            <w:r w:rsidRPr="00742F56">
              <w:t xml:space="preserve">    старше трудоспособного возраста</w:t>
            </w:r>
          </w:p>
        </w:tc>
        <w:tc>
          <w:tcPr>
            <w:tcW w:w="1276" w:type="dxa"/>
          </w:tcPr>
          <w:p w:rsidR="00BF007A" w:rsidRPr="00742F56" w:rsidRDefault="00BF007A" w:rsidP="00EC7927">
            <w:pPr>
              <w:jc w:val="center"/>
            </w:pPr>
            <w:r w:rsidRPr="00742F56">
              <w:t>363324</w:t>
            </w:r>
          </w:p>
        </w:tc>
        <w:tc>
          <w:tcPr>
            <w:tcW w:w="1241" w:type="dxa"/>
          </w:tcPr>
          <w:p w:rsidR="00BF007A" w:rsidRPr="00742F56" w:rsidRDefault="00BF007A" w:rsidP="00EC7927">
            <w:pPr>
              <w:jc w:val="center"/>
            </w:pPr>
            <w:r w:rsidRPr="00742F56">
              <w:t>369579</w:t>
            </w:r>
          </w:p>
        </w:tc>
      </w:tr>
      <w:tr w:rsidR="00BF007A" w:rsidRPr="00742F56" w:rsidTr="00EC7927">
        <w:trPr>
          <w:jc w:val="center"/>
        </w:trPr>
        <w:tc>
          <w:tcPr>
            <w:tcW w:w="7054" w:type="dxa"/>
          </w:tcPr>
          <w:p w:rsidR="00BF007A" w:rsidRPr="00742F56" w:rsidRDefault="00BF007A" w:rsidP="00EC7927">
            <w:pPr>
              <w:jc w:val="both"/>
            </w:pPr>
            <w:r w:rsidRPr="00742F56">
              <w:t xml:space="preserve">Число родившихся </w:t>
            </w:r>
          </w:p>
        </w:tc>
        <w:tc>
          <w:tcPr>
            <w:tcW w:w="1276" w:type="dxa"/>
          </w:tcPr>
          <w:p w:rsidR="00BF007A" w:rsidRPr="00742F56" w:rsidRDefault="00BF007A" w:rsidP="00EC7927">
            <w:pPr>
              <w:jc w:val="center"/>
            </w:pPr>
            <w:r w:rsidRPr="00742F56">
              <w:t>16544</w:t>
            </w:r>
          </w:p>
        </w:tc>
        <w:tc>
          <w:tcPr>
            <w:tcW w:w="1241" w:type="dxa"/>
          </w:tcPr>
          <w:p w:rsidR="00BF007A" w:rsidRPr="00742F56" w:rsidRDefault="00BF007A" w:rsidP="00EC7927">
            <w:pPr>
              <w:jc w:val="center"/>
            </w:pPr>
            <w:r w:rsidRPr="00742F56">
              <w:t>16299</w:t>
            </w:r>
          </w:p>
        </w:tc>
      </w:tr>
      <w:tr w:rsidR="00BF007A" w:rsidRPr="00742F56" w:rsidTr="00EC7927">
        <w:trPr>
          <w:jc w:val="center"/>
        </w:trPr>
        <w:tc>
          <w:tcPr>
            <w:tcW w:w="7054" w:type="dxa"/>
          </w:tcPr>
          <w:p w:rsidR="00BF007A" w:rsidRPr="00742F56" w:rsidRDefault="00BF007A" w:rsidP="00EC7927">
            <w:pPr>
              <w:jc w:val="both"/>
            </w:pPr>
            <w:r w:rsidRPr="00742F56">
              <w:t>Число умерших</w:t>
            </w:r>
          </w:p>
        </w:tc>
        <w:tc>
          <w:tcPr>
            <w:tcW w:w="1276" w:type="dxa"/>
          </w:tcPr>
          <w:p w:rsidR="00BF007A" w:rsidRPr="00742F56" w:rsidRDefault="00BF007A" w:rsidP="00EC7927">
            <w:pPr>
              <w:jc w:val="center"/>
            </w:pPr>
            <w:r w:rsidRPr="00742F56">
              <w:t>19755</w:t>
            </w:r>
          </w:p>
        </w:tc>
        <w:tc>
          <w:tcPr>
            <w:tcW w:w="1241" w:type="dxa"/>
          </w:tcPr>
          <w:p w:rsidR="00BF007A" w:rsidRPr="00742F56" w:rsidRDefault="00BF007A" w:rsidP="00EC7927">
            <w:pPr>
              <w:jc w:val="center"/>
            </w:pPr>
            <w:r w:rsidRPr="00742F56">
              <w:t>19309</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до 1 года</w:t>
            </w:r>
          </w:p>
        </w:tc>
        <w:tc>
          <w:tcPr>
            <w:tcW w:w="1276" w:type="dxa"/>
          </w:tcPr>
          <w:p w:rsidR="00BF007A" w:rsidRPr="00742F56" w:rsidRDefault="00BF007A" w:rsidP="00EC7927">
            <w:pPr>
              <w:jc w:val="center"/>
            </w:pPr>
            <w:r w:rsidRPr="00742F56">
              <w:t>69</w:t>
            </w:r>
          </w:p>
        </w:tc>
        <w:tc>
          <w:tcPr>
            <w:tcW w:w="1241" w:type="dxa"/>
          </w:tcPr>
          <w:p w:rsidR="00BF007A" w:rsidRPr="00742F56" w:rsidRDefault="00BF007A" w:rsidP="00EC7927">
            <w:pPr>
              <w:jc w:val="center"/>
            </w:pPr>
            <w:r w:rsidRPr="00742F56">
              <w:t>81</w:t>
            </w:r>
          </w:p>
        </w:tc>
      </w:tr>
      <w:tr w:rsidR="00BF007A" w:rsidRPr="00742F56" w:rsidTr="00EC7927">
        <w:trPr>
          <w:jc w:val="center"/>
        </w:trPr>
        <w:tc>
          <w:tcPr>
            <w:tcW w:w="7054" w:type="dxa"/>
          </w:tcPr>
          <w:p w:rsidR="00BF007A" w:rsidRPr="00742F56" w:rsidRDefault="00BF007A" w:rsidP="00EC7927">
            <w:pPr>
              <w:jc w:val="both"/>
            </w:pPr>
            <w:r w:rsidRPr="00742F56">
              <w:t>Число детей, умерших в возрасте до 7 дней</w:t>
            </w:r>
          </w:p>
        </w:tc>
        <w:tc>
          <w:tcPr>
            <w:tcW w:w="1276" w:type="dxa"/>
          </w:tcPr>
          <w:p w:rsidR="00BF007A" w:rsidRPr="00742F56" w:rsidRDefault="00BF007A" w:rsidP="00EC7927">
            <w:pPr>
              <w:jc w:val="center"/>
            </w:pPr>
            <w:r w:rsidRPr="00742F56">
              <w:t>27</w:t>
            </w:r>
          </w:p>
        </w:tc>
        <w:tc>
          <w:tcPr>
            <w:tcW w:w="1241" w:type="dxa"/>
          </w:tcPr>
          <w:p w:rsidR="00BF007A" w:rsidRPr="00742F56" w:rsidRDefault="00BF007A" w:rsidP="00EC7927">
            <w:pPr>
              <w:jc w:val="center"/>
            </w:pPr>
            <w:r w:rsidRPr="00742F56">
              <w:t>39</w:t>
            </w:r>
          </w:p>
        </w:tc>
      </w:tr>
      <w:tr w:rsidR="00BF007A" w:rsidRPr="00742F56" w:rsidTr="00EC7927">
        <w:trPr>
          <w:jc w:val="center"/>
        </w:trPr>
        <w:tc>
          <w:tcPr>
            <w:tcW w:w="7054" w:type="dxa"/>
          </w:tcPr>
          <w:p w:rsidR="00BF007A" w:rsidRPr="00742F56" w:rsidRDefault="00BF007A" w:rsidP="00EC7927">
            <w:pPr>
              <w:jc w:val="both"/>
            </w:pPr>
            <w:r w:rsidRPr="00742F56">
              <w:t>Число мертворожденных</w:t>
            </w:r>
          </w:p>
        </w:tc>
        <w:tc>
          <w:tcPr>
            <w:tcW w:w="1276" w:type="dxa"/>
          </w:tcPr>
          <w:p w:rsidR="00BF007A" w:rsidRPr="00742F56" w:rsidRDefault="00BF007A" w:rsidP="00EC7927">
            <w:pPr>
              <w:jc w:val="center"/>
            </w:pPr>
            <w:r w:rsidRPr="00742F56">
              <w:t>109</w:t>
            </w:r>
          </w:p>
        </w:tc>
        <w:tc>
          <w:tcPr>
            <w:tcW w:w="1241" w:type="dxa"/>
          </w:tcPr>
          <w:p w:rsidR="00BF007A" w:rsidRPr="00742F56" w:rsidRDefault="00BF007A" w:rsidP="00EC7927">
            <w:pPr>
              <w:jc w:val="center"/>
            </w:pPr>
            <w:r w:rsidRPr="00742F56">
              <w:t>116</w:t>
            </w:r>
          </w:p>
        </w:tc>
      </w:tr>
    </w:tbl>
    <w:p w:rsidR="00BF007A" w:rsidRDefault="00BF007A" w:rsidP="00BF007A">
      <w:pPr>
        <w:ind w:firstLine="708"/>
        <w:jc w:val="both"/>
        <w:rPr>
          <w:sz w:val="28"/>
          <w:szCs w:val="28"/>
        </w:rPr>
      </w:pPr>
      <w:r>
        <w:rPr>
          <w:sz w:val="28"/>
          <w:szCs w:val="28"/>
        </w:rPr>
        <w:t>По данным таблицы рассчитать:</w:t>
      </w:r>
    </w:p>
    <w:p w:rsidR="00BF007A" w:rsidRDefault="00BF007A" w:rsidP="00BF007A">
      <w:pPr>
        <w:ind w:firstLine="708"/>
        <w:jc w:val="both"/>
        <w:rPr>
          <w:sz w:val="28"/>
          <w:szCs w:val="28"/>
        </w:rPr>
      </w:pPr>
      <w:r>
        <w:rPr>
          <w:sz w:val="28"/>
          <w:szCs w:val="28"/>
        </w:rPr>
        <w:t>1) общие коэффициенты рождаемости и смертности, показатели структуры возрастных групп населения, коэффициент естественного прироста населения;</w:t>
      </w:r>
    </w:p>
    <w:p w:rsidR="00BF007A" w:rsidRDefault="00BF007A" w:rsidP="00BF007A">
      <w:pPr>
        <w:ind w:firstLine="708"/>
        <w:jc w:val="both"/>
        <w:rPr>
          <w:sz w:val="28"/>
          <w:szCs w:val="28"/>
        </w:rPr>
      </w:pPr>
      <w:r>
        <w:rPr>
          <w:sz w:val="28"/>
          <w:szCs w:val="28"/>
        </w:rPr>
        <w:t>2) коэффициенты младенческой смертности, ранней неонатальной смертности, перинатальной смертности.</w:t>
      </w:r>
    </w:p>
    <w:p w:rsidR="00BF007A" w:rsidRPr="00A40E32" w:rsidRDefault="00BF007A" w:rsidP="00BF007A">
      <w:pPr>
        <w:jc w:val="both"/>
        <w:rPr>
          <w:sz w:val="28"/>
          <w:szCs w:val="28"/>
        </w:rPr>
      </w:pPr>
      <w:r>
        <w:rPr>
          <w:sz w:val="28"/>
          <w:szCs w:val="28"/>
        </w:rPr>
        <w:t xml:space="preserve"> </w:t>
      </w:r>
      <w:r>
        <w:rPr>
          <w:sz w:val="28"/>
          <w:szCs w:val="28"/>
        </w:rPr>
        <w:tab/>
        <w:t>По результатам работы сделать выводы. В выводах провести оценку полученных показателей естественного движения населения, охарактеризовать изменения полученных показателей в динамике и сравнить их с данными по Российской Федерации.</w:t>
      </w:r>
    </w:p>
    <w:p w:rsidR="00BF007A" w:rsidRDefault="00605599" w:rsidP="00605599">
      <w:pPr>
        <w:rPr>
          <w:b/>
          <w:sz w:val="28"/>
          <w:szCs w:val="28"/>
        </w:rPr>
      </w:pPr>
      <w:r>
        <w:rPr>
          <w:b/>
          <w:sz w:val="28"/>
          <w:szCs w:val="28"/>
        </w:rPr>
        <w:t>Вопросы для самоконтроля:</w:t>
      </w:r>
    </w:p>
    <w:p w:rsidR="003D5FB6" w:rsidRP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 xml:space="preserve">Понятие о науке демографии. </w:t>
      </w:r>
    </w:p>
    <w:p w:rsidR="003D5FB6" w:rsidRP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Разделы демографии. Медицинская демография.</w:t>
      </w:r>
    </w:p>
    <w:p w:rsidR="003D5FB6" w:rsidRP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Значение демографических данных для медицинской науки и практики.</w:t>
      </w:r>
    </w:p>
    <w:p w:rsidR="003D5FB6" w:rsidRP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 xml:space="preserve">Естественное движение населения. </w:t>
      </w:r>
    </w:p>
    <w:p w:rsidR="003D5FB6" w:rsidRP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 xml:space="preserve">Рождаемость, методика изучения. Общие и специальные показатели, их анализ и оценка. </w:t>
      </w:r>
    </w:p>
    <w:p w:rsidR="003D5FB6" w:rsidRP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 xml:space="preserve">Смертность населения, методика изучения. </w:t>
      </w:r>
    </w:p>
    <w:p w:rsidR="003D5FB6" w:rsidRP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Общие и специальные показатели смертности (метод расчета, анализ, оценка).</w:t>
      </w:r>
    </w:p>
    <w:p w:rsidR="003D5FB6" w:rsidRP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Структура причин смертности.</w:t>
      </w:r>
    </w:p>
    <w:p w:rsid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Младенческая смертность: методика вычисления показателей, основные причины, повозраст</w:t>
      </w:r>
      <w:r>
        <w:rPr>
          <w:rFonts w:ascii="Times New Roman" w:hAnsi="Times New Roman"/>
          <w:sz w:val="28"/>
          <w:szCs w:val="28"/>
        </w:rPr>
        <w:t>ные особенности, пути снижения.</w:t>
      </w:r>
    </w:p>
    <w:p w:rsid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Перинатальная смертность: определение понятия, методика вычисления, структура причин смертности, пути снижения.</w:t>
      </w:r>
    </w:p>
    <w:p w:rsid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Материнская смертность: определение понятия, методика вычисления, уровни, структура, пути снижения.</w:t>
      </w:r>
    </w:p>
    <w:p w:rsidR="003D5FB6" w:rsidRP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Понятие об ожидаемой продолжительности предстоящей жизни.</w:t>
      </w:r>
    </w:p>
    <w:p w:rsidR="00605599" w:rsidRPr="003D5FB6" w:rsidRDefault="003D5FB6" w:rsidP="00382B15">
      <w:pPr>
        <w:pStyle w:val="a5"/>
        <w:numPr>
          <w:ilvl w:val="0"/>
          <w:numId w:val="12"/>
        </w:numPr>
        <w:tabs>
          <w:tab w:val="left" w:pos="426"/>
        </w:tabs>
        <w:ind w:left="426" w:hanging="426"/>
        <w:rPr>
          <w:rFonts w:ascii="Times New Roman" w:hAnsi="Times New Roman"/>
          <w:sz w:val="28"/>
          <w:szCs w:val="28"/>
        </w:rPr>
      </w:pPr>
      <w:r w:rsidRPr="003D5FB6">
        <w:rPr>
          <w:rFonts w:ascii="Times New Roman" w:hAnsi="Times New Roman"/>
          <w:sz w:val="28"/>
          <w:szCs w:val="28"/>
        </w:rPr>
        <w:t>Факторы, влияющие на ожидаемую продолжительность жизни при рождении.</w:t>
      </w:r>
    </w:p>
    <w:p w:rsidR="004F1C5D" w:rsidRPr="004F1C5D" w:rsidRDefault="004F1C5D" w:rsidP="004F1C5D">
      <w:pPr>
        <w:rPr>
          <w:sz w:val="28"/>
          <w:szCs w:val="28"/>
        </w:rPr>
      </w:pPr>
    </w:p>
    <w:p w:rsidR="0090521A" w:rsidRDefault="0090521A" w:rsidP="004F1C5D">
      <w:pPr>
        <w:jc w:val="both"/>
        <w:rPr>
          <w:b/>
          <w:color w:val="000000"/>
          <w:sz w:val="28"/>
          <w:szCs w:val="28"/>
        </w:rPr>
      </w:pPr>
    </w:p>
    <w:p w:rsidR="004F1C5D" w:rsidRPr="004F1C5D" w:rsidRDefault="004F1C5D" w:rsidP="004F1C5D">
      <w:pPr>
        <w:jc w:val="both"/>
        <w:rPr>
          <w:i/>
          <w:color w:val="000000"/>
          <w:sz w:val="28"/>
          <w:szCs w:val="28"/>
        </w:rPr>
      </w:pPr>
      <w:r w:rsidRPr="004F1C5D">
        <w:rPr>
          <w:b/>
          <w:color w:val="000000"/>
          <w:sz w:val="28"/>
          <w:szCs w:val="28"/>
        </w:rPr>
        <w:lastRenderedPageBreak/>
        <w:t>Тема 2.</w:t>
      </w:r>
      <w:r w:rsidRPr="004F1C5D">
        <w:rPr>
          <w:i/>
          <w:color w:val="000000"/>
          <w:sz w:val="28"/>
          <w:szCs w:val="28"/>
        </w:rPr>
        <w:t xml:space="preserve"> </w:t>
      </w:r>
      <w:r w:rsidRPr="004F1C5D">
        <w:rPr>
          <w:sz w:val="28"/>
          <w:szCs w:val="28"/>
        </w:rPr>
        <w:t>Методика изучения заболеваемости.</w:t>
      </w:r>
    </w:p>
    <w:p w:rsidR="004F1C5D" w:rsidRPr="004F1C5D" w:rsidRDefault="004F1C5D" w:rsidP="004F1C5D">
      <w:pPr>
        <w:jc w:val="both"/>
        <w:rPr>
          <w:b/>
          <w:color w:val="000000"/>
          <w:sz w:val="28"/>
          <w:szCs w:val="28"/>
        </w:rPr>
      </w:pPr>
      <w:r w:rsidRPr="004F1C5D">
        <w:rPr>
          <w:b/>
          <w:color w:val="000000"/>
          <w:sz w:val="28"/>
          <w:szCs w:val="28"/>
        </w:rPr>
        <w:t>Форма текущего контроля</w:t>
      </w:r>
      <w:r w:rsidRPr="004F1C5D">
        <w:rPr>
          <w:color w:val="000000"/>
          <w:sz w:val="28"/>
          <w:szCs w:val="28"/>
        </w:rPr>
        <w:t xml:space="preserve"> </w:t>
      </w:r>
      <w:r w:rsidRPr="004F1C5D">
        <w:rPr>
          <w:b/>
          <w:color w:val="000000"/>
          <w:sz w:val="28"/>
          <w:szCs w:val="28"/>
        </w:rPr>
        <w:t>успеваемости</w:t>
      </w:r>
    </w:p>
    <w:p w:rsidR="004F1C5D" w:rsidRPr="004F1C5D" w:rsidRDefault="004F1C5D" w:rsidP="004F1C5D">
      <w:pPr>
        <w:jc w:val="both"/>
        <w:rPr>
          <w:color w:val="000000"/>
          <w:sz w:val="28"/>
          <w:szCs w:val="28"/>
        </w:rPr>
      </w:pPr>
      <w:r w:rsidRPr="004F1C5D">
        <w:rPr>
          <w:color w:val="000000"/>
          <w:sz w:val="28"/>
          <w:szCs w:val="28"/>
        </w:rPr>
        <w:t>Письменный опрос.</w:t>
      </w:r>
    </w:p>
    <w:p w:rsidR="004F1C5D" w:rsidRPr="004F1C5D" w:rsidRDefault="004F1C5D" w:rsidP="004F1C5D">
      <w:pPr>
        <w:jc w:val="both"/>
        <w:rPr>
          <w:color w:val="000000"/>
          <w:sz w:val="28"/>
          <w:szCs w:val="28"/>
        </w:rPr>
      </w:pPr>
      <w:r w:rsidRPr="004F1C5D">
        <w:rPr>
          <w:color w:val="000000"/>
          <w:sz w:val="28"/>
          <w:szCs w:val="28"/>
        </w:rPr>
        <w:t>Устный опрос.</w:t>
      </w:r>
    </w:p>
    <w:p w:rsidR="004F1C5D" w:rsidRPr="004F1C5D" w:rsidRDefault="004F1C5D" w:rsidP="004F1C5D">
      <w:pPr>
        <w:jc w:val="both"/>
        <w:rPr>
          <w:color w:val="000000"/>
          <w:sz w:val="28"/>
          <w:szCs w:val="28"/>
        </w:rPr>
      </w:pPr>
      <w:r w:rsidRPr="004F1C5D">
        <w:rPr>
          <w:color w:val="000000"/>
          <w:sz w:val="28"/>
          <w:szCs w:val="28"/>
        </w:rPr>
        <w:t xml:space="preserve">Решение </w:t>
      </w:r>
      <w:r w:rsidRPr="004F1C5D">
        <w:rPr>
          <w:color w:val="000000"/>
          <w:sz w:val="28"/>
          <w:szCs w:val="28"/>
          <w:lang w:val="en-US"/>
        </w:rPr>
        <w:t>case</w:t>
      </w:r>
      <w:r w:rsidRPr="004F1C5D">
        <w:rPr>
          <w:color w:val="000000"/>
          <w:sz w:val="28"/>
          <w:szCs w:val="28"/>
        </w:rPr>
        <w:t>-заданий.</w:t>
      </w:r>
    </w:p>
    <w:p w:rsidR="004F1C5D" w:rsidRPr="004F1C5D" w:rsidRDefault="004F1C5D" w:rsidP="004F1C5D">
      <w:pPr>
        <w:jc w:val="both"/>
        <w:rPr>
          <w:b/>
          <w:color w:val="000000"/>
          <w:sz w:val="28"/>
          <w:szCs w:val="28"/>
        </w:rPr>
      </w:pPr>
      <w:r w:rsidRPr="004F1C5D">
        <w:rPr>
          <w:b/>
          <w:color w:val="000000"/>
          <w:sz w:val="28"/>
          <w:szCs w:val="28"/>
        </w:rPr>
        <w:t>Оценочные материалы текущего контроля успеваемости.</w:t>
      </w:r>
    </w:p>
    <w:p w:rsidR="004F1C5D" w:rsidRPr="004F1C5D" w:rsidRDefault="004F1C5D" w:rsidP="004F1C5D">
      <w:pPr>
        <w:jc w:val="both"/>
        <w:rPr>
          <w:b/>
          <w:color w:val="000000"/>
          <w:sz w:val="28"/>
          <w:szCs w:val="28"/>
        </w:rPr>
      </w:pPr>
      <w:r w:rsidRPr="003D5FB6">
        <w:rPr>
          <w:b/>
          <w:color w:val="000000"/>
          <w:sz w:val="28"/>
          <w:szCs w:val="28"/>
        </w:rPr>
        <w:t>Вопросы для письменного опроса:</w:t>
      </w:r>
    </w:p>
    <w:p w:rsidR="004F1C5D" w:rsidRPr="003D5FB6" w:rsidRDefault="003D5FB6" w:rsidP="00382B15">
      <w:pPr>
        <w:pStyle w:val="a5"/>
        <w:numPr>
          <w:ilvl w:val="0"/>
          <w:numId w:val="13"/>
        </w:numPr>
        <w:tabs>
          <w:tab w:val="left" w:pos="426"/>
        </w:tabs>
        <w:ind w:left="284" w:hanging="284"/>
        <w:rPr>
          <w:rFonts w:ascii="Times New Roman" w:hAnsi="Times New Roman"/>
          <w:sz w:val="28"/>
          <w:szCs w:val="28"/>
        </w:rPr>
      </w:pPr>
      <w:r w:rsidRPr="003D5FB6">
        <w:rPr>
          <w:rFonts w:ascii="Times New Roman" w:hAnsi="Times New Roman"/>
          <w:sz w:val="28"/>
          <w:szCs w:val="28"/>
        </w:rPr>
        <w:t>Дайте определение первичной заболеваемости.</w:t>
      </w:r>
    </w:p>
    <w:p w:rsidR="003D5FB6" w:rsidRPr="003D5FB6" w:rsidRDefault="003D5FB6" w:rsidP="00382B15">
      <w:pPr>
        <w:pStyle w:val="a5"/>
        <w:numPr>
          <w:ilvl w:val="0"/>
          <w:numId w:val="13"/>
        </w:numPr>
        <w:tabs>
          <w:tab w:val="left" w:pos="426"/>
        </w:tabs>
        <w:ind w:left="284" w:hanging="284"/>
        <w:rPr>
          <w:rFonts w:ascii="Times New Roman" w:hAnsi="Times New Roman"/>
          <w:sz w:val="28"/>
          <w:szCs w:val="28"/>
        </w:rPr>
      </w:pPr>
      <w:r w:rsidRPr="003D5FB6">
        <w:rPr>
          <w:rFonts w:ascii="Times New Roman" w:hAnsi="Times New Roman"/>
          <w:sz w:val="28"/>
          <w:szCs w:val="28"/>
        </w:rPr>
        <w:t>Дайте определение общей заболеваемости.</w:t>
      </w:r>
    </w:p>
    <w:p w:rsidR="003D5FB6" w:rsidRPr="003D5FB6" w:rsidRDefault="003D5FB6" w:rsidP="00382B15">
      <w:pPr>
        <w:pStyle w:val="a5"/>
        <w:numPr>
          <w:ilvl w:val="0"/>
          <w:numId w:val="13"/>
        </w:numPr>
        <w:tabs>
          <w:tab w:val="left" w:pos="426"/>
        </w:tabs>
        <w:ind w:left="284" w:hanging="284"/>
        <w:rPr>
          <w:rFonts w:ascii="Times New Roman" w:hAnsi="Times New Roman"/>
          <w:sz w:val="28"/>
          <w:szCs w:val="28"/>
        </w:rPr>
      </w:pPr>
      <w:r w:rsidRPr="003D5FB6">
        <w:rPr>
          <w:rFonts w:ascii="Times New Roman" w:hAnsi="Times New Roman"/>
          <w:sz w:val="28"/>
          <w:szCs w:val="28"/>
        </w:rPr>
        <w:t>Перечислите виды заболеваемости по обращаемости.</w:t>
      </w:r>
    </w:p>
    <w:p w:rsidR="003D5FB6" w:rsidRPr="003D5FB6" w:rsidRDefault="003D5FB6" w:rsidP="00382B15">
      <w:pPr>
        <w:pStyle w:val="a5"/>
        <w:numPr>
          <w:ilvl w:val="0"/>
          <w:numId w:val="13"/>
        </w:numPr>
        <w:tabs>
          <w:tab w:val="left" w:pos="426"/>
        </w:tabs>
        <w:ind w:left="284" w:hanging="284"/>
        <w:rPr>
          <w:rFonts w:ascii="Times New Roman" w:hAnsi="Times New Roman"/>
          <w:sz w:val="28"/>
          <w:szCs w:val="28"/>
        </w:rPr>
      </w:pPr>
      <w:r w:rsidRPr="003D5FB6">
        <w:rPr>
          <w:rFonts w:ascii="Times New Roman" w:hAnsi="Times New Roman"/>
          <w:sz w:val="28"/>
          <w:szCs w:val="28"/>
        </w:rPr>
        <w:t>Перечислите виды медицинских осмотров.</w:t>
      </w:r>
    </w:p>
    <w:p w:rsidR="003D5FB6" w:rsidRPr="003D5FB6" w:rsidRDefault="003D5FB6" w:rsidP="00382B15">
      <w:pPr>
        <w:pStyle w:val="a5"/>
        <w:numPr>
          <w:ilvl w:val="0"/>
          <w:numId w:val="13"/>
        </w:numPr>
        <w:tabs>
          <w:tab w:val="left" w:pos="426"/>
        </w:tabs>
        <w:ind w:left="284" w:hanging="284"/>
        <w:rPr>
          <w:rFonts w:ascii="Times New Roman" w:hAnsi="Times New Roman"/>
          <w:sz w:val="28"/>
          <w:szCs w:val="28"/>
        </w:rPr>
      </w:pPr>
      <w:r w:rsidRPr="003D5FB6">
        <w:rPr>
          <w:rFonts w:ascii="Times New Roman" w:hAnsi="Times New Roman"/>
          <w:sz w:val="28"/>
          <w:szCs w:val="28"/>
        </w:rPr>
        <w:t>Учетный документ для изучения госпитализированной заболеваемости.</w:t>
      </w:r>
    </w:p>
    <w:p w:rsidR="003D5FB6" w:rsidRPr="003D5FB6" w:rsidRDefault="003D5FB6" w:rsidP="00382B15">
      <w:pPr>
        <w:pStyle w:val="a5"/>
        <w:numPr>
          <w:ilvl w:val="0"/>
          <w:numId w:val="13"/>
        </w:numPr>
        <w:tabs>
          <w:tab w:val="left" w:pos="426"/>
        </w:tabs>
        <w:ind w:left="284" w:hanging="284"/>
        <w:rPr>
          <w:rFonts w:ascii="Times New Roman" w:hAnsi="Times New Roman"/>
          <w:sz w:val="28"/>
          <w:szCs w:val="28"/>
        </w:rPr>
      </w:pPr>
      <w:r w:rsidRPr="003D5FB6">
        <w:rPr>
          <w:rFonts w:ascii="Times New Roman" w:hAnsi="Times New Roman"/>
          <w:sz w:val="28"/>
          <w:szCs w:val="28"/>
        </w:rPr>
        <w:t>Учетный документ для изучения заболеваемости по данным обращаемости.</w:t>
      </w:r>
    </w:p>
    <w:p w:rsidR="003D5FB6" w:rsidRPr="003D5FB6" w:rsidRDefault="003D5FB6" w:rsidP="00382B15">
      <w:pPr>
        <w:pStyle w:val="a5"/>
        <w:numPr>
          <w:ilvl w:val="0"/>
          <w:numId w:val="13"/>
        </w:numPr>
        <w:tabs>
          <w:tab w:val="left" w:pos="426"/>
        </w:tabs>
        <w:ind w:left="284" w:hanging="284"/>
        <w:rPr>
          <w:rFonts w:ascii="Times New Roman" w:hAnsi="Times New Roman"/>
          <w:sz w:val="28"/>
          <w:szCs w:val="28"/>
        </w:rPr>
      </w:pPr>
      <w:r w:rsidRPr="003D5FB6">
        <w:rPr>
          <w:rFonts w:ascii="Times New Roman" w:hAnsi="Times New Roman"/>
          <w:sz w:val="28"/>
          <w:szCs w:val="28"/>
        </w:rPr>
        <w:t>Структура заболеваемости детского населения РФ.</w:t>
      </w:r>
    </w:p>
    <w:p w:rsidR="003D5FB6" w:rsidRPr="003D5FB6" w:rsidRDefault="003D5FB6" w:rsidP="00382B15">
      <w:pPr>
        <w:pStyle w:val="a5"/>
        <w:numPr>
          <w:ilvl w:val="0"/>
          <w:numId w:val="13"/>
        </w:numPr>
        <w:tabs>
          <w:tab w:val="left" w:pos="426"/>
        </w:tabs>
        <w:ind w:left="284" w:hanging="284"/>
        <w:rPr>
          <w:rFonts w:ascii="Times New Roman" w:hAnsi="Times New Roman"/>
          <w:sz w:val="28"/>
          <w:szCs w:val="28"/>
        </w:rPr>
      </w:pPr>
      <w:r w:rsidRPr="003D5FB6">
        <w:rPr>
          <w:rFonts w:ascii="Times New Roman" w:hAnsi="Times New Roman"/>
          <w:sz w:val="28"/>
          <w:szCs w:val="28"/>
        </w:rPr>
        <w:t>Структура заболеваемости взрослого населения РФ.</w:t>
      </w:r>
    </w:p>
    <w:p w:rsidR="003D5FB6" w:rsidRPr="003D5FB6" w:rsidRDefault="003D5FB6" w:rsidP="00382B15">
      <w:pPr>
        <w:pStyle w:val="a5"/>
        <w:numPr>
          <w:ilvl w:val="0"/>
          <w:numId w:val="13"/>
        </w:numPr>
        <w:tabs>
          <w:tab w:val="left" w:pos="426"/>
        </w:tabs>
        <w:ind w:left="284" w:hanging="284"/>
        <w:rPr>
          <w:rFonts w:ascii="Times New Roman" w:hAnsi="Times New Roman"/>
          <w:sz w:val="28"/>
          <w:szCs w:val="28"/>
        </w:rPr>
      </w:pPr>
      <w:r w:rsidRPr="003D5FB6">
        <w:rPr>
          <w:rFonts w:ascii="Times New Roman" w:hAnsi="Times New Roman"/>
          <w:sz w:val="28"/>
          <w:szCs w:val="28"/>
        </w:rPr>
        <w:t xml:space="preserve">Укажите название </w:t>
      </w:r>
      <w:r w:rsidRPr="003D5FB6">
        <w:rPr>
          <w:rFonts w:ascii="Times New Roman" w:hAnsi="Times New Roman"/>
          <w:sz w:val="28"/>
          <w:szCs w:val="28"/>
          <w:lang w:val="en-US"/>
        </w:rPr>
        <w:t>III</w:t>
      </w:r>
      <w:r w:rsidRPr="003D5FB6">
        <w:rPr>
          <w:rFonts w:ascii="Times New Roman" w:hAnsi="Times New Roman"/>
          <w:sz w:val="28"/>
          <w:szCs w:val="28"/>
        </w:rPr>
        <w:t xml:space="preserve"> класса по МКБ.</w:t>
      </w:r>
    </w:p>
    <w:p w:rsidR="003D5FB6" w:rsidRPr="003D5FB6" w:rsidRDefault="003D5FB6" w:rsidP="00382B15">
      <w:pPr>
        <w:pStyle w:val="a5"/>
        <w:numPr>
          <w:ilvl w:val="0"/>
          <w:numId w:val="13"/>
        </w:numPr>
        <w:tabs>
          <w:tab w:val="left" w:pos="426"/>
        </w:tabs>
        <w:ind w:left="284" w:hanging="284"/>
        <w:rPr>
          <w:rFonts w:ascii="Times New Roman" w:hAnsi="Times New Roman"/>
          <w:sz w:val="28"/>
          <w:szCs w:val="28"/>
        </w:rPr>
      </w:pPr>
      <w:r w:rsidRPr="003D5FB6">
        <w:rPr>
          <w:rFonts w:ascii="Times New Roman" w:hAnsi="Times New Roman"/>
          <w:sz w:val="28"/>
          <w:szCs w:val="28"/>
        </w:rPr>
        <w:t xml:space="preserve">Укажите название </w:t>
      </w:r>
      <w:r w:rsidRPr="003D5FB6">
        <w:rPr>
          <w:rFonts w:ascii="Times New Roman" w:hAnsi="Times New Roman"/>
          <w:sz w:val="28"/>
          <w:szCs w:val="28"/>
          <w:lang w:val="en-US"/>
        </w:rPr>
        <w:t>VII</w:t>
      </w:r>
      <w:r w:rsidRPr="003D5FB6">
        <w:rPr>
          <w:rFonts w:ascii="Times New Roman" w:hAnsi="Times New Roman"/>
          <w:sz w:val="28"/>
          <w:szCs w:val="28"/>
        </w:rPr>
        <w:t xml:space="preserve"> класса по МКБ.</w:t>
      </w:r>
    </w:p>
    <w:p w:rsidR="004F1C5D" w:rsidRPr="004F1C5D" w:rsidRDefault="004F1C5D" w:rsidP="004F1C5D">
      <w:pPr>
        <w:rPr>
          <w:b/>
          <w:sz w:val="28"/>
          <w:szCs w:val="28"/>
        </w:rPr>
      </w:pPr>
      <w:r w:rsidRPr="004F1C5D">
        <w:rPr>
          <w:b/>
          <w:sz w:val="28"/>
          <w:szCs w:val="28"/>
        </w:rPr>
        <w:t>Вопросы для устного опроса:</w:t>
      </w:r>
    </w:p>
    <w:p w:rsidR="0021139E" w:rsidRPr="00617152" w:rsidRDefault="0021139E" w:rsidP="00AC232A">
      <w:pPr>
        <w:widowControl w:val="0"/>
        <w:numPr>
          <w:ilvl w:val="0"/>
          <w:numId w:val="34"/>
        </w:numPr>
        <w:shd w:val="clear" w:color="auto" w:fill="FFFFFF"/>
        <w:tabs>
          <w:tab w:val="left" w:pos="284"/>
        </w:tabs>
        <w:autoSpaceDE w:val="0"/>
        <w:autoSpaceDN w:val="0"/>
        <w:adjustRightInd w:val="0"/>
        <w:spacing w:line="322" w:lineRule="exact"/>
        <w:ind w:left="451" w:right="5" w:hanging="451"/>
        <w:jc w:val="both"/>
        <w:rPr>
          <w:spacing w:val="-21"/>
          <w:sz w:val="28"/>
          <w:szCs w:val="28"/>
        </w:rPr>
      </w:pPr>
      <w:r w:rsidRPr="00617152">
        <w:rPr>
          <w:sz w:val="28"/>
          <w:szCs w:val="28"/>
        </w:rPr>
        <w:t>Заболеваемость населения: основные понятия, значение изучения заболеваемо</w:t>
      </w:r>
      <w:r w:rsidRPr="00617152">
        <w:rPr>
          <w:sz w:val="28"/>
          <w:szCs w:val="28"/>
        </w:rPr>
        <w:softHyphen/>
        <w:t>сти для медицинской науки и практики.</w:t>
      </w:r>
    </w:p>
    <w:p w:rsidR="0021139E" w:rsidRPr="00617152" w:rsidRDefault="0021139E" w:rsidP="00AC232A">
      <w:pPr>
        <w:widowControl w:val="0"/>
        <w:numPr>
          <w:ilvl w:val="0"/>
          <w:numId w:val="34"/>
        </w:numPr>
        <w:shd w:val="clear" w:color="auto" w:fill="FFFFFF"/>
        <w:tabs>
          <w:tab w:val="left" w:pos="284"/>
        </w:tabs>
        <w:autoSpaceDE w:val="0"/>
        <w:autoSpaceDN w:val="0"/>
        <w:adjustRightInd w:val="0"/>
        <w:spacing w:line="322" w:lineRule="exact"/>
        <w:ind w:left="451" w:right="5" w:hanging="451"/>
        <w:jc w:val="both"/>
        <w:rPr>
          <w:spacing w:val="-7"/>
          <w:sz w:val="28"/>
          <w:szCs w:val="28"/>
        </w:rPr>
      </w:pPr>
      <w:r w:rsidRPr="00617152">
        <w:rPr>
          <w:sz w:val="28"/>
          <w:szCs w:val="28"/>
        </w:rPr>
        <w:t>Методы изучения заболеваемости, их сравнительная характеристика, учетные документы.</w:t>
      </w:r>
    </w:p>
    <w:p w:rsidR="0021139E" w:rsidRPr="00617152" w:rsidRDefault="0021139E" w:rsidP="00AC232A">
      <w:pPr>
        <w:widowControl w:val="0"/>
        <w:numPr>
          <w:ilvl w:val="0"/>
          <w:numId w:val="34"/>
        </w:numPr>
        <w:shd w:val="clear" w:color="auto" w:fill="FFFFFF"/>
        <w:tabs>
          <w:tab w:val="left" w:pos="284"/>
        </w:tabs>
        <w:autoSpaceDE w:val="0"/>
        <w:autoSpaceDN w:val="0"/>
        <w:adjustRightInd w:val="0"/>
        <w:spacing w:line="322" w:lineRule="exact"/>
        <w:ind w:left="451" w:right="29" w:hanging="451"/>
        <w:jc w:val="both"/>
        <w:rPr>
          <w:spacing w:val="-10"/>
          <w:sz w:val="28"/>
          <w:szCs w:val="28"/>
        </w:rPr>
      </w:pPr>
      <w:r w:rsidRPr="00617152">
        <w:rPr>
          <w:sz w:val="28"/>
          <w:szCs w:val="28"/>
        </w:rPr>
        <w:t>Заболеваемость населения по данным обращаемости за медицинской помощью. Виды, методика изучения, учетная документация:</w:t>
      </w:r>
    </w:p>
    <w:p w:rsidR="0021139E" w:rsidRPr="00617152" w:rsidRDefault="0021139E" w:rsidP="00AC232A">
      <w:pPr>
        <w:widowControl w:val="0"/>
        <w:numPr>
          <w:ilvl w:val="0"/>
          <w:numId w:val="35"/>
        </w:numPr>
        <w:shd w:val="clear" w:color="auto" w:fill="FFFFFF"/>
        <w:tabs>
          <w:tab w:val="left" w:pos="284"/>
          <w:tab w:val="left" w:pos="1459"/>
        </w:tabs>
        <w:autoSpaceDE w:val="0"/>
        <w:autoSpaceDN w:val="0"/>
        <w:adjustRightInd w:val="0"/>
        <w:spacing w:before="10" w:line="336" w:lineRule="exact"/>
        <w:ind w:left="1109" w:hanging="451"/>
        <w:rPr>
          <w:sz w:val="28"/>
          <w:szCs w:val="28"/>
        </w:rPr>
      </w:pPr>
      <w:r w:rsidRPr="00617152">
        <w:rPr>
          <w:sz w:val="28"/>
          <w:szCs w:val="28"/>
        </w:rPr>
        <w:t>госпитализированная заболеваемость;</w:t>
      </w:r>
    </w:p>
    <w:p w:rsidR="0021139E" w:rsidRPr="00617152" w:rsidRDefault="0021139E" w:rsidP="00AC232A">
      <w:pPr>
        <w:widowControl w:val="0"/>
        <w:numPr>
          <w:ilvl w:val="0"/>
          <w:numId w:val="35"/>
        </w:numPr>
        <w:shd w:val="clear" w:color="auto" w:fill="FFFFFF"/>
        <w:tabs>
          <w:tab w:val="left" w:pos="284"/>
          <w:tab w:val="left" w:pos="1459"/>
        </w:tabs>
        <w:autoSpaceDE w:val="0"/>
        <w:autoSpaceDN w:val="0"/>
        <w:adjustRightInd w:val="0"/>
        <w:spacing w:line="336" w:lineRule="exact"/>
        <w:ind w:left="1109" w:hanging="451"/>
        <w:rPr>
          <w:sz w:val="28"/>
          <w:szCs w:val="28"/>
        </w:rPr>
      </w:pPr>
      <w:r w:rsidRPr="00617152">
        <w:rPr>
          <w:sz w:val="28"/>
          <w:szCs w:val="28"/>
        </w:rPr>
        <w:t>заболеваемость важнейшими неэпидемическими болезнями;</w:t>
      </w:r>
    </w:p>
    <w:p w:rsidR="0021139E" w:rsidRPr="00617152" w:rsidRDefault="0021139E" w:rsidP="00AC232A">
      <w:pPr>
        <w:widowControl w:val="0"/>
        <w:numPr>
          <w:ilvl w:val="0"/>
          <w:numId w:val="35"/>
        </w:numPr>
        <w:shd w:val="clear" w:color="auto" w:fill="FFFFFF"/>
        <w:tabs>
          <w:tab w:val="left" w:pos="284"/>
          <w:tab w:val="left" w:pos="1459"/>
        </w:tabs>
        <w:autoSpaceDE w:val="0"/>
        <w:autoSpaceDN w:val="0"/>
        <w:adjustRightInd w:val="0"/>
        <w:spacing w:before="5" w:line="336" w:lineRule="exact"/>
        <w:ind w:left="1109" w:hanging="451"/>
        <w:rPr>
          <w:sz w:val="28"/>
          <w:szCs w:val="28"/>
        </w:rPr>
      </w:pPr>
      <w:r w:rsidRPr="00617152">
        <w:rPr>
          <w:sz w:val="28"/>
          <w:szCs w:val="28"/>
        </w:rPr>
        <w:t>заболеваемость с временной утратой трудоспособности;</w:t>
      </w:r>
    </w:p>
    <w:p w:rsidR="0021139E" w:rsidRPr="00617152" w:rsidRDefault="0021139E" w:rsidP="00AC232A">
      <w:pPr>
        <w:widowControl w:val="0"/>
        <w:numPr>
          <w:ilvl w:val="0"/>
          <w:numId w:val="35"/>
        </w:numPr>
        <w:shd w:val="clear" w:color="auto" w:fill="FFFFFF"/>
        <w:tabs>
          <w:tab w:val="left" w:pos="284"/>
          <w:tab w:val="left" w:pos="1459"/>
        </w:tabs>
        <w:autoSpaceDE w:val="0"/>
        <w:autoSpaceDN w:val="0"/>
        <w:adjustRightInd w:val="0"/>
        <w:spacing w:before="14" w:line="322" w:lineRule="exact"/>
        <w:ind w:left="1459" w:hanging="451"/>
        <w:rPr>
          <w:sz w:val="28"/>
          <w:szCs w:val="28"/>
        </w:rPr>
      </w:pPr>
      <w:r w:rsidRPr="00617152">
        <w:rPr>
          <w:sz w:val="28"/>
          <w:szCs w:val="28"/>
        </w:rPr>
        <w:t>инфекционная заболеваемость и общая заболеваемость по обращаемо</w:t>
      </w:r>
      <w:r w:rsidRPr="00617152">
        <w:rPr>
          <w:sz w:val="28"/>
          <w:szCs w:val="28"/>
        </w:rPr>
        <w:softHyphen/>
        <w:t>сти в поликлиники.</w:t>
      </w:r>
    </w:p>
    <w:p w:rsidR="0021139E" w:rsidRPr="00617152" w:rsidRDefault="0021139E" w:rsidP="00AC232A">
      <w:pPr>
        <w:widowControl w:val="0"/>
        <w:numPr>
          <w:ilvl w:val="0"/>
          <w:numId w:val="36"/>
        </w:numPr>
        <w:shd w:val="clear" w:color="auto" w:fill="FFFFFF"/>
        <w:tabs>
          <w:tab w:val="left" w:pos="284"/>
        </w:tabs>
        <w:autoSpaceDE w:val="0"/>
        <w:autoSpaceDN w:val="0"/>
        <w:adjustRightInd w:val="0"/>
        <w:spacing w:line="322" w:lineRule="exact"/>
        <w:ind w:left="451" w:right="29" w:hanging="451"/>
        <w:jc w:val="both"/>
        <w:rPr>
          <w:spacing w:val="-5"/>
          <w:sz w:val="28"/>
          <w:szCs w:val="28"/>
        </w:rPr>
      </w:pPr>
      <w:r w:rsidRPr="00617152">
        <w:rPr>
          <w:sz w:val="28"/>
          <w:szCs w:val="28"/>
        </w:rPr>
        <w:t xml:space="preserve">Эпидемиологические методы изучения заболеваемости. </w:t>
      </w:r>
    </w:p>
    <w:p w:rsidR="0021139E" w:rsidRPr="00617152" w:rsidRDefault="0021139E" w:rsidP="00AC232A">
      <w:pPr>
        <w:widowControl w:val="0"/>
        <w:numPr>
          <w:ilvl w:val="0"/>
          <w:numId w:val="36"/>
        </w:numPr>
        <w:shd w:val="clear" w:color="auto" w:fill="FFFFFF"/>
        <w:tabs>
          <w:tab w:val="left" w:pos="284"/>
        </w:tabs>
        <w:autoSpaceDE w:val="0"/>
        <w:autoSpaceDN w:val="0"/>
        <w:adjustRightInd w:val="0"/>
        <w:spacing w:line="322" w:lineRule="exact"/>
        <w:ind w:left="451" w:right="29" w:hanging="451"/>
        <w:jc w:val="both"/>
        <w:rPr>
          <w:spacing w:val="-12"/>
          <w:sz w:val="28"/>
          <w:szCs w:val="28"/>
        </w:rPr>
      </w:pPr>
      <w:r w:rsidRPr="00617152">
        <w:rPr>
          <w:sz w:val="28"/>
          <w:szCs w:val="28"/>
        </w:rPr>
        <w:t xml:space="preserve">Международная статистическая классификация болезней и проблем, связанных со здоровьем (МКБ </w:t>
      </w:r>
      <w:r w:rsidRPr="00617152">
        <w:rPr>
          <w:sz w:val="28"/>
          <w:szCs w:val="28"/>
          <w:lang w:val="en-US"/>
        </w:rPr>
        <w:t>X</w:t>
      </w:r>
      <w:r w:rsidRPr="00617152">
        <w:rPr>
          <w:sz w:val="28"/>
          <w:szCs w:val="28"/>
        </w:rPr>
        <w:t xml:space="preserve"> пересмотра). </w:t>
      </w:r>
    </w:p>
    <w:p w:rsidR="003D5FB6" w:rsidRPr="003D5FB6" w:rsidRDefault="003D5FB6" w:rsidP="003D5FB6">
      <w:pPr>
        <w:jc w:val="both"/>
        <w:rPr>
          <w:b/>
          <w:sz w:val="28"/>
          <w:szCs w:val="28"/>
        </w:rPr>
      </w:pPr>
      <w:r w:rsidRPr="003D5FB6">
        <w:rPr>
          <w:b/>
          <w:sz w:val="28"/>
          <w:szCs w:val="28"/>
        </w:rPr>
        <w:t>Case-задания для демонстрации практических умений и навыков:</w:t>
      </w:r>
    </w:p>
    <w:p w:rsidR="003D5FB6" w:rsidRDefault="003D5FB6" w:rsidP="003D5FB6">
      <w:pPr>
        <w:jc w:val="both"/>
        <w:rPr>
          <w:sz w:val="28"/>
          <w:szCs w:val="28"/>
        </w:rPr>
      </w:pPr>
      <w:r w:rsidRPr="005F3874">
        <w:rPr>
          <w:sz w:val="28"/>
          <w:szCs w:val="28"/>
        </w:rPr>
        <w:t>Case-задание № 1.</w:t>
      </w:r>
    </w:p>
    <w:p w:rsidR="00516BD1" w:rsidRDefault="00516BD1" w:rsidP="00516BD1">
      <w:pPr>
        <w:jc w:val="both"/>
        <w:rPr>
          <w:sz w:val="28"/>
          <w:szCs w:val="28"/>
        </w:rPr>
      </w:pPr>
      <w:r>
        <w:rPr>
          <w:sz w:val="28"/>
          <w:szCs w:val="28"/>
        </w:rPr>
        <w:t>Необходимо оценить и провести анализ общей заболеваемости и первичной заболеваемости всего населения (в том числе и по классам заболеваний) Курманаевского, Матвеевского, Новоорского районов Оренбургской области с 2009 г. по 2011 г.; сравнить со средними значениями по оренбургской области, Приволжскому ФО и РФ. Построить динамический ряд по классам заболеваний с проблемными территориями.</w:t>
      </w:r>
    </w:p>
    <w:p w:rsidR="00516BD1" w:rsidRDefault="00516BD1" w:rsidP="00516BD1">
      <w:pPr>
        <w:jc w:val="both"/>
        <w:rPr>
          <w:sz w:val="28"/>
          <w:szCs w:val="28"/>
        </w:rPr>
      </w:pPr>
      <w:r w:rsidRPr="00BF007A">
        <w:rPr>
          <w:sz w:val="28"/>
          <w:szCs w:val="28"/>
        </w:rPr>
        <w:t xml:space="preserve">Case-задание № </w:t>
      </w:r>
      <w:r>
        <w:rPr>
          <w:sz w:val="28"/>
          <w:szCs w:val="28"/>
        </w:rPr>
        <w:t>2</w:t>
      </w:r>
      <w:r w:rsidRPr="00BF007A">
        <w:rPr>
          <w:sz w:val="28"/>
          <w:szCs w:val="28"/>
        </w:rPr>
        <w:t>.</w:t>
      </w:r>
    </w:p>
    <w:p w:rsidR="00516BD1" w:rsidRDefault="00516BD1" w:rsidP="00516BD1">
      <w:pPr>
        <w:jc w:val="both"/>
        <w:rPr>
          <w:sz w:val="28"/>
          <w:szCs w:val="28"/>
        </w:rPr>
      </w:pPr>
      <w:r>
        <w:rPr>
          <w:sz w:val="28"/>
          <w:szCs w:val="28"/>
        </w:rPr>
        <w:t>Необходимо оценить и провести анализ общей заболеваемости и первичной заболеваемости всего населения (в том числе и по классам заболеваний) Новосергиевского, Октябрьского, Первомайского районов Оренбургской обла</w:t>
      </w:r>
      <w:r>
        <w:rPr>
          <w:sz w:val="28"/>
          <w:szCs w:val="28"/>
        </w:rPr>
        <w:lastRenderedPageBreak/>
        <w:t>сти с 2009 г. по 2011 г.; сравнить со средними значениями по оренбургской области, Приволжскому ФО и РФ. Построить динамический ряд по классам заболеваний с проблемными территориями.</w:t>
      </w:r>
    </w:p>
    <w:p w:rsidR="00516BD1" w:rsidRDefault="00516BD1" w:rsidP="00516BD1">
      <w:pPr>
        <w:jc w:val="both"/>
        <w:rPr>
          <w:sz w:val="28"/>
          <w:szCs w:val="28"/>
        </w:rPr>
      </w:pPr>
      <w:r w:rsidRPr="00BF007A">
        <w:rPr>
          <w:sz w:val="28"/>
          <w:szCs w:val="28"/>
        </w:rPr>
        <w:t>Case-задание №</w:t>
      </w:r>
      <w:r>
        <w:rPr>
          <w:sz w:val="28"/>
          <w:szCs w:val="28"/>
        </w:rPr>
        <w:t xml:space="preserve"> 3</w:t>
      </w:r>
      <w:r w:rsidRPr="00BF007A">
        <w:rPr>
          <w:sz w:val="28"/>
          <w:szCs w:val="28"/>
        </w:rPr>
        <w:t>.</w:t>
      </w:r>
    </w:p>
    <w:p w:rsidR="00516BD1" w:rsidRDefault="00516BD1" w:rsidP="00516BD1">
      <w:pPr>
        <w:jc w:val="both"/>
        <w:rPr>
          <w:sz w:val="28"/>
          <w:szCs w:val="28"/>
        </w:rPr>
      </w:pPr>
      <w:r>
        <w:rPr>
          <w:sz w:val="28"/>
          <w:szCs w:val="28"/>
        </w:rPr>
        <w:t>Необходимо оценить и провести анализ общей заболеваемости и первичной заболеваемости всего населения (в том числе и по классам заболеваний) Оренбургского, Переволоцкого, Сакмарского районов Оренбургской области с 2009 г. по 2011 г.; сравнить со средними значениями по оренбургской области, Приволжскому ФО и РФ. Построить динамический ряд по классам заболеваний с проблемными территориями.</w:t>
      </w:r>
    </w:p>
    <w:p w:rsidR="00516BD1" w:rsidRDefault="00516BD1" w:rsidP="00516BD1">
      <w:pPr>
        <w:jc w:val="both"/>
        <w:rPr>
          <w:sz w:val="28"/>
          <w:szCs w:val="28"/>
        </w:rPr>
      </w:pPr>
      <w:r w:rsidRPr="00BF007A">
        <w:rPr>
          <w:sz w:val="28"/>
          <w:szCs w:val="28"/>
        </w:rPr>
        <w:t>Case-задание №</w:t>
      </w:r>
      <w:r>
        <w:rPr>
          <w:sz w:val="28"/>
          <w:szCs w:val="28"/>
        </w:rPr>
        <w:t xml:space="preserve"> 4</w:t>
      </w:r>
      <w:r w:rsidRPr="00BF007A">
        <w:rPr>
          <w:sz w:val="28"/>
          <w:szCs w:val="28"/>
        </w:rPr>
        <w:t>.</w:t>
      </w:r>
    </w:p>
    <w:p w:rsidR="00516BD1" w:rsidRDefault="00516BD1" w:rsidP="00516BD1">
      <w:pPr>
        <w:jc w:val="both"/>
        <w:rPr>
          <w:sz w:val="28"/>
          <w:szCs w:val="28"/>
        </w:rPr>
      </w:pPr>
      <w:r>
        <w:rPr>
          <w:sz w:val="28"/>
          <w:szCs w:val="28"/>
        </w:rPr>
        <w:t>Необходимо оценить и провести анализ общей заболеваемости и первичной заболеваемости всего населения (в том числе и по классам заболеваний) Пономаревского, Саракташского, Ташлинского районов Оренбургской области с 2009 г. по 2011 г.; сравнить со средними значениями по оренбургской области, Приволжскому ФО и РФ. Построить динамический ряд по классам заболеваний с проблемными территориями.</w:t>
      </w:r>
    </w:p>
    <w:p w:rsidR="00516BD1" w:rsidRDefault="00516BD1" w:rsidP="00516BD1">
      <w:pPr>
        <w:jc w:val="both"/>
        <w:rPr>
          <w:sz w:val="28"/>
          <w:szCs w:val="28"/>
        </w:rPr>
      </w:pPr>
      <w:r w:rsidRPr="00BF007A">
        <w:rPr>
          <w:sz w:val="28"/>
          <w:szCs w:val="28"/>
        </w:rPr>
        <w:t>Case-задание №</w:t>
      </w:r>
      <w:r>
        <w:rPr>
          <w:sz w:val="28"/>
          <w:szCs w:val="28"/>
        </w:rPr>
        <w:t xml:space="preserve"> 5</w:t>
      </w:r>
      <w:r w:rsidRPr="00BF007A">
        <w:rPr>
          <w:sz w:val="28"/>
          <w:szCs w:val="28"/>
        </w:rPr>
        <w:t>.</w:t>
      </w:r>
    </w:p>
    <w:p w:rsidR="00516BD1" w:rsidRDefault="00516BD1" w:rsidP="00516BD1">
      <w:pPr>
        <w:jc w:val="both"/>
        <w:rPr>
          <w:sz w:val="28"/>
          <w:szCs w:val="28"/>
        </w:rPr>
      </w:pPr>
      <w:r>
        <w:rPr>
          <w:sz w:val="28"/>
          <w:szCs w:val="28"/>
        </w:rPr>
        <w:t>Необходимо оценить и провести анализ общей заболеваемости и первичной заболеваемости всего населения (в том числе и по классам заболеваний) Светлинского, Тоцкого, Шарлыкского районов Оренбургской области с 2009 г. по 2011 г.; сравнить со средними значениями по оренбургской области, Приволжскому ФО и РФ. Построить динамический ряд по классам заболеваний с проблемными территориями.</w:t>
      </w:r>
    </w:p>
    <w:p w:rsidR="00516BD1" w:rsidRPr="005F3874" w:rsidRDefault="00516BD1" w:rsidP="003D5FB6">
      <w:pPr>
        <w:jc w:val="both"/>
        <w:rPr>
          <w:sz w:val="28"/>
          <w:szCs w:val="28"/>
        </w:rPr>
      </w:pPr>
    </w:p>
    <w:p w:rsidR="0021139E" w:rsidRPr="00617152" w:rsidRDefault="0021139E" w:rsidP="0021139E">
      <w:pPr>
        <w:widowControl w:val="0"/>
        <w:shd w:val="clear" w:color="auto" w:fill="FFFFFF"/>
        <w:autoSpaceDE w:val="0"/>
        <w:autoSpaceDN w:val="0"/>
        <w:adjustRightInd w:val="0"/>
        <w:spacing w:line="322" w:lineRule="exact"/>
        <w:ind w:left="782" w:hanging="744"/>
        <w:rPr>
          <w:sz w:val="20"/>
          <w:szCs w:val="20"/>
        </w:rPr>
      </w:pPr>
      <w:r w:rsidRPr="00617152">
        <w:rPr>
          <w:b/>
          <w:bCs/>
          <w:spacing w:val="-2"/>
          <w:sz w:val="28"/>
          <w:szCs w:val="28"/>
        </w:rPr>
        <w:t>Тема</w:t>
      </w:r>
      <w:r>
        <w:rPr>
          <w:b/>
          <w:bCs/>
          <w:spacing w:val="-2"/>
          <w:sz w:val="28"/>
          <w:szCs w:val="28"/>
        </w:rPr>
        <w:t xml:space="preserve"> 3.</w:t>
      </w:r>
      <w:r w:rsidRPr="00617152">
        <w:rPr>
          <w:b/>
          <w:bCs/>
          <w:spacing w:val="-2"/>
          <w:sz w:val="28"/>
          <w:szCs w:val="28"/>
        </w:rPr>
        <w:t xml:space="preserve"> Социально-гигиенический мониторинг</w:t>
      </w:r>
      <w:r>
        <w:rPr>
          <w:b/>
          <w:bCs/>
          <w:spacing w:val="-2"/>
          <w:sz w:val="28"/>
          <w:szCs w:val="28"/>
        </w:rPr>
        <w:t>.</w:t>
      </w:r>
      <w:r w:rsidRPr="00617152">
        <w:rPr>
          <w:b/>
          <w:bCs/>
          <w:spacing w:val="-2"/>
          <w:sz w:val="28"/>
          <w:szCs w:val="28"/>
        </w:rPr>
        <w:t xml:space="preserve"> </w:t>
      </w:r>
    </w:p>
    <w:p w:rsidR="00206F21" w:rsidRPr="004F1C5D" w:rsidRDefault="00206F21" w:rsidP="00206F21">
      <w:pPr>
        <w:jc w:val="both"/>
        <w:rPr>
          <w:b/>
          <w:color w:val="000000"/>
          <w:sz w:val="28"/>
          <w:szCs w:val="28"/>
        </w:rPr>
      </w:pPr>
      <w:r w:rsidRPr="004F1C5D">
        <w:rPr>
          <w:b/>
          <w:color w:val="000000"/>
          <w:sz w:val="28"/>
          <w:szCs w:val="28"/>
        </w:rPr>
        <w:t>Форма текущего контроля</w:t>
      </w:r>
      <w:r w:rsidRPr="004F1C5D">
        <w:rPr>
          <w:color w:val="000000"/>
          <w:sz w:val="28"/>
          <w:szCs w:val="28"/>
        </w:rPr>
        <w:t xml:space="preserve"> </w:t>
      </w:r>
      <w:r w:rsidRPr="004F1C5D">
        <w:rPr>
          <w:b/>
          <w:color w:val="000000"/>
          <w:sz w:val="28"/>
          <w:szCs w:val="28"/>
        </w:rPr>
        <w:t>успеваемости</w:t>
      </w:r>
    </w:p>
    <w:p w:rsidR="00206F21" w:rsidRPr="004F1C5D" w:rsidRDefault="00206F21" w:rsidP="00206F21">
      <w:pPr>
        <w:jc w:val="both"/>
        <w:rPr>
          <w:color w:val="000000"/>
          <w:sz w:val="28"/>
          <w:szCs w:val="28"/>
        </w:rPr>
      </w:pPr>
      <w:r w:rsidRPr="004F1C5D">
        <w:rPr>
          <w:color w:val="000000"/>
          <w:sz w:val="28"/>
          <w:szCs w:val="28"/>
        </w:rPr>
        <w:t>Письменный опрос.</w:t>
      </w:r>
    </w:p>
    <w:p w:rsidR="00206F21" w:rsidRPr="004F1C5D" w:rsidRDefault="00206F21" w:rsidP="00206F21">
      <w:pPr>
        <w:jc w:val="both"/>
        <w:rPr>
          <w:color w:val="000000"/>
          <w:sz w:val="28"/>
          <w:szCs w:val="28"/>
        </w:rPr>
      </w:pPr>
      <w:r w:rsidRPr="004F1C5D">
        <w:rPr>
          <w:color w:val="000000"/>
          <w:sz w:val="28"/>
          <w:szCs w:val="28"/>
        </w:rPr>
        <w:t>Устный опрос.</w:t>
      </w:r>
    </w:p>
    <w:p w:rsidR="00206F21" w:rsidRPr="004F1C5D" w:rsidRDefault="00206F21" w:rsidP="00206F21">
      <w:pPr>
        <w:jc w:val="both"/>
        <w:rPr>
          <w:color w:val="000000"/>
          <w:sz w:val="28"/>
          <w:szCs w:val="28"/>
        </w:rPr>
      </w:pPr>
      <w:r w:rsidRPr="004F1C5D">
        <w:rPr>
          <w:color w:val="000000"/>
          <w:sz w:val="28"/>
          <w:szCs w:val="28"/>
        </w:rPr>
        <w:t xml:space="preserve">Решение </w:t>
      </w:r>
      <w:r w:rsidRPr="004F1C5D">
        <w:rPr>
          <w:color w:val="000000"/>
          <w:sz w:val="28"/>
          <w:szCs w:val="28"/>
          <w:lang w:val="en-US"/>
        </w:rPr>
        <w:t>case</w:t>
      </w:r>
      <w:r w:rsidRPr="004F1C5D">
        <w:rPr>
          <w:color w:val="000000"/>
          <w:sz w:val="28"/>
          <w:szCs w:val="28"/>
        </w:rPr>
        <w:t>-заданий.</w:t>
      </w:r>
    </w:p>
    <w:p w:rsidR="00206F21" w:rsidRPr="004F1C5D" w:rsidRDefault="00206F21" w:rsidP="00206F21">
      <w:pPr>
        <w:jc w:val="both"/>
        <w:rPr>
          <w:b/>
          <w:color w:val="000000"/>
          <w:sz w:val="28"/>
          <w:szCs w:val="28"/>
        </w:rPr>
      </w:pPr>
      <w:r w:rsidRPr="004F1C5D">
        <w:rPr>
          <w:b/>
          <w:color w:val="000000"/>
          <w:sz w:val="28"/>
          <w:szCs w:val="28"/>
        </w:rPr>
        <w:t>Оценочные материалы текущего контроля успеваемости.</w:t>
      </w:r>
    </w:p>
    <w:p w:rsidR="00206F21" w:rsidRPr="00672F4A" w:rsidRDefault="00206F21" w:rsidP="00206F21">
      <w:pPr>
        <w:jc w:val="both"/>
        <w:rPr>
          <w:b/>
          <w:sz w:val="28"/>
          <w:szCs w:val="28"/>
        </w:rPr>
      </w:pPr>
      <w:r w:rsidRPr="00672F4A">
        <w:rPr>
          <w:b/>
          <w:sz w:val="28"/>
          <w:szCs w:val="28"/>
        </w:rPr>
        <w:t>Вопросы для письменного опроса:</w:t>
      </w:r>
    </w:p>
    <w:p w:rsidR="00206F21" w:rsidRPr="00672F4A" w:rsidRDefault="00206F21" w:rsidP="00AC232A">
      <w:pPr>
        <w:pStyle w:val="a5"/>
        <w:numPr>
          <w:ilvl w:val="0"/>
          <w:numId w:val="39"/>
        </w:numPr>
        <w:ind w:left="426" w:hanging="426"/>
        <w:rPr>
          <w:rFonts w:ascii="Times New Roman" w:hAnsi="Times New Roman"/>
          <w:sz w:val="28"/>
          <w:szCs w:val="28"/>
        </w:rPr>
      </w:pPr>
      <w:r w:rsidRPr="00672F4A">
        <w:rPr>
          <w:rFonts w:ascii="Times New Roman" w:hAnsi="Times New Roman"/>
          <w:sz w:val="28"/>
          <w:szCs w:val="28"/>
        </w:rPr>
        <w:t>Дайте определение социально-гигиенического мониторинга.</w:t>
      </w:r>
    </w:p>
    <w:p w:rsidR="00206F21" w:rsidRPr="00672F4A" w:rsidRDefault="00206F21" w:rsidP="00AC232A">
      <w:pPr>
        <w:pStyle w:val="a5"/>
        <w:numPr>
          <w:ilvl w:val="0"/>
          <w:numId w:val="39"/>
        </w:numPr>
        <w:ind w:left="426" w:hanging="426"/>
        <w:rPr>
          <w:rFonts w:ascii="Times New Roman" w:hAnsi="Times New Roman"/>
          <w:sz w:val="28"/>
          <w:szCs w:val="28"/>
        </w:rPr>
      </w:pPr>
      <w:r w:rsidRPr="00672F4A">
        <w:rPr>
          <w:rFonts w:ascii="Times New Roman" w:hAnsi="Times New Roman"/>
          <w:sz w:val="28"/>
          <w:szCs w:val="28"/>
        </w:rPr>
        <w:t>Значение социально-гигиенического мониторинга.</w:t>
      </w:r>
    </w:p>
    <w:p w:rsidR="00206F21" w:rsidRPr="00672F4A" w:rsidRDefault="00206F21" w:rsidP="00AC232A">
      <w:pPr>
        <w:pStyle w:val="a5"/>
        <w:numPr>
          <w:ilvl w:val="0"/>
          <w:numId w:val="39"/>
        </w:numPr>
        <w:ind w:left="426" w:hanging="426"/>
        <w:rPr>
          <w:rFonts w:ascii="Times New Roman" w:hAnsi="Times New Roman"/>
          <w:sz w:val="28"/>
          <w:szCs w:val="28"/>
        </w:rPr>
      </w:pPr>
      <w:r w:rsidRPr="00672F4A">
        <w:rPr>
          <w:rFonts w:ascii="Times New Roman" w:hAnsi="Times New Roman"/>
          <w:sz w:val="28"/>
          <w:szCs w:val="28"/>
        </w:rPr>
        <w:t>Цели социально-гигиенического мониторинга.</w:t>
      </w:r>
    </w:p>
    <w:p w:rsidR="00206F21" w:rsidRPr="00672F4A" w:rsidRDefault="00206F21" w:rsidP="00AC232A">
      <w:pPr>
        <w:pStyle w:val="a5"/>
        <w:numPr>
          <w:ilvl w:val="0"/>
          <w:numId w:val="39"/>
        </w:numPr>
        <w:ind w:left="426" w:hanging="426"/>
        <w:rPr>
          <w:rFonts w:ascii="Times New Roman" w:hAnsi="Times New Roman"/>
          <w:sz w:val="28"/>
          <w:szCs w:val="28"/>
        </w:rPr>
      </w:pPr>
      <w:r w:rsidRPr="00672F4A">
        <w:rPr>
          <w:rFonts w:ascii="Times New Roman" w:hAnsi="Times New Roman"/>
          <w:sz w:val="28"/>
          <w:szCs w:val="28"/>
        </w:rPr>
        <w:t>Задачи социально-гигиенического мониторинга.</w:t>
      </w:r>
    </w:p>
    <w:p w:rsidR="00206F21" w:rsidRPr="00672F4A" w:rsidRDefault="00206F21" w:rsidP="00AC232A">
      <w:pPr>
        <w:pStyle w:val="a5"/>
        <w:numPr>
          <w:ilvl w:val="0"/>
          <w:numId w:val="39"/>
        </w:numPr>
        <w:ind w:left="426" w:hanging="426"/>
        <w:rPr>
          <w:rFonts w:ascii="Times New Roman" w:hAnsi="Times New Roman"/>
          <w:sz w:val="28"/>
          <w:szCs w:val="28"/>
        </w:rPr>
      </w:pPr>
      <w:r w:rsidRPr="00672F4A">
        <w:rPr>
          <w:rFonts w:ascii="Times New Roman" w:hAnsi="Times New Roman"/>
          <w:sz w:val="28"/>
          <w:szCs w:val="28"/>
        </w:rPr>
        <w:t>Отразить показатели факторов среды обитания.</w:t>
      </w:r>
    </w:p>
    <w:p w:rsidR="00206F21" w:rsidRPr="00672F4A" w:rsidRDefault="00206F21" w:rsidP="00AC232A">
      <w:pPr>
        <w:pStyle w:val="a5"/>
        <w:numPr>
          <w:ilvl w:val="0"/>
          <w:numId w:val="39"/>
        </w:numPr>
        <w:ind w:left="426" w:hanging="426"/>
        <w:rPr>
          <w:rFonts w:ascii="Times New Roman" w:hAnsi="Times New Roman"/>
          <w:sz w:val="28"/>
          <w:szCs w:val="28"/>
        </w:rPr>
      </w:pPr>
      <w:r w:rsidRPr="00672F4A">
        <w:rPr>
          <w:rFonts w:ascii="Times New Roman" w:hAnsi="Times New Roman"/>
          <w:sz w:val="28"/>
          <w:szCs w:val="28"/>
        </w:rPr>
        <w:t>Отразить показатели данных о здоровье населения.</w:t>
      </w:r>
    </w:p>
    <w:p w:rsidR="00206F21" w:rsidRPr="004F1C5D" w:rsidRDefault="00206F21" w:rsidP="00206F21">
      <w:pPr>
        <w:rPr>
          <w:b/>
          <w:sz w:val="28"/>
          <w:szCs w:val="28"/>
        </w:rPr>
      </w:pPr>
      <w:r w:rsidRPr="004F1C5D">
        <w:rPr>
          <w:b/>
          <w:sz w:val="28"/>
          <w:szCs w:val="28"/>
        </w:rPr>
        <w:t>Вопросы для устного опроса:</w:t>
      </w:r>
    </w:p>
    <w:p w:rsidR="0021139E" w:rsidRPr="00617152" w:rsidRDefault="0021139E" w:rsidP="00AC232A">
      <w:pPr>
        <w:widowControl w:val="0"/>
        <w:numPr>
          <w:ilvl w:val="0"/>
          <w:numId w:val="37"/>
        </w:numPr>
        <w:shd w:val="clear" w:color="auto" w:fill="FFFFFF"/>
        <w:autoSpaceDE w:val="0"/>
        <w:autoSpaceDN w:val="0"/>
        <w:adjustRightInd w:val="0"/>
        <w:spacing w:line="276" w:lineRule="auto"/>
        <w:ind w:left="360"/>
        <w:rPr>
          <w:bCs/>
          <w:sz w:val="28"/>
          <w:szCs w:val="28"/>
        </w:rPr>
      </w:pPr>
      <w:r w:rsidRPr="00617152">
        <w:rPr>
          <w:bCs/>
          <w:sz w:val="28"/>
          <w:szCs w:val="28"/>
        </w:rPr>
        <w:t>Социально-гигиенический мониторинг (СГМ): основные понятия, значение СГМ для медицинской науки и практики.</w:t>
      </w:r>
    </w:p>
    <w:p w:rsidR="0021139E" w:rsidRPr="00617152" w:rsidRDefault="0021139E" w:rsidP="00AC232A">
      <w:pPr>
        <w:widowControl w:val="0"/>
        <w:numPr>
          <w:ilvl w:val="0"/>
          <w:numId w:val="37"/>
        </w:numPr>
        <w:shd w:val="clear" w:color="auto" w:fill="FFFFFF"/>
        <w:autoSpaceDE w:val="0"/>
        <w:autoSpaceDN w:val="0"/>
        <w:adjustRightInd w:val="0"/>
        <w:spacing w:line="276" w:lineRule="auto"/>
        <w:ind w:left="360"/>
        <w:rPr>
          <w:bCs/>
          <w:sz w:val="28"/>
          <w:szCs w:val="28"/>
        </w:rPr>
      </w:pPr>
      <w:r w:rsidRPr="00617152">
        <w:rPr>
          <w:bCs/>
          <w:sz w:val="28"/>
          <w:szCs w:val="28"/>
        </w:rPr>
        <w:t>Цели, функции и задачи СГМ.</w:t>
      </w:r>
    </w:p>
    <w:p w:rsidR="0021139E" w:rsidRPr="00617152" w:rsidRDefault="0021139E" w:rsidP="00AC232A">
      <w:pPr>
        <w:widowControl w:val="0"/>
        <w:numPr>
          <w:ilvl w:val="0"/>
          <w:numId w:val="37"/>
        </w:numPr>
        <w:shd w:val="clear" w:color="auto" w:fill="FFFFFF"/>
        <w:autoSpaceDE w:val="0"/>
        <w:autoSpaceDN w:val="0"/>
        <w:adjustRightInd w:val="0"/>
        <w:spacing w:line="276" w:lineRule="auto"/>
        <w:ind w:left="360"/>
        <w:rPr>
          <w:bCs/>
          <w:sz w:val="28"/>
          <w:szCs w:val="28"/>
        </w:rPr>
      </w:pPr>
      <w:r w:rsidRPr="00617152">
        <w:rPr>
          <w:bCs/>
          <w:sz w:val="28"/>
          <w:szCs w:val="28"/>
        </w:rPr>
        <w:t>Организация проведения СГМ.</w:t>
      </w:r>
    </w:p>
    <w:p w:rsidR="0021139E" w:rsidRPr="00617152" w:rsidRDefault="0021139E" w:rsidP="00AC232A">
      <w:pPr>
        <w:widowControl w:val="0"/>
        <w:numPr>
          <w:ilvl w:val="0"/>
          <w:numId w:val="37"/>
        </w:numPr>
        <w:shd w:val="clear" w:color="auto" w:fill="FFFFFF"/>
        <w:autoSpaceDE w:val="0"/>
        <w:autoSpaceDN w:val="0"/>
        <w:adjustRightInd w:val="0"/>
        <w:spacing w:line="276" w:lineRule="auto"/>
        <w:ind w:left="360"/>
        <w:rPr>
          <w:bCs/>
          <w:sz w:val="28"/>
          <w:szCs w:val="28"/>
        </w:rPr>
      </w:pPr>
      <w:r w:rsidRPr="00617152">
        <w:rPr>
          <w:bCs/>
          <w:sz w:val="28"/>
          <w:szCs w:val="28"/>
        </w:rPr>
        <w:t>Показатели СГМ:</w:t>
      </w:r>
    </w:p>
    <w:p w:rsidR="0021139E" w:rsidRPr="00617152" w:rsidRDefault="0021139E" w:rsidP="00AC232A">
      <w:pPr>
        <w:widowControl w:val="0"/>
        <w:numPr>
          <w:ilvl w:val="0"/>
          <w:numId w:val="38"/>
        </w:numPr>
        <w:shd w:val="clear" w:color="auto" w:fill="FFFFFF"/>
        <w:autoSpaceDE w:val="0"/>
        <w:autoSpaceDN w:val="0"/>
        <w:adjustRightInd w:val="0"/>
        <w:spacing w:line="276" w:lineRule="auto"/>
        <w:rPr>
          <w:bCs/>
          <w:sz w:val="28"/>
          <w:szCs w:val="28"/>
        </w:rPr>
      </w:pPr>
      <w:r w:rsidRPr="00617152">
        <w:rPr>
          <w:bCs/>
          <w:sz w:val="28"/>
          <w:szCs w:val="28"/>
        </w:rPr>
        <w:lastRenderedPageBreak/>
        <w:t>показатели факторов среды обитания;</w:t>
      </w:r>
    </w:p>
    <w:p w:rsidR="0021139E" w:rsidRPr="00617152" w:rsidRDefault="0021139E" w:rsidP="00AC232A">
      <w:pPr>
        <w:widowControl w:val="0"/>
        <w:numPr>
          <w:ilvl w:val="0"/>
          <w:numId w:val="38"/>
        </w:numPr>
        <w:shd w:val="clear" w:color="auto" w:fill="FFFFFF"/>
        <w:autoSpaceDE w:val="0"/>
        <w:autoSpaceDN w:val="0"/>
        <w:adjustRightInd w:val="0"/>
        <w:spacing w:line="276" w:lineRule="auto"/>
        <w:rPr>
          <w:sz w:val="28"/>
          <w:szCs w:val="28"/>
        </w:rPr>
      </w:pPr>
      <w:r w:rsidRPr="00617152">
        <w:rPr>
          <w:bCs/>
          <w:sz w:val="28"/>
          <w:szCs w:val="28"/>
        </w:rPr>
        <w:t>данные о здоровье населения.</w:t>
      </w:r>
    </w:p>
    <w:p w:rsidR="0021139E" w:rsidRPr="00617152" w:rsidRDefault="0021139E" w:rsidP="00AC232A">
      <w:pPr>
        <w:widowControl w:val="0"/>
        <w:numPr>
          <w:ilvl w:val="0"/>
          <w:numId w:val="37"/>
        </w:numPr>
        <w:shd w:val="clear" w:color="auto" w:fill="FFFFFF"/>
        <w:autoSpaceDE w:val="0"/>
        <w:autoSpaceDN w:val="0"/>
        <w:adjustRightInd w:val="0"/>
        <w:spacing w:line="276" w:lineRule="auto"/>
        <w:rPr>
          <w:sz w:val="28"/>
          <w:szCs w:val="28"/>
        </w:rPr>
      </w:pPr>
      <w:r w:rsidRPr="00617152">
        <w:rPr>
          <w:bCs/>
          <w:sz w:val="28"/>
          <w:szCs w:val="28"/>
        </w:rPr>
        <w:t>Проблемы организации СГМ.</w:t>
      </w:r>
    </w:p>
    <w:p w:rsidR="000C384A" w:rsidRPr="006F2901" w:rsidRDefault="000C384A" w:rsidP="000C384A">
      <w:pPr>
        <w:jc w:val="both"/>
        <w:rPr>
          <w:b/>
          <w:sz w:val="28"/>
          <w:szCs w:val="28"/>
        </w:rPr>
      </w:pPr>
      <w:r w:rsidRPr="006F2901">
        <w:rPr>
          <w:b/>
          <w:sz w:val="28"/>
          <w:szCs w:val="28"/>
        </w:rPr>
        <w:t>Case-задания для демонстрации практических умений и навыков:</w:t>
      </w:r>
    </w:p>
    <w:p w:rsidR="00A66A8D" w:rsidRPr="006F2901" w:rsidRDefault="00A66A8D" w:rsidP="00A66A8D">
      <w:pPr>
        <w:jc w:val="both"/>
        <w:rPr>
          <w:rFonts w:eastAsia="Calibri"/>
          <w:sz w:val="28"/>
          <w:szCs w:val="28"/>
        </w:rPr>
      </w:pPr>
      <w:r w:rsidRPr="006F2901">
        <w:rPr>
          <w:rFonts w:eastAsia="Calibri"/>
          <w:sz w:val="28"/>
          <w:szCs w:val="28"/>
        </w:rPr>
        <w:t>Выполнение Case-study (самостоятельное решение ситуационных задач по расчету и анализу показателей мониторинга на основе реальных данных по территориям, входящим в Оренбургскую область</w:t>
      </w:r>
      <w:r w:rsidR="006F2901" w:rsidRPr="006F2901">
        <w:rPr>
          <w:rFonts w:eastAsia="Calibri"/>
          <w:sz w:val="28"/>
          <w:szCs w:val="28"/>
        </w:rPr>
        <w:t xml:space="preserve"> – таблицы по заболеваемости прилагаются</w:t>
      </w:r>
      <w:r w:rsidRPr="006F2901">
        <w:rPr>
          <w:rFonts w:eastAsia="Calibri"/>
          <w:sz w:val="28"/>
          <w:szCs w:val="28"/>
        </w:rPr>
        <w:t>).</w:t>
      </w:r>
    </w:p>
    <w:p w:rsidR="0021139E" w:rsidRDefault="00E21BA2" w:rsidP="003D5FB6">
      <w:pPr>
        <w:jc w:val="both"/>
        <w:rPr>
          <w:sz w:val="28"/>
          <w:szCs w:val="28"/>
        </w:rPr>
      </w:pPr>
      <w:r w:rsidRPr="00BF007A">
        <w:rPr>
          <w:sz w:val="28"/>
          <w:szCs w:val="28"/>
        </w:rPr>
        <w:t>Case-задание № 1.</w:t>
      </w:r>
    </w:p>
    <w:p w:rsidR="005E3837" w:rsidRDefault="00E21BA2" w:rsidP="003D5FB6">
      <w:pPr>
        <w:jc w:val="both"/>
        <w:rPr>
          <w:sz w:val="28"/>
          <w:szCs w:val="28"/>
        </w:rPr>
      </w:pPr>
      <w:r>
        <w:rPr>
          <w:sz w:val="28"/>
          <w:szCs w:val="28"/>
        </w:rPr>
        <w:t>Необходимо оценить и провести анализ общей заболеваемости и первичной заболеваемости всего населения (в том числе и по классам заб</w:t>
      </w:r>
      <w:r w:rsidR="006A1CBD">
        <w:rPr>
          <w:sz w:val="28"/>
          <w:szCs w:val="28"/>
        </w:rPr>
        <w:t xml:space="preserve">олеваний) </w:t>
      </w:r>
      <w:r w:rsidR="00672F4A">
        <w:rPr>
          <w:sz w:val="28"/>
          <w:szCs w:val="28"/>
        </w:rPr>
        <w:t xml:space="preserve">Абдулинского, Грачевского, Кувандыкского </w:t>
      </w:r>
      <w:r w:rsidR="006A1CBD">
        <w:rPr>
          <w:sz w:val="28"/>
          <w:szCs w:val="28"/>
        </w:rPr>
        <w:t>районов О</w:t>
      </w:r>
      <w:r>
        <w:rPr>
          <w:sz w:val="28"/>
          <w:szCs w:val="28"/>
        </w:rPr>
        <w:t>ренбургской области с 2009 г. по 2011 г.; сравнить со средними значениями по оренбургской области, Приволжскому ФО и РФ. Построить динамический ряд по классам заболеваний с проблемными территориями.</w:t>
      </w:r>
    </w:p>
    <w:p w:rsidR="006A1CBD" w:rsidRDefault="006A1CBD" w:rsidP="006A1CBD">
      <w:pPr>
        <w:jc w:val="both"/>
        <w:rPr>
          <w:sz w:val="28"/>
          <w:szCs w:val="28"/>
        </w:rPr>
      </w:pPr>
      <w:r w:rsidRPr="00BF007A">
        <w:rPr>
          <w:sz w:val="28"/>
          <w:szCs w:val="28"/>
        </w:rPr>
        <w:t xml:space="preserve">Case-задание № </w:t>
      </w:r>
      <w:r>
        <w:rPr>
          <w:sz w:val="28"/>
          <w:szCs w:val="28"/>
        </w:rPr>
        <w:t>2</w:t>
      </w:r>
      <w:r w:rsidRPr="00BF007A">
        <w:rPr>
          <w:sz w:val="28"/>
          <w:szCs w:val="28"/>
        </w:rPr>
        <w:t>.</w:t>
      </w:r>
    </w:p>
    <w:p w:rsidR="006A1CBD" w:rsidRDefault="006A1CBD" w:rsidP="006A1CBD">
      <w:pPr>
        <w:jc w:val="both"/>
        <w:rPr>
          <w:sz w:val="28"/>
          <w:szCs w:val="28"/>
        </w:rPr>
      </w:pPr>
      <w:r>
        <w:rPr>
          <w:sz w:val="28"/>
          <w:szCs w:val="28"/>
        </w:rPr>
        <w:t xml:space="preserve">Необходимо оценить и провести анализ общей заболеваемости и первичной заболеваемости всего населения (в том числе и по классам заболеваний) </w:t>
      </w:r>
      <w:r w:rsidR="00672F4A">
        <w:rPr>
          <w:sz w:val="28"/>
          <w:szCs w:val="28"/>
        </w:rPr>
        <w:t xml:space="preserve">Адамовского, Бузулукского, Гайского </w:t>
      </w:r>
      <w:r>
        <w:rPr>
          <w:sz w:val="28"/>
          <w:szCs w:val="28"/>
        </w:rPr>
        <w:t>районов Оренбургской области с 2009 г. по 2011 г.; сравнить со средними значениями по оренбургской области, Приволжскому ФО и РФ. Построить динамический ряд по классам заболеваний с проблемными территориями.</w:t>
      </w:r>
    </w:p>
    <w:p w:rsidR="006A1CBD" w:rsidRDefault="006A1CBD" w:rsidP="006A1CBD">
      <w:pPr>
        <w:jc w:val="both"/>
        <w:rPr>
          <w:sz w:val="28"/>
          <w:szCs w:val="28"/>
        </w:rPr>
      </w:pPr>
      <w:r w:rsidRPr="00BF007A">
        <w:rPr>
          <w:sz w:val="28"/>
          <w:szCs w:val="28"/>
        </w:rPr>
        <w:t xml:space="preserve">Case-задание № </w:t>
      </w:r>
      <w:r>
        <w:rPr>
          <w:sz w:val="28"/>
          <w:szCs w:val="28"/>
        </w:rPr>
        <w:t>3</w:t>
      </w:r>
      <w:r w:rsidRPr="00BF007A">
        <w:rPr>
          <w:sz w:val="28"/>
          <w:szCs w:val="28"/>
        </w:rPr>
        <w:t>.</w:t>
      </w:r>
    </w:p>
    <w:p w:rsidR="006A1CBD" w:rsidRDefault="006A1CBD" w:rsidP="006A1CBD">
      <w:pPr>
        <w:jc w:val="both"/>
        <w:rPr>
          <w:sz w:val="28"/>
          <w:szCs w:val="28"/>
        </w:rPr>
      </w:pPr>
      <w:r>
        <w:rPr>
          <w:sz w:val="28"/>
          <w:szCs w:val="28"/>
        </w:rPr>
        <w:t xml:space="preserve">Необходимо оценить и провести анализ общей заболеваемости и первичной заболеваемости всего населения (в том числе и по классам заболеваний) </w:t>
      </w:r>
      <w:r w:rsidR="00672F4A">
        <w:rPr>
          <w:sz w:val="28"/>
          <w:szCs w:val="28"/>
        </w:rPr>
        <w:t xml:space="preserve">Акбулакского, Домбаровского, Красногвардейского </w:t>
      </w:r>
      <w:r>
        <w:rPr>
          <w:sz w:val="28"/>
          <w:szCs w:val="28"/>
        </w:rPr>
        <w:t>районов Оренбургской области с 2009 г. по 2011 г.; сравнить со средними значениями по оренбургской области, Приволжскому ФО и РФ. Построить динамический ряд по классам заболеваний с проблемными территориями.</w:t>
      </w:r>
    </w:p>
    <w:p w:rsidR="006A1CBD" w:rsidRDefault="006A1CBD" w:rsidP="006A1CBD">
      <w:pPr>
        <w:jc w:val="both"/>
        <w:rPr>
          <w:sz w:val="28"/>
          <w:szCs w:val="28"/>
        </w:rPr>
      </w:pPr>
      <w:r w:rsidRPr="00BF007A">
        <w:rPr>
          <w:sz w:val="28"/>
          <w:szCs w:val="28"/>
        </w:rPr>
        <w:t xml:space="preserve">Case-задание № </w:t>
      </w:r>
      <w:r>
        <w:rPr>
          <w:sz w:val="28"/>
          <w:szCs w:val="28"/>
        </w:rPr>
        <w:t>4</w:t>
      </w:r>
      <w:r w:rsidRPr="00BF007A">
        <w:rPr>
          <w:sz w:val="28"/>
          <w:szCs w:val="28"/>
        </w:rPr>
        <w:t>.</w:t>
      </w:r>
    </w:p>
    <w:p w:rsidR="006A1CBD" w:rsidRDefault="006A1CBD" w:rsidP="006A1CBD">
      <w:pPr>
        <w:jc w:val="both"/>
        <w:rPr>
          <w:sz w:val="28"/>
          <w:szCs w:val="28"/>
        </w:rPr>
      </w:pPr>
      <w:r>
        <w:rPr>
          <w:sz w:val="28"/>
          <w:szCs w:val="28"/>
        </w:rPr>
        <w:t xml:space="preserve">Необходимо оценить и провести анализ общей заболеваемости и первичной заболеваемости всего населения (в том числе и по классам заболеваний) </w:t>
      </w:r>
      <w:r w:rsidR="00672F4A">
        <w:rPr>
          <w:sz w:val="28"/>
          <w:szCs w:val="28"/>
        </w:rPr>
        <w:t>Александровского, Бугурусланского, Илекского</w:t>
      </w:r>
      <w:r>
        <w:rPr>
          <w:sz w:val="28"/>
          <w:szCs w:val="28"/>
        </w:rPr>
        <w:t xml:space="preserve"> районов Оренбургской области с 2009 г. по 2011 г.; сравнить со средними значениями по оренбургской области, Приволжскому ФО и РФ. Построить динамический ряд по классам заболеваний с проблемными территориями.</w:t>
      </w:r>
    </w:p>
    <w:p w:rsidR="006A1CBD" w:rsidRDefault="006A1CBD" w:rsidP="006A1CBD">
      <w:pPr>
        <w:jc w:val="both"/>
        <w:rPr>
          <w:sz w:val="28"/>
          <w:szCs w:val="28"/>
        </w:rPr>
      </w:pPr>
      <w:r w:rsidRPr="00BF007A">
        <w:rPr>
          <w:sz w:val="28"/>
          <w:szCs w:val="28"/>
        </w:rPr>
        <w:t xml:space="preserve">Case-задание № </w:t>
      </w:r>
      <w:r>
        <w:rPr>
          <w:sz w:val="28"/>
          <w:szCs w:val="28"/>
        </w:rPr>
        <w:t>5</w:t>
      </w:r>
      <w:r w:rsidRPr="00BF007A">
        <w:rPr>
          <w:sz w:val="28"/>
          <w:szCs w:val="28"/>
        </w:rPr>
        <w:t>.</w:t>
      </w:r>
    </w:p>
    <w:p w:rsidR="006A1CBD" w:rsidRDefault="006A1CBD" w:rsidP="006A1CBD">
      <w:pPr>
        <w:jc w:val="both"/>
        <w:rPr>
          <w:sz w:val="28"/>
          <w:szCs w:val="28"/>
        </w:rPr>
      </w:pPr>
      <w:r>
        <w:rPr>
          <w:sz w:val="28"/>
          <w:szCs w:val="28"/>
        </w:rPr>
        <w:t xml:space="preserve">Необходимо оценить и провести анализ общей заболеваемости и первичной заболеваемости всего населения (в том числе и по классам заболеваний) </w:t>
      </w:r>
      <w:r w:rsidR="00672F4A">
        <w:rPr>
          <w:sz w:val="28"/>
          <w:szCs w:val="28"/>
        </w:rPr>
        <w:t xml:space="preserve">Асекеевского, Беляевского, Кваркенского </w:t>
      </w:r>
      <w:r>
        <w:rPr>
          <w:sz w:val="28"/>
          <w:szCs w:val="28"/>
        </w:rPr>
        <w:t>районов Оренбургской области с 2009 г. по 2011 г.; сравнить со средними значениями по оренбургской области, Приволжскому ФО и РФ. Построить динамический ряд по классам заболеваний с проблемными территориями.</w:t>
      </w:r>
    </w:p>
    <w:p w:rsidR="00D56FAC" w:rsidRDefault="00D56FAC" w:rsidP="003D5FB6">
      <w:pPr>
        <w:jc w:val="both"/>
        <w:rPr>
          <w:b/>
          <w:color w:val="000000"/>
          <w:sz w:val="28"/>
          <w:szCs w:val="28"/>
        </w:rPr>
      </w:pPr>
    </w:p>
    <w:p w:rsidR="004F1C5D" w:rsidRPr="002A7E18" w:rsidRDefault="004F1C5D" w:rsidP="003D5FB6">
      <w:pPr>
        <w:jc w:val="both"/>
        <w:rPr>
          <w:color w:val="000000"/>
          <w:sz w:val="28"/>
          <w:szCs w:val="28"/>
        </w:rPr>
      </w:pPr>
      <w:r w:rsidRPr="004F1C5D">
        <w:rPr>
          <w:b/>
          <w:color w:val="000000"/>
          <w:sz w:val="28"/>
          <w:szCs w:val="28"/>
        </w:rPr>
        <w:lastRenderedPageBreak/>
        <w:t xml:space="preserve">Тема </w:t>
      </w:r>
      <w:r w:rsidR="00F021B6">
        <w:rPr>
          <w:b/>
          <w:color w:val="000000"/>
          <w:sz w:val="28"/>
          <w:szCs w:val="28"/>
        </w:rPr>
        <w:t>4</w:t>
      </w:r>
      <w:r w:rsidRPr="004F1C5D">
        <w:rPr>
          <w:b/>
          <w:color w:val="000000"/>
          <w:sz w:val="28"/>
          <w:szCs w:val="28"/>
        </w:rPr>
        <w:t>.</w:t>
      </w:r>
      <w:r w:rsidRPr="004F1C5D">
        <w:rPr>
          <w:i/>
          <w:color w:val="000000"/>
          <w:sz w:val="28"/>
          <w:szCs w:val="28"/>
        </w:rPr>
        <w:t xml:space="preserve"> </w:t>
      </w:r>
      <w:r w:rsidR="002A7E18" w:rsidRPr="002A7E18">
        <w:rPr>
          <w:color w:val="000000"/>
          <w:sz w:val="28"/>
          <w:szCs w:val="28"/>
        </w:rPr>
        <w:t xml:space="preserve">Рубежный контроль </w:t>
      </w:r>
      <w:r w:rsidR="002A7E18">
        <w:rPr>
          <w:color w:val="000000"/>
          <w:sz w:val="28"/>
          <w:szCs w:val="28"/>
        </w:rPr>
        <w:t xml:space="preserve">по </w:t>
      </w:r>
      <w:r w:rsidR="002A7E18" w:rsidRPr="002A7E18">
        <w:rPr>
          <w:color w:val="000000"/>
          <w:sz w:val="28"/>
          <w:szCs w:val="28"/>
        </w:rPr>
        <w:t>модул</w:t>
      </w:r>
      <w:r w:rsidR="002A7E18">
        <w:rPr>
          <w:color w:val="000000"/>
          <w:sz w:val="28"/>
          <w:szCs w:val="28"/>
        </w:rPr>
        <w:t>ю</w:t>
      </w:r>
      <w:r w:rsidR="002A7E18" w:rsidRPr="002A7E18">
        <w:rPr>
          <w:color w:val="000000"/>
          <w:sz w:val="28"/>
          <w:szCs w:val="28"/>
        </w:rPr>
        <w:t xml:space="preserve"> «Общественное здоровье»</w:t>
      </w:r>
      <w:r w:rsidRPr="002A7E18">
        <w:rPr>
          <w:sz w:val="28"/>
          <w:szCs w:val="28"/>
        </w:rPr>
        <w:t>.</w:t>
      </w:r>
    </w:p>
    <w:p w:rsidR="004F1C5D" w:rsidRPr="004F1C5D" w:rsidRDefault="004F1C5D" w:rsidP="004F1C5D">
      <w:pPr>
        <w:jc w:val="both"/>
        <w:rPr>
          <w:b/>
          <w:color w:val="000000"/>
          <w:sz w:val="28"/>
          <w:szCs w:val="28"/>
        </w:rPr>
      </w:pPr>
      <w:r w:rsidRPr="004F1C5D">
        <w:rPr>
          <w:b/>
          <w:color w:val="000000"/>
          <w:sz w:val="28"/>
          <w:szCs w:val="28"/>
        </w:rPr>
        <w:t>Форма текущего контроля</w:t>
      </w:r>
      <w:r w:rsidRPr="004F1C5D">
        <w:rPr>
          <w:color w:val="000000"/>
          <w:sz w:val="28"/>
          <w:szCs w:val="28"/>
        </w:rPr>
        <w:t xml:space="preserve"> </w:t>
      </w:r>
      <w:r w:rsidRPr="004F1C5D">
        <w:rPr>
          <w:b/>
          <w:color w:val="000000"/>
          <w:sz w:val="28"/>
          <w:szCs w:val="28"/>
        </w:rPr>
        <w:t>успеваемости</w:t>
      </w:r>
    </w:p>
    <w:p w:rsidR="00D56FAC" w:rsidRDefault="00D56FAC" w:rsidP="004F1C5D">
      <w:pPr>
        <w:rPr>
          <w:sz w:val="28"/>
          <w:szCs w:val="28"/>
        </w:rPr>
      </w:pPr>
      <w:r>
        <w:rPr>
          <w:sz w:val="28"/>
          <w:szCs w:val="28"/>
        </w:rPr>
        <w:t>Реферат.</w:t>
      </w:r>
    </w:p>
    <w:p w:rsidR="004F1C5D" w:rsidRPr="004F1C5D" w:rsidRDefault="002A7E18" w:rsidP="004F1C5D">
      <w:pPr>
        <w:rPr>
          <w:sz w:val="28"/>
          <w:szCs w:val="28"/>
        </w:rPr>
      </w:pPr>
      <w:r>
        <w:rPr>
          <w:sz w:val="28"/>
          <w:szCs w:val="28"/>
        </w:rPr>
        <w:t xml:space="preserve">Выступление с </w:t>
      </w:r>
      <w:r w:rsidRPr="004F1C5D">
        <w:rPr>
          <w:sz w:val="28"/>
          <w:szCs w:val="28"/>
        </w:rPr>
        <w:t>устны</w:t>
      </w:r>
      <w:r>
        <w:rPr>
          <w:sz w:val="28"/>
          <w:szCs w:val="28"/>
        </w:rPr>
        <w:t>м</w:t>
      </w:r>
      <w:r w:rsidRPr="004F1C5D">
        <w:rPr>
          <w:sz w:val="28"/>
          <w:szCs w:val="28"/>
        </w:rPr>
        <w:t xml:space="preserve"> доклад</w:t>
      </w:r>
      <w:r>
        <w:rPr>
          <w:sz w:val="28"/>
          <w:szCs w:val="28"/>
        </w:rPr>
        <w:t>ом и э</w:t>
      </w:r>
      <w:r w:rsidR="004F1C5D" w:rsidRPr="004F1C5D">
        <w:rPr>
          <w:sz w:val="28"/>
          <w:szCs w:val="28"/>
        </w:rPr>
        <w:t>лектронн</w:t>
      </w:r>
      <w:r>
        <w:rPr>
          <w:sz w:val="28"/>
          <w:szCs w:val="28"/>
        </w:rPr>
        <w:t>ой</w:t>
      </w:r>
      <w:r w:rsidR="004F1C5D" w:rsidRPr="004F1C5D">
        <w:rPr>
          <w:sz w:val="28"/>
          <w:szCs w:val="28"/>
        </w:rPr>
        <w:t xml:space="preserve"> презентаци</w:t>
      </w:r>
      <w:r>
        <w:rPr>
          <w:sz w:val="28"/>
          <w:szCs w:val="28"/>
        </w:rPr>
        <w:t>ей</w:t>
      </w:r>
      <w:r w:rsidR="00414CE6">
        <w:rPr>
          <w:sz w:val="28"/>
          <w:szCs w:val="28"/>
        </w:rPr>
        <w:t>.</w:t>
      </w:r>
    </w:p>
    <w:p w:rsidR="004F1C5D" w:rsidRDefault="00414CE6" w:rsidP="004F1C5D">
      <w:pPr>
        <w:rPr>
          <w:sz w:val="28"/>
          <w:szCs w:val="28"/>
        </w:rPr>
      </w:pPr>
      <w:r>
        <w:rPr>
          <w:sz w:val="28"/>
          <w:szCs w:val="28"/>
        </w:rPr>
        <w:t>Примерные темы для докладов.</w:t>
      </w:r>
    </w:p>
    <w:p w:rsidR="00547F73" w:rsidRPr="00547F73" w:rsidRDefault="00547F73" w:rsidP="00547F73">
      <w:pPr>
        <w:rPr>
          <w:sz w:val="28"/>
          <w:szCs w:val="28"/>
        </w:rPr>
      </w:pPr>
      <w:r w:rsidRPr="00547F73">
        <w:rPr>
          <w:sz w:val="28"/>
          <w:szCs w:val="28"/>
        </w:rPr>
        <w:t>1.</w:t>
      </w:r>
      <w:r w:rsidRPr="00547F73">
        <w:rPr>
          <w:sz w:val="28"/>
          <w:szCs w:val="28"/>
        </w:rPr>
        <w:tab/>
        <w:t>Болезни системы кровообращения как медико-социальная проблема.</w:t>
      </w:r>
    </w:p>
    <w:p w:rsidR="00547F73" w:rsidRPr="00547F73" w:rsidRDefault="00547F73" w:rsidP="00547F73">
      <w:pPr>
        <w:rPr>
          <w:sz w:val="28"/>
          <w:szCs w:val="28"/>
        </w:rPr>
      </w:pPr>
      <w:r w:rsidRPr="00547F73">
        <w:rPr>
          <w:sz w:val="28"/>
          <w:szCs w:val="28"/>
        </w:rPr>
        <w:t>2.</w:t>
      </w:r>
      <w:r w:rsidRPr="00547F73">
        <w:rPr>
          <w:sz w:val="28"/>
          <w:szCs w:val="28"/>
        </w:rPr>
        <w:tab/>
        <w:t>Травматизм как медико-социальная проблема.</w:t>
      </w:r>
    </w:p>
    <w:p w:rsidR="00547F73" w:rsidRPr="00547F73" w:rsidRDefault="00547F73" w:rsidP="00547F73">
      <w:pPr>
        <w:rPr>
          <w:sz w:val="28"/>
          <w:szCs w:val="28"/>
        </w:rPr>
      </w:pPr>
      <w:r w:rsidRPr="00547F73">
        <w:rPr>
          <w:sz w:val="28"/>
          <w:szCs w:val="28"/>
        </w:rPr>
        <w:t>3.</w:t>
      </w:r>
      <w:r w:rsidRPr="00547F73">
        <w:rPr>
          <w:sz w:val="28"/>
          <w:szCs w:val="28"/>
        </w:rPr>
        <w:tab/>
        <w:t>Алкоголизм как медико-социальная проблема.</w:t>
      </w:r>
    </w:p>
    <w:p w:rsidR="00547F73" w:rsidRPr="00547F73" w:rsidRDefault="00547F73" w:rsidP="00547F73">
      <w:pPr>
        <w:rPr>
          <w:sz w:val="28"/>
          <w:szCs w:val="28"/>
        </w:rPr>
      </w:pPr>
      <w:r w:rsidRPr="00547F73">
        <w:rPr>
          <w:sz w:val="28"/>
          <w:szCs w:val="28"/>
        </w:rPr>
        <w:t>4.</w:t>
      </w:r>
      <w:r w:rsidRPr="00547F73">
        <w:rPr>
          <w:sz w:val="28"/>
          <w:szCs w:val="28"/>
        </w:rPr>
        <w:tab/>
        <w:t>Наркомания как медико-социальная проблема.</w:t>
      </w:r>
    </w:p>
    <w:p w:rsidR="00547F73" w:rsidRPr="00547F73" w:rsidRDefault="00547F73" w:rsidP="00547F73">
      <w:pPr>
        <w:rPr>
          <w:sz w:val="28"/>
          <w:szCs w:val="28"/>
        </w:rPr>
      </w:pPr>
      <w:r w:rsidRPr="00547F73">
        <w:rPr>
          <w:sz w:val="28"/>
          <w:szCs w:val="28"/>
        </w:rPr>
        <w:t>5.</w:t>
      </w:r>
      <w:r w:rsidRPr="00547F73">
        <w:rPr>
          <w:sz w:val="28"/>
          <w:szCs w:val="28"/>
        </w:rPr>
        <w:tab/>
        <w:t>Самоубийства как медико-социальная проблема.</w:t>
      </w:r>
    </w:p>
    <w:p w:rsidR="00547F73" w:rsidRPr="00547F73" w:rsidRDefault="00547F73" w:rsidP="00547F73">
      <w:pPr>
        <w:rPr>
          <w:sz w:val="28"/>
          <w:szCs w:val="28"/>
        </w:rPr>
      </w:pPr>
      <w:r w:rsidRPr="00547F73">
        <w:rPr>
          <w:sz w:val="28"/>
          <w:szCs w:val="28"/>
        </w:rPr>
        <w:t>6.</w:t>
      </w:r>
      <w:r w:rsidRPr="00547F73">
        <w:rPr>
          <w:sz w:val="28"/>
          <w:szCs w:val="28"/>
        </w:rPr>
        <w:tab/>
        <w:t>Психические расстройства и расстройства поведения как медико-социальная проблема.</w:t>
      </w:r>
    </w:p>
    <w:p w:rsidR="00547F73" w:rsidRPr="00547F73" w:rsidRDefault="00547F73" w:rsidP="00547F73">
      <w:pPr>
        <w:rPr>
          <w:sz w:val="28"/>
          <w:szCs w:val="28"/>
        </w:rPr>
      </w:pPr>
      <w:r w:rsidRPr="00547F73">
        <w:rPr>
          <w:sz w:val="28"/>
          <w:szCs w:val="28"/>
        </w:rPr>
        <w:t>7.</w:t>
      </w:r>
      <w:r w:rsidRPr="00547F73">
        <w:rPr>
          <w:sz w:val="28"/>
          <w:szCs w:val="28"/>
        </w:rPr>
        <w:tab/>
        <w:t>Злокачественные новообразования как медико-социальная проблема</w:t>
      </w:r>
    </w:p>
    <w:p w:rsidR="00547F73" w:rsidRPr="00547F73" w:rsidRDefault="00547F73" w:rsidP="00547F73">
      <w:pPr>
        <w:rPr>
          <w:sz w:val="28"/>
          <w:szCs w:val="28"/>
        </w:rPr>
      </w:pPr>
      <w:r w:rsidRPr="00547F73">
        <w:rPr>
          <w:sz w:val="28"/>
          <w:szCs w:val="28"/>
        </w:rPr>
        <w:t>8.</w:t>
      </w:r>
      <w:r w:rsidRPr="00547F73">
        <w:rPr>
          <w:sz w:val="28"/>
          <w:szCs w:val="28"/>
        </w:rPr>
        <w:tab/>
        <w:t>Туберкулез как медико-социальная проблема</w:t>
      </w:r>
    </w:p>
    <w:p w:rsidR="00547F73" w:rsidRPr="00547F73" w:rsidRDefault="00547F73" w:rsidP="00547F73">
      <w:pPr>
        <w:rPr>
          <w:sz w:val="28"/>
          <w:szCs w:val="28"/>
        </w:rPr>
      </w:pPr>
      <w:r w:rsidRPr="00547F73">
        <w:rPr>
          <w:sz w:val="28"/>
          <w:szCs w:val="28"/>
        </w:rPr>
        <w:t>9.</w:t>
      </w:r>
      <w:r w:rsidRPr="00547F73">
        <w:rPr>
          <w:sz w:val="28"/>
          <w:szCs w:val="28"/>
        </w:rPr>
        <w:tab/>
        <w:t>ВИЧ-инфекция как медико-социальная проблема.</w:t>
      </w:r>
    </w:p>
    <w:p w:rsidR="00547F73" w:rsidRPr="00547F73" w:rsidRDefault="00547F73" w:rsidP="00547F73">
      <w:pPr>
        <w:rPr>
          <w:sz w:val="28"/>
          <w:szCs w:val="28"/>
        </w:rPr>
      </w:pPr>
      <w:r w:rsidRPr="00547F73">
        <w:rPr>
          <w:sz w:val="28"/>
          <w:szCs w:val="28"/>
        </w:rPr>
        <w:t>10.</w:t>
      </w:r>
      <w:r w:rsidRPr="00547F73">
        <w:rPr>
          <w:sz w:val="28"/>
          <w:szCs w:val="28"/>
        </w:rPr>
        <w:tab/>
        <w:t>Грипп как медико-социальная проблема.</w:t>
      </w:r>
    </w:p>
    <w:p w:rsidR="00547F73" w:rsidRPr="00547F73" w:rsidRDefault="00547F73" w:rsidP="00547F73">
      <w:pPr>
        <w:rPr>
          <w:sz w:val="28"/>
          <w:szCs w:val="28"/>
        </w:rPr>
      </w:pPr>
      <w:r w:rsidRPr="00547F73">
        <w:rPr>
          <w:sz w:val="28"/>
          <w:szCs w:val="28"/>
        </w:rPr>
        <w:t>11.</w:t>
      </w:r>
      <w:r w:rsidRPr="00547F73">
        <w:rPr>
          <w:sz w:val="28"/>
          <w:szCs w:val="28"/>
        </w:rPr>
        <w:tab/>
        <w:t xml:space="preserve"> Заболевания, передаваемые преимущественно половым путем как медико-социальная проблема.</w:t>
      </w:r>
    </w:p>
    <w:p w:rsidR="00547F73" w:rsidRPr="00547F73" w:rsidRDefault="00547F73" w:rsidP="00547F73">
      <w:pPr>
        <w:rPr>
          <w:sz w:val="28"/>
          <w:szCs w:val="28"/>
        </w:rPr>
      </w:pPr>
      <w:r w:rsidRPr="00547F73">
        <w:rPr>
          <w:sz w:val="28"/>
          <w:szCs w:val="28"/>
        </w:rPr>
        <w:t>12.</w:t>
      </w:r>
      <w:r w:rsidRPr="00547F73">
        <w:rPr>
          <w:sz w:val="28"/>
          <w:szCs w:val="28"/>
        </w:rPr>
        <w:tab/>
        <w:t>Орфанные заболевания как медико-социальная проблема.</w:t>
      </w:r>
    </w:p>
    <w:p w:rsidR="00547F73" w:rsidRDefault="00547F73" w:rsidP="00547F73">
      <w:pPr>
        <w:rPr>
          <w:sz w:val="28"/>
          <w:szCs w:val="28"/>
        </w:rPr>
      </w:pPr>
      <w:r w:rsidRPr="00547F73">
        <w:rPr>
          <w:sz w:val="28"/>
          <w:szCs w:val="28"/>
        </w:rPr>
        <w:t>13.</w:t>
      </w:r>
      <w:r w:rsidRPr="00547F73">
        <w:rPr>
          <w:sz w:val="28"/>
          <w:szCs w:val="28"/>
        </w:rPr>
        <w:tab/>
        <w:t>Инвалидность как медико-социальная проблема.</w:t>
      </w:r>
    </w:p>
    <w:p w:rsidR="00414CE6" w:rsidRDefault="00414CE6" w:rsidP="004F1C5D">
      <w:pPr>
        <w:rPr>
          <w:sz w:val="28"/>
          <w:szCs w:val="28"/>
        </w:rPr>
      </w:pPr>
    </w:p>
    <w:p w:rsidR="004F1C5D" w:rsidRPr="004F1C5D" w:rsidRDefault="004F1C5D" w:rsidP="004F1C5D">
      <w:pPr>
        <w:pStyle w:val="12"/>
        <w:rPr>
          <w:b w:val="0"/>
          <w:i/>
        </w:rPr>
      </w:pPr>
      <w:r w:rsidRPr="004F1C5D">
        <w:t>Модуль 3.</w:t>
      </w:r>
      <w:r w:rsidRPr="004F1C5D">
        <w:rPr>
          <w:b w:val="0"/>
        </w:rPr>
        <w:t xml:space="preserve"> </w:t>
      </w:r>
      <w:r w:rsidRPr="003011EE">
        <w:rPr>
          <w:color w:val="auto"/>
        </w:rPr>
        <w:t>О</w:t>
      </w:r>
      <w:r w:rsidR="003011EE" w:rsidRPr="003011EE">
        <w:rPr>
          <w:color w:val="auto"/>
        </w:rPr>
        <w:t>храна здоровья населения</w:t>
      </w:r>
      <w:r w:rsidRPr="004F1C5D">
        <w:t>.</w:t>
      </w:r>
    </w:p>
    <w:p w:rsidR="004F1C5D" w:rsidRPr="004F1C5D" w:rsidRDefault="004F1C5D" w:rsidP="004F1C5D">
      <w:pPr>
        <w:pStyle w:val="12"/>
        <w:rPr>
          <w:b w:val="0"/>
        </w:rPr>
      </w:pPr>
    </w:p>
    <w:p w:rsidR="00A66A8D" w:rsidRPr="00A66A8D" w:rsidRDefault="004F1C5D" w:rsidP="00A66A8D">
      <w:pPr>
        <w:pStyle w:val="1"/>
        <w:spacing w:before="0"/>
        <w:jc w:val="both"/>
        <w:rPr>
          <w:rFonts w:ascii="Times New Roman" w:hAnsi="Times New Roman" w:cs="Times New Roman"/>
          <w:color w:val="auto"/>
          <w:sz w:val="28"/>
          <w:szCs w:val="28"/>
        </w:rPr>
      </w:pPr>
      <w:r w:rsidRPr="00A66A8D">
        <w:rPr>
          <w:rFonts w:ascii="Times New Roman" w:hAnsi="Times New Roman" w:cs="Times New Roman"/>
          <w:b/>
          <w:color w:val="auto"/>
          <w:sz w:val="28"/>
          <w:szCs w:val="28"/>
        </w:rPr>
        <w:t xml:space="preserve">Тема 1. </w:t>
      </w:r>
      <w:r w:rsidR="00A66A8D">
        <w:rPr>
          <w:rFonts w:ascii="Times New Roman" w:hAnsi="Times New Roman" w:cs="Times New Roman"/>
          <w:color w:val="auto"/>
          <w:sz w:val="28"/>
          <w:szCs w:val="28"/>
        </w:rPr>
        <w:t>П</w:t>
      </w:r>
      <w:r w:rsidR="00A66A8D" w:rsidRPr="00A66A8D">
        <w:rPr>
          <w:rFonts w:ascii="Times New Roman" w:hAnsi="Times New Roman" w:cs="Times New Roman"/>
          <w:color w:val="auto"/>
          <w:sz w:val="28"/>
          <w:szCs w:val="28"/>
        </w:rPr>
        <w:t xml:space="preserve">ервичная </w:t>
      </w:r>
      <w:r w:rsidR="00A66A8D">
        <w:rPr>
          <w:rFonts w:ascii="Times New Roman" w:hAnsi="Times New Roman" w:cs="Times New Roman"/>
          <w:color w:val="auto"/>
          <w:sz w:val="28"/>
          <w:szCs w:val="28"/>
        </w:rPr>
        <w:t>ме</w:t>
      </w:r>
      <w:r w:rsidR="00A66A8D" w:rsidRPr="00A66A8D">
        <w:rPr>
          <w:rFonts w:ascii="Times New Roman" w:hAnsi="Times New Roman" w:cs="Times New Roman"/>
          <w:color w:val="auto"/>
          <w:sz w:val="28"/>
          <w:szCs w:val="28"/>
        </w:rPr>
        <w:t>дико-санитарная помощь (ПМСП). Организация амбулаторно-поликлинической помощи населению. Роль Роспотребнадзора в ПМСП.</w:t>
      </w:r>
    </w:p>
    <w:p w:rsidR="00E6631A" w:rsidRDefault="00E6631A" w:rsidP="00E6631A">
      <w:pPr>
        <w:jc w:val="both"/>
        <w:rPr>
          <w:b/>
          <w:color w:val="000000"/>
          <w:sz w:val="28"/>
          <w:szCs w:val="28"/>
        </w:rPr>
      </w:pPr>
      <w:r w:rsidRPr="00E836D2">
        <w:rPr>
          <w:b/>
          <w:color w:val="000000"/>
          <w:sz w:val="28"/>
          <w:szCs w:val="28"/>
        </w:rPr>
        <w:t>Форма текущего контроля</w:t>
      </w:r>
      <w:r w:rsidRPr="00E836D2">
        <w:rPr>
          <w:color w:val="000000"/>
          <w:sz w:val="28"/>
          <w:szCs w:val="28"/>
        </w:rPr>
        <w:t xml:space="preserve"> </w:t>
      </w:r>
      <w:r w:rsidRPr="00E836D2">
        <w:rPr>
          <w:b/>
          <w:color w:val="000000"/>
          <w:sz w:val="28"/>
          <w:szCs w:val="28"/>
        </w:rPr>
        <w:t>успеваемости</w:t>
      </w:r>
    </w:p>
    <w:p w:rsidR="00E6631A" w:rsidRPr="00845DD4" w:rsidRDefault="00E6631A" w:rsidP="00E6631A">
      <w:pPr>
        <w:jc w:val="both"/>
        <w:rPr>
          <w:color w:val="000000"/>
          <w:sz w:val="28"/>
          <w:szCs w:val="28"/>
        </w:rPr>
      </w:pPr>
      <w:r>
        <w:rPr>
          <w:color w:val="000000"/>
          <w:sz w:val="28"/>
          <w:szCs w:val="28"/>
        </w:rPr>
        <w:t>Тестирование.</w:t>
      </w:r>
    </w:p>
    <w:p w:rsidR="00E6631A" w:rsidRPr="00845DD4" w:rsidRDefault="00E6631A" w:rsidP="00E6631A">
      <w:pPr>
        <w:jc w:val="both"/>
        <w:rPr>
          <w:color w:val="000000"/>
          <w:sz w:val="28"/>
          <w:szCs w:val="28"/>
        </w:rPr>
      </w:pPr>
      <w:r w:rsidRPr="00845DD4">
        <w:rPr>
          <w:color w:val="000000"/>
          <w:sz w:val="28"/>
          <w:szCs w:val="28"/>
        </w:rPr>
        <w:t>Устный опрос</w:t>
      </w:r>
      <w:r>
        <w:rPr>
          <w:color w:val="000000"/>
          <w:sz w:val="28"/>
          <w:szCs w:val="28"/>
        </w:rPr>
        <w:t>.</w:t>
      </w:r>
    </w:p>
    <w:p w:rsidR="00E6631A" w:rsidRPr="00845DD4" w:rsidRDefault="00E6631A" w:rsidP="00E6631A">
      <w:pPr>
        <w:jc w:val="both"/>
        <w:rPr>
          <w:color w:val="000000"/>
          <w:sz w:val="28"/>
          <w:szCs w:val="28"/>
        </w:rPr>
      </w:pPr>
      <w:r w:rsidRPr="00845DD4">
        <w:rPr>
          <w:color w:val="000000"/>
          <w:sz w:val="28"/>
          <w:szCs w:val="28"/>
        </w:rPr>
        <w:t xml:space="preserve">Решение </w:t>
      </w:r>
      <w:r w:rsidRPr="00845DD4">
        <w:rPr>
          <w:color w:val="000000"/>
          <w:sz w:val="28"/>
          <w:szCs w:val="28"/>
          <w:lang w:val="en-US"/>
        </w:rPr>
        <w:t>case</w:t>
      </w:r>
      <w:r w:rsidRPr="00845DD4">
        <w:rPr>
          <w:color w:val="000000"/>
          <w:sz w:val="28"/>
          <w:szCs w:val="28"/>
        </w:rPr>
        <w:t>-заданий</w:t>
      </w:r>
      <w:r>
        <w:rPr>
          <w:color w:val="000000"/>
          <w:sz w:val="28"/>
          <w:szCs w:val="28"/>
        </w:rPr>
        <w:t>.</w:t>
      </w:r>
    </w:p>
    <w:p w:rsidR="00E6631A" w:rsidRDefault="00E6631A" w:rsidP="00E6631A">
      <w:pPr>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E6631A" w:rsidRPr="00C57B83" w:rsidRDefault="00E6631A" w:rsidP="00E6631A">
      <w:pPr>
        <w:jc w:val="both"/>
        <w:rPr>
          <w:b/>
          <w:color w:val="000000"/>
          <w:sz w:val="28"/>
          <w:szCs w:val="28"/>
        </w:rPr>
      </w:pPr>
      <w:r w:rsidRPr="00C57B83">
        <w:rPr>
          <w:b/>
          <w:color w:val="000000"/>
          <w:sz w:val="28"/>
          <w:szCs w:val="28"/>
        </w:rPr>
        <w:t xml:space="preserve">Вопросы для </w:t>
      </w:r>
      <w:r>
        <w:rPr>
          <w:b/>
          <w:color w:val="000000"/>
          <w:sz w:val="28"/>
          <w:szCs w:val="28"/>
        </w:rPr>
        <w:t xml:space="preserve">входного </w:t>
      </w:r>
      <w:r w:rsidR="00617913">
        <w:rPr>
          <w:b/>
          <w:color w:val="000000"/>
          <w:sz w:val="28"/>
          <w:szCs w:val="28"/>
        </w:rPr>
        <w:t>тестового контроля</w:t>
      </w:r>
      <w:r w:rsidRPr="00C57B83">
        <w:rPr>
          <w:b/>
          <w:color w:val="000000"/>
          <w:sz w:val="28"/>
          <w:szCs w:val="28"/>
        </w:rPr>
        <w:t>:</w:t>
      </w:r>
    </w:p>
    <w:p w:rsidR="0048076D" w:rsidRPr="0048076D" w:rsidRDefault="0048076D" w:rsidP="0048076D">
      <w:pPr>
        <w:rPr>
          <w:bCs/>
          <w:sz w:val="28"/>
          <w:szCs w:val="28"/>
        </w:rPr>
      </w:pPr>
      <w:r w:rsidRPr="0048076D">
        <w:rPr>
          <w:bCs/>
          <w:sz w:val="28"/>
          <w:szCs w:val="28"/>
        </w:rPr>
        <w:t>Выберите один правильный ответ</w:t>
      </w:r>
    </w:p>
    <w:p w:rsidR="0048076D" w:rsidRPr="0048076D" w:rsidRDefault="0048076D" w:rsidP="00382B15">
      <w:pPr>
        <w:pStyle w:val="a5"/>
        <w:widowControl/>
        <w:numPr>
          <w:ilvl w:val="3"/>
          <w:numId w:val="14"/>
        </w:numPr>
        <w:tabs>
          <w:tab w:val="clear" w:pos="2880"/>
        </w:tabs>
        <w:autoSpaceDE/>
        <w:autoSpaceDN/>
        <w:adjustRightInd/>
        <w:ind w:left="426" w:hanging="426"/>
        <w:rPr>
          <w:rFonts w:ascii="Times New Roman" w:hAnsi="Times New Roman"/>
          <w:bCs/>
          <w:sz w:val="28"/>
          <w:szCs w:val="28"/>
        </w:rPr>
      </w:pPr>
      <w:r w:rsidRPr="0048076D">
        <w:rPr>
          <w:rFonts w:ascii="Times New Roman" w:hAnsi="Times New Roman"/>
          <w:bCs/>
          <w:sz w:val="28"/>
          <w:szCs w:val="28"/>
        </w:rPr>
        <w:t>В каких условиях может оказываться первичная медико-санитарная помощь детям</w:t>
      </w:r>
    </w:p>
    <w:p w:rsidR="0048076D" w:rsidRPr="0048076D" w:rsidRDefault="0048076D" w:rsidP="00382B15">
      <w:pPr>
        <w:pStyle w:val="a5"/>
        <w:widowControl/>
        <w:numPr>
          <w:ilvl w:val="0"/>
          <w:numId w:val="15"/>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в амбулаторных и в условиях дневного стационара</w:t>
      </w:r>
    </w:p>
    <w:p w:rsidR="0048076D" w:rsidRPr="0048076D" w:rsidRDefault="0048076D" w:rsidP="00382B15">
      <w:pPr>
        <w:pStyle w:val="a5"/>
        <w:widowControl/>
        <w:numPr>
          <w:ilvl w:val="0"/>
          <w:numId w:val="15"/>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и в условиях стационара</w:t>
      </w:r>
    </w:p>
    <w:p w:rsidR="0048076D" w:rsidRPr="0048076D" w:rsidRDefault="0048076D" w:rsidP="00382B15">
      <w:pPr>
        <w:pStyle w:val="a5"/>
        <w:widowControl/>
        <w:numPr>
          <w:ilvl w:val="0"/>
          <w:numId w:val="15"/>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в амбулаторных условиях</w:t>
      </w:r>
    </w:p>
    <w:p w:rsidR="0048076D" w:rsidRPr="0048076D" w:rsidRDefault="0048076D" w:rsidP="00382B15">
      <w:pPr>
        <w:pStyle w:val="a5"/>
        <w:widowControl/>
        <w:numPr>
          <w:ilvl w:val="3"/>
          <w:numId w:val="14"/>
        </w:numPr>
        <w:tabs>
          <w:tab w:val="clear" w:pos="2880"/>
        </w:tabs>
        <w:autoSpaceDE/>
        <w:autoSpaceDN/>
        <w:adjustRightInd/>
        <w:ind w:left="426" w:hanging="426"/>
        <w:rPr>
          <w:rFonts w:ascii="Times New Roman" w:hAnsi="Times New Roman"/>
          <w:bCs/>
          <w:sz w:val="28"/>
          <w:szCs w:val="28"/>
        </w:rPr>
      </w:pPr>
      <w:r w:rsidRPr="0048076D">
        <w:rPr>
          <w:rFonts w:ascii="Times New Roman" w:hAnsi="Times New Roman"/>
          <w:bCs/>
          <w:sz w:val="28"/>
          <w:szCs w:val="28"/>
        </w:rPr>
        <w:t>Рекомендуемая численность детей на участке составляет</w:t>
      </w:r>
    </w:p>
    <w:p w:rsidR="0048076D" w:rsidRPr="0048076D" w:rsidRDefault="0048076D" w:rsidP="00382B15">
      <w:pPr>
        <w:pStyle w:val="a5"/>
        <w:widowControl/>
        <w:numPr>
          <w:ilvl w:val="0"/>
          <w:numId w:val="16"/>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600 детей</w:t>
      </w:r>
    </w:p>
    <w:p w:rsidR="0048076D" w:rsidRPr="0048076D" w:rsidRDefault="0048076D" w:rsidP="00382B15">
      <w:pPr>
        <w:pStyle w:val="a5"/>
        <w:widowControl/>
        <w:numPr>
          <w:ilvl w:val="0"/>
          <w:numId w:val="16"/>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800 детей</w:t>
      </w:r>
    </w:p>
    <w:p w:rsidR="0048076D" w:rsidRPr="0048076D" w:rsidRDefault="0048076D" w:rsidP="00382B15">
      <w:pPr>
        <w:pStyle w:val="a5"/>
        <w:widowControl/>
        <w:numPr>
          <w:ilvl w:val="0"/>
          <w:numId w:val="16"/>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1000 детей</w:t>
      </w:r>
    </w:p>
    <w:p w:rsidR="0048076D" w:rsidRPr="0048076D" w:rsidRDefault="0048076D" w:rsidP="00A66A8D">
      <w:pPr>
        <w:ind w:left="426" w:hanging="426"/>
        <w:rPr>
          <w:bCs/>
          <w:sz w:val="28"/>
          <w:szCs w:val="28"/>
        </w:rPr>
      </w:pPr>
      <w:r w:rsidRPr="0048076D">
        <w:rPr>
          <w:bCs/>
          <w:sz w:val="28"/>
          <w:szCs w:val="28"/>
        </w:rPr>
        <w:t>Правильный ответ: 2.</w:t>
      </w:r>
    </w:p>
    <w:p w:rsidR="0048076D" w:rsidRPr="0048076D" w:rsidRDefault="0048076D" w:rsidP="00382B15">
      <w:pPr>
        <w:pStyle w:val="a5"/>
        <w:widowControl/>
        <w:numPr>
          <w:ilvl w:val="3"/>
          <w:numId w:val="14"/>
        </w:numPr>
        <w:tabs>
          <w:tab w:val="clear" w:pos="2880"/>
        </w:tabs>
        <w:autoSpaceDE/>
        <w:autoSpaceDN/>
        <w:adjustRightInd/>
        <w:ind w:left="426" w:hanging="426"/>
        <w:rPr>
          <w:rFonts w:ascii="Times New Roman" w:hAnsi="Times New Roman"/>
          <w:bCs/>
          <w:sz w:val="28"/>
          <w:szCs w:val="28"/>
        </w:rPr>
      </w:pPr>
      <w:r w:rsidRPr="0048076D">
        <w:rPr>
          <w:rFonts w:ascii="Times New Roman" w:hAnsi="Times New Roman"/>
          <w:bCs/>
          <w:sz w:val="28"/>
          <w:szCs w:val="28"/>
        </w:rPr>
        <w:t>На сколько групп делятся медицинские организации, оказывающие первичную медико-санитарную помощь детям</w:t>
      </w:r>
    </w:p>
    <w:p w:rsidR="0048076D" w:rsidRPr="0048076D" w:rsidRDefault="0048076D" w:rsidP="00382B15">
      <w:pPr>
        <w:pStyle w:val="a5"/>
        <w:widowControl/>
        <w:numPr>
          <w:ilvl w:val="0"/>
          <w:numId w:val="17"/>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lastRenderedPageBreak/>
        <w:t>на две</w:t>
      </w:r>
    </w:p>
    <w:p w:rsidR="0048076D" w:rsidRPr="0048076D" w:rsidRDefault="0048076D" w:rsidP="00382B15">
      <w:pPr>
        <w:pStyle w:val="a5"/>
        <w:widowControl/>
        <w:numPr>
          <w:ilvl w:val="0"/>
          <w:numId w:val="17"/>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на три</w:t>
      </w:r>
    </w:p>
    <w:p w:rsidR="0048076D" w:rsidRPr="0048076D" w:rsidRDefault="0048076D" w:rsidP="00382B15">
      <w:pPr>
        <w:pStyle w:val="a5"/>
        <w:widowControl/>
        <w:numPr>
          <w:ilvl w:val="0"/>
          <w:numId w:val="17"/>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на четыре</w:t>
      </w:r>
    </w:p>
    <w:p w:rsidR="0048076D" w:rsidRPr="0048076D" w:rsidRDefault="0048076D" w:rsidP="00382B15">
      <w:pPr>
        <w:pStyle w:val="a5"/>
        <w:widowControl/>
        <w:numPr>
          <w:ilvl w:val="3"/>
          <w:numId w:val="14"/>
        </w:numPr>
        <w:tabs>
          <w:tab w:val="clear" w:pos="2880"/>
        </w:tabs>
        <w:autoSpaceDE/>
        <w:autoSpaceDN/>
        <w:adjustRightInd/>
        <w:ind w:left="426" w:hanging="426"/>
        <w:rPr>
          <w:rFonts w:ascii="Times New Roman" w:hAnsi="Times New Roman"/>
          <w:bCs/>
          <w:sz w:val="28"/>
          <w:szCs w:val="28"/>
        </w:rPr>
      </w:pPr>
      <w:r w:rsidRPr="0048076D">
        <w:rPr>
          <w:rFonts w:ascii="Times New Roman" w:hAnsi="Times New Roman"/>
          <w:bCs/>
          <w:sz w:val="28"/>
          <w:szCs w:val="28"/>
        </w:rPr>
        <w:t>Для оказания медицинской помощи детям на дому необходимо</w:t>
      </w:r>
    </w:p>
    <w:p w:rsidR="0048076D" w:rsidRPr="0048076D" w:rsidRDefault="0048076D" w:rsidP="00382B15">
      <w:pPr>
        <w:pStyle w:val="a5"/>
        <w:widowControl/>
        <w:numPr>
          <w:ilvl w:val="0"/>
          <w:numId w:val="18"/>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вызов медицинского работника родителями</w:t>
      </w:r>
    </w:p>
    <w:p w:rsidR="0048076D" w:rsidRPr="0048076D" w:rsidRDefault="0048076D" w:rsidP="00382B15">
      <w:pPr>
        <w:pStyle w:val="a5"/>
        <w:widowControl/>
        <w:numPr>
          <w:ilvl w:val="0"/>
          <w:numId w:val="18"/>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рекомендации выездных бригад скорой или неотложной медицинской помощи</w:t>
      </w:r>
    </w:p>
    <w:p w:rsidR="0048076D" w:rsidRPr="0048076D" w:rsidRDefault="0048076D" w:rsidP="00382B15">
      <w:pPr>
        <w:pStyle w:val="a5"/>
        <w:widowControl/>
        <w:numPr>
          <w:ilvl w:val="0"/>
          <w:numId w:val="18"/>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правильны оба варианта</w:t>
      </w:r>
    </w:p>
    <w:p w:rsidR="0048076D" w:rsidRPr="0048076D" w:rsidRDefault="0048076D" w:rsidP="00382B15">
      <w:pPr>
        <w:pStyle w:val="a5"/>
        <w:widowControl/>
        <w:numPr>
          <w:ilvl w:val="3"/>
          <w:numId w:val="14"/>
        </w:numPr>
        <w:tabs>
          <w:tab w:val="clear" w:pos="2880"/>
        </w:tabs>
        <w:autoSpaceDE/>
        <w:autoSpaceDN/>
        <w:adjustRightInd/>
        <w:ind w:left="426" w:hanging="426"/>
        <w:rPr>
          <w:rFonts w:ascii="Times New Roman" w:hAnsi="Times New Roman"/>
          <w:bCs/>
          <w:sz w:val="28"/>
          <w:szCs w:val="28"/>
        </w:rPr>
      </w:pPr>
      <w:r w:rsidRPr="0048076D">
        <w:rPr>
          <w:rFonts w:ascii="Times New Roman" w:hAnsi="Times New Roman"/>
          <w:bCs/>
          <w:sz w:val="28"/>
          <w:szCs w:val="28"/>
        </w:rPr>
        <w:t>Мобильная медицинская бригада организуется в структуре медицинской организации, оказывающей</w:t>
      </w:r>
    </w:p>
    <w:p w:rsidR="0048076D" w:rsidRPr="0048076D" w:rsidRDefault="0048076D" w:rsidP="00382B15">
      <w:pPr>
        <w:pStyle w:val="a5"/>
        <w:widowControl/>
        <w:numPr>
          <w:ilvl w:val="0"/>
          <w:numId w:val="19"/>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первичную медико-санитарную помощь</w:t>
      </w:r>
    </w:p>
    <w:p w:rsidR="0048076D" w:rsidRPr="0048076D" w:rsidRDefault="0048076D" w:rsidP="00382B15">
      <w:pPr>
        <w:pStyle w:val="a5"/>
        <w:widowControl/>
        <w:numPr>
          <w:ilvl w:val="0"/>
          <w:numId w:val="19"/>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скорую медицинскую помощь</w:t>
      </w:r>
    </w:p>
    <w:p w:rsidR="0048076D" w:rsidRPr="0048076D" w:rsidRDefault="0048076D" w:rsidP="00382B15">
      <w:pPr>
        <w:pStyle w:val="a5"/>
        <w:widowControl/>
        <w:numPr>
          <w:ilvl w:val="0"/>
          <w:numId w:val="19"/>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специализированную медицинскую помощь</w:t>
      </w:r>
    </w:p>
    <w:p w:rsidR="0048076D" w:rsidRPr="0048076D" w:rsidRDefault="0048076D" w:rsidP="00382B15">
      <w:pPr>
        <w:pStyle w:val="a5"/>
        <w:widowControl/>
        <w:numPr>
          <w:ilvl w:val="3"/>
          <w:numId w:val="14"/>
        </w:numPr>
        <w:tabs>
          <w:tab w:val="clear" w:pos="2880"/>
        </w:tabs>
        <w:autoSpaceDE/>
        <w:autoSpaceDN/>
        <w:adjustRightInd/>
        <w:ind w:left="426" w:hanging="426"/>
        <w:rPr>
          <w:rFonts w:ascii="Times New Roman" w:hAnsi="Times New Roman"/>
          <w:bCs/>
          <w:sz w:val="28"/>
          <w:szCs w:val="28"/>
        </w:rPr>
      </w:pPr>
      <w:r w:rsidRPr="0048076D">
        <w:rPr>
          <w:rFonts w:ascii="Times New Roman" w:hAnsi="Times New Roman"/>
          <w:bCs/>
          <w:sz w:val="28"/>
          <w:szCs w:val="28"/>
        </w:rPr>
        <w:t>Что входит в состав информационно-аналитического отделения детской поликлиники</w:t>
      </w:r>
    </w:p>
    <w:p w:rsidR="0048076D" w:rsidRPr="0048076D" w:rsidRDefault="0048076D" w:rsidP="00382B15">
      <w:pPr>
        <w:pStyle w:val="a5"/>
        <w:widowControl/>
        <w:numPr>
          <w:ilvl w:val="0"/>
          <w:numId w:val="20"/>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регистратура и картохранилище</w:t>
      </w:r>
    </w:p>
    <w:p w:rsidR="0048076D" w:rsidRPr="0048076D" w:rsidRDefault="0048076D" w:rsidP="00382B15">
      <w:pPr>
        <w:pStyle w:val="a5"/>
        <w:widowControl/>
        <w:numPr>
          <w:ilvl w:val="0"/>
          <w:numId w:val="20"/>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кабинет здорового ребенка</w:t>
      </w:r>
    </w:p>
    <w:p w:rsidR="0048076D" w:rsidRPr="0048076D" w:rsidRDefault="0048076D" w:rsidP="00382B15">
      <w:pPr>
        <w:pStyle w:val="a5"/>
        <w:widowControl/>
        <w:numPr>
          <w:ilvl w:val="0"/>
          <w:numId w:val="20"/>
        </w:numPr>
        <w:autoSpaceDE/>
        <w:autoSpaceDN/>
        <w:adjustRightInd/>
        <w:ind w:left="426" w:hanging="426"/>
        <w:rPr>
          <w:rFonts w:ascii="Times New Roman" w:hAnsi="Times New Roman"/>
          <w:bCs/>
          <w:sz w:val="28"/>
          <w:szCs w:val="28"/>
        </w:rPr>
      </w:pPr>
      <w:r w:rsidRPr="0048076D">
        <w:rPr>
          <w:rFonts w:ascii="Times New Roman" w:hAnsi="Times New Roman"/>
          <w:bCs/>
          <w:sz w:val="28"/>
          <w:szCs w:val="28"/>
        </w:rPr>
        <w:t>отделение медико-социальной помощи</w:t>
      </w:r>
    </w:p>
    <w:p w:rsidR="0048076D" w:rsidRPr="0048076D" w:rsidRDefault="0048076D" w:rsidP="00382B15">
      <w:pPr>
        <w:pStyle w:val="a5"/>
        <w:widowControl/>
        <w:numPr>
          <w:ilvl w:val="3"/>
          <w:numId w:val="14"/>
        </w:numPr>
        <w:tabs>
          <w:tab w:val="clear" w:pos="2880"/>
        </w:tabs>
        <w:autoSpaceDE/>
        <w:autoSpaceDN/>
        <w:adjustRightInd/>
        <w:ind w:left="426" w:hanging="426"/>
        <w:rPr>
          <w:rFonts w:ascii="Times New Roman" w:hAnsi="Times New Roman"/>
          <w:bCs/>
          <w:sz w:val="28"/>
          <w:szCs w:val="28"/>
        </w:rPr>
      </w:pPr>
      <w:r w:rsidRPr="0048076D">
        <w:rPr>
          <w:rFonts w:ascii="Times New Roman" w:hAnsi="Times New Roman"/>
          <w:bCs/>
          <w:sz w:val="28"/>
          <w:szCs w:val="28"/>
        </w:rPr>
        <w:t>Что входит в состав профилактического отделения детской поликлиники</w:t>
      </w:r>
    </w:p>
    <w:p w:rsidR="0048076D" w:rsidRPr="0048076D" w:rsidRDefault="0048076D" w:rsidP="00382B15">
      <w:pPr>
        <w:pStyle w:val="a5"/>
        <w:widowControl/>
        <w:numPr>
          <w:ilvl w:val="0"/>
          <w:numId w:val="21"/>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регистратура и картохранилище</w:t>
      </w:r>
    </w:p>
    <w:p w:rsidR="0048076D" w:rsidRPr="0048076D" w:rsidRDefault="0048076D" w:rsidP="00382B15">
      <w:pPr>
        <w:pStyle w:val="a5"/>
        <w:widowControl/>
        <w:numPr>
          <w:ilvl w:val="0"/>
          <w:numId w:val="21"/>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кабинет медицинской статистики</w:t>
      </w:r>
    </w:p>
    <w:p w:rsidR="0048076D" w:rsidRPr="0048076D" w:rsidRDefault="0048076D" w:rsidP="00382B15">
      <w:pPr>
        <w:pStyle w:val="a5"/>
        <w:widowControl/>
        <w:numPr>
          <w:ilvl w:val="0"/>
          <w:numId w:val="21"/>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центр здоровья для детей</w:t>
      </w:r>
    </w:p>
    <w:p w:rsidR="0048076D" w:rsidRPr="0048076D" w:rsidRDefault="0048076D" w:rsidP="00382B15">
      <w:pPr>
        <w:pStyle w:val="a5"/>
        <w:widowControl/>
        <w:numPr>
          <w:ilvl w:val="3"/>
          <w:numId w:val="14"/>
        </w:numPr>
        <w:tabs>
          <w:tab w:val="clear" w:pos="2880"/>
        </w:tabs>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 какой группе детских поликлиник не должен быть лор-комбайн</w:t>
      </w:r>
    </w:p>
    <w:p w:rsidR="0048076D" w:rsidRPr="0048076D" w:rsidRDefault="0048076D" w:rsidP="00382B15">
      <w:pPr>
        <w:pStyle w:val="a5"/>
        <w:widowControl/>
        <w:numPr>
          <w:ilvl w:val="0"/>
          <w:numId w:val="22"/>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 первой</w:t>
      </w:r>
    </w:p>
    <w:p w:rsidR="0048076D" w:rsidRPr="0048076D" w:rsidRDefault="0048076D" w:rsidP="00382B15">
      <w:pPr>
        <w:pStyle w:val="a5"/>
        <w:widowControl/>
        <w:numPr>
          <w:ilvl w:val="0"/>
          <w:numId w:val="22"/>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во второй</w:t>
      </w:r>
    </w:p>
    <w:p w:rsidR="0048076D" w:rsidRPr="0048076D" w:rsidRDefault="0048076D" w:rsidP="00382B15">
      <w:pPr>
        <w:pStyle w:val="a5"/>
        <w:widowControl/>
        <w:numPr>
          <w:ilvl w:val="0"/>
          <w:numId w:val="22"/>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 третьей</w:t>
      </w:r>
    </w:p>
    <w:p w:rsidR="0048076D" w:rsidRPr="0048076D" w:rsidRDefault="0048076D" w:rsidP="00382B15">
      <w:pPr>
        <w:pStyle w:val="a5"/>
        <w:widowControl/>
        <w:numPr>
          <w:ilvl w:val="3"/>
          <w:numId w:val="14"/>
        </w:numPr>
        <w:tabs>
          <w:tab w:val="clear" w:pos="2880"/>
        </w:tabs>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 какой группе детских поликлиник должен быть магнитно-резонансный томограф</w:t>
      </w:r>
    </w:p>
    <w:p w:rsidR="0048076D" w:rsidRPr="0048076D" w:rsidRDefault="0048076D" w:rsidP="00382B15">
      <w:pPr>
        <w:pStyle w:val="a5"/>
        <w:widowControl/>
        <w:numPr>
          <w:ilvl w:val="0"/>
          <w:numId w:val="23"/>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 первой</w:t>
      </w:r>
    </w:p>
    <w:p w:rsidR="0048076D" w:rsidRPr="0048076D" w:rsidRDefault="0048076D" w:rsidP="00382B15">
      <w:pPr>
        <w:pStyle w:val="a5"/>
        <w:widowControl/>
        <w:numPr>
          <w:ilvl w:val="0"/>
          <w:numId w:val="23"/>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во второй</w:t>
      </w:r>
    </w:p>
    <w:p w:rsidR="0048076D" w:rsidRPr="0048076D" w:rsidRDefault="0048076D" w:rsidP="00382B15">
      <w:pPr>
        <w:pStyle w:val="a5"/>
        <w:widowControl/>
        <w:numPr>
          <w:ilvl w:val="0"/>
          <w:numId w:val="23"/>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 третьей</w:t>
      </w:r>
    </w:p>
    <w:p w:rsidR="0048076D" w:rsidRPr="0048076D" w:rsidRDefault="0048076D" w:rsidP="00382B15">
      <w:pPr>
        <w:pStyle w:val="a5"/>
        <w:widowControl/>
        <w:numPr>
          <w:ilvl w:val="3"/>
          <w:numId w:val="14"/>
        </w:numPr>
        <w:tabs>
          <w:tab w:val="clear" w:pos="2880"/>
        </w:tabs>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 какой группе детских поликлиник должен быть ультразвуковой аппарат с 3 датчиками</w:t>
      </w:r>
    </w:p>
    <w:p w:rsidR="0048076D" w:rsidRPr="0048076D" w:rsidRDefault="0048076D" w:rsidP="00382B15">
      <w:pPr>
        <w:pStyle w:val="a5"/>
        <w:widowControl/>
        <w:numPr>
          <w:ilvl w:val="0"/>
          <w:numId w:val="24"/>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 первой</w:t>
      </w:r>
    </w:p>
    <w:p w:rsidR="0048076D" w:rsidRPr="0048076D" w:rsidRDefault="0048076D" w:rsidP="00382B15">
      <w:pPr>
        <w:pStyle w:val="a5"/>
        <w:widowControl/>
        <w:numPr>
          <w:ilvl w:val="0"/>
          <w:numId w:val="24"/>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во второй</w:t>
      </w:r>
    </w:p>
    <w:p w:rsidR="0048076D" w:rsidRPr="0048076D" w:rsidRDefault="0048076D" w:rsidP="00382B15">
      <w:pPr>
        <w:pStyle w:val="a5"/>
        <w:widowControl/>
        <w:numPr>
          <w:ilvl w:val="0"/>
          <w:numId w:val="24"/>
        </w:numPr>
        <w:autoSpaceDE/>
        <w:autoSpaceDN/>
        <w:adjustRightInd/>
        <w:ind w:left="426" w:hanging="426"/>
        <w:jc w:val="left"/>
        <w:rPr>
          <w:rFonts w:ascii="Times New Roman" w:hAnsi="Times New Roman"/>
          <w:bCs/>
          <w:sz w:val="28"/>
          <w:szCs w:val="28"/>
        </w:rPr>
      </w:pPr>
      <w:r w:rsidRPr="0048076D">
        <w:rPr>
          <w:rFonts w:ascii="Times New Roman" w:hAnsi="Times New Roman"/>
          <w:bCs/>
          <w:sz w:val="28"/>
          <w:szCs w:val="28"/>
        </w:rPr>
        <w:t>в третьей</w:t>
      </w:r>
    </w:p>
    <w:p w:rsidR="004F1C5D" w:rsidRPr="004F1C5D" w:rsidRDefault="004F1C5D" w:rsidP="004F1C5D">
      <w:pPr>
        <w:rPr>
          <w:b/>
          <w:sz w:val="28"/>
          <w:szCs w:val="28"/>
        </w:rPr>
      </w:pPr>
      <w:r w:rsidRPr="004F1C5D">
        <w:rPr>
          <w:b/>
          <w:sz w:val="28"/>
          <w:szCs w:val="28"/>
        </w:rPr>
        <w:t>Вопросы для устного опроса:</w:t>
      </w:r>
    </w:p>
    <w:p w:rsidR="00A66A8D" w:rsidRPr="003802E9" w:rsidRDefault="00A66A8D" w:rsidP="00382B15">
      <w:pPr>
        <w:pStyle w:val="af7"/>
        <w:numPr>
          <w:ilvl w:val="0"/>
          <w:numId w:val="10"/>
        </w:numPr>
        <w:tabs>
          <w:tab w:val="clear" w:pos="1099"/>
        </w:tabs>
        <w:spacing w:after="0" w:line="276" w:lineRule="auto"/>
        <w:ind w:left="284" w:hanging="284"/>
        <w:jc w:val="both"/>
        <w:rPr>
          <w:snapToGrid w:val="0"/>
          <w:sz w:val="28"/>
          <w:szCs w:val="28"/>
        </w:rPr>
      </w:pPr>
      <w:r w:rsidRPr="003802E9">
        <w:rPr>
          <w:snapToGrid w:val="0"/>
          <w:sz w:val="28"/>
          <w:szCs w:val="28"/>
        </w:rPr>
        <w:t>Первичная медико-санитарная помощь населению: определение понятия, принципы ПМСП, основные элементы, критерии оценки организации ПМСП.</w:t>
      </w:r>
    </w:p>
    <w:p w:rsidR="00A66A8D" w:rsidRPr="003802E9" w:rsidRDefault="00A66A8D" w:rsidP="00382B15">
      <w:pPr>
        <w:pStyle w:val="af7"/>
        <w:numPr>
          <w:ilvl w:val="0"/>
          <w:numId w:val="10"/>
        </w:numPr>
        <w:tabs>
          <w:tab w:val="clear" w:pos="1099"/>
        </w:tabs>
        <w:spacing w:after="0" w:line="276" w:lineRule="auto"/>
        <w:ind w:left="284" w:hanging="284"/>
        <w:jc w:val="both"/>
        <w:rPr>
          <w:snapToGrid w:val="0"/>
          <w:sz w:val="28"/>
          <w:szCs w:val="28"/>
        </w:rPr>
      </w:pPr>
      <w:r w:rsidRPr="003802E9">
        <w:rPr>
          <w:snapToGrid w:val="0"/>
          <w:sz w:val="28"/>
          <w:szCs w:val="28"/>
        </w:rPr>
        <w:t>Учреждения, работающие в системе ПМСП.</w:t>
      </w:r>
    </w:p>
    <w:p w:rsidR="00A66A8D" w:rsidRPr="003802E9" w:rsidRDefault="00A66A8D" w:rsidP="00382B15">
      <w:pPr>
        <w:pStyle w:val="af7"/>
        <w:numPr>
          <w:ilvl w:val="0"/>
          <w:numId w:val="10"/>
        </w:numPr>
        <w:tabs>
          <w:tab w:val="clear" w:pos="1099"/>
        </w:tabs>
        <w:spacing w:after="0" w:line="276" w:lineRule="auto"/>
        <w:ind w:left="284" w:hanging="284"/>
        <w:jc w:val="both"/>
        <w:rPr>
          <w:snapToGrid w:val="0"/>
          <w:sz w:val="28"/>
          <w:szCs w:val="28"/>
        </w:rPr>
      </w:pPr>
      <w:r w:rsidRPr="003802E9">
        <w:rPr>
          <w:snapToGrid w:val="0"/>
          <w:sz w:val="28"/>
          <w:szCs w:val="28"/>
        </w:rPr>
        <w:t>Объединенная городская больница: задачи, структура, функции, управление.</w:t>
      </w:r>
    </w:p>
    <w:p w:rsidR="00A66A8D" w:rsidRPr="003802E9" w:rsidRDefault="00A66A8D" w:rsidP="00382B15">
      <w:pPr>
        <w:pStyle w:val="af7"/>
        <w:numPr>
          <w:ilvl w:val="0"/>
          <w:numId w:val="10"/>
        </w:numPr>
        <w:tabs>
          <w:tab w:val="clear" w:pos="1099"/>
        </w:tabs>
        <w:spacing w:after="0" w:line="276" w:lineRule="auto"/>
        <w:ind w:left="284" w:hanging="284"/>
        <w:jc w:val="both"/>
        <w:rPr>
          <w:snapToGrid w:val="0"/>
          <w:sz w:val="28"/>
          <w:szCs w:val="28"/>
        </w:rPr>
      </w:pPr>
      <w:r w:rsidRPr="003802E9">
        <w:rPr>
          <w:snapToGrid w:val="0"/>
          <w:sz w:val="28"/>
          <w:szCs w:val="28"/>
        </w:rPr>
        <w:t>Поликлиника: задачи и роль в системе ПМСП, структура, функции.</w:t>
      </w:r>
    </w:p>
    <w:p w:rsidR="00A66A8D" w:rsidRPr="003802E9" w:rsidRDefault="00A66A8D" w:rsidP="00382B15">
      <w:pPr>
        <w:pStyle w:val="af7"/>
        <w:numPr>
          <w:ilvl w:val="0"/>
          <w:numId w:val="10"/>
        </w:numPr>
        <w:tabs>
          <w:tab w:val="clear" w:pos="1099"/>
        </w:tabs>
        <w:spacing w:after="0" w:line="276" w:lineRule="auto"/>
        <w:ind w:left="284" w:hanging="284"/>
        <w:jc w:val="both"/>
        <w:rPr>
          <w:snapToGrid w:val="0"/>
          <w:sz w:val="28"/>
          <w:szCs w:val="28"/>
        </w:rPr>
      </w:pPr>
      <w:r w:rsidRPr="003802E9">
        <w:rPr>
          <w:snapToGrid w:val="0"/>
          <w:sz w:val="28"/>
          <w:szCs w:val="28"/>
        </w:rPr>
        <w:lastRenderedPageBreak/>
        <w:t>Санитарно-противоэпидемическая деятельность поликлиники, связь с подразделениями Роспотребнадзора.</w:t>
      </w:r>
    </w:p>
    <w:p w:rsidR="00E6631A" w:rsidRPr="00E6631A" w:rsidRDefault="00E6631A" w:rsidP="00E6631A">
      <w:pPr>
        <w:rPr>
          <w:b/>
          <w:sz w:val="28"/>
          <w:szCs w:val="28"/>
        </w:rPr>
      </w:pPr>
      <w:r w:rsidRPr="00E6631A">
        <w:rPr>
          <w:b/>
          <w:sz w:val="28"/>
          <w:szCs w:val="28"/>
        </w:rPr>
        <w:t>Case-задания для демонстрации практических умений и навыков:</w:t>
      </w:r>
    </w:p>
    <w:p w:rsidR="00A66A8D" w:rsidRDefault="00A66A8D" w:rsidP="00A66A8D">
      <w:pPr>
        <w:spacing w:line="259" w:lineRule="auto"/>
        <w:jc w:val="both"/>
        <w:rPr>
          <w:rFonts w:eastAsia="Calibri"/>
          <w:sz w:val="28"/>
          <w:szCs w:val="28"/>
          <w:lang w:eastAsia="en-US"/>
        </w:rPr>
      </w:pPr>
      <w:r w:rsidRPr="00963CF6">
        <w:rPr>
          <w:rFonts w:eastAsia="Calibri"/>
          <w:sz w:val="28"/>
          <w:szCs w:val="28"/>
          <w:lang w:eastAsia="en-US"/>
        </w:rPr>
        <w:t>Выполнение Case-study (самостоятельное изучение первичной учетной документации поликлиники).</w:t>
      </w:r>
    </w:p>
    <w:p w:rsidR="0066781A" w:rsidRDefault="0066781A" w:rsidP="0066781A">
      <w:pPr>
        <w:jc w:val="both"/>
        <w:rPr>
          <w:sz w:val="28"/>
          <w:szCs w:val="28"/>
        </w:rPr>
      </w:pPr>
      <w:r w:rsidRPr="00BF007A">
        <w:rPr>
          <w:sz w:val="28"/>
          <w:szCs w:val="28"/>
        </w:rPr>
        <w:t>Case-задание №</w:t>
      </w:r>
      <w:r>
        <w:rPr>
          <w:sz w:val="28"/>
          <w:szCs w:val="28"/>
        </w:rPr>
        <w:t xml:space="preserve"> 1</w:t>
      </w:r>
      <w:r w:rsidRPr="00BF007A">
        <w:rPr>
          <w:sz w:val="28"/>
          <w:szCs w:val="28"/>
        </w:rPr>
        <w:t>.</w:t>
      </w:r>
    </w:p>
    <w:p w:rsidR="0066781A" w:rsidRDefault="0066781A" w:rsidP="00A66A8D">
      <w:pPr>
        <w:spacing w:line="259" w:lineRule="auto"/>
        <w:jc w:val="both"/>
        <w:rPr>
          <w:rFonts w:eastAsia="Calibri"/>
          <w:sz w:val="28"/>
          <w:szCs w:val="28"/>
          <w:lang w:eastAsia="en-US"/>
        </w:rPr>
      </w:pPr>
      <w:r>
        <w:rPr>
          <w:rFonts w:eastAsia="Calibri"/>
          <w:sz w:val="28"/>
          <w:szCs w:val="28"/>
          <w:lang w:eastAsia="en-US"/>
        </w:rPr>
        <w:t>Рассчитать показатели деятельности амбулаторно-поликлинического учреждения. Сделать вывод и соответствующие рекомендации.</w:t>
      </w:r>
    </w:p>
    <w:tbl>
      <w:tblPr>
        <w:tblStyle w:val="a3"/>
        <w:tblW w:w="0" w:type="auto"/>
        <w:tblLook w:val="04A0" w:firstRow="1" w:lastRow="0" w:firstColumn="1" w:lastColumn="0" w:noHBand="0" w:noVBand="1"/>
      </w:tblPr>
      <w:tblGrid>
        <w:gridCol w:w="6345"/>
        <w:gridCol w:w="3226"/>
      </w:tblGrid>
      <w:tr w:rsidR="0066781A" w:rsidTr="009F03B8">
        <w:tc>
          <w:tcPr>
            <w:tcW w:w="6345" w:type="dxa"/>
          </w:tcPr>
          <w:p w:rsidR="0066781A" w:rsidRDefault="0066781A" w:rsidP="009F03B8">
            <w:pPr>
              <w:spacing w:line="259" w:lineRule="auto"/>
              <w:jc w:val="center"/>
              <w:rPr>
                <w:rFonts w:eastAsia="Calibri"/>
                <w:sz w:val="28"/>
                <w:szCs w:val="28"/>
                <w:lang w:eastAsia="en-US"/>
              </w:rPr>
            </w:pPr>
            <w:r>
              <w:rPr>
                <w:rFonts w:eastAsia="Calibri"/>
                <w:sz w:val="28"/>
                <w:szCs w:val="28"/>
                <w:lang w:eastAsia="en-US"/>
              </w:rPr>
              <w:t>Показатели</w:t>
            </w:r>
          </w:p>
        </w:tc>
        <w:tc>
          <w:tcPr>
            <w:tcW w:w="3226" w:type="dxa"/>
          </w:tcPr>
          <w:p w:rsidR="0066781A" w:rsidRDefault="009F03B8" w:rsidP="009F03B8">
            <w:pPr>
              <w:spacing w:line="259" w:lineRule="auto"/>
              <w:jc w:val="center"/>
              <w:rPr>
                <w:rFonts w:eastAsia="Calibri"/>
                <w:sz w:val="28"/>
                <w:szCs w:val="28"/>
                <w:lang w:eastAsia="en-US"/>
              </w:rPr>
            </w:pPr>
            <w:r>
              <w:rPr>
                <w:rFonts w:eastAsia="Calibri"/>
                <w:sz w:val="28"/>
                <w:szCs w:val="28"/>
                <w:lang w:eastAsia="en-US"/>
              </w:rPr>
              <w:t>Значения</w:t>
            </w:r>
          </w:p>
        </w:tc>
      </w:tr>
      <w:tr w:rsidR="0066781A" w:rsidTr="009F03B8">
        <w:tc>
          <w:tcPr>
            <w:tcW w:w="6345" w:type="dxa"/>
          </w:tcPr>
          <w:p w:rsidR="0066781A" w:rsidRDefault="0066781A" w:rsidP="00A66A8D">
            <w:pPr>
              <w:spacing w:line="259" w:lineRule="auto"/>
              <w:jc w:val="both"/>
              <w:rPr>
                <w:rFonts w:eastAsia="Calibri"/>
                <w:sz w:val="28"/>
                <w:szCs w:val="28"/>
                <w:lang w:eastAsia="en-US"/>
              </w:rPr>
            </w:pPr>
            <w:r>
              <w:rPr>
                <w:rFonts w:eastAsia="Calibri"/>
                <w:sz w:val="28"/>
                <w:szCs w:val="28"/>
                <w:lang w:eastAsia="en-US"/>
              </w:rPr>
              <w:t>Численность обслуживаемого населения</w:t>
            </w:r>
          </w:p>
        </w:tc>
        <w:tc>
          <w:tcPr>
            <w:tcW w:w="3226" w:type="dxa"/>
          </w:tcPr>
          <w:p w:rsidR="0066781A" w:rsidRDefault="009F03B8" w:rsidP="009F03B8">
            <w:pPr>
              <w:spacing w:line="259" w:lineRule="auto"/>
              <w:jc w:val="center"/>
              <w:rPr>
                <w:rFonts w:eastAsia="Calibri"/>
                <w:sz w:val="28"/>
                <w:szCs w:val="28"/>
                <w:lang w:eastAsia="en-US"/>
              </w:rPr>
            </w:pPr>
            <w:r>
              <w:rPr>
                <w:rFonts w:eastAsia="Calibri"/>
                <w:sz w:val="28"/>
                <w:szCs w:val="28"/>
                <w:lang w:eastAsia="en-US"/>
              </w:rPr>
              <w:t>10 тыс.</w:t>
            </w:r>
          </w:p>
        </w:tc>
      </w:tr>
      <w:tr w:rsidR="0066781A" w:rsidTr="009F03B8">
        <w:tc>
          <w:tcPr>
            <w:tcW w:w="6345" w:type="dxa"/>
          </w:tcPr>
          <w:p w:rsidR="0066781A" w:rsidRDefault="0066781A" w:rsidP="00A66A8D">
            <w:pPr>
              <w:spacing w:line="259" w:lineRule="auto"/>
              <w:jc w:val="both"/>
              <w:rPr>
                <w:rFonts w:eastAsia="Calibri"/>
                <w:sz w:val="28"/>
                <w:szCs w:val="28"/>
                <w:lang w:eastAsia="en-US"/>
              </w:rPr>
            </w:pPr>
            <w:r>
              <w:rPr>
                <w:rFonts w:eastAsia="Calibri"/>
                <w:sz w:val="28"/>
                <w:szCs w:val="28"/>
                <w:lang w:eastAsia="en-US"/>
              </w:rPr>
              <w:t>Число участковых врачей-терапевтов</w:t>
            </w:r>
          </w:p>
        </w:tc>
        <w:tc>
          <w:tcPr>
            <w:tcW w:w="3226" w:type="dxa"/>
          </w:tcPr>
          <w:p w:rsidR="0066781A" w:rsidRDefault="009F03B8" w:rsidP="009F03B8">
            <w:pPr>
              <w:spacing w:line="259" w:lineRule="auto"/>
              <w:jc w:val="center"/>
              <w:rPr>
                <w:rFonts w:eastAsia="Calibri"/>
                <w:sz w:val="28"/>
                <w:szCs w:val="28"/>
                <w:lang w:eastAsia="en-US"/>
              </w:rPr>
            </w:pPr>
            <w:r>
              <w:rPr>
                <w:rFonts w:eastAsia="Calibri"/>
                <w:sz w:val="28"/>
                <w:szCs w:val="28"/>
                <w:lang w:eastAsia="en-US"/>
              </w:rPr>
              <w:t>10</w:t>
            </w:r>
          </w:p>
        </w:tc>
      </w:tr>
      <w:tr w:rsidR="0066781A" w:rsidTr="009F03B8">
        <w:tc>
          <w:tcPr>
            <w:tcW w:w="6345" w:type="dxa"/>
          </w:tcPr>
          <w:p w:rsidR="0066781A" w:rsidRDefault="009F03B8" w:rsidP="00A66A8D">
            <w:pPr>
              <w:spacing w:line="259" w:lineRule="auto"/>
              <w:jc w:val="both"/>
              <w:rPr>
                <w:rFonts w:eastAsia="Calibri"/>
                <w:sz w:val="28"/>
                <w:szCs w:val="28"/>
                <w:lang w:eastAsia="en-US"/>
              </w:rPr>
            </w:pPr>
            <w:r>
              <w:rPr>
                <w:rFonts w:eastAsia="Calibri"/>
                <w:sz w:val="28"/>
                <w:szCs w:val="28"/>
                <w:lang w:eastAsia="en-US"/>
              </w:rPr>
              <w:t>Число терапевтических участков</w:t>
            </w:r>
          </w:p>
        </w:tc>
        <w:tc>
          <w:tcPr>
            <w:tcW w:w="3226" w:type="dxa"/>
          </w:tcPr>
          <w:p w:rsidR="0066781A" w:rsidRDefault="009F03B8" w:rsidP="009F03B8">
            <w:pPr>
              <w:spacing w:line="259" w:lineRule="auto"/>
              <w:jc w:val="center"/>
              <w:rPr>
                <w:rFonts w:eastAsia="Calibri"/>
                <w:sz w:val="28"/>
                <w:szCs w:val="28"/>
                <w:lang w:eastAsia="en-US"/>
              </w:rPr>
            </w:pPr>
            <w:r>
              <w:rPr>
                <w:rFonts w:eastAsia="Calibri"/>
                <w:sz w:val="28"/>
                <w:szCs w:val="28"/>
                <w:lang w:eastAsia="en-US"/>
              </w:rPr>
              <w:t>10</w:t>
            </w:r>
          </w:p>
        </w:tc>
      </w:tr>
      <w:tr w:rsidR="0066781A" w:rsidTr="009F03B8">
        <w:tc>
          <w:tcPr>
            <w:tcW w:w="6345" w:type="dxa"/>
          </w:tcPr>
          <w:p w:rsidR="0066781A" w:rsidRDefault="009F03B8" w:rsidP="00A66A8D">
            <w:pPr>
              <w:spacing w:line="259" w:lineRule="auto"/>
              <w:jc w:val="both"/>
              <w:rPr>
                <w:rFonts w:eastAsia="Calibri"/>
                <w:sz w:val="28"/>
                <w:szCs w:val="28"/>
                <w:lang w:eastAsia="en-US"/>
              </w:rPr>
            </w:pPr>
            <w:r>
              <w:rPr>
                <w:rFonts w:eastAsia="Calibri"/>
                <w:sz w:val="28"/>
                <w:szCs w:val="28"/>
                <w:lang w:eastAsia="en-US"/>
              </w:rPr>
              <w:t>Число амбулаторных посещений врача</w:t>
            </w:r>
          </w:p>
        </w:tc>
        <w:tc>
          <w:tcPr>
            <w:tcW w:w="3226" w:type="dxa"/>
          </w:tcPr>
          <w:p w:rsidR="0066781A" w:rsidRDefault="009F03B8" w:rsidP="009F03B8">
            <w:pPr>
              <w:spacing w:line="259" w:lineRule="auto"/>
              <w:jc w:val="center"/>
              <w:rPr>
                <w:rFonts w:eastAsia="Calibri"/>
                <w:sz w:val="28"/>
                <w:szCs w:val="28"/>
                <w:lang w:eastAsia="en-US"/>
              </w:rPr>
            </w:pPr>
            <w:r>
              <w:rPr>
                <w:rFonts w:eastAsia="Calibri"/>
                <w:sz w:val="28"/>
                <w:szCs w:val="28"/>
                <w:lang w:eastAsia="en-US"/>
              </w:rPr>
              <w:t>20</w:t>
            </w:r>
          </w:p>
        </w:tc>
      </w:tr>
      <w:tr w:rsidR="0066781A" w:rsidTr="009F03B8">
        <w:tc>
          <w:tcPr>
            <w:tcW w:w="6345" w:type="dxa"/>
          </w:tcPr>
          <w:p w:rsidR="0066781A" w:rsidRDefault="009F03B8" w:rsidP="009F03B8">
            <w:pPr>
              <w:spacing w:line="259" w:lineRule="auto"/>
              <w:jc w:val="both"/>
              <w:rPr>
                <w:rFonts w:eastAsia="Calibri"/>
                <w:sz w:val="28"/>
                <w:szCs w:val="28"/>
                <w:lang w:eastAsia="en-US"/>
              </w:rPr>
            </w:pPr>
            <w:r>
              <w:rPr>
                <w:rFonts w:eastAsia="Calibri"/>
                <w:sz w:val="28"/>
                <w:szCs w:val="28"/>
                <w:lang w:eastAsia="en-US"/>
              </w:rPr>
              <w:t>Количество осмотренных во время профосмотра</w:t>
            </w:r>
          </w:p>
        </w:tc>
        <w:tc>
          <w:tcPr>
            <w:tcW w:w="3226" w:type="dxa"/>
          </w:tcPr>
          <w:p w:rsidR="0066781A" w:rsidRDefault="009F03B8" w:rsidP="009F03B8">
            <w:pPr>
              <w:spacing w:line="259" w:lineRule="auto"/>
              <w:jc w:val="center"/>
              <w:rPr>
                <w:rFonts w:eastAsia="Calibri"/>
                <w:sz w:val="28"/>
                <w:szCs w:val="28"/>
                <w:lang w:eastAsia="en-US"/>
              </w:rPr>
            </w:pPr>
            <w:r>
              <w:rPr>
                <w:rFonts w:eastAsia="Calibri"/>
                <w:sz w:val="28"/>
                <w:szCs w:val="28"/>
                <w:lang w:eastAsia="en-US"/>
              </w:rPr>
              <w:t>9 тыс.</w:t>
            </w:r>
          </w:p>
        </w:tc>
      </w:tr>
      <w:tr w:rsidR="0066781A" w:rsidTr="009F03B8">
        <w:tc>
          <w:tcPr>
            <w:tcW w:w="6345" w:type="dxa"/>
          </w:tcPr>
          <w:p w:rsidR="0066781A" w:rsidRDefault="009F03B8" w:rsidP="00A66A8D">
            <w:pPr>
              <w:spacing w:line="259" w:lineRule="auto"/>
              <w:jc w:val="both"/>
              <w:rPr>
                <w:rFonts w:eastAsia="Calibri"/>
                <w:sz w:val="28"/>
                <w:szCs w:val="28"/>
                <w:lang w:eastAsia="en-US"/>
              </w:rPr>
            </w:pPr>
            <w:r>
              <w:rPr>
                <w:rFonts w:eastAsia="Calibri"/>
                <w:sz w:val="28"/>
                <w:szCs w:val="28"/>
                <w:lang w:eastAsia="en-US"/>
              </w:rPr>
              <w:t>Количество лиц, подлежащих осмотру</w:t>
            </w:r>
          </w:p>
        </w:tc>
        <w:tc>
          <w:tcPr>
            <w:tcW w:w="3226" w:type="dxa"/>
          </w:tcPr>
          <w:p w:rsidR="0066781A" w:rsidRDefault="009F03B8" w:rsidP="009F03B8">
            <w:pPr>
              <w:spacing w:line="259" w:lineRule="auto"/>
              <w:jc w:val="center"/>
              <w:rPr>
                <w:rFonts w:eastAsia="Calibri"/>
                <w:sz w:val="28"/>
                <w:szCs w:val="28"/>
                <w:lang w:eastAsia="en-US"/>
              </w:rPr>
            </w:pPr>
            <w:r>
              <w:rPr>
                <w:rFonts w:eastAsia="Calibri"/>
                <w:sz w:val="28"/>
                <w:szCs w:val="28"/>
                <w:lang w:eastAsia="en-US"/>
              </w:rPr>
              <w:t>10 тыс.</w:t>
            </w:r>
          </w:p>
        </w:tc>
      </w:tr>
    </w:tbl>
    <w:p w:rsidR="00405434" w:rsidRDefault="00405434" w:rsidP="00405434">
      <w:pPr>
        <w:jc w:val="both"/>
        <w:rPr>
          <w:sz w:val="28"/>
          <w:szCs w:val="28"/>
        </w:rPr>
      </w:pPr>
      <w:r w:rsidRPr="00BF007A">
        <w:rPr>
          <w:sz w:val="28"/>
          <w:szCs w:val="28"/>
        </w:rPr>
        <w:t>Case-задание №</w:t>
      </w:r>
      <w:r>
        <w:rPr>
          <w:sz w:val="28"/>
          <w:szCs w:val="28"/>
        </w:rPr>
        <w:t xml:space="preserve"> 2</w:t>
      </w:r>
      <w:r w:rsidRPr="00BF007A">
        <w:rPr>
          <w:sz w:val="28"/>
          <w:szCs w:val="28"/>
        </w:rPr>
        <w:t>.</w:t>
      </w:r>
    </w:p>
    <w:p w:rsidR="00405434" w:rsidRDefault="00405434" w:rsidP="00405434">
      <w:pPr>
        <w:spacing w:line="259" w:lineRule="auto"/>
        <w:jc w:val="both"/>
        <w:rPr>
          <w:rFonts w:eastAsia="Calibri"/>
          <w:sz w:val="28"/>
          <w:szCs w:val="28"/>
          <w:lang w:eastAsia="en-US"/>
        </w:rPr>
      </w:pPr>
      <w:r>
        <w:rPr>
          <w:rFonts w:eastAsia="Calibri"/>
          <w:sz w:val="28"/>
          <w:szCs w:val="28"/>
          <w:lang w:eastAsia="en-US"/>
        </w:rPr>
        <w:t>Рассчитать показатели деятельности амбулаторно-поликлинического учреждения. Сделать вывод и соответствующие рекомендации.</w:t>
      </w:r>
    </w:p>
    <w:tbl>
      <w:tblPr>
        <w:tblStyle w:val="a3"/>
        <w:tblW w:w="0" w:type="auto"/>
        <w:tblLook w:val="04A0" w:firstRow="1" w:lastRow="0" w:firstColumn="1" w:lastColumn="0" w:noHBand="0" w:noVBand="1"/>
      </w:tblPr>
      <w:tblGrid>
        <w:gridCol w:w="6345"/>
        <w:gridCol w:w="3226"/>
      </w:tblGrid>
      <w:tr w:rsidR="00405434" w:rsidTr="009575B7">
        <w:tc>
          <w:tcPr>
            <w:tcW w:w="6345"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Показатели</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Значения</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Численность обслуживаемого населения</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15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участковых врачей-терапевтов</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13</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терапевтических участков</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13</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амбулаторных посещений врача</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26</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осмотренных во время профосмотра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13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лиц, подлежащих осмотру</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12 тыс.</w:t>
            </w:r>
          </w:p>
        </w:tc>
      </w:tr>
    </w:tbl>
    <w:p w:rsidR="00405434" w:rsidRDefault="00405434" w:rsidP="00405434">
      <w:pPr>
        <w:jc w:val="both"/>
        <w:rPr>
          <w:sz w:val="28"/>
          <w:szCs w:val="28"/>
        </w:rPr>
      </w:pPr>
      <w:r w:rsidRPr="00BF007A">
        <w:rPr>
          <w:sz w:val="28"/>
          <w:szCs w:val="28"/>
        </w:rPr>
        <w:t>Case-задание №</w:t>
      </w:r>
      <w:r>
        <w:rPr>
          <w:sz w:val="28"/>
          <w:szCs w:val="28"/>
        </w:rPr>
        <w:t xml:space="preserve"> 3</w:t>
      </w:r>
      <w:r w:rsidRPr="00BF007A">
        <w:rPr>
          <w:sz w:val="28"/>
          <w:szCs w:val="28"/>
        </w:rPr>
        <w:t>.</w:t>
      </w:r>
    </w:p>
    <w:p w:rsidR="00405434" w:rsidRDefault="00405434" w:rsidP="00405434">
      <w:pPr>
        <w:spacing w:line="259" w:lineRule="auto"/>
        <w:jc w:val="both"/>
        <w:rPr>
          <w:rFonts w:eastAsia="Calibri"/>
          <w:sz w:val="28"/>
          <w:szCs w:val="28"/>
          <w:lang w:eastAsia="en-US"/>
        </w:rPr>
      </w:pPr>
      <w:r>
        <w:rPr>
          <w:rFonts w:eastAsia="Calibri"/>
          <w:sz w:val="28"/>
          <w:szCs w:val="28"/>
          <w:lang w:eastAsia="en-US"/>
        </w:rPr>
        <w:t>Рассчитать показатели деятельности амбулаторно-поликлинического учреждения. Сделать вывод и соответствующие рекомендации.</w:t>
      </w:r>
    </w:p>
    <w:tbl>
      <w:tblPr>
        <w:tblStyle w:val="a3"/>
        <w:tblW w:w="0" w:type="auto"/>
        <w:tblLook w:val="04A0" w:firstRow="1" w:lastRow="0" w:firstColumn="1" w:lastColumn="0" w:noHBand="0" w:noVBand="1"/>
      </w:tblPr>
      <w:tblGrid>
        <w:gridCol w:w="6345"/>
        <w:gridCol w:w="3226"/>
      </w:tblGrid>
      <w:tr w:rsidR="00405434" w:rsidTr="009575B7">
        <w:tc>
          <w:tcPr>
            <w:tcW w:w="6345"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Показатели</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Значения</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Численность обслуживаемого населения</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13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участковых врачей-терапевтов</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12</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терапевтических участков</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12</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амбулаторных посещений врача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22</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осмотренных во время профосмотра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11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лиц, подлежащих осмотру</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12 тыс.</w:t>
            </w:r>
          </w:p>
        </w:tc>
      </w:tr>
    </w:tbl>
    <w:p w:rsidR="00405434" w:rsidRDefault="00405434" w:rsidP="00405434">
      <w:pPr>
        <w:jc w:val="both"/>
        <w:rPr>
          <w:sz w:val="28"/>
          <w:szCs w:val="28"/>
        </w:rPr>
      </w:pPr>
      <w:r w:rsidRPr="00BF007A">
        <w:rPr>
          <w:sz w:val="28"/>
          <w:szCs w:val="28"/>
        </w:rPr>
        <w:t>Case-задание №</w:t>
      </w:r>
      <w:r>
        <w:rPr>
          <w:sz w:val="28"/>
          <w:szCs w:val="28"/>
        </w:rPr>
        <w:t xml:space="preserve"> 4</w:t>
      </w:r>
      <w:r w:rsidRPr="00BF007A">
        <w:rPr>
          <w:sz w:val="28"/>
          <w:szCs w:val="28"/>
        </w:rPr>
        <w:t>.</w:t>
      </w:r>
    </w:p>
    <w:p w:rsidR="00405434" w:rsidRDefault="00405434" w:rsidP="00405434">
      <w:pPr>
        <w:spacing w:line="259" w:lineRule="auto"/>
        <w:jc w:val="both"/>
        <w:rPr>
          <w:rFonts w:eastAsia="Calibri"/>
          <w:sz w:val="28"/>
          <w:szCs w:val="28"/>
          <w:lang w:eastAsia="en-US"/>
        </w:rPr>
      </w:pPr>
      <w:r>
        <w:rPr>
          <w:rFonts w:eastAsia="Calibri"/>
          <w:sz w:val="28"/>
          <w:szCs w:val="28"/>
          <w:lang w:eastAsia="en-US"/>
        </w:rPr>
        <w:t>Рассчитать показатели деятельности амбулаторно-поликлинического учреждения. Сделать вывод и соответствующие рекомендации.</w:t>
      </w:r>
    </w:p>
    <w:tbl>
      <w:tblPr>
        <w:tblStyle w:val="a3"/>
        <w:tblW w:w="0" w:type="auto"/>
        <w:tblLook w:val="04A0" w:firstRow="1" w:lastRow="0" w:firstColumn="1" w:lastColumn="0" w:noHBand="0" w:noVBand="1"/>
      </w:tblPr>
      <w:tblGrid>
        <w:gridCol w:w="6345"/>
        <w:gridCol w:w="3226"/>
      </w:tblGrid>
      <w:tr w:rsidR="00405434" w:rsidTr="009575B7">
        <w:tc>
          <w:tcPr>
            <w:tcW w:w="6345"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Показатели</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Значения</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Численность обслуживаемого населения</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8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участковых врачей-терапевтов</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8</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lastRenderedPageBreak/>
              <w:t>Число терапевтических участков</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8</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амбулаторных посещений врача</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18</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осмотренных во время профосмотра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6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лиц, подлежащих осмотру</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6 тыс.</w:t>
            </w:r>
          </w:p>
        </w:tc>
      </w:tr>
    </w:tbl>
    <w:p w:rsidR="00405434" w:rsidRDefault="00405434" w:rsidP="00405434">
      <w:pPr>
        <w:jc w:val="both"/>
        <w:rPr>
          <w:sz w:val="28"/>
          <w:szCs w:val="28"/>
        </w:rPr>
      </w:pPr>
      <w:r w:rsidRPr="00BF007A">
        <w:rPr>
          <w:sz w:val="28"/>
          <w:szCs w:val="28"/>
        </w:rPr>
        <w:t>Case-задание №</w:t>
      </w:r>
      <w:r>
        <w:rPr>
          <w:sz w:val="28"/>
          <w:szCs w:val="28"/>
        </w:rPr>
        <w:t xml:space="preserve"> 5</w:t>
      </w:r>
      <w:r w:rsidRPr="00BF007A">
        <w:rPr>
          <w:sz w:val="28"/>
          <w:szCs w:val="28"/>
        </w:rPr>
        <w:t>.</w:t>
      </w:r>
    </w:p>
    <w:p w:rsidR="00405434" w:rsidRDefault="00405434" w:rsidP="00405434">
      <w:pPr>
        <w:spacing w:line="259" w:lineRule="auto"/>
        <w:jc w:val="both"/>
        <w:rPr>
          <w:rFonts w:eastAsia="Calibri"/>
          <w:sz w:val="28"/>
          <w:szCs w:val="28"/>
          <w:lang w:eastAsia="en-US"/>
        </w:rPr>
      </w:pPr>
      <w:r>
        <w:rPr>
          <w:rFonts w:eastAsia="Calibri"/>
          <w:sz w:val="28"/>
          <w:szCs w:val="28"/>
          <w:lang w:eastAsia="en-US"/>
        </w:rPr>
        <w:t>Рассчитать показатели деятельности амбулаторно-поликлинического учреждения. Сделать вывод и соответствующие рекомендации.</w:t>
      </w:r>
    </w:p>
    <w:tbl>
      <w:tblPr>
        <w:tblStyle w:val="a3"/>
        <w:tblW w:w="0" w:type="auto"/>
        <w:tblLook w:val="04A0" w:firstRow="1" w:lastRow="0" w:firstColumn="1" w:lastColumn="0" w:noHBand="0" w:noVBand="1"/>
      </w:tblPr>
      <w:tblGrid>
        <w:gridCol w:w="6345"/>
        <w:gridCol w:w="3226"/>
      </w:tblGrid>
      <w:tr w:rsidR="00405434" w:rsidTr="009575B7">
        <w:tc>
          <w:tcPr>
            <w:tcW w:w="6345"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Показатели</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Значения</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Численность обслуживаемого населения</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11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участковых врачей-терапевтов</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11</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терапевтических участков</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11</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амбулаторных посещений врача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19</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осмотренных во время профосмотра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8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лиц, подлежащих осмотру</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8 тыс.</w:t>
            </w:r>
          </w:p>
        </w:tc>
      </w:tr>
    </w:tbl>
    <w:p w:rsidR="00405434" w:rsidRDefault="00405434" w:rsidP="00405434">
      <w:pPr>
        <w:jc w:val="both"/>
        <w:rPr>
          <w:sz w:val="28"/>
          <w:szCs w:val="28"/>
        </w:rPr>
      </w:pPr>
      <w:r w:rsidRPr="00BF007A">
        <w:rPr>
          <w:sz w:val="28"/>
          <w:szCs w:val="28"/>
        </w:rPr>
        <w:t>Case-задание №</w:t>
      </w:r>
      <w:r>
        <w:rPr>
          <w:sz w:val="28"/>
          <w:szCs w:val="28"/>
        </w:rPr>
        <w:t xml:space="preserve"> 6</w:t>
      </w:r>
      <w:r w:rsidRPr="00BF007A">
        <w:rPr>
          <w:sz w:val="28"/>
          <w:szCs w:val="28"/>
        </w:rPr>
        <w:t>.</w:t>
      </w:r>
    </w:p>
    <w:p w:rsidR="00405434" w:rsidRDefault="00405434" w:rsidP="00405434">
      <w:pPr>
        <w:spacing w:line="259" w:lineRule="auto"/>
        <w:jc w:val="both"/>
        <w:rPr>
          <w:rFonts w:eastAsia="Calibri"/>
          <w:sz w:val="28"/>
          <w:szCs w:val="28"/>
          <w:lang w:eastAsia="en-US"/>
        </w:rPr>
      </w:pPr>
      <w:r>
        <w:rPr>
          <w:rFonts w:eastAsia="Calibri"/>
          <w:sz w:val="28"/>
          <w:szCs w:val="28"/>
          <w:lang w:eastAsia="en-US"/>
        </w:rPr>
        <w:t>Рассчитать показатели деятельности амбулаторно-поликлинического учреждения. Сделать вывод и соответствующие рекомендации.</w:t>
      </w:r>
    </w:p>
    <w:tbl>
      <w:tblPr>
        <w:tblStyle w:val="a3"/>
        <w:tblW w:w="0" w:type="auto"/>
        <w:tblLook w:val="04A0" w:firstRow="1" w:lastRow="0" w:firstColumn="1" w:lastColumn="0" w:noHBand="0" w:noVBand="1"/>
      </w:tblPr>
      <w:tblGrid>
        <w:gridCol w:w="6345"/>
        <w:gridCol w:w="3226"/>
      </w:tblGrid>
      <w:tr w:rsidR="00405434" w:rsidTr="009575B7">
        <w:tc>
          <w:tcPr>
            <w:tcW w:w="6345"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Показатели</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Значения</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Численность обслуживаемого населения</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10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участковых врачей-терапевтов</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9</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терапевтических участков</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9</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амбулаторных посещений врача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21</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осмотренных во время профосмотра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9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лиц, подлежащих осмотру</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10 тыс.</w:t>
            </w:r>
          </w:p>
        </w:tc>
      </w:tr>
    </w:tbl>
    <w:p w:rsidR="00405434" w:rsidRDefault="00405434" w:rsidP="00405434">
      <w:pPr>
        <w:jc w:val="both"/>
        <w:rPr>
          <w:sz w:val="28"/>
          <w:szCs w:val="28"/>
        </w:rPr>
      </w:pPr>
      <w:r w:rsidRPr="00BF007A">
        <w:rPr>
          <w:sz w:val="28"/>
          <w:szCs w:val="28"/>
        </w:rPr>
        <w:t>Case-задание №</w:t>
      </w:r>
      <w:r>
        <w:rPr>
          <w:sz w:val="28"/>
          <w:szCs w:val="28"/>
        </w:rPr>
        <w:t xml:space="preserve"> 7</w:t>
      </w:r>
      <w:r w:rsidRPr="00BF007A">
        <w:rPr>
          <w:sz w:val="28"/>
          <w:szCs w:val="28"/>
        </w:rPr>
        <w:t>.</w:t>
      </w:r>
    </w:p>
    <w:p w:rsidR="00405434" w:rsidRDefault="00405434" w:rsidP="00405434">
      <w:pPr>
        <w:spacing w:line="259" w:lineRule="auto"/>
        <w:jc w:val="both"/>
        <w:rPr>
          <w:rFonts w:eastAsia="Calibri"/>
          <w:sz w:val="28"/>
          <w:szCs w:val="28"/>
          <w:lang w:eastAsia="en-US"/>
        </w:rPr>
      </w:pPr>
      <w:r>
        <w:rPr>
          <w:rFonts w:eastAsia="Calibri"/>
          <w:sz w:val="28"/>
          <w:szCs w:val="28"/>
          <w:lang w:eastAsia="en-US"/>
        </w:rPr>
        <w:t>Рассчитать показатели деятельности амбулаторно-поликлинического учреждения. Сделать вывод и соответствующие рекомендации.</w:t>
      </w:r>
    </w:p>
    <w:tbl>
      <w:tblPr>
        <w:tblStyle w:val="a3"/>
        <w:tblW w:w="0" w:type="auto"/>
        <w:tblLook w:val="04A0" w:firstRow="1" w:lastRow="0" w:firstColumn="1" w:lastColumn="0" w:noHBand="0" w:noVBand="1"/>
      </w:tblPr>
      <w:tblGrid>
        <w:gridCol w:w="6345"/>
        <w:gridCol w:w="3226"/>
      </w:tblGrid>
      <w:tr w:rsidR="00405434" w:rsidTr="009575B7">
        <w:tc>
          <w:tcPr>
            <w:tcW w:w="6345"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Показатели</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Значения</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Численность обслуживаемого населения</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14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участковых врачей-терапевтов</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12</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терапевтических участков</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12</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амбулаторных посещений врача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22</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осмотренных во время профосмотра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12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лиц, подлежащих осмотру</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12 тыс.</w:t>
            </w:r>
          </w:p>
        </w:tc>
      </w:tr>
    </w:tbl>
    <w:p w:rsidR="00405434" w:rsidRDefault="00405434" w:rsidP="00405434">
      <w:pPr>
        <w:jc w:val="both"/>
        <w:rPr>
          <w:sz w:val="28"/>
          <w:szCs w:val="28"/>
        </w:rPr>
      </w:pPr>
      <w:r w:rsidRPr="00BF007A">
        <w:rPr>
          <w:sz w:val="28"/>
          <w:szCs w:val="28"/>
        </w:rPr>
        <w:t>Case-задание №</w:t>
      </w:r>
      <w:r>
        <w:rPr>
          <w:sz w:val="28"/>
          <w:szCs w:val="28"/>
        </w:rPr>
        <w:t xml:space="preserve"> 8</w:t>
      </w:r>
      <w:r w:rsidRPr="00BF007A">
        <w:rPr>
          <w:sz w:val="28"/>
          <w:szCs w:val="28"/>
        </w:rPr>
        <w:t>.</w:t>
      </w:r>
    </w:p>
    <w:p w:rsidR="00405434" w:rsidRDefault="00405434" w:rsidP="00405434">
      <w:pPr>
        <w:spacing w:line="259" w:lineRule="auto"/>
        <w:jc w:val="both"/>
        <w:rPr>
          <w:rFonts w:eastAsia="Calibri"/>
          <w:sz w:val="28"/>
          <w:szCs w:val="28"/>
          <w:lang w:eastAsia="en-US"/>
        </w:rPr>
      </w:pPr>
      <w:r>
        <w:rPr>
          <w:rFonts w:eastAsia="Calibri"/>
          <w:sz w:val="28"/>
          <w:szCs w:val="28"/>
          <w:lang w:eastAsia="en-US"/>
        </w:rPr>
        <w:t>Рассчитать показатели деятельности амбулаторно-поликлинического учреждения. Сделать вывод и соответствующие рекомендации.</w:t>
      </w:r>
    </w:p>
    <w:tbl>
      <w:tblPr>
        <w:tblStyle w:val="a3"/>
        <w:tblW w:w="0" w:type="auto"/>
        <w:tblLook w:val="04A0" w:firstRow="1" w:lastRow="0" w:firstColumn="1" w:lastColumn="0" w:noHBand="0" w:noVBand="1"/>
      </w:tblPr>
      <w:tblGrid>
        <w:gridCol w:w="6345"/>
        <w:gridCol w:w="3226"/>
      </w:tblGrid>
      <w:tr w:rsidR="00405434" w:rsidTr="009575B7">
        <w:tc>
          <w:tcPr>
            <w:tcW w:w="6345"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Показатели</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Значения</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Численность обслуживаемого населения</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12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участковых врачей-терапевтов</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11</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терапевтических участков</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11</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lastRenderedPageBreak/>
              <w:t>Число амбулаторных посещений врача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22</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осмотренных во время профосмотра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10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лиц, подлежащих осмотру</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11 тыс.</w:t>
            </w:r>
          </w:p>
        </w:tc>
      </w:tr>
    </w:tbl>
    <w:p w:rsidR="00405434" w:rsidRDefault="00405434" w:rsidP="00405434">
      <w:pPr>
        <w:jc w:val="both"/>
        <w:rPr>
          <w:sz w:val="28"/>
          <w:szCs w:val="28"/>
        </w:rPr>
      </w:pPr>
      <w:r w:rsidRPr="00BF007A">
        <w:rPr>
          <w:sz w:val="28"/>
          <w:szCs w:val="28"/>
        </w:rPr>
        <w:t>Case-задание №</w:t>
      </w:r>
      <w:r>
        <w:rPr>
          <w:sz w:val="28"/>
          <w:szCs w:val="28"/>
        </w:rPr>
        <w:t xml:space="preserve"> 9</w:t>
      </w:r>
      <w:r w:rsidRPr="00BF007A">
        <w:rPr>
          <w:sz w:val="28"/>
          <w:szCs w:val="28"/>
        </w:rPr>
        <w:t>.</w:t>
      </w:r>
    </w:p>
    <w:p w:rsidR="00405434" w:rsidRDefault="00405434" w:rsidP="00405434">
      <w:pPr>
        <w:spacing w:line="259" w:lineRule="auto"/>
        <w:jc w:val="both"/>
        <w:rPr>
          <w:rFonts w:eastAsia="Calibri"/>
          <w:sz w:val="28"/>
          <w:szCs w:val="28"/>
          <w:lang w:eastAsia="en-US"/>
        </w:rPr>
      </w:pPr>
      <w:r>
        <w:rPr>
          <w:rFonts w:eastAsia="Calibri"/>
          <w:sz w:val="28"/>
          <w:szCs w:val="28"/>
          <w:lang w:eastAsia="en-US"/>
        </w:rPr>
        <w:t>Рассчитать показатели деятельности амбулаторно-поликлинического учреждения. Сделать вывод и соответствующие рекомендации.</w:t>
      </w:r>
    </w:p>
    <w:tbl>
      <w:tblPr>
        <w:tblStyle w:val="a3"/>
        <w:tblW w:w="0" w:type="auto"/>
        <w:tblLook w:val="04A0" w:firstRow="1" w:lastRow="0" w:firstColumn="1" w:lastColumn="0" w:noHBand="0" w:noVBand="1"/>
      </w:tblPr>
      <w:tblGrid>
        <w:gridCol w:w="6345"/>
        <w:gridCol w:w="3226"/>
      </w:tblGrid>
      <w:tr w:rsidR="00405434" w:rsidTr="009575B7">
        <w:tc>
          <w:tcPr>
            <w:tcW w:w="6345"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Показатели</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Значения</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Численность обслуживаемого населения</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9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участковых врачей-терапевтов</w:t>
            </w:r>
          </w:p>
        </w:tc>
        <w:tc>
          <w:tcPr>
            <w:tcW w:w="3226" w:type="dxa"/>
          </w:tcPr>
          <w:p w:rsidR="00405434" w:rsidRDefault="00405434" w:rsidP="00405434">
            <w:pPr>
              <w:spacing w:line="259" w:lineRule="auto"/>
              <w:jc w:val="center"/>
              <w:rPr>
                <w:rFonts w:eastAsia="Calibri"/>
                <w:sz w:val="28"/>
                <w:szCs w:val="28"/>
                <w:lang w:eastAsia="en-US"/>
              </w:rPr>
            </w:pPr>
            <w:r>
              <w:rPr>
                <w:rFonts w:eastAsia="Calibri"/>
                <w:sz w:val="28"/>
                <w:szCs w:val="28"/>
                <w:lang w:eastAsia="en-US"/>
              </w:rPr>
              <w:t>9</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терапевтических участков</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9</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амбулаторных посещений врача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18</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осмотренных во время профосмотра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7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лиц, подлежащих осмотру</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8 тыс.</w:t>
            </w:r>
          </w:p>
        </w:tc>
      </w:tr>
    </w:tbl>
    <w:p w:rsidR="00405434" w:rsidRDefault="00405434" w:rsidP="00405434">
      <w:pPr>
        <w:jc w:val="both"/>
        <w:rPr>
          <w:sz w:val="28"/>
          <w:szCs w:val="28"/>
        </w:rPr>
      </w:pPr>
      <w:r w:rsidRPr="00BF007A">
        <w:rPr>
          <w:sz w:val="28"/>
          <w:szCs w:val="28"/>
        </w:rPr>
        <w:t>Case-задание №</w:t>
      </w:r>
      <w:r>
        <w:rPr>
          <w:sz w:val="28"/>
          <w:szCs w:val="28"/>
        </w:rPr>
        <w:t xml:space="preserve"> 10</w:t>
      </w:r>
      <w:r w:rsidRPr="00BF007A">
        <w:rPr>
          <w:sz w:val="28"/>
          <w:szCs w:val="28"/>
        </w:rPr>
        <w:t>.</w:t>
      </w:r>
    </w:p>
    <w:p w:rsidR="00405434" w:rsidRDefault="00405434" w:rsidP="00405434">
      <w:pPr>
        <w:spacing w:line="259" w:lineRule="auto"/>
        <w:jc w:val="both"/>
        <w:rPr>
          <w:rFonts w:eastAsia="Calibri"/>
          <w:sz w:val="28"/>
          <w:szCs w:val="28"/>
          <w:lang w:eastAsia="en-US"/>
        </w:rPr>
      </w:pPr>
      <w:r>
        <w:rPr>
          <w:rFonts w:eastAsia="Calibri"/>
          <w:sz w:val="28"/>
          <w:szCs w:val="28"/>
          <w:lang w:eastAsia="en-US"/>
        </w:rPr>
        <w:t>Рассчитать показатели деятельности амбулаторно-поликлинического учреждения. Сделать вывод и соответствующие рекомендации.</w:t>
      </w:r>
    </w:p>
    <w:tbl>
      <w:tblPr>
        <w:tblStyle w:val="a3"/>
        <w:tblW w:w="0" w:type="auto"/>
        <w:tblLook w:val="04A0" w:firstRow="1" w:lastRow="0" w:firstColumn="1" w:lastColumn="0" w:noHBand="0" w:noVBand="1"/>
      </w:tblPr>
      <w:tblGrid>
        <w:gridCol w:w="6345"/>
        <w:gridCol w:w="3226"/>
      </w:tblGrid>
      <w:tr w:rsidR="00405434" w:rsidTr="009575B7">
        <w:tc>
          <w:tcPr>
            <w:tcW w:w="6345"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Показатели</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Значения</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Численность обслуживаемого населения</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10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участковых врачей-терапевтов</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9</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терапевтических участков</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9</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Число амбулаторных посещений врача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21</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осмотренных во время профосмотра</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8 тыс.</w:t>
            </w:r>
          </w:p>
        </w:tc>
      </w:tr>
      <w:tr w:rsidR="00405434" w:rsidTr="009575B7">
        <w:tc>
          <w:tcPr>
            <w:tcW w:w="6345" w:type="dxa"/>
          </w:tcPr>
          <w:p w:rsidR="00405434" w:rsidRDefault="00405434" w:rsidP="009575B7">
            <w:pPr>
              <w:spacing w:line="259" w:lineRule="auto"/>
              <w:jc w:val="both"/>
              <w:rPr>
                <w:rFonts w:eastAsia="Calibri"/>
                <w:sz w:val="28"/>
                <w:szCs w:val="28"/>
                <w:lang w:eastAsia="en-US"/>
              </w:rPr>
            </w:pPr>
            <w:r>
              <w:rPr>
                <w:rFonts w:eastAsia="Calibri"/>
                <w:sz w:val="28"/>
                <w:szCs w:val="28"/>
                <w:lang w:eastAsia="en-US"/>
              </w:rPr>
              <w:t>Количество лиц, подлежащих осмотру</w:t>
            </w:r>
          </w:p>
        </w:tc>
        <w:tc>
          <w:tcPr>
            <w:tcW w:w="3226" w:type="dxa"/>
          </w:tcPr>
          <w:p w:rsidR="00405434" w:rsidRDefault="00405434" w:rsidP="009575B7">
            <w:pPr>
              <w:spacing w:line="259" w:lineRule="auto"/>
              <w:jc w:val="center"/>
              <w:rPr>
                <w:rFonts w:eastAsia="Calibri"/>
                <w:sz w:val="28"/>
                <w:szCs w:val="28"/>
                <w:lang w:eastAsia="en-US"/>
              </w:rPr>
            </w:pPr>
            <w:r>
              <w:rPr>
                <w:rFonts w:eastAsia="Calibri"/>
                <w:sz w:val="28"/>
                <w:szCs w:val="28"/>
                <w:lang w:eastAsia="en-US"/>
              </w:rPr>
              <w:t>9 тыс.</w:t>
            </w:r>
          </w:p>
        </w:tc>
      </w:tr>
    </w:tbl>
    <w:p w:rsidR="0066781A" w:rsidRPr="00963CF6" w:rsidRDefault="0066781A" w:rsidP="00A66A8D">
      <w:pPr>
        <w:spacing w:line="259" w:lineRule="auto"/>
        <w:jc w:val="both"/>
        <w:rPr>
          <w:rFonts w:eastAsia="Calibri"/>
          <w:sz w:val="28"/>
          <w:szCs w:val="28"/>
          <w:lang w:eastAsia="en-US"/>
        </w:rPr>
      </w:pPr>
    </w:p>
    <w:p w:rsidR="00A66A8D" w:rsidRPr="00A66A8D" w:rsidRDefault="00A66A8D" w:rsidP="0066781A">
      <w:pPr>
        <w:pStyle w:val="1"/>
        <w:spacing w:before="0"/>
        <w:jc w:val="both"/>
        <w:rPr>
          <w:rFonts w:ascii="Times New Roman" w:hAnsi="Times New Roman" w:cs="Times New Roman"/>
          <w:color w:val="auto"/>
          <w:sz w:val="28"/>
          <w:szCs w:val="28"/>
        </w:rPr>
      </w:pPr>
      <w:r w:rsidRPr="00A66A8D">
        <w:rPr>
          <w:rFonts w:ascii="Times New Roman" w:hAnsi="Times New Roman" w:cs="Times New Roman"/>
          <w:b/>
          <w:color w:val="auto"/>
          <w:sz w:val="28"/>
          <w:szCs w:val="28"/>
        </w:rPr>
        <w:t>Тема</w:t>
      </w:r>
      <w:r>
        <w:rPr>
          <w:rFonts w:ascii="Times New Roman" w:hAnsi="Times New Roman" w:cs="Times New Roman"/>
          <w:b/>
          <w:color w:val="auto"/>
          <w:sz w:val="28"/>
          <w:szCs w:val="28"/>
        </w:rPr>
        <w:t xml:space="preserve"> </w:t>
      </w:r>
      <w:r w:rsidR="00FA7949">
        <w:rPr>
          <w:rFonts w:ascii="Times New Roman" w:hAnsi="Times New Roman" w:cs="Times New Roman"/>
          <w:b/>
          <w:color w:val="auto"/>
          <w:sz w:val="28"/>
          <w:szCs w:val="28"/>
        </w:rPr>
        <w:t>2</w:t>
      </w:r>
      <w:r>
        <w:rPr>
          <w:rFonts w:ascii="Times New Roman" w:hAnsi="Times New Roman" w:cs="Times New Roman"/>
          <w:b/>
          <w:color w:val="auto"/>
          <w:sz w:val="28"/>
          <w:szCs w:val="28"/>
        </w:rPr>
        <w:t>.</w:t>
      </w:r>
      <w:r w:rsidRPr="00A66A8D">
        <w:rPr>
          <w:rFonts w:ascii="Times New Roman" w:hAnsi="Times New Roman" w:cs="Times New Roman"/>
          <w:color w:val="auto"/>
          <w:sz w:val="28"/>
          <w:szCs w:val="28"/>
        </w:rPr>
        <w:t xml:space="preserve"> Организация системы охраны материнства и детства. Роль Роспотребнадзора.</w:t>
      </w:r>
    </w:p>
    <w:p w:rsidR="00617913" w:rsidRPr="004F1C5D" w:rsidRDefault="00617913" w:rsidP="00617913">
      <w:pPr>
        <w:jc w:val="both"/>
        <w:rPr>
          <w:b/>
          <w:color w:val="000000"/>
          <w:sz w:val="28"/>
          <w:szCs w:val="28"/>
        </w:rPr>
      </w:pPr>
      <w:r w:rsidRPr="004F1C5D">
        <w:rPr>
          <w:b/>
          <w:color w:val="000000"/>
          <w:sz w:val="28"/>
          <w:szCs w:val="28"/>
        </w:rPr>
        <w:t>Форма текущего контроля</w:t>
      </w:r>
      <w:r w:rsidRPr="004F1C5D">
        <w:rPr>
          <w:color w:val="000000"/>
          <w:sz w:val="28"/>
          <w:szCs w:val="28"/>
        </w:rPr>
        <w:t xml:space="preserve"> </w:t>
      </w:r>
      <w:r w:rsidRPr="004F1C5D">
        <w:rPr>
          <w:b/>
          <w:color w:val="000000"/>
          <w:sz w:val="28"/>
          <w:szCs w:val="28"/>
        </w:rPr>
        <w:t>успеваемости</w:t>
      </w:r>
    </w:p>
    <w:p w:rsidR="00617913" w:rsidRPr="004F1C5D" w:rsidRDefault="00E122DA" w:rsidP="00617913">
      <w:pPr>
        <w:jc w:val="both"/>
        <w:rPr>
          <w:color w:val="000000"/>
          <w:sz w:val="28"/>
          <w:szCs w:val="28"/>
        </w:rPr>
      </w:pPr>
      <w:r>
        <w:rPr>
          <w:color w:val="000000"/>
          <w:sz w:val="28"/>
          <w:szCs w:val="28"/>
        </w:rPr>
        <w:t>Тестирование</w:t>
      </w:r>
      <w:r w:rsidR="00617913" w:rsidRPr="004F1C5D">
        <w:rPr>
          <w:color w:val="000000"/>
          <w:sz w:val="28"/>
          <w:szCs w:val="28"/>
        </w:rPr>
        <w:t>.</w:t>
      </w:r>
    </w:p>
    <w:p w:rsidR="00617913" w:rsidRPr="004F1C5D" w:rsidRDefault="00617913" w:rsidP="00617913">
      <w:pPr>
        <w:jc w:val="both"/>
        <w:rPr>
          <w:color w:val="000000"/>
          <w:sz w:val="28"/>
          <w:szCs w:val="28"/>
        </w:rPr>
      </w:pPr>
      <w:r w:rsidRPr="004F1C5D">
        <w:rPr>
          <w:color w:val="000000"/>
          <w:sz w:val="28"/>
          <w:szCs w:val="28"/>
        </w:rPr>
        <w:t>Устный опрос.</w:t>
      </w:r>
    </w:p>
    <w:p w:rsidR="00D56FAC" w:rsidRPr="00D56FAC" w:rsidRDefault="00D56FAC" w:rsidP="00E122DA">
      <w:pPr>
        <w:jc w:val="both"/>
        <w:rPr>
          <w:b/>
          <w:color w:val="000000"/>
          <w:sz w:val="28"/>
          <w:szCs w:val="28"/>
        </w:rPr>
      </w:pPr>
      <w:r>
        <w:rPr>
          <w:sz w:val="28"/>
          <w:szCs w:val="28"/>
        </w:rPr>
        <w:t>Р</w:t>
      </w:r>
      <w:r w:rsidRPr="00D56FAC">
        <w:rPr>
          <w:sz w:val="28"/>
          <w:szCs w:val="28"/>
        </w:rPr>
        <w:t xml:space="preserve">ешение </w:t>
      </w:r>
      <w:r w:rsidRPr="00D56FAC">
        <w:rPr>
          <w:sz w:val="28"/>
          <w:szCs w:val="28"/>
          <w:lang w:val="en-US"/>
        </w:rPr>
        <w:t>case</w:t>
      </w:r>
      <w:r w:rsidRPr="00D56FAC">
        <w:rPr>
          <w:sz w:val="28"/>
          <w:szCs w:val="28"/>
        </w:rPr>
        <w:t>-заданий</w:t>
      </w:r>
      <w:r>
        <w:rPr>
          <w:sz w:val="28"/>
          <w:szCs w:val="28"/>
        </w:rPr>
        <w:t>.</w:t>
      </w:r>
    </w:p>
    <w:p w:rsidR="00617913" w:rsidRPr="00E122DA" w:rsidRDefault="00617913" w:rsidP="00E122DA">
      <w:pPr>
        <w:jc w:val="both"/>
        <w:rPr>
          <w:b/>
          <w:color w:val="000000"/>
          <w:sz w:val="28"/>
          <w:szCs w:val="28"/>
        </w:rPr>
      </w:pPr>
      <w:r w:rsidRPr="00E122DA">
        <w:rPr>
          <w:b/>
          <w:color w:val="000000"/>
          <w:sz w:val="28"/>
          <w:szCs w:val="28"/>
        </w:rPr>
        <w:t>Оценочные материалы текущего контроля успеваемости.</w:t>
      </w:r>
    </w:p>
    <w:p w:rsidR="00617913" w:rsidRPr="00E122DA" w:rsidRDefault="00E122DA" w:rsidP="00E122DA">
      <w:pPr>
        <w:pStyle w:val="12"/>
        <w:rPr>
          <w:b w:val="0"/>
        </w:rPr>
      </w:pPr>
      <w:r w:rsidRPr="00E122DA">
        <w:rPr>
          <w:b w:val="0"/>
        </w:rPr>
        <w:t>Вопросы для входного тестового контроля:</w:t>
      </w:r>
    </w:p>
    <w:p w:rsidR="00E122DA" w:rsidRPr="008C4ADF" w:rsidRDefault="00E122DA" w:rsidP="008C4ADF">
      <w:pPr>
        <w:jc w:val="both"/>
        <w:rPr>
          <w:sz w:val="28"/>
          <w:szCs w:val="28"/>
        </w:rPr>
      </w:pPr>
      <w:r w:rsidRPr="008C4ADF">
        <w:rPr>
          <w:b/>
          <w:bCs/>
          <w:sz w:val="28"/>
          <w:szCs w:val="28"/>
        </w:rPr>
        <w:t>Тестовые задания для контроля конечного уровня знаний</w:t>
      </w:r>
    </w:p>
    <w:p w:rsidR="00E122DA" w:rsidRPr="008C4ADF" w:rsidRDefault="00E122DA" w:rsidP="008C4ADF">
      <w:pPr>
        <w:jc w:val="both"/>
        <w:rPr>
          <w:sz w:val="28"/>
          <w:szCs w:val="28"/>
        </w:rPr>
      </w:pPr>
      <w:r w:rsidRPr="008C4ADF">
        <w:rPr>
          <w:sz w:val="28"/>
          <w:szCs w:val="28"/>
        </w:rPr>
        <w:t xml:space="preserve">1. </w:t>
      </w:r>
      <w:r w:rsidR="008C4ADF" w:rsidRPr="008C4ADF">
        <w:rPr>
          <w:sz w:val="28"/>
          <w:szCs w:val="28"/>
        </w:rPr>
        <w:t>Акушерско-гинекологическую помощь женщинам оказывают</w:t>
      </w:r>
      <w:r w:rsidRPr="008C4ADF">
        <w:rPr>
          <w:sz w:val="28"/>
          <w:szCs w:val="28"/>
        </w:rPr>
        <w:t>:</w:t>
      </w:r>
    </w:p>
    <w:p w:rsidR="00E122DA" w:rsidRPr="008C4ADF" w:rsidRDefault="00E122DA" w:rsidP="008C4ADF">
      <w:pPr>
        <w:jc w:val="both"/>
        <w:rPr>
          <w:sz w:val="28"/>
          <w:szCs w:val="28"/>
        </w:rPr>
      </w:pPr>
      <w:r w:rsidRPr="008C4ADF">
        <w:rPr>
          <w:sz w:val="28"/>
          <w:szCs w:val="28"/>
        </w:rPr>
        <w:t>1) родильные дома</w:t>
      </w:r>
    </w:p>
    <w:p w:rsidR="00E122DA" w:rsidRPr="008C4ADF" w:rsidRDefault="00E122DA" w:rsidP="008C4ADF">
      <w:pPr>
        <w:jc w:val="both"/>
        <w:rPr>
          <w:sz w:val="28"/>
          <w:szCs w:val="28"/>
        </w:rPr>
      </w:pPr>
      <w:r w:rsidRPr="008C4ADF">
        <w:rPr>
          <w:sz w:val="28"/>
          <w:szCs w:val="28"/>
        </w:rPr>
        <w:t>2) диспансеры</w:t>
      </w:r>
    </w:p>
    <w:p w:rsidR="00E122DA" w:rsidRPr="008C4ADF" w:rsidRDefault="00E122DA" w:rsidP="008C4ADF">
      <w:pPr>
        <w:jc w:val="both"/>
        <w:rPr>
          <w:sz w:val="28"/>
          <w:szCs w:val="28"/>
        </w:rPr>
      </w:pPr>
      <w:r w:rsidRPr="008C4ADF">
        <w:rPr>
          <w:sz w:val="28"/>
          <w:szCs w:val="28"/>
        </w:rPr>
        <w:t>3) женские консультации</w:t>
      </w:r>
    </w:p>
    <w:p w:rsidR="00E122DA" w:rsidRPr="008C4ADF" w:rsidRDefault="00E122DA" w:rsidP="008C4ADF">
      <w:pPr>
        <w:jc w:val="both"/>
        <w:rPr>
          <w:sz w:val="28"/>
          <w:szCs w:val="28"/>
        </w:rPr>
      </w:pPr>
      <w:r w:rsidRPr="008C4ADF">
        <w:rPr>
          <w:sz w:val="28"/>
          <w:szCs w:val="28"/>
        </w:rPr>
        <w:t>4) гинекологические кабинеты поликлиник</w:t>
      </w:r>
    </w:p>
    <w:p w:rsidR="00E122DA" w:rsidRPr="008C4ADF" w:rsidRDefault="00E122DA" w:rsidP="008C4ADF">
      <w:pPr>
        <w:jc w:val="both"/>
        <w:rPr>
          <w:sz w:val="28"/>
          <w:szCs w:val="28"/>
        </w:rPr>
      </w:pPr>
      <w:r w:rsidRPr="008C4ADF">
        <w:rPr>
          <w:sz w:val="28"/>
          <w:szCs w:val="28"/>
        </w:rPr>
        <w:t>5) гинекологические отделения стационаров</w:t>
      </w:r>
    </w:p>
    <w:p w:rsidR="00E122DA" w:rsidRPr="008C4ADF" w:rsidRDefault="00E122DA" w:rsidP="008C4ADF">
      <w:pPr>
        <w:jc w:val="both"/>
        <w:rPr>
          <w:sz w:val="28"/>
          <w:szCs w:val="28"/>
        </w:rPr>
      </w:pPr>
      <w:r w:rsidRPr="008C4ADF">
        <w:rPr>
          <w:sz w:val="28"/>
          <w:szCs w:val="28"/>
        </w:rPr>
        <w:t xml:space="preserve">2. </w:t>
      </w:r>
      <w:r w:rsidR="008C4ADF" w:rsidRPr="008C4ADF">
        <w:rPr>
          <w:sz w:val="28"/>
          <w:szCs w:val="28"/>
        </w:rPr>
        <w:t>Основными задачами охраны здоровья женщин являются</w:t>
      </w:r>
      <w:r w:rsidRPr="008C4ADF">
        <w:rPr>
          <w:sz w:val="28"/>
          <w:szCs w:val="28"/>
        </w:rPr>
        <w:t>:</w:t>
      </w:r>
    </w:p>
    <w:p w:rsidR="00E122DA" w:rsidRPr="008C4ADF" w:rsidRDefault="00E122DA" w:rsidP="008C4ADF">
      <w:pPr>
        <w:jc w:val="both"/>
        <w:rPr>
          <w:sz w:val="28"/>
          <w:szCs w:val="28"/>
        </w:rPr>
      </w:pPr>
      <w:r w:rsidRPr="008C4ADF">
        <w:rPr>
          <w:sz w:val="28"/>
          <w:szCs w:val="28"/>
        </w:rPr>
        <w:t>1) профилактика абортов</w:t>
      </w:r>
    </w:p>
    <w:p w:rsidR="00E122DA" w:rsidRPr="008C4ADF" w:rsidRDefault="00E122DA" w:rsidP="008C4ADF">
      <w:pPr>
        <w:jc w:val="both"/>
        <w:rPr>
          <w:sz w:val="28"/>
          <w:szCs w:val="28"/>
        </w:rPr>
      </w:pPr>
      <w:r w:rsidRPr="008C4ADF">
        <w:rPr>
          <w:sz w:val="28"/>
          <w:szCs w:val="28"/>
        </w:rPr>
        <w:t>2) снижение материнской смертности</w:t>
      </w:r>
    </w:p>
    <w:p w:rsidR="00E122DA" w:rsidRPr="008C4ADF" w:rsidRDefault="00E122DA" w:rsidP="008C4ADF">
      <w:pPr>
        <w:jc w:val="both"/>
        <w:rPr>
          <w:sz w:val="28"/>
          <w:szCs w:val="28"/>
        </w:rPr>
      </w:pPr>
      <w:r w:rsidRPr="008C4ADF">
        <w:rPr>
          <w:sz w:val="28"/>
          <w:szCs w:val="28"/>
        </w:rPr>
        <w:lastRenderedPageBreak/>
        <w:t>3) снижение инфекционной заболеваемости</w:t>
      </w:r>
    </w:p>
    <w:p w:rsidR="00E122DA" w:rsidRPr="008C4ADF" w:rsidRDefault="00E122DA" w:rsidP="008C4ADF">
      <w:pPr>
        <w:jc w:val="both"/>
        <w:rPr>
          <w:sz w:val="28"/>
          <w:szCs w:val="28"/>
        </w:rPr>
      </w:pPr>
      <w:r w:rsidRPr="008C4ADF">
        <w:rPr>
          <w:sz w:val="28"/>
          <w:szCs w:val="28"/>
        </w:rPr>
        <w:t>4) снижение младенческой смертности</w:t>
      </w:r>
    </w:p>
    <w:p w:rsidR="00E122DA" w:rsidRPr="008C4ADF" w:rsidRDefault="00E122DA" w:rsidP="008C4ADF">
      <w:pPr>
        <w:jc w:val="both"/>
        <w:rPr>
          <w:sz w:val="28"/>
          <w:szCs w:val="28"/>
        </w:rPr>
      </w:pPr>
      <w:r w:rsidRPr="008C4ADF">
        <w:rPr>
          <w:sz w:val="28"/>
          <w:szCs w:val="28"/>
        </w:rPr>
        <w:t>5) снижение сердечно-сосудистых заболеваний</w:t>
      </w:r>
    </w:p>
    <w:p w:rsidR="00E122DA" w:rsidRPr="008C4ADF" w:rsidRDefault="00E122DA" w:rsidP="008C4ADF">
      <w:pPr>
        <w:jc w:val="both"/>
        <w:rPr>
          <w:sz w:val="28"/>
          <w:szCs w:val="28"/>
        </w:rPr>
      </w:pPr>
      <w:r w:rsidRPr="008C4ADF">
        <w:rPr>
          <w:sz w:val="28"/>
          <w:szCs w:val="28"/>
        </w:rPr>
        <w:t xml:space="preserve">3. </w:t>
      </w:r>
      <w:r w:rsidR="008C4ADF" w:rsidRPr="008C4ADF">
        <w:rPr>
          <w:sz w:val="28"/>
          <w:szCs w:val="28"/>
        </w:rPr>
        <w:t>Своевременным поступлением беременных под наблюдение считается взятие их на учёт до</w:t>
      </w:r>
      <w:r w:rsidRPr="008C4ADF">
        <w:rPr>
          <w:sz w:val="28"/>
          <w:szCs w:val="28"/>
        </w:rPr>
        <w:t>:</w:t>
      </w:r>
    </w:p>
    <w:p w:rsidR="00E122DA" w:rsidRPr="008C4ADF" w:rsidRDefault="00E122DA" w:rsidP="008C4ADF">
      <w:pPr>
        <w:jc w:val="both"/>
        <w:rPr>
          <w:sz w:val="28"/>
          <w:szCs w:val="28"/>
        </w:rPr>
      </w:pPr>
      <w:r w:rsidRPr="008C4ADF">
        <w:rPr>
          <w:sz w:val="28"/>
          <w:szCs w:val="28"/>
        </w:rPr>
        <w:t>1) 12 недель</w:t>
      </w:r>
    </w:p>
    <w:p w:rsidR="00E122DA" w:rsidRPr="008C4ADF" w:rsidRDefault="00E122DA" w:rsidP="008C4ADF">
      <w:pPr>
        <w:jc w:val="both"/>
        <w:rPr>
          <w:sz w:val="28"/>
          <w:szCs w:val="28"/>
        </w:rPr>
      </w:pPr>
      <w:r w:rsidRPr="008C4ADF">
        <w:rPr>
          <w:sz w:val="28"/>
          <w:szCs w:val="28"/>
        </w:rPr>
        <w:t>2) 13 недель</w:t>
      </w:r>
    </w:p>
    <w:p w:rsidR="00E122DA" w:rsidRPr="008C4ADF" w:rsidRDefault="00E122DA" w:rsidP="008C4ADF">
      <w:pPr>
        <w:jc w:val="both"/>
        <w:rPr>
          <w:sz w:val="28"/>
          <w:szCs w:val="28"/>
        </w:rPr>
      </w:pPr>
      <w:r w:rsidRPr="008C4ADF">
        <w:rPr>
          <w:sz w:val="28"/>
          <w:szCs w:val="28"/>
        </w:rPr>
        <w:t>3) 15 недель</w:t>
      </w:r>
    </w:p>
    <w:p w:rsidR="00E122DA" w:rsidRPr="008C4ADF" w:rsidRDefault="00E122DA" w:rsidP="008C4ADF">
      <w:pPr>
        <w:jc w:val="both"/>
        <w:rPr>
          <w:sz w:val="28"/>
          <w:szCs w:val="28"/>
        </w:rPr>
      </w:pPr>
      <w:r w:rsidRPr="008C4ADF">
        <w:rPr>
          <w:sz w:val="28"/>
          <w:szCs w:val="28"/>
        </w:rPr>
        <w:t>4) 22 недель</w:t>
      </w:r>
    </w:p>
    <w:p w:rsidR="00E122DA" w:rsidRPr="008C4ADF" w:rsidRDefault="00E122DA" w:rsidP="008C4ADF">
      <w:pPr>
        <w:jc w:val="both"/>
        <w:rPr>
          <w:sz w:val="28"/>
          <w:szCs w:val="28"/>
        </w:rPr>
      </w:pPr>
      <w:r w:rsidRPr="008C4ADF">
        <w:rPr>
          <w:sz w:val="28"/>
          <w:szCs w:val="28"/>
        </w:rPr>
        <w:t>5) 30 недель.</w:t>
      </w:r>
    </w:p>
    <w:p w:rsidR="00E122DA" w:rsidRPr="008C4ADF" w:rsidRDefault="008C4ADF" w:rsidP="008C4ADF">
      <w:pPr>
        <w:jc w:val="both"/>
        <w:rPr>
          <w:sz w:val="28"/>
          <w:szCs w:val="28"/>
        </w:rPr>
      </w:pPr>
      <w:r w:rsidRPr="008C4ADF">
        <w:rPr>
          <w:sz w:val="28"/>
          <w:szCs w:val="28"/>
        </w:rPr>
        <w:t>4. Показатель материнской смертности характеризует деятельность</w:t>
      </w:r>
      <w:r w:rsidR="00E122DA" w:rsidRPr="008C4ADF">
        <w:rPr>
          <w:sz w:val="28"/>
          <w:szCs w:val="28"/>
        </w:rPr>
        <w:t>:</w:t>
      </w:r>
    </w:p>
    <w:p w:rsidR="00E122DA" w:rsidRPr="008C4ADF" w:rsidRDefault="00E122DA" w:rsidP="008C4ADF">
      <w:pPr>
        <w:jc w:val="both"/>
        <w:rPr>
          <w:sz w:val="28"/>
          <w:szCs w:val="28"/>
        </w:rPr>
      </w:pPr>
      <w:r w:rsidRPr="008C4ADF">
        <w:rPr>
          <w:sz w:val="28"/>
          <w:szCs w:val="28"/>
        </w:rPr>
        <w:t>1) поликлиники</w:t>
      </w:r>
    </w:p>
    <w:p w:rsidR="00E122DA" w:rsidRPr="008C4ADF" w:rsidRDefault="00E122DA" w:rsidP="008C4ADF">
      <w:pPr>
        <w:jc w:val="both"/>
        <w:rPr>
          <w:sz w:val="28"/>
          <w:szCs w:val="28"/>
        </w:rPr>
      </w:pPr>
      <w:r w:rsidRPr="008C4ADF">
        <w:rPr>
          <w:sz w:val="28"/>
          <w:szCs w:val="28"/>
        </w:rPr>
        <w:t>2) родильного дома;</w:t>
      </w:r>
    </w:p>
    <w:p w:rsidR="00E122DA" w:rsidRPr="008C4ADF" w:rsidRDefault="00E122DA" w:rsidP="008C4ADF">
      <w:pPr>
        <w:jc w:val="both"/>
        <w:rPr>
          <w:sz w:val="28"/>
          <w:szCs w:val="28"/>
        </w:rPr>
      </w:pPr>
      <w:r w:rsidRPr="008C4ADF">
        <w:rPr>
          <w:sz w:val="28"/>
          <w:szCs w:val="28"/>
        </w:rPr>
        <w:t>3) женской консультации</w:t>
      </w:r>
    </w:p>
    <w:p w:rsidR="00E122DA" w:rsidRPr="008C4ADF" w:rsidRDefault="00E122DA" w:rsidP="008C4ADF">
      <w:pPr>
        <w:jc w:val="both"/>
        <w:rPr>
          <w:sz w:val="28"/>
          <w:szCs w:val="28"/>
        </w:rPr>
      </w:pPr>
      <w:r w:rsidRPr="008C4ADF">
        <w:rPr>
          <w:sz w:val="28"/>
          <w:szCs w:val="28"/>
        </w:rPr>
        <w:t>4) стационара</w:t>
      </w:r>
    </w:p>
    <w:p w:rsidR="00E122DA" w:rsidRPr="008C4ADF" w:rsidRDefault="00E122DA" w:rsidP="008C4ADF">
      <w:pPr>
        <w:jc w:val="both"/>
        <w:rPr>
          <w:sz w:val="28"/>
          <w:szCs w:val="28"/>
        </w:rPr>
      </w:pPr>
      <w:r w:rsidRPr="008C4ADF">
        <w:rPr>
          <w:sz w:val="28"/>
          <w:szCs w:val="28"/>
        </w:rPr>
        <w:t>5) диагностического центра.</w:t>
      </w:r>
    </w:p>
    <w:p w:rsidR="00E122DA" w:rsidRPr="008C4ADF" w:rsidRDefault="00E122DA" w:rsidP="008C4ADF">
      <w:pPr>
        <w:jc w:val="both"/>
        <w:rPr>
          <w:sz w:val="28"/>
          <w:szCs w:val="28"/>
        </w:rPr>
      </w:pPr>
      <w:r w:rsidRPr="008C4ADF">
        <w:rPr>
          <w:sz w:val="28"/>
          <w:szCs w:val="28"/>
        </w:rPr>
        <w:t xml:space="preserve">5. </w:t>
      </w:r>
      <w:r w:rsidR="008C4ADF" w:rsidRPr="008C4ADF">
        <w:rPr>
          <w:sz w:val="28"/>
          <w:szCs w:val="28"/>
        </w:rPr>
        <w:t>Материнская смертность - это:</w:t>
      </w:r>
    </w:p>
    <w:p w:rsidR="00E122DA" w:rsidRPr="008C4ADF" w:rsidRDefault="00E122DA" w:rsidP="008C4ADF">
      <w:pPr>
        <w:jc w:val="both"/>
        <w:rPr>
          <w:sz w:val="28"/>
          <w:szCs w:val="28"/>
        </w:rPr>
      </w:pPr>
      <w:r w:rsidRPr="008C4ADF">
        <w:rPr>
          <w:sz w:val="28"/>
          <w:szCs w:val="28"/>
        </w:rPr>
        <w:t>1) смертность среди женщин фертильного возраста</w:t>
      </w:r>
    </w:p>
    <w:p w:rsidR="00E122DA" w:rsidRPr="008C4ADF" w:rsidRDefault="00E122DA" w:rsidP="008C4ADF">
      <w:pPr>
        <w:jc w:val="both"/>
        <w:rPr>
          <w:sz w:val="28"/>
          <w:szCs w:val="28"/>
        </w:rPr>
      </w:pPr>
      <w:r w:rsidRPr="008C4ADF">
        <w:rPr>
          <w:sz w:val="28"/>
          <w:szCs w:val="28"/>
        </w:rPr>
        <w:t>2) смертность среди женщин, родивших в данном календарном году</w:t>
      </w:r>
    </w:p>
    <w:p w:rsidR="00E122DA" w:rsidRPr="008C4ADF" w:rsidRDefault="00E122DA" w:rsidP="008C4ADF">
      <w:pPr>
        <w:jc w:val="both"/>
        <w:rPr>
          <w:sz w:val="28"/>
          <w:szCs w:val="28"/>
        </w:rPr>
      </w:pPr>
      <w:r w:rsidRPr="008C4ADF">
        <w:rPr>
          <w:sz w:val="28"/>
          <w:szCs w:val="28"/>
        </w:rPr>
        <w:t>3) смертность среди женщин от причин, связанных с беременностью независимо от её сроков и с момента прерывания беременности в течение 42 дней после родов</w:t>
      </w:r>
    </w:p>
    <w:p w:rsidR="00E122DA" w:rsidRPr="008C4ADF" w:rsidRDefault="00E122DA" w:rsidP="008C4ADF">
      <w:pPr>
        <w:jc w:val="both"/>
        <w:rPr>
          <w:sz w:val="28"/>
          <w:szCs w:val="28"/>
        </w:rPr>
      </w:pPr>
      <w:r w:rsidRPr="008C4ADF">
        <w:rPr>
          <w:sz w:val="28"/>
          <w:szCs w:val="28"/>
        </w:rPr>
        <w:t>4) смертность среди женщин детородного возраста от причин, связанных с беременностью и в течение 42 дней после родов</w:t>
      </w:r>
    </w:p>
    <w:p w:rsidR="00E122DA" w:rsidRPr="008C4ADF" w:rsidRDefault="00E122DA" w:rsidP="008C4ADF">
      <w:pPr>
        <w:jc w:val="both"/>
        <w:rPr>
          <w:sz w:val="28"/>
          <w:szCs w:val="28"/>
        </w:rPr>
      </w:pPr>
      <w:r w:rsidRPr="008C4ADF">
        <w:rPr>
          <w:sz w:val="28"/>
          <w:szCs w:val="28"/>
        </w:rPr>
        <w:t>5) все случаи смерти женщин фертильного возраста, связанные с родами и в течение 42 дней после родов</w:t>
      </w:r>
    </w:p>
    <w:p w:rsidR="00E122DA" w:rsidRPr="008C4ADF" w:rsidRDefault="00E122DA" w:rsidP="008C4ADF">
      <w:pPr>
        <w:jc w:val="both"/>
        <w:rPr>
          <w:sz w:val="28"/>
          <w:szCs w:val="28"/>
        </w:rPr>
      </w:pPr>
      <w:r w:rsidRPr="008C4ADF">
        <w:rPr>
          <w:sz w:val="28"/>
          <w:szCs w:val="28"/>
        </w:rPr>
        <w:t xml:space="preserve">6. </w:t>
      </w:r>
      <w:r w:rsidR="008C4ADF" w:rsidRPr="008C4ADF">
        <w:rPr>
          <w:sz w:val="28"/>
          <w:szCs w:val="28"/>
        </w:rPr>
        <w:t>Ведущей причиной в структуре материнской смертности является:</w:t>
      </w:r>
    </w:p>
    <w:p w:rsidR="00E122DA" w:rsidRPr="008C4ADF" w:rsidRDefault="00E122DA" w:rsidP="008C4ADF">
      <w:pPr>
        <w:jc w:val="both"/>
        <w:rPr>
          <w:sz w:val="28"/>
          <w:szCs w:val="28"/>
        </w:rPr>
      </w:pPr>
      <w:r w:rsidRPr="008C4ADF">
        <w:rPr>
          <w:sz w:val="28"/>
          <w:szCs w:val="28"/>
        </w:rPr>
        <w:t>1) акушерские кровотечения</w:t>
      </w:r>
    </w:p>
    <w:p w:rsidR="00E122DA" w:rsidRPr="008C4ADF" w:rsidRDefault="00E122DA" w:rsidP="008C4ADF">
      <w:pPr>
        <w:jc w:val="both"/>
        <w:rPr>
          <w:sz w:val="28"/>
          <w:szCs w:val="28"/>
        </w:rPr>
      </w:pPr>
      <w:r w:rsidRPr="008C4ADF">
        <w:rPr>
          <w:sz w:val="28"/>
          <w:szCs w:val="28"/>
        </w:rPr>
        <w:t>2) экстрагенитальная патология</w:t>
      </w:r>
    </w:p>
    <w:p w:rsidR="00E122DA" w:rsidRPr="008C4ADF" w:rsidRDefault="00E122DA" w:rsidP="008C4ADF">
      <w:pPr>
        <w:jc w:val="both"/>
        <w:rPr>
          <w:sz w:val="28"/>
          <w:szCs w:val="28"/>
        </w:rPr>
      </w:pPr>
      <w:r w:rsidRPr="008C4ADF">
        <w:rPr>
          <w:sz w:val="28"/>
          <w:szCs w:val="28"/>
        </w:rPr>
        <w:t>3) сепсис</w:t>
      </w:r>
    </w:p>
    <w:p w:rsidR="00E122DA" w:rsidRPr="008C4ADF" w:rsidRDefault="00E122DA" w:rsidP="008C4ADF">
      <w:pPr>
        <w:jc w:val="both"/>
        <w:rPr>
          <w:sz w:val="28"/>
          <w:szCs w:val="28"/>
        </w:rPr>
      </w:pPr>
      <w:r w:rsidRPr="008C4ADF">
        <w:rPr>
          <w:sz w:val="28"/>
          <w:szCs w:val="28"/>
        </w:rPr>
        <w:t>4) гестозы</w:t>
      </w:r>
    </w:p>
    <w:p w:rsidR="00E122DA" w:rsidRPr="008C4ADF" w:rsidRDefault="00E122DA" w:rsidP="008C4ADF">
      <w:pPr>
        <w:jc w:val="both"/>
        <w:rPr>
          <w:sz w:val="28"/>
          <w:szCs w:val="28"/>
        </w:rPr>
      </w:pPr>
      <w:r w:rsidRPr="008C4ADF">
        <w:rPr>
          <w:sz w:val="28"/>
          <w:szCs w:val="28"/>
        </w:rPr>
        <w:t>5) внебольничные аборты</w:t>
      </w:r>
    </w:p>
    <w:p w:rsidR="00E122DA" w:rsidRPr="008C4ADF" w:rsidRDefault="00E122DA" w:rsidP="008C4ADF">
      <w:pPr>
        <w:jc w:val="both"/>
        <w:rPr>
          <w:sz w:val="28"/>
          <w:szCs w:val="28"/>
        </w:rPr>
      </w:pPr>
      <w:r w:rsidRPr="008C4ADF">
        <w:rPr>
          <w:sz w:val="28"/>
          <w:szCs w:val="28"/>
        </w:rPr>
        <w:t xml:space="preserve">7. </w:t>
      </w:r>
      <w:r w:rsidR="008C4ADF" w:rsidRPr="008C4ADF">
        <w:rPr>
          <w:sz w:val="28"/>
          <w:szCs w:val="28"/>
        </w:rPr>
        <w:t>Показатели материнской смертности выше среди:</w:t>
      </w:r>
    </w:p>
    <w:p w:rsidR="00E122DA" w:rsidRPr="008C4ADF" w:rsidRDefault="00E122DA" w:rsidP="008C4ADF">
      <w:pPr>
        <w:jc w:val="both"/>
        <w:rPr>
          <w:sz w:val="28"/>
          <w:szCs w:val="28"/>
        </w:rPr>
      </w:pPr>
      <w:r w:rsidRPr="008C4ADF">
        <w:rPr>
          <w:sz w:val="28"/>
          <w:szCs w:val="28"/>
        </w:rPr>
        <w:t>1) первородящих</w:t>
      </w:r>
    </w:p>
    <w:p w:rsidR="00E122DA" w:rsidRPr="008C4ADF" w:rsidRDefault="00E122DA" w:rsidP="008C4ADF">
      <w:pPr>
        <w:jc w:val="both"/>
        <w:rPr>
          <w:sz w:val="28"/>
          <w:szCs w:val="28"/>
        </w:rPr>
      </w:pPr>
      <w:r w:rsidRPr="008C4ADF">
        <w:rPr>
          <w:sz w:val="28"/>
          <w:szCs w:val="28"/>
        </w:rPr>
        <w:t>2) повторнородящих</w:t>
      </w:r>
    </w:p>
    <w:p w:rsidR="00E122DA" w:rsidRPr="008C4ADF" w:rsidRDefault="00E122DA" w:rsidP="008C4ADF">
      <w:pPr>
        <w:jc w:val="both"/>
        <w:rPr>
          <w:sz w:val="28"/>
          <w:szCs w:val="28"/>
        </w:rPr>
      </w:pPr>
      <w:r w:rsidRPr="008C4ADF">
        <w:rPr>
          <w:sz w:val="28"/>
          <w:szCs w:val="28"/>
        </w:rPr>
        <w:t xml:space="preserve">8. </w:t>
      </w:r>
      <w:r w:rsidR="008C4ADF" w:rsidRPr="008C4ADF">
        <w:rPr>
          <w:sz w:val="28"/>
          <w:szCs w:val="28"/>
        </w:rPr>
        <w:t>Первое место в структуре гинекологической заболеваемости занимают болезни:</w:t>
      </w:r>
    </w:p>
    <w:p w:rsidR="00E122DA" w:rsidRPr="008C4ADF" w:rsidRDefault="00E122DA" w:rsidP="008C4ADF">
      <w:pPr>
        <w:jc w:val="both"/>
        <w:rPr>
          <w:sz w:val="28"/>
          <w:szCs w:val="28"/>
        </w:rPr>
      </w:pPr>
      <w:r w:rsidRPr="008C4ADF">
        <w:rPr>
          <w:sz w:val="28"/>
          <w:szCs w:val="28"/>
        </w:rPr>
        <w:t>1) врожденные аномалии</w:t>
      </w:r>
    </w:p>
    <w:p w:rsidR="00E122DA" w:rsidRPr="008C4ADF" w:rsidRDefault="00E122DA" w:rsidP="008C4ADF">
      <w:pPr>
        <w:jc w:val="both"/>
        <w:rPr>
          <w:sz w:val="28"/>
          <w:szCs w:val="28"/>
        </w:rPr>
      </w:pPr>
      <w:r w:rsidRPr="008C4ADF">
        <w:rPr>
          <w:sz w:val="28"/>
          <w:szCs w:val="28"/>
        </w:rPr>
        <w:t>2) воспалительные</w:t>
      </w:r>
    </w:p>
    <w:p w:rsidR="00E122DA" w:rsidRPr="008C4ADF" w:rsidRDefault="00E122DA" w:rsidP="008C4ADF">
      <w:pPr>
        <w:jc w:val="both"/>
        <w:rPr>
          <w:sz w:val="28"/>
          <w:szCs w:val="28"/>
        </w:rPr>
      </w:pPr>
      <w:r w:rsidRPr="008C4ADF">
        <w:rPr>
          <w:sz w:val="28"/>
          <w:szCs w:val="28"/>
        </w:rPr>
        <w:t>3) осложнения беременности</w:t>
      </w:r>
    </w:p>
    <w:p w:rsidR="00E122DA" w:rsidRPr="008C4ADF" w:rsidRDefault="00E122DA" w:rsidP="008C4ADF">
      <w:pPr>
        <w:jc w:val="both"/>
        <w:rPr>
          <w:sz w:val="28"/>
          <w:szCs w:val="28"/>
        </w:rPr>
      </w:pPr>
      <w:r w:rsidRPr="008C4ADF">
        <w:rPr>
          <w:sz w:val="28"/>
          <w:szCs w:val="28"/>
        </w:rPr>
        <w:t>4) онкологические</w:t>
      </w:r>
    </w:p>
    <w:p w:rsidR="00E122DA" w:rsidRPr="008C4ADF" w:rsidRDefault="00E122DA" w:rsidP="008C4ADF">
      <w:pPr>
        <w:jc w:val="both"/>
        <w:rPr>
          <w:sz w:val="28"/>
          <w:szCs w:val="28"/>
        </w:rPr>
      </w:pPr>
      <w:r w:rsidRPr="008C4ADF">
        <w:rPr>
          <w:sz w:val="28"/>
          <w:szCs w:val="28"/>
        </w:rPr>
        <w:t>5) нарушения менструальной функции</w:t>
      </w:r>
    </w:p>
    <w:p w:rsidR="00A66A8D" w:rsidRPr="00E06DE7" w:rsidRDefault="00A66A8D" w:rsidP="00A66A8D">
      <w:pPr>
        <w:rPr>
          <w:sz w:val="28"/>
          <w:szCs w:val="28"/>
        </w:rPr>
      </w:pPr>
      <w:r>
        <w:rPr>
          <w:sz w:val="28"/>
          <w:szCs w:val="28"/>
        </w:rPr>
        <w:t>9</w:t>
      </w:r>
      <w:r w:rsidRPr="00E06DE7">
        <w:rPr>
          <w:sz w:val="28"/>
          <w:szCs w:val="28"/>
        </w:rPr>
        <w:t>. Какими документами регламентируется противопоказания к проведению профилактических прививок</w:t>
      </w:r>
      <w:r>
        <w:rPr>
          <w:sz w:val="28"/>
          <w:szCs w:val="28"/>
        </w:rPr>
        <w:t>:</w:t>
      </w:r>
    </w:p>
    <w:p w:rsidR="00A66A8D" w:rsidRPr="00E06DE7" w:rsidRDefault="00A66A8D" w:rsidP="00A66A8D">
      <w:pPr>
        <w:rPr>
          <w:sz w:val="28"/>
          <w:szCs w:val="28"/>
        </w:rPr>
      </w:pPr>
      <w:r>
        <w:rPr>
          <w:sz w:val="28"/>
          <w:szCs w:val="28"/>
        </w:rPr>
        <w:t>1</w:t>
      </w:r>
      <w:r w:rsidRPr="00E06DE7">
        <w:rPr>
          <w:sz w:val="28"/>
          <w:szCs w:val="28"/>
        </w:rPr>
        <w:t>) Законом о санитарно-эпидемиологическом благополучии населения</w:t>
      </w:r>
    </w:p>
    <w:p w:rsidR="00A66A8D" w:rsidRPr="00E06DE7" w:rsidRDefault="00A66A8D" w:rsidP="00A66A8D">
      <w:pPr>
        <w:rPr>
          <w:sz w:val="28"/>
          <w:szCs w:val="28"/>
        </w:rPr>
      </w:pPr>
      <w:r>
        <w:rPr>
          <w:sz w:val="28"/>
          <w:szCs w:val="28"/>
        </w:rPr>
        <w:lastRenderedPageBreak/>
        <w:t>2</w:t>
      </w:r>
      <w:r w:rsidRPr="00E06DE7">
        <w:rPr>
          <w:sz w:val="28"/>
          <w:szCs w:val="28"/>
        </w:rPr>
        <w:t>) Приказом Минздрава</w:t>
      </w:r>
    </w:p>
    <w:p w:rsidR="00A66A8D" w:rsidRPr="00E06DE7" w:rsidRDefault="00A66A8D" w:rsidP="00A66A8D">
      <w:pPr>
        <w:rPr>
          <w:sz w:val="28"/>
          <w:szCs w:val="28"/>
        </w:rPr>
      </w:pPr>
      <w:r>
        <w:rPr>
          <w:sz w:val="28"/>
          <w:szCs w:val="28"/>
        </w:rPr>
        <w:t>3</w:t>
      </w:r>
      <w:r w:rsidRPr="00E06DE7">
        <w:rPr>
          <w:sz w:val="28"/>
          <w:szCs w:val="28"/>
        </w:rPr>
        <w:t>) Инструкциями по применению вакцин, утвержденными Минздравом</w:t>
      </w:r>
    </w:p>
    <w:p w:rsidR="00A66A8D" w:rsidRPr="00E06DE7" w:rsidRDefault="00A66A8D" w:rsidP="00A66A8D">
      <w:pPr>
        <w:rPr>
          <w:sz w:val="28"/>
          <w:szCs w:val="28"/>
        </w:rPr>
      </w:pPr>
      <w:r>
        <w:rPr>
          <w:sz w:val="28"/>
          <w:szCs w:val="28"/>
        </w:rPr>
        <w:t>10</w:t>
      </w:r>
      <w:r w:rsidRPr="00E06DE7">
        <w:rPr>
          <w:sz w:val="28"/>
          <w:szCs w:val="28"/>
        </w:rPr>
        <w:t>. Показатель младенческой смертности рассчитывается</w:t>
      </w:r>
      <w:r>
        <w:rPr>
          <w:sz w:val="28"/>
          <w:szCs w:val="28"/>
        </w:rPr>
        <w:t>:</w:t>
      </w:r>
    </w:p>
    <w:p w:rsidR="00A66A8D" w:rsidRPr="00E06DE7" w:rsidRDefault="00A66A8D" w:rsidP="00A66A8D">
      <w:pPr>
        <w:rPr>
          <w:sz w:val="28"/>
          <w:szCs w:val="28"/>
        </w:rPr>
      </w:pPr>
      <w:r>
        <w:rPr>
          <w:sz w:val="28"/>
          <w:szCs w:val="28"/>
        </w:rPr>
        <w:t>1</w:t>
      </w:r>
      <w:r w:rsidRPr="00E06DE7">
        <w:rPr>
          <w:sz w:val="28"/>
          <w:szCs w:val="28"/>
        </w:rPr>
        <w:t>) по месту смерти</w:t>
      </w:r>
    </w:p>
    <w:p w:rsidR="00A66A8D" w:rsidRPr="00E06DE7" w:rsidRDefault="00A66A8D" w:rsidP="00A66A8D">
      <w:pPr>
        <w:rPr>
          <w:sz w:val="28"/>
          <w:szCs w:val="28"/>
        </w:rPr>
      </w:pPr>
      <w:r>
        <w:rPr>
          <w:sz w:val="28"/>
          <w:szCs w:val="28"/>
        </w:rPr>
        <w:t>2</w:t>
      </w:r>
      <w:r w:rsidRPr="00E06DE7">
        <w:rPr>
          <w:sz w:val="28"/>
          <w:szCs w:val="28"/>
        </w:rPr>
        <w:t>) по месту жительства матери</w:t>
      </w:r>
    </w:p>
    <w:p w:rsidR="00A66A8D" w:rsidRPr="00E06DE7" w:rsidRDefault="00A66A8D" w:rsidP="00A66A8D">
      <w:pPr>
        <w:rPr>
          <w:sz w:val="28"/>
          <w:szCs w:val="28"/>
        </w:rPr>
      </w:pPr>
      <w:r>
        <w:rPr>
          <w:sz w:val="28"/>
          <w:szCs w:val="28"/>
        </w:rPr>
        <w:t>3</w:t>
      </w:r>
      <w:r w:rsidRPr="00E06DE7">
        <w:rPr>
          <w:sz w:val="28"/>
          <w:szCs w:val="28"/>
        </w:rPr>
        <w:t>) по месту жительства отца</w:t>
      </w:r>
    </w:p>
    <w:p w:rsidR="00A66A8D" w:rsidRPr="00E06DE7" w:rsidRDefault="00A66A8D" w:rsidP="00A66A8D">
      <w:pPr>
        <w:rPr>
          <w:sz w:val="28"/>
          <w:szCs w:val="28"/>
        </w:rPr>
      </w:pPr>
      <w:r>
        <w:rPr>
          <w:sz w:val="28"/>
          <w:szCs w:val="28"/>
        </w:rPr>
        <w:t>4</w:t>
      </w:r>
      <w:r w:rsidRPr="00E06DE7">
        <w:rPr>
          <w:sz w:val="28"/>
          <w:szCs w:val="28"/>
        </w:rPr>
        <w:t>) по месту жительства ребенка</w:t>
      </w:r>
    </w:p>
    <w:p w:rsidR="004F1C5D" w:rsidRPr="004F1C5D" w:rsidRDefault="004F1C5D" w:rsidP="004F1C5D">
      <w:pPr>
        <w:pStyle w:val="12"/>
      </w:pPr>
      <w:r w:rsidRPr="004F1C5D">
        <w:t>Вопросы для устного опроса:</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Охрана материнства и детства, определение понятия.</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Обеспечение деятельности системы ОМД:</w:t>
      </w:r>
    </w:p>
    <w:p w:rsidR="00A66A8D" w:rsidRPr="00A66A8D" w:rsidRDefault="00A66A8D" w:rsidP="00A66A8D">
      <w:pPr>
        <w:pStyle w:val="af0"/>
        <w:tabs>
          <w:tab w:val="num" w:pos="426"/>
        </w:tabs>
        <w:spacing w:after="0"/>
        <w:ind w:left="426" w:hanging="426"/>
        <w:jc w:val="both"/>
        <w:rPr>
          <w:szCs w:val="28"/>
        </w:rPr>
      </w:pPr>
      <w:r w:rsidRPr="00A66A8D">
        <w:rPr>
          <w:szCs w:val="28"/>
        </w:rPr>
        <w:t>а)   социально-правовая защита женщин и детей;</w:t>
      </w:r>
    </w:p>
    <w:p w:rsidR="00A66A8D" w:rsidRPr="00A66A8D" w:rsidRDefault="00A66A8D" w:rsidP="00A66A8D">
      <w:pPr>
        <w:pStyle w:val="af0"/>
        <w:tabs>
          <w:tab w:val="num" w:pos="426"/>
        </w:tabs>
        <w:spacing w:after="0"/>
        <w:ind w:left="426" w:hanging="426"/>
        <w:jc w:val="both"/>
        <w:rPr>
          <w:szCs w:val="28"/>
        </w:rPr>
      </w:pPr>
      <w:r w:rsidRPr="00A66A8D">
        <w:rPr>
          <w:szCs w:val="28"/>
        </w:rPr>
        <w:t>б)   специальная сеть медицинских учреждений.</w:t>
      </w:r>
    </w:p>
    <w:p w:rsidR="00A66A8D" w:rsidRPr="00A66A8D" w:rsidRDefault="00A66A8D" w:rsidP="00A66A8D">
      <w:pPr>
        <w:pStyle w:val="af0"/>
        <w:tabs>
          <w:tab w:val="num" w:pos="426"/>
        </w:tabs>
        <w:spacing w:after="0"/>
        <w:ind w:left="426" w:hanging="426"/>
        <w:jc w:val="both"/>
        <w:rPr>
          <w:szCs w:val="28"/>
        </w:rPr>
      </w:pPr>
      <w:r w:rsidRPr="00A66A8D">
        <w:rPr>
          <w:szCs w:val="28"/>
        </w:rPr>
        <w:t>Содержание понятий.</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Женская консультация: принцип обслуживания; основные задачи, функции, структура.</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Особенности организации диспансерного наблюдения за различными контингентами женщин (беременных, с гинекологическими заболеваниями). Профилактические осмотры здоровых женщин.</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Организация медико-социальной помощи в женской консультации.</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Родильный дом: функции, структура. Профилактические и противоэпидемические мероприятия в акушерских стационарах.</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Детская поликлиника: задачи, структура.</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Участковый принцип и диспансерный метод в организации медицинской помощи детям.</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Организация профилактических приёмов родителей с детьми, работа кабинета здорового ребенка.</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Противоэпидемическая работа детской поликлиники. Работа прививочного кабинета. Связь с подразделениями Роспотребнадзора.</w:t>
      </w:r>
    </w:p>
    <w:p w:rsidR="00A66A8D" w:rsidRPr="00A66A8D" w:rsidRDefault="00A66A8D" w:rsidP="00AC232A">
      <w:pPr>
        <w:pStyle w:val="af0"/>
        <w:numPr>
          <w:ilvl w:val="0"/>
          <w:numId w:val="40"/>
        </w:numPr>
        <w:tabs>
          <w:tab w:val="clear" w:pos="1800"/>
          <w:tab w:val="num" w:pos="426"/>
        </w:tabs>
        <w:spacing w:after="0"/>
        <w:ind w:left="426" w:hanging="426"/>
        <w:jc w:val="both"/>
        <w:rPr>
          <w:szCs w:val="28"/>
        </w:rPr>
      </w:pPr>
      <w:r w:rsidRPr="00A66A8D">
        <w:rPr>
          <w:szCs w:val="28"/>
        </w:rPr>
        <w:t>Отделение организации медицинской помощи детям в образовательных учреждениях: задачи, содержание работы. Роль Роспотребнадзора.</w:t>
      </w:r>
    </w:p>
    <w:p w:rsidR="008C4ADF" w:rsidRPr="008C4ADF" w:rsidRDefault="008C4ADF" w:rsidP="004F1C5D">
      <w:pPr>
        <w:rPr>
          <w:b/>
          <w:sz w:val="28"/>
          <w:szCs w:val="28"/>
        </w:rPr>
      </w:pPr>
      <w:r w:rsidRPr="008C4ADF">
        <w:rPr>
          <w:b/>
          <w:sz w:val="28"/>
          <w:szCs w:val="28"/>
        </w:rPr>
        <w:t>Вопросы для самоконтроля:</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Перечислите основные разделы работы женской консультации.</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Какова структура женской консультации?</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Назовите штаты женской консультации.</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Какое значение имеет раннее взятие беременных под наблюдение и как оно организуется?</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Назовите контингенты беременных, требующие повышенного медицинского внимания.</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 осуществляется антенатальная охрана плода?</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 xml:space="preserve">Как организуется лечебно-профилактическая помощь беременным? </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 xml:space="preserve">Как обеспечивается преемственность в работе женской консультации родильного дома? </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 xml:space="preserve">Как организуется медицинская помощь гинекологическим больным? </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 организуются профилактические медицинские осмотры и диспансерное наблюдение за гинекологическими больными в женской консульта</w:t>
      </w:r>
      <w:r w:rsidRPr="000A50F0">
        <w:rPr>
          <w:rFonts w:ascii="Times New Roman" w:hAnsi="Times New Roman"/>
          <w:sz w:val="28"/>
        </w:rPr>
        <w:lastRenderedPageBreak/>
        <w:t xml:space="preserve">ции? </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Какая учетная медицинская документация ведется в женской консультации?</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 xml:space="preserve">Перечислите показатели деятельности женской консультации. </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Какова структура родильного дома?</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 организуется прием беременных в родильный дом?</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 организуется медицинское обслуживание рожениц?</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 организуется медицинское обслуживание родильниц?</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 организуется медицинское обслуживание новорожденных?</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 обеспечивается преемственность в медицинском наблюдении за состоянием здоровья матери и ребенка.</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 xml:space="preserve">Как организуется стационарная гинекологическая помощь? </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Какая учетная медицинская документация ведется в акушерско-гинекологическом стационаре?</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Перечислите показатели деятельности родильного дома и гинекологической больницы (отделения).</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 xml:space="preserve">Назовите основные разделы родового сертификата, цель его введения. </w:t>
      </w:r>
    </w:p>
    <w:p w:rsidR="008C4ADF" w:rsidRPr="000A50F0" w:rsidRDefault="008C4ADF" w:rsidP="00382B15">
      <w:pPr>
        <w:pStyle w:val="a5"/>
        <w:numPr>
          <w:ilvl w:val="3"/>
          <w:numId w:val="14"/>
        </w:numPr>
        <w:tabs>
          <w:tab w:val="clear" w:pos="2880"/>
        </w:tabs>
        <w:ind w:left="426"/>
        <w:rPr>
          <w:rFonts w:ascii="Times New Roman" w:hAnsi="Times New Roman"/>
          <w:sz w:val="28"/>
        </w:rPr>
      </w:pPr>
      <w:r w:rsidRPr="000A50F0">
        <w:rPr>
          <w:rFonts w:ascii="Times New Roman" w:hAnsi="Times New Roman"/>
          <w:sz w:val="28"/>
        </w:rPr>
        <w:t xml:space="preserve">Каким образом осуществляется выплата материнского капитала, кто имеет право им воспользоваться? </w:t>
      </w:r>
    </w:p>
    <w:p w:rsidR="00124C8B" w:rsidRPr="000A50F0" w:rsidRDefault="00124C8B" w:rsidP="00382B15">
      <w:pPr>
        <w:pStyle w:val="a5"/>
        <w:numPr>
          <w:ilvl w:val="3"/>
          <w:numId w:val="14"/>
        </w:numPr>
        <w:tabs>
          <w:tab w:val="clear" w:pos="2880"/>
        </w:tabs>
        <w:ind w:left="426"/>
        <w:rPr>
          <w:rFonts w:ascii="Times New Roman" w:hAnsi="Times New Roman"/>
          <w:sz w:val="28"/>
          <w:szCs w:val="28"/>
        </w:rPr>
      </w:pPr>
      <w:r w:rsidRPr="000A50F0">
        <w:rPr>
          <w:rFonts w:ascii="Times New Roman" w:hAnsi="Times New Roman"/>
          <w:sz w:val="28"/>
          <w:szCs w:val="28"/>
        </w:rPr>
        <w:t>Назовите виды медицинской помощи детям и условия их оказания?</w:t>
      </w:r>
    </w:p>
    <w:p w:rsidR="00124C8B" w:rsidRPr="000A50F0" w:rsidRDefault="00124C8B" w:rsidP="00382B15">
      <w:pPr>
        <w:pStyle w:val="a5"/>
        <w:numPr>
          <w:ilvl w:val="3"/>
          <w:numId w:val="14"/>
        </w:numPr>
        <w:tabs>
          <w:tab w:val="clear" w:pos="2880"/>
        </w:tabs>
        <w:ind w:left="426"/>
        <w:rPr>
          <w:rFonts w:ascii="Times New Roman" w:hAnsi="Times New Roman"/>
          <w:sz w:val="28"/>
          <w:szCs w:val="28"/>
        </w:rPr>
      </w:pPr>
      <w:r w:rsidRPr="000A50F0">
        <w:rPr>
          <w:rFonts w:ascii="Times New Roman" w:hAnsi="Times New Roman"/>
          <w:sz w:val="28"/>
          <w:szCs w:val="28"/>
        </w:rPr>
        <w:t>Каковы задачи и функции детской поликлиники?</w:t>
      </w:r>
    </w:p>
    <w:p w:rsidR="00124C8B" w:rsidRPr="000A50F0" w:rsidRDefault="00124C8B" w:rsidP="00382B15">
      <w:pPr>
        <w:pStyle w:val="a5"/>
        <w:numPr>
          <w:ilvl w:val="3"/>
          <w:numId w:val="14"/>
        </w:numPr>
        <w:tabs>
          <w:tab w:val="clear" w:pos="2880"/>
        </w:tabs>
        <w:ind w:left="426"/>
        <w:rPr>
          <w:rFonts w:ascii="Times New Roman" w:hAnsi="Times New Roman"/>
          <w:sz w:val="28"/>
          <w:szCs w:val="28"/>
        </w:rPr>
      </w:pPr>
      <w:r w:rsidRPr="000A50F0">
        <w:rPr>
          <w:rFonts w:ascii="Times New Roman" w:hAnsi="Times New Roman"/>
          <w:sz w:val="28"/>
          <w:szCs w:val="28"/>
        </w:rPr>
        <w:t>Перечислите структурные подразделения детской поликлиники.</w:t>
      </w:r>
    </w:p>
    <w:p w:rsidR="00124C8B" w:rsidRPr="000A50F0" w:rsidRDefault="00124C8B" w:rsidP="00382B15">
      <w:pPr>
        <w:pStyle w:val="a5"/>
        <w:numPr>
          <w:ilvl w:val="3"/>
          <w:numId w:val="14"/>
        </w:numPr>
        <w:tabs>
          <w:tab w:val="clear" w:pos="2880"/>
        </w:tabs>
        <w:ind w:left="426"/>
        <w:rPr>
          <w:rFonts w:ascii="Times New Roman" w:hAnsi="Times New Roman"/>
          <w:sz w:val="28"/>
          <w:szCs w:val="28"/>
        </w:rPr>
      </w:pPr>
      <w:r w:rsidRPr="000A50F0">
        <w:rPr>
          <w:rFonts w:ascii="Times New Roman" w:hAnsi="Times New Roman"/>
          <w:sz w:val="28"/>
          <w:szCs w:val="28"/>
        </w:rPr>
        <w:t>Каковы задачи и функции детской поликлиники?</w:t>
      </w:r>
    </w:p>
    <w:p w:rsidR="00124C8B" w:rsidRPr="000A50F0" w:rsidRDefault="00124C8B" w:rsidP="00382B15">
      <w:pPr>
        <w:pStyle w:val="a5"/>
        <w:numPr>
          <w:ilvl w:val="3"/>
          <w:numId w:val="14"/>
        </w:numPr>
        <w:tabs>
          <w:tab w:val="clear" w:pos="2880"/>
        </w:tabs>
        <w:ind w:left="426"/>
        <w:rPr>
          <w:rFonts w:ascii="Times New Roman" w:hAnsi="Times New Roman"/>
          <w:sz w:val="28"/>
          <w:szCs w:val="28"/>
        </w:rPr>
      </w:pPr>
      <w:r w:rsidRPr="000A50F0">
        <w:rPr>
          <w:rFonts w:ascii="Times New Roman" w:hAnsi="Times New Roman"/>
          <w:sz w:val="28"/>
          <w:szCs w:val="28"/>
        </w:rPr>
        <w:t>Какова численность прикрепленного детского населения у участкового педиатра?</w:t>
      </w:r>
    </w:p>
    <w:p w:rsidR="000A50F0" w:rsidRPr="000A50F0" w:rsidRDefault="00124C8B" w:rsidP="00382B15">
      <w:pPr>
        <w:pStyle w:val="a5"/>
        <w:numPr>
          <w:ilvl w:val="3"/>
          <w:numId w:val="14"/>
        </w:numPr>
        <w:tabs>
          <w:tab w:val="clear" w:pos="2880"/>
        </w:tabs>
        <w:ind w:left="426"/>
        <w:rPr>
          <w:rFonts w:ascii="Times New Roman" w:hAnsi="Times New Roman"/>
          <w:sz w:val="28"/>
          <w:szCs w:val="28"/>
        </w:rPr>
      </w:pPr>
      <w:r w:rsidRPr="000A50F0">
        <w:rPr>
          <w:rFonts w:ascii="Times New Roman" w:hAnsi="Times New Roman"/>
          <w:sz w:val="28"/>
          <w:szCs w:val="28"/>
        </w:rPr>
        <w:t>Какова особенность диспансеризации детского населения?</w:t>
      </w:r>
    </w:p>
    <w:p w:rsidR="00124C8B" w:rsidRPr="000A50F0" w:rsidRDefault="00124C8B" w:rsidP="00382B15">
      <w:pPr>
        <w:pStyle w:val="a5"/>
        <w:numPr>
          <w:ilvl w:val="3"/>
          <w:numId w:val="14"/>
        </w:numPr>
        <w:tabs>
          <w:tab w:val="clear" w:pos="2880"/>
        </w:tabs>
        <w:ind w:left="426"/>
        <w:rPr>
          <w:rFonts w:ascii="Times New Roman" w:hAnsi="Times New Roman"/>
          <w:sz w:val="28"/>
          <w:szCs w:val="28"/>
        </w:rPr>
      </w:pPr>
      <w:r w:rsidRPr="000A50F0">
        <w:rPr>
          <w:rFonts w:ascii="Times New Roman" w:hAnsi="Times New Roman"/>
          <w:sz w:val="28"/>
          <w:szCs w:val="28"/>
        </w:rPr>
        <w:t>Перечислите показатели деятельности детской поликлиники, какова методика их расчета?</w:t>
      </w:r>
    </w:p>
    <w:p w:rsidR="00124C8B" w:rsidRPr="000A50F0" w:rsidRDefault="00124C8B" w:rsidP="00382B15">
      <w:pPr>
        <w:pStyle w:val="a5"/>
        <w:numPr>
          <w:ilvl w:val="3"/>
          <w:numId w:val="14"/>
        </w:numPr>
        <w:tabs>
          <w:tab w:val="clear" w:pos="2880"/>
        </w:tabs>
        <w:ind w:left="426"/>
        <w:rPr>
          <w:rFonts w:ascii="Times New Roman" w:hAnsi="Times New Roman"/>
          <w:sz w:val="28"/>
          <w:szCs w:val="28"/>
        </w:rPr>
      </w:pPr>
      <w:r w:rsidRPr="000A50F0">
        <w:rPr>
          <w:rFonts w:ascii="Times New Roman" w:hAnsi="Times New Roman"/>
          <w:sz w:val="28"/>
          <w:szCs w:val="28"/>
        </w:rPr>
        <w:t>Перечислите основную документацию детской поликлиники?</w:t>
      </w:r>
    </w:p>
    <w:p w:rsidR="006F2901" w:rsidRPr="006F2901" w:rsidRDefault="006F2901" w:rsidP="006F2901">
      <w:pPr>
        <w:rPr>
          <w:b/>
          <w:sz w:val="28"/>
          <w:szCs w:val="28"/>
        </w:rPr>
      </w:pPr>
      <w:r w:rsidRPr="006F2901">
        <w:rPr>
          <w:b/>
          <w:sz w:val="28"/>
          <w:szCs w:val="28"/>
        </w:rPr>
        <w:t>Case-задания для демонстрации практических умений и навыков:</w:t>
      </w:r>
    </w:p>
    <w:p w:rsidR="006F2901" w:rsidRPr="006F2901" w:rsidRDefault="006F2901" w:rsidP="006F2901">
      <w:pPr>
        <w:rPr>
          <w:sz w:val="28"/>
          <w:szCs w:val="28"/>
        </w:rPr>
      </w:pPr>
      <w:r w:rsidRPr="006F2901">
        <w:rPr>
          <w:sz w:val="28"/>
          <w:szCs w:val="28"/>
        </w:rPr>
        <w:t>Case-задание № 1.</w:t>
      </w:r>
    </w:p>
    <w:p w:rsidR="004F1C5D" w:rsidRDefault="00B20AB6" w:rsidP="004F1C5D">
      <w:pPr>
        <w:rPr>
          <w:sz w:val="28"/>
          <w:szCs w:val="28"/>
        </w:rPr>
      </w:pPr>
      <w:r>
        <w:rPr>
          <w:sz w:val="28"/>
          <w:szCs w:val="28"/>
        </w:rPr>
        <w:t>Рассчитать показатели деятельности учреждений охраны материнства и детства. Сделать вывод и соответствующие рекомендации.</w:t>
      </w:r>
    </w:p>
    <w:tbl>
      <w:tblPr>
        <w:tblStyle w:val="a3"/>
        <w:tblW w:w="0" w:type="auto"/>
        <w:tblLook w:val="04A0" w:firstRow="1" w:lastRow="0" w:firstColumn="1" w:lastColumn="0" w:noHBand="0" w:noVBand="1"/>
      </w:tblPr>
      <w:tblGrid>
        <w:gridCol w:w="7763"/>
        <w:gridCol w:w="1808"/>
      </w:tblGrid>
      <w:tr w:rsidR="00B20AB6" w:rsidTr="00D4559F">
        <w:tc>
          <w:tcPr>
            <w:tcW w:w="7763" w:type="dxa"/>
          </w:tcPr>
          <w:p w:rsidR="00B20AB6" w:rsidRDefault="00B20AB6" w:rsidP="00B20AB6">
            <w:pPr>
              <w:jc w:val="center"/>
              <w:rPr>
                <w:sz w:val="28"/>
                <w:szCs w:val="28"/>
              </w:rPr>
            </w:pPr>
            <w:r>
              <w:rPr>
                <w:sz w:val="28"/>
                <w:szCs w:val="28"/>
              </w:rPr>
              <w:t>Показатели</w:t>
            </w:r>
          </w:p>
        </w:tc>
        <w:tc>
          <w:tcPr>
            <w:tcW w:w="1808" w:type="dxa"/>
          </w:tcPr>
          <w:p w:rsidR="00B20AB6" w:rsidRDefault="00B20AB6" w:rsidP="00B20AB6">
            <w:pPr>
              <w:jc w:val="center"/>
              <w:rPr>
                <w:sz w:val="28"/>
                <w:szCs w:val="28"/>
              </w:rPr>
            </w:pPr>
            <w:r>
              <w:rPr>
                <w:sz w:val="28"/>
                <w:szCs w:val="28"/>
              </w:rPr>
              <w:t>Значения</w:t>
            </w:r>
          </w:p>
        </w:tc>
      </w:tr>
      <w:tr w:rsidR="00B20AB6" w:rsidTr="00D4559F">
        <w:tc>
          <w:tcPr>
            <w:tcW w:w="7763" w:type="dxa"/>
          </w:tcPr>
          <w:p w:rsidR="00B20AB6" w:rsidRDefault="00B20AB6" w:rsidP="004F1C5D">
            <w:pPr>
              <w:rPr>
                <w:sz w:val="28"/>
                <w:szCs w:val="28"/>
              </w:rPr>
            </w:pPr>
            <w:r>
              <w:rPr>
                <w:sz w:val="28"/>
                <w:szCs w:val="28"/>
              </w:rPr>
              <w:t>Поступило под наблюдение беременных</w:t>
            </w:r>
          </w:p>
        </w:tc>
        <w:tc>
          <w:tcPr>
            <w:tcW w:w="1808" w:type="dxa"/>
          </w:tcPr>
          <w:p w:rsidR="00B20AB6" w:rsidRDefault="00B20AB6" w:rsidP="00B20AB6">
            <w:pPr>
              <w:jc w:val="center"/>
              <w:rPr>
                <w:sz w:val="28"/>
                <w:szCs w:val="28"/>
              </w:rPr>
            </w:pPr>
            <w:r>
              <w:rPr>
                <w:sz w:val="28"/>
                <w:szCs w:val="28"/>
              </w:rPr>
              <w:t>130</w:t>
            </w:r>
          </w:p>
        </w:tc>
      </w:tr>
      <w:tr w:rsidR="00B20AB6" w:rsidTr="00D4559F">
        <w:tc>
          <w:tcPr>
            <w:tcW w:w="7763" w:type="dxa"/>
          </w:tcPr>
          <w:p w:rsidR="00B20AB6" w:rsidRDefault="00B20AB6" w:rsidP="004F1C5D">
            <w:pPr>
              <w:rPr>
                <w:sz w:val="28"/>
                <w:szCs w:val="28"/>
              </w:rPr>
            </w:pPr>
            <w:r>
              <w:rPr>
                <w:sz w:val="28"/>
                <w:szCs w:val="28"/>
              </w:rPr>
              <w:t>Число беременных до 12 недель</w:t>
            </w:r>
          </w:p>
        </w:tc>
        <w:tc>
          <w:tcPr>
            <w:tcW w:w="1808" w:type="dxa"/>
          </w:tcPr>
          <w:p w:rsidR="00B20AB6" w:rsidRDefault="00B20AB6" w:rsidP="00B20AB6">
            <w:pPr>
              <w:jc w:val="center"/>
              <w:rPr>
                <w:sz w:val="28"/>
                <w:szCs w:val="28"/>
              </w:rPr>
            </w:pPr>
            <w:r>
              <w:rPr>
                <w:sz w:val="28"/>
                <w:szCs w:val="28"/>
              </w:rPr>
              <w:t>80</w:t>
            </w:r>
          </w:p>
        </w:tc>
      </w:tr>
      <w:tr w:rsidR="00B20AB6" w:rsidTr="00D4559F">
        <w:tc>
          <w:tcPr>
            <w:tcW w:w="7763" w:type="dxa"/>
          </w:tcPr>
          <w:p w:rsidR="00B20AB6" w:rsidRDefault="00B20AB6" w:rsidP="004F1C5D">
            <w:pPr>
              <w:rPr>
                <w:sz w:val="28"/>
                <w:szCs w:val="28"/>
              </w:rPr>
            </w:pPr>
            <w:r>
              <w:rPr>
                <w:sz w:val="28"/>
                <w:szCs w:val="28"/>
              </w:rPr>
              <w:t>Число беременных после 28 недель</w:t>
            </w:r>
          </w:p>
        </w:tc>
        <w:tc>
          <w:tcPr>
            <w:tcW w:w="1808" w:type="dxa"/>
          </w:tcPr>
          <w:p w:rsidR="00B20AB6" w:rsidRDefault="00B20AB6" w:rsidP="00B20AB6">
            <w:pPr>
              <w:jc w:val="center"/>
              <w:rPr>
                <w:sz w:val="28"/>
                <w:szCs w:val="28"/>
              </w:rPr>
            </w:pPr>
            <w:r>
              <w:rPr>
                <w:sz w:val="28"/>
                <w:szCs w:val="28"/>
              </w:rPr>
              <w:t>50</w:t>
            </w:r>
          </w:p>
        </w:tc>
      </w:tr>
      <w:tr w:rsidR="00B20AB6" w:rsidTr="00D4559F">
        <w:tc>
          <w:tcPr>
            <w:tcW w:w="7763" w:type="dxa"/>
          </w:tcPr>
          <w:p w:rsidR="00B20AB6" w:rsidRDefault="00B20AB6" w:rsidP="004F1C5D">
            <w:pPr>
              <w:rPr>
                <w:sz w:val="28"/>
                <w:szCs w:val="28"/>
              </w:rPr>
            </w:pPr>
            <w:r>
              <w:rPr>
                <w:sz w:val="28"/>
                <w:szCs w:val="28"/>
              </w:rPr>
              <w:t>Число беременных, осмотренных терапевтом</w:t>
            </w:r>
          </w:p>
        </w:tc>
        <w:tc>
          <w:tcPr>
            <w:tcW w:w="1808" w:type="dxa"/>
          </w:tcPr>
          <w:p w:rsidR="00B20AB6" w:rsidRDefault="00B20AB6" w:rsidP="00B20AB6">
            <w:pPr>
              <w:jc w:val="center"/>
              <w:rPr>
                <w:sz w:val="28"/>
                <w:szCs w:val="28"/>
              </w:rPr>
            </w:pPr>
            <w:r>
              <w:rPr>
                <w:sz w:val="28"/>
                <w:szCs w:val="28"/>
              </w:rPr>
              <w:t>125</w:t>
            </w:r>
          </w:p>
        </w:tc>
      </w:tr>
      <w:tr w:rsidR="00B20AB6" w:rsidTr="00D4559F">
        <w:tc>
          <w:tcPr>
            <w:tcW w:w="7763" w:type="dxa"/>
          </w:tcPr>
          <w:p w:rsidR="00B20AB6" w:rsidRDefault="00B20AB6" w:rsidP="004F1C5D">
            <w:pPr>
              <w:rPr>
                <w:sz w:val="28"/>
                <w:szCs w:val="28"/>
              </w:rPr>
            </w:pPr>
            <w:r>
              <w:rPr>
                <w:sz w:val="28"/>
                <w:szCs w:val="28"/>
              </w:rPr>
              <w:t>Число женщин у которых беременность закончилась родами</w:t>
            </w:r>
          </w:p>
        </w:tc>
        <w:tc>
          <w:tcPr>
            <w:tcW w:w="1808" w:type="dxa"/>
          </w:tcPr>
          <w:p w:rsidR="00B20AB6" w:rsidRDefault="00B20AB6" w:rsidP="00B20AB6">
            <w:pPr>
              <w:jc w:val="center"/>
              <w:rPr>
                <w:sz w:val="28"/>
                <w:szCs w:val="28"/>
              </w:rPr>
            </w:pPr>
            <w:r>
              <w:rPr>
                <w:sz w:val="28"/>
                <w:szCs w:val="28"/>
              </w:rPr>
              <w:t>125</w:t>
            </w:r>
          </w:p>
        </w:tc>
      </w:tr>
      <w:tr w:rsidR="00B20AB6" w:rsidTr="00D4559F">
        <w:tc>
          <w:tcPr>
            <w:tcW w:w="7763" w:type="dxa"/>
          </w:tcPr>
          <w:p w:rsidR="00B20AB6" w:rsidRDefault="00B20AB6" w:rsidP="004F1C5D">
            <w:pPr>
              <w:rPr>
                <w:sz w:val="28"/>
                <w:szCs w:val="28"/>
              </w:rPr>
            </w:pPr>
            <w:r>
              <w:rPr>
                <w:sz w:val="28"/>
                <w:szCs w:val="28"/>
              </w:rPr>
              <w:t>Число беременных, находившихся под наблюдением в женской консультации</w:t>
            </w:r>
          </w:p>
        </w:tc>
        <w:tc>
          <w:tcPr>
            <w:tcW w:w="1808" w:type="dxa"/>
          </w:tcPr>
          <w:p w:rsidR="00B20AB6" w:rsidRDefault="00B20AB6" w:rsidP="00B20AB6">
            <w:pPr>
              <w:jc w:val="center"/>
              <w:rPr>
                <w:sz w:val="28"/>
                <w:szCs w:val="28"/>
              </w:rPr>
            </w:pPr>
            <w:r>
              <w:rPr>
                <w:sz w:val="28"/>
                <w:szCs w:val="28"/>
              </w:rPr>
              <w:t>130</w:t>
            </w:r>
          </w:p>
        </w:tc>
      </w:tr>
    </w:tbl>
    <w:p w:rsidR="006B28F1" w:rsidRPr="006F2901" w:rsidRDefault="006B28F1" w:rsidP="006B28F1">
      <w:pPr>
        <w:rPr>
          <w:sz w:val="28"/>
          <w:szCs w:val="28"/>
        </w:rPr>
      </w:pPr>
      <w:r w:rsidRPr="006F2901">
        <w:rPr>
          <w:sz w:val="28"/>
          <w:szCs w:val="28"/>
        </w:rPr>
        <w:t xml:space="preserve">Case-задание № </w:t>
      </w:r>
      <w:r>
        <w:rPr>
          <w:sz w:val="28"/>
          <w:szCs w:val="28"/>
        </w:rPr>
        <w:t>2</w:t>
      </w:r>
      <w:r w:rsidRPr="006F2901">
        <w:rPr>
          <w:sz w:val="28"/>
          <w:szCs w:val="28"/>
        </w:rPr>
        <w:t>.</w:t>
      </w:r>
    </w:p>
    <w:p w:rsidR="006B28F1" w:rsidRDefault="006B28F1" w:rsidP="006B28F1">
      <w:pPr>
        <w:rPr>
          <w:sz w:val="28"/>
          <w:szCs w:val="28"/>
        </w:rPr>
      </w:pPr>
      <w:r>
        <w:rPr>
          <w:sz w:val="28"/>
          <w:szCs w:val="28"/>
        </w:rPr>
        <w:t>Рассчитать показатели деятельности учреждений охраны материнства и детства. Сделать вывод и соответствующие рекомендации.</w:t>
      </w:r>
    </w:p>
    <w:tbl>
      <w:tblPr>
        <w:tblStyle w:val="a3"/>
        <w:tblW w:w="0" w:type="auto"/>
        <w:tblLook w:val="04A0" w:firstRow="1" w:lastRow="0" w:firstColumn="1" w:lastColumn="0" w:noHBand="0" w:noVBand="1"/>
      </w:tblPr>
      <w:tblGrid>
        <w:gridCol w:w="7763"/>
        <w:gridCol w:w="1808"/>
      </w:tblGrid>
      <w:tr w:rsidR="006B28F1" w:rsidTr="00D4559F">
        <w:tc>
          <w:tcPr>
            <w:tcW w:w="7763" w:type="dxa"/>
          </w:tcPr>
          <w:p w:rsidR="006B28F1" w:rsidRDefault="006B28F1" w:rsidP="009575B7">
            <w:pPr>
              <w:jc w:val="center"/>
              <w:rPr>
                <w:sz w:val="28"/>
                <w:szCs w:val="28"/>
              </w:rPr>
            </w:pPr>
            <w:r>
              <w:rPr>
                <w:sz w:val="28"/>
                <w:szCs w:val="28"/>
              </w:rPr>
              <w:lastRenderedPageBreak/>
              <w:t>Показатели</w:t>
            </w:r>
          </w:p>
        </w:tc>
        <w:tc>
          <w:tcPr>
            <w:tcW w:w="1808" w:type="dxa"/>
          </w:tcPr>
          <w:p w:rsidR="006B28F1" w:rsidRDefault="006B28F1" w:rsidP="009575B7">
            <w:pPr>
              <w:jc w:val="center"/>
              <w:rPr>
                <w:sz w:val="28"/>
                <w:szCs w:val="28"/>
              </w:rPr>
            </w:pPr>
            <w:r>
              <w:rPr>
                <w:sz w:val="28"/>
                <w:szCs w:val="28"/>
              </w:rPr>
              <w:t>Значения</w:t>
            </w:r>
          </w:p>
        </w:tc>
      </w:tr>
      <w:tr w:rsidR="006B28F1" w:rsidTr="00D4559F">
        <w:tc>
          <w:tcPr>
            <w:tcW w:w="7763" w:type="dxa"/>
          </w:tcPr>
          <w:p w:rsidR="006B28F1" w:rsidRDefault="006B28F1" w:rsidP="009575B7">
            <w:pPr>
              <w:rPr>
                <w:sz w:val="28"/>
                <w:szCs w:val="28"/>
              </w:rPr>
            </w:pPr>
            <w:r>
              <w:rPr>
                <w:sz w:val="28"/>
                <w:szCs w:val="28"/>
              </w:rPr>
              <w:t>Поступило под наблюдение беременных</w:t>
            </w:r>
          </w:p>
        </w:tc>
        <w:tc>
          <w:tcPr>
            <w:tcW w:w="1808" w:type="dxa"/>
          </w:tcPr>
          <w:p w:rsidR="006B28F1" w:rsidRDefault="006B28F1" w:rsidP="006B28F1">
            <w:pPr>
              <w:jc w:val="center"/>
              <w:rPr>
                <w:sz w:val="28"/>
                <w:szCs w:val="28"/>
              </w:rPr>
            </w:pPr>
            <w:r>
              <w:rPr>
                <w:sz w:val="28"/>
                <w:szCs w:val="28"/>
              </w:rPr>
              <w:t>150</w:t>
            </w:r>
          </w:p>
        </w:tc>
      </w:tr>
      <w:tr w:rsidR="006B28F1" w:rsidTr="00D4559F">
        <w:tc>
          <w:tcPr>
            <w:tcW w:w="7763" w:type="dxa"/>
          </w:tcPr>
          <w:p w:rsidR="006B28F1" w:rsidRDefault="006B28F1" w:rsidP="009575B7">
            <w:pPr>
              <w:rPr>
                <w:sz w:val="28"/>
                <w:szCs w:val="28"/>
              </w:rPr>
            </w:pPr>
            <w:r>
              <w:rPr>
                <w:sz w:val="28"/>
                <w:szCs w:val="28"/>
              </w:rPr>
              <w:t>Число беременных до 12 недель</w:t>
            </w:r>
          </w:p>
        </w:tc>
        <w:tc>
          <w:tcPr>
            <w:tcW w:w="1808" w:type="dxa"/>
          </w:tcPr>
          <w:p w:rsidR="006B28F1" w:rsidRDefault="006B28F1" w:rsidP="006B28F1">
            <w:pPr>
              <w:jc w:val="center"/>
              <w:rPr>
                <w:sz w:val="28"/>
                <w:szCs w:val="28"/>
              </w:rPr>
            </w:pPr>
            <w:r>
              <w:rPr>
                <w:sz w:val="28"/>
                <w:szCs w:val="28"/>
              </w:rPr>
              <w:t>100</w:t>
            </w:r>
          </w:p>
        </w:tc>
      </w:tr>
      <w:tr w:rsidR="006B28F1" w:rsidTr="00D4559F">
        <w:tc>
          <w:tcPr>
            <w:tcW w:w="7763" w:type="dxa"/>
          </w:tcPr>
          <w:p w:rsidR="006B28F1" w:rsidRDefault="006B28F1" w:rsidP="009575B7">
            <w:pPr>
              <w:rPr>
                <w:sz w:val="28"/>
                <w:szCs w:val="28"/>
              </w:rPr>
            </w:pPr>
            <w:r>
              <w:rPr>
                <w:sz w:val="28"/>
                <w:szCs w:val="28"/>
              </w:rPr>
              <w:t>Число беременных после 28 недель</w:t>
            </w:r>
          </w:p>
        </w:tc>
        <w:tc>
          <w:tcPr>
            <w:tcW w:w="1808" w:type="dxa"/>
          </w:tcPr>
          <w:p w:rsidR="006B28F1" w:rsidRDefault="006B28F1" w:rsidP="009575B7">
            <w:pPr>
              <w:jc w:val="center"/>
              <w:rPr>
                <w:sz w:val="28"/>
                <w:szCs w:val="28"/>
              </w:rPr>
            </w:pPr>
            <w:r>
              <w:rPr>
                <w:sz w:val="28"/>
                <w:szCs w:val="28"/>
              </w:rPr>
              <w:t>50</w:t>
            </w:r>
          </w:p>
        </w:tc>
      </w:tr>
      <w:tr w:rsidR="006B28F1" w:rsidTr="00D4559F">
        <w:tc>
          <w:tcPr>
            <w:tcW w:w="7763" w:type="dxa"/>
          </w:tcPr>
          <w:p w:rsidR="006B28F1" w:rsidRDefault="006B28F1" w:rsidP="009575B7">
            <w:pPr>
              <w:rPr>
                <w:sz w:val="28"/>
                <w:szCs w:val="28"/>
              </w:rPr>
            </w:pPr>
            <w:r>
              <w:rPr>
                <w:sz w:val="28"/>
                <w:szCs w:val="28"/>
              </w:rPr>
              <w:t>Число беременных, осмотренных терапевтом</w:t>
            </w:r>
          </w:p>
        </w:tc>
        <w:tc>
          <w:tcPr>
            <w:tcW w:w="1808" w:type="dxa"/>
          </w:tcPr>
          <w:p w:rsidR="006B28F1" w:rsidRDefault="006B28F1" w:rsidP="006B28F1">
            <w:pPr>
              <w:jc w:val="center"/>
              <w:rPr>
                <w:sz w:val="28"/>
                <w:szCs w:val="28"/>
              </w:rPr>
            </w:pPr>
            <w:r>
              <w:rPr>
                <w:sz w:val="28"/>
                <w:szCs w:val="28"/>
              </w:rPr>
              <w:t>145</w:t>
            </w:r>
          </w:p>
        </w:tc>
      </w:tr>
      <w:tr w:rsidR="006B28F1" w:rsidTr="00D4559F">
        <w:tc>
          <w:tcPr>
            <w:tcW w:w="7763" w:type="dxa"/>
          </w:tcPr>
          <w:p w:rsidR="006B28F1" w:rsidRDefault="006B28F1" w:rsidP="009575B7">
            <w:pPr>
              <w:rPr>
                <w:sz w:val="28"/>
                <w:szCs w:val="28"/>
              </w:rPr>
            </w:pPr>
            <w:r>
              <w:rPr>
                <w:sz w:val="28"/>
                <w:szCs w:val="28"/>
              </w:rPr>
              <w:t>Число женщин у которых беременность закончилась родами</w:t>
            </w:r>
          </w:p>
        </w:tc>
        <w:tc>
          <w:tcPr>
            <w:tcW w:w="1808" w:type="dxa"/>
          </w:tcPr>
          <w:p w:rsidR="006B28F1" w:rsidRDefault="006B28F1" w:rsidP="009575B7">
            <w:pPr>
              <w:jc w:val="center"/>
              <w:rPr>
                <w:sz w:val="28"/>
                <w:szCs w:val="28"/>
              </w:rPr>
            </w:pPr>
            <w:r>
              <w:rPr>
                <w:sz w:val="28"/>
                <w:szCs w:val="28"/>
              </w:rPr>
              <w:t>145</w:t>
            </w:r>
          </w:p>
        </w:tc>
      </w:tr>
      <w:tr w:rsidR="006B28F1" w:rsidTr="00D4559F">
        <w:tc>
          <w:tcPr>
            <w:tcW w:w="7763" w:type="dxa"/>
          </w:tcPr>
          <w:p w:rsidR="006B28F1" w:rsidRDefault="006B28F1" w:rsidP="009575B7">
            <w:pPr>
              <w:rPr>
                <w:sz w:val="28"/>
                <w:szCs w:val="28"/>
              </w:rPr>
            </w:pPr>
            <w:r>
              <w:rPr>
                <w:sz w:val="28"/>
                <w:szCs w:val="28"/>
              </w:rPr>
              <w:t>Число беременных, находившихся под наблюдением в женской консультации</w:t>
            </w:r>
          </w:p>
        </w:tc>
        <w:tc>
          <w:tcPr>
            <w:tcW w:w="1808" w:type="dxa"/>
          </w:tcPr>
          <w:p w:rsidR="006B28F1" w:rsidRDefault="006B28F1" w:rsidP="009575B7">
            <w:pPr>
              <w:jc w:val="center"/>
              <w:rPr>
                <w:sz w:val="28"/>
                <w:szCs w:val="28"/>
              </w:rPr>
            </w:pPr>
            <w:r>
              <w:rPr>
                <w:sz w:val="28"/>
                <w:szCs w:val="28"/>
              </w:rPr>
              <w:t>150</w:t>
            </w:r>
          </w:p>
        </w:tc>
      </w:tr>
    </w:tbl>
    <w:p w:rsidR="006B28F1" w:rsidRPr="006F2901" w:rsidRDefault="006B28F1" w:rsidP="006B28F1">
      <w:pPr>
        <w:rPr>
          <w:sz w:val="28"/>
          <w:szCs w:val="28"/>
        </w:rPr>
      </w:pPr>
      <w:r w:rsidRPr="006F2901">
        <w:rPr>
          <w:sz w:val="28"/>
          <w:szCs w:val="28"/>
        </w:rPr>
        <w:t xml:space="preserve">Case-задание № </w:t>
      </w:r>
      <w:r>
        <w:rPr>
          <w:sz w:val="28"/>
          <w:szCs w:val="28"/>
        </w:rPr>
        <w:t>3</w:t>
      </w:r>
      <w:r w:rsidRPr="006F2901">
        <w:rPr>
          <w:sz w:val="28"/>
          <w:szCs w:val="28"/>
        </w:rPr>
        <w:t>.</w:t>
      </w:r>
    </w:p>
    <w:p w:rsidR="006B28F1" w:rsidRDefault="006B28F1" w:rsidP="006B28F1">
      <w:pPr>
        <w:rPr>
          <w:sz w:val="28"/>
          <w:szCs w:val="28"/>
        </w:rPr>
      </w:pPr>
      <w:r>
        <w:rPr>
          <w:sz w:val="28"/>
          <w:szCs w:val="28"/>
        </w:rPr>
        <w:t>Рассчитать показатели деятельности учреждений охраны материнства и детства. Сделать вывод и соответствующие рекомендации.</w:t>
      </w:r>
    </w:p>
    <w:tbl>
      <w:tblPr>
        <w:tblStyle w:val="a3"/>
        <w:tblW w:w="0" w:type="auto"/>
        <w:tblLook w:val="04A0" w:firstRow="1" w:lastRow="0" w:firstColumn="1" w:lastColumn="0" w:noHBand="0" w:noVBand="1"/>
      </w:tblPr>
      <w:tblGrid>
        <w:gridCol w:w="7763"/>
        <w:gridCol w:w="1808"/>
      </w:tblGrid>
      <w:tr w:rsidR="006B28F1" w:rsidTr="00D4559F">
        <w:tc>
          <w:tcPr>
            <w:tcW w:w="7763" w:type="dxa"/>
          </w:tcPr>
          <w:p w:rsidR="006B28F1" w:rsidRDefault="006B28F1" w:rsidP="009575B7">
            <w:pPr>
              <w:jc w:val="center"/>
              <w:rPr>
                <w:sz w:val="28"/>
                <w:szCs w:val="28"/>
              </w:rPr>
            </w:pPr>
            <w:r>
              <w:rPr>
                <w:sz w:val="28"/>
                <w:szCs w:val="28"/>
              </w:rPr>
              <w:t>Показатели</w:t>
            </w:r>
          </w:p>
        </w:tc>
        <w:tc>
          <w:tcPr>
            <w:tcW w:w="1808" w:type="dxa"/>
          </w:tcPr>
          <w:p w:rsidR="006B28F1" w:rsidRDefault="006B28F1" w:rsidP="009575B7">
            <w:pPr>
              <w:jc w:val="center"/>
              <w:rPr>
                <w:sz w:val="28"/>
                <w:szCs w:val="28"/>
              </w:rPr>
            </w:pPr>
            <w:r>
              <w:rPr>
                <w:sz w:val="28"/>
                <w:szCs w:val="28"/>
              </w:rPr>
              <w:t>Значения</w:t>
            </w:r>
          </w:p>
        </w:tc>
      </w:tr>
      <w:tr w:rsidR="006B28F1" w:rsidTr="00D4559F">
        <w:tc>
          <w:tcPr>
            <w:tcW w:w="7763" w:type="dxa"/>
          </w:tcPr>
          <w:p w:rsidR="006B28F1" w:rsidRDefault="006B28F1" w:rsidP="009575B7">
            <w:pPr>
              <w:rPr>
                <w:sz w:val="28"/>
                <w:szCs w:val="28"/>
              </w:rPr>
            </w:pPr>
            <w:r>
              <w:rPr>
                <w:sz w:val="28"/>
                <w:szCs w:val="28"/>
              </w:rPr>
              <w:t>Поступило под наблюдение беременных</w:t>
            </w:r>
          </w:p>
        </w:tc>
        <w:tc>
          <w:tcPr>
            <w:tcW w:w="1808" w:type="dxa"/>
          </w:tcPr>
          <w:p w:rsidR="006B28F1" w:rsidRDefault="006B28F1" w:rsidP="009575B7">
            <w:pPr>
              <w:jc w:val="center"/>
              <w:rPr>
                <w:sz w:val="28"/>
                <w:szCs w:val="28"/>
              </w:rPr>
            </w:pPr>
            <w:r>
              <w:rPr>
                <w:sz w:val="28"/>
                <w:szCs w:val="28"/>
              </w:rPr>
              <w:t>100</w:t>
            </w:r>
          </w:p>
        </w:tc>
      </w:tr>
      <w:tr w:rsidR="006B28F1" w:rsidTr="00D4559F">
        <w:tc>
          <w:tcPr>
            <w:tcW w:w="7763" w:type="dxa"/>
          </w:tcPr>
          <w:p w:rsidR="006B28F1" w:rsidRDefault="006B28F1" w:rsidP="009575B7">
            <w:pPr>
              <w:rPr>
                <w:sz w:val="28"/>
                <w:szCs w:val="28"/>
              </w:rPr>
            </w:pPr>
            <w:r>
              <w:rPr>
                <w:sz w:val="28"/>
                <w:szCs w:val="28"/>
              </w:rPr>
              <w:t>Число беременных до 12 недель</w:t>
            </w:r>
          </w:p>
        </w:tc>
        <w:tc>
          <w:tcPr>
            <w:tcW w:w="1808" w:type="dxa"/>
          </w:tcPr>
          <w:p w:rsidR="006B28F1" w:rsidRDefault="006B28F1" w:rsidP="006B28F1">
            <w:pPr>
              <w:jc w:val="center"/>
              <w:rPr>
                <w:sz w:val="28"/>
                <w:szCs w:val="28"/>
              </w:rPr>
            </w:pPr>
            <w:r>
              <w:rPr>
                <w:sz w:val="28"/>
                <w:szCs w:val="28"/>
              </w:rPr>
              <w:t>60</w:t>
            </w:r>
          </w:p>
        </w:tc>
      </w:tr>
      <w:tr w:rsidR="006B28F1" w:rsidTr="00D4559F">
        <w:tc>
          <w:tcPr>
            <w:tcW w:w="7763" w:type="dxa"/>
          </w:tcPr>
          <w:p w:rsidR="006B28F1" w:rsidRDefault="006B28F1" w:rsidP="009575B7">
            <w:pPr>
              <w:rPr>
                <w:sz w:val="28"/>
                <w:szCs w:val="28"/>
              </w:rPr>
            </w:pPr>
            <w:r>
              <w:rPr>
                <w:sz w:val="28"/>
                <w:szCs w:val="28"/>
              </w:rPr>
              <w:t>Число беременных после 28 недель</w:t>
            </w:r>
          </w:p>
        </w:tc>
        <w:tc>
          <w:tcPr>
            <w:tcW w:w="1808" w:type="dxa"/>
          </w:tcPr>
          <w:p w:rsidR="006B28F1" w:rsidRDefault="006B28F1" w:rsidP="009575B7">
            <w:pPr>
              <w:jc w:val="center"/>
              <w:rPr>
                <w:sz w:val="28"/>
                <w:szCs w:val="28"/>
              </w:rPr>
            </w:pPr>
            <w:r>
              <w:rPr>
                <w:sz w:val="28"/>
                <w:szCs w:val="28"/>
              </w:rPr>
              <w:t>40</w:t>
            </w:r>
          </w:p>
        </w:tc>
      </w:tr>
      <w:tr w:rsidR="006B28F1" w:rsidTr="00D4559F">
        <w:tc>
          <w:tcPr>
            <w:tcW w:w="7763" w:type="dxa"/>
          </w:tcPr>
          <w:p w:rsidR="006B28F1" w:rsidRDefault="006B28F1" w:rsidP="009575B7">
            <w:pPr>
              <w:rPr>
                <w:sz w:val="28"/>
                <w:szCs w:val="28"/>
              </w:rPr>
            </w:pPr>
            <w:r>
              <w:rPr>
                <w:sz w:val="28"/>
                <w:szCs w:val="28"/>
              </w:rPr>
              <w:t>Число беременных, осмотренных терапевтом</w:t>
            </w:r>
          </w:p>
        </w:tc>
        <w:tc>
          <w:tcPr>
            <w:tcW w:w="1808" w:type="dxa"/>
          </w:tcPr>
          <w:p w:rsidR="006B28F1" w:rsidRDefault="006B28F1" w:rsidP="006B28F1">
            <w:pPr>
              <w:jc w:val="center"/>
              <w:rPr>
                <w:sz w:val="28"/>
                <w:szCs w:val="28"/>
              </w:rPr>
            </w:pPr>
            <w:r>
              <w:rPr>
                <w:sz w:val="28"/>
                <w:szCs w:val="28"/>
              </w:rPr>
              <w:t>95</w:t>
            </w:r>
          </w:p>
        </w:tc>
      </w:tr>
      <w:tr w:rsidR="006B28F1" w:rsidTr="00D4559F">
        <w:tc>
          <w:tcPr>
            <w:tcW w:w="7763" w:type="dxa"/>
          </w:tcPr>
          <w:p w:rsidR="006B28F1" w:rsidRDefault="006B28F1" w:rsidP="009575B7">
            <w:pPr>
              <w:rPr>
                <w:sz w:val="28"/>
                <w:szCs w:val="28"/>
              </w:rPr>
            </w:pPr>
            <w:r>
              <w:rPr>
                <w:sz w:val="28"/>
                <w:szCs w:val="28"/>
              </w:rPr>
              <w:t>Число женщин у которых беременность закончилась родами</w:t>
            </w:r>
          </w:p>
        </w:tc>
        <w:tc>
          <w:tcPr>
            <w:tcW w:w="1808" w:type="dxa"/>
          </w:tcPr>
          <w:p w:rsidR="006B28F1" w:rsidRDefault="006B28F1" w:rsidP="006B28F1">
            <w:pPr>
              <w:jc w:val="center"/>
              <w:rPr>
                <w:sz w:val="28"/>
                <w:szCs w:val="28"/>
              </w:rPr>
            </w:pPr>
            <w:r>
              <w:rPr>
                <w:sz w:val="28"/>
                <w:szCs w:val="28"/>
              </w:rPr>
              <w:t>97</w:t>
            </w:r>
          </w:p>
        </w:tc>
      </w:tr>
      <w:tr w:rsidR="006B28F1" w:rsidTr="00D4559F">
        <w:tc>
          <w:tcPr>
            <w:tcW w:w="7763" w:type="dxa"/>
          </w:tcPr>
          <w:p w:rsidR="006B28F1" w:rsidRDefault="006B28F1" w:rsidP="009575B7">
            <w:pPr>
              <w:rPr>
                <w:sz w:val="28"/>
                <w:szCs w:val="28"/>
              </w:rPr>
            </w:pPr>
            <w:r>
              <w:rPr>
                <w:sz w:val="28"/>
                <w:szCs w:val="28"/>
              </w:rPr>
              <w:t>Число беременных, находившихся под наблюдением в женской консультации</w:t>
            </w:r>
          </w:p>
        </w:tc>
        <w:tc>
          <w:tcPr>
            <w:tcW w:w="1808" w:type="dxa"/>
          </w:tcPr>
          <w:p w:rsidR="006B28F1" w:rsidRDefault="006B28F1" w:rsidP="009575B7">
            <w:pPr>
              <w:jc w:val="center"/>
              <w:rPr>
                <w:sz w:val="28"/>
                <w:szCs w:val="28"/>
              </w:rPr>
            </w:pPr>
            <w:r>
              <w:rPr>
                <w:sz w:val="28"/>
                <w:szCs w:val="28"/>
              </w:rPr>
              <w:t>100</w:t>
            </w:r>
          </w:p>
        </w:tc>
      </w:tr>
    </w:tbl>
    <w:p w:rsidR="006B28F1" w:rsidRPr="006F2901" w:rsidRDefault="006B28F1" w:rsidP="006B28F1">
      <w:pPr>
        <w:rPr>
          <w:sz w:val="28"/>
          <w:szCs w:val="28"/>
        </w:rPr>
      </w:pPr>
      <w:r w:rsidRPr="006F2901">
        <w:rPr>
          <w:sz w:val="28"/>
          <w:szCs w:val="28"/>
        </w:rPr>
        <w:t xml:space="preserve">Case-задание № </w:t>
      </w:r>
      <w:r>
        <w:rPr>
          <w:sz w:val="28"/>
          <w:szCs w:val="28"/>
        </w:rPr>
        <w:t>4</w:t>
      </w:r>
      <w:r w:rsidRPr="006F2901">
        <w:rPr>
          <w:sz w:val="28"/>
          <w:szCs w:val="28"/>
        </w:rPr>
        <w:t>.</w:t>
      </w:r>
    </w:p>
    <w:p w:rsidR="006B28F1" w:rsidRDefault="006B28F1" w:rsidP="006B28F1">
      <w:pPr>
        <w:rPr>
          <w:sz w:val="28"/>
          <w:szCs w:val="28"/>
        </w:rPr>
      </w:pPr>
      <w:r>
        <w:rPr>
          <w:sz w:val="28"/>
          <w:szCs w:val="28"/>
        </w:rPr>
        <w:t>Рассчитать показатели деятельности учреждений охраны материнства и детства. Сделать вывод и соответствующие рекомендации.</w:t>
      </w:r>
    </w:p>
    <w:tbl>
      <w:tblPr>
        <w:tblStyle w:val="a3"/>
        <w:tblW w:w="0" w:type="auto"/>
        <w:tblLook w:val="04A0" w:firstRow="1" w:lastRow="0" w:firstColumn="1" w:lastColumn="0" w:noHBand="0" w:noVBand="1"/>
      </w:tblPr>
      <w:tblGrid>
        <w:gridCol w:w="7763"/>
        <w:gridCol w:w="1808"/>
      </w:tblGrid>
      <w:tr w:rsidR="006B28F1" w:rsidTr="00D4559F">
        <w:tc>
          <w:tcPr>
            <w:tcW w:w="7763" w:type="dxa"/>
          </w:tcPr>
          <w:p w:rsidR="006B28F1" w:rsidRDefault="006B28F1" w:rsidP="009575B7">
            <w:pPr>
              <w:jc w:val="center"/>
              <w:rPr>
                <w:sz w:val="28"/>
                <w:szCs w:val="28"/>
              </w:rPr>
            </w:pPr>
            <w:r>
              <w:rPr>
                <w:sz w:val="28"/>
                <w:szCs w:val="28"/>
              </w:rPr>
              <w:t>Показатели</w:t>
            </w:r>
          </w:p>
        </w:tc>
        <w:tc>
          <w:tcPr>
            <w:tcW w:w="1808" w:type="dxa"/>
          </w:tcPr>
          <w:p w:rsidR="006B28F1" w:rsidRDefault="006B28F1" w:rsidP="009575B7">
            <w:pPr>
              <w:jc w:val="center"/>
              <w:rPr>
                <w:sz w:val="28"/>
                <w:szCs w:val="28"/>
              </w:rPr>
            </w:pPr>
            <w:r>
              <w:rPr>
                <w:sz w:val="28"/>
                <w:szCs w:val="28"/>
              </w:rPr>
              <w:t>Значения</w:t>
            </w:r>
          </w:p>
        </w:tc>
      </w:tr>
      <w:tr w:rsidR="006B28F1" w:rsidTr="00D4559F">
        <w:tc>
          <w:tcPr>
            <w:tcW w:w="7763" w:type="dxa"/>
          </w:tcPr>
          <w:p w:rsidR="006B28F1" w:rsidRDefault="006B28F1" w:rsidP="009575B7">
            <w:pPr>
              <w:rPr>
                <w:sz w:val="28"/>
                <w:szCs w:val="28"/>
              </w:rPr>
            </w:pPr>
            <w:r>
              <w:rPr>
                <w:sz w:val="28"/>
                <w:szCs w:val="28"/>
              </w:rPr>
              <w:t>Поступило под наблюдение беременных</w:t>
            </w:r>
          </w:p>
        </w:tc>
        <w:tc>
          <w:tcPr>
            <w:tcW w:w="1808" w:type="dxa"/>
          </w:tcPr>
          <w:p w:rsidR="006B28F1" w:rsidRDefault="006B28F1" w:rsidP="006B28F1">
            <w:pPr>
              <w:jc w:val="center"/>
              <w:rPr>
                <w:sz w:val="28"/>
                <w:szCs w:val="28"/>
              </w:rPr>
            </w:pPr>
            <w:r>
              <w:rPr>
                <w:sz w:val="28"/>
                <w:szCs w:val="28"/>
              </w:rPr>
              <w:t>140</w:t>
            </w:r>
          </w:p>
        </w:tc>
      </w:tr>
      <w:tr w:rsidR="006B28F1" w:rsidTr="00D4559F">
        <w:tc>
          <w:tcPr>
            <w:tcW w:w="7763" w:type="dxa"/>
          </w:tcPr>
          <w:p w:rsidR="006B28F1" w:rsidRDefault="006B28F1" w:rsidP="009575B7">
            <w:pPr>
              <w:rPr>
                <w:sz w:val="28"/>
                <w:szCs w:val="28"/>
              </w:rPr>
            </w:pPr>
            <w:r>
              <w:rPr>
                <w:sz w:val="28"/>
                <w:szCs w:val="28"/>
              </w:rPr>
              <w:t>Число беременных до 12 недель</w:t>
            </w:r>
          </w:p>
        </w:tc>
        <w:tc>
          <w:tcPr>
            <w:tcW w:w="1808" w:type="dxa"/>
          </w:tcPr>
          <w:p w:rsidR="006B28F1" w:rsidRDefault="006B28F1" w:rsidP="009575B7">
            <w:pPr>
              <w:jc w:val="center"/>
              <w:rPr>
                <w:sz w:val="28"/>
                <w:szCs w:val="28"/>
              </w:rPr>
            </w:pPr>
            <w:r>
              <w:rPr>
                <w:sz w:val="28"/>
                <w:szCs w:val="28"/>
              </w:rPr>
              <w:t>80</w:t>
            </w:r>
          </w:p>
        </w:tc>
      </w:tr>
      <w:tr w:rsidR="006B28F1" w:rsidTr="00D4559F">
        <w:tc>
          <w:tcPr>
            <w:tcW w:w="7763" w:type="dxa"/>
          </w:tcPr>
          <w:p w:rsidR="006B28F1" w:rsidRDefault="006B28F1" w:rsidP="009575B7">
            <w:pPr>
              <w:rPr>
                <w:sz w:val="28"/>
                <w:szCs w:val="28"/>
              </w:rPr>
            </w:pPr>
            <w:r>
              <w:rPr>
                <w:sz w:val="28"/>
                <w:szCs w:val="28"/>
              </w:rPr>
              <w:t>Число беременных после 28 недель</w:t>
            </w:r>
          </w:p>
        </w:tc>
        <w:tc>
          <w:tcPr>
            <w:tcW w:w="1808" w:type="dxa"/>
          </w:tcPr>
          <w:p w:rsidR="006B28F1" w:rsidRDefault="006B28F1" w:rsidP="009575B7">
            <w:pPr>
              <w:jc w:val="center"/>
              <w:rPr>
                <w:sz w:val="28"/>
                <w:szCs w:val="28"/>
              </w:rPr>
            </w:pPr>
            <w:r>
              <w:rPr>
                <w:sz w:val="28"/>
                <w:szCs w:val="28"/>
              </w:rPr>
              <w:t>60</w:t>
            </w:r>
          </w:p>
        </w:tc>
      </w:tr>
      <w:tr w:rsidR="006B28F1" w:rsidTr="00D4559F">
        <w:tc>
          <w:tcPr>
            <w:tcW w:w="7763" w:type="dxa"/>
          </w:tcPr>
          <w:p w:rsidR="006B28F1" w:rsidRDefault="006B28F1" w:rsidP="009575B7">
            <w:pPr>
              <w:rPr>
                <w:sz w:val="28"/>
                <w:szCs w:val="28"/>
              </w:rPr>
            </w:pPr>
            <w:r>
              <w:rPr>
                <w:sz w:val="28"/>
                <w:szCs w:val="28"/>
              </w:rPr>
              <w:t>Число беременных, осмотренных терапевтом</w:t>
            </w:r>
          </w:p>
        </w:tc>
        <w:tc>
          <w:tcPr>
            <w:tcW w:w="1808" w:type="dxa"/>
          </w:tcPr>
          <w:p w:rsidR="006B28F1" w:rsidRDefault="006B28F1" w:rsidP="006B28F1">
            <w:pPr>
              <w:jc w:val="center"/>
              <w:rPr>
                <w:sz w:val="28"/>
                <w:szCs w:val="28"/>
              </w:rPr>
            </w:pPr>
            <w:r>
              <w:rPr>
                <w:sz w:val="28"/>
                <w:szCs w:val="28"/>
              </w:rPr>
              <w:t>135</w:t>
            </w:r>
          </w:p>
        </w:tc>
      </w:tr>
      <w:tr w:rsidR="006B28F1" w:rsidTr="00D4559F">
        <w:tc>
          <w:tcPr>
            <w:tcW w:w="7763" w:type="dxa"/>
          </w:tcPr>
          <w:p w:rsidR="006B28F1" w:rsidRDefault="006B28F1" w:rsidP="009575B7">
            <w:pPr>
              <w:rPr>
                <w:sz w:val="28"/>
                <w:szCs w:val="28"/>
              </w:rPr>
            </w:pPr>
            <w:r>
              <w:rPr>
                <w:sz w:val="28"/>
                <w:szCs w:val="28"/>
              </w:rPr>
              <w:t>Число женщин у которых беременность закончилась родами</w:t>
            </w:r>
          </w:p>
        </w:tc>
        <w:tc>
          <w:tcPr>
            <w:tcW w:w="1808" w:type="dxa"/>
          </w:tcPr>
          <w:p w:rsidR="006B28F1" w:rsidRDefault="006B28F1" w:rsidP="009575B7">
            <w:pPr>
              <w:jc w:val="center"/>
              <w:rPr>
                <w:sz w:val="28"/>
                <w:szCs w:val="28"/>
              </w:rPr>
            </w:pPr>
            <w:r>
              <w:rPr>
                <w:sz w:val="28"/>
                <w:szCs w:val="28"/>
              </w:rPr>
              <w:t>135</w:t>
            </w:r>
          </w:p>
        </w:tc>
      </w:tr>
      <w:tr w:rsidR="006B28F1" w:rsidTr="00D4559F">
        <w:tc>
          <w:tcPr>
            <w:tcW w:w="7763" w:type="dxa"/>
          </w:tcPr>
          <w:p w:rsidR="006B28F1" w:rsidRDefault="006B28F1" w:rsidP="009575B7">
            <w:pPr>
              <w:rPr>
                <w:sz w:val="28"/>
                <w:szCs w:val="28"/>
              </w:rPr>
            </w:pPr>
            <w:r>
              <w:rPr>
                <w:sz w:val="28"/>
                <w:szCs w:val="28"/>
              </w:rPr>
              <w:t>Число беременных, находившихся под наблюдением в женской консультации</w:t>
            </w:r>
          </w:p>
        </w:tc>
        <w:tc>
          <w:tcPr>
            <w:tcW w:w="1808" w:type="dxa"/>
          </w:tcPr>
          <w:p w:rsidR="006B28F1" w:rsidRDefault="006B28F1" w:rsidP="009575B7">
            <w:pPr>
              <w:jc w:val="center"/>
              <w:rPr>
                <w:sz w:val="28"/>
                <w:szCs w:val="28"/>
              </w:rPr>
            </w:pPr>
            <w:r>
              <w:rPr>
                <w:sz w:val="28"/>
                <w:szCs w:val="28"/>
              </w:rPr>
              <w:t>140</w:t>
            </w:r>
          </w:p>
        </w:tc>
      </w:tr>
    </w:tbl>
    <w:p w:rsidR="006B28F1" w:rsidRPr="006F2901" w:rsidRDefault="006B28F1" w:rsidP="006B28F1">
      <w:pPr>
        <w:rPr>
          <w:sz w:val="28"/>
          <w:szCs w:val="28"/>
        </w:rPr>
      </w:pPr>
      <w:r w:rsidRPr="006F2901">
        <w:rPr>
          <w:sz w:val="28"/>
          <w:szCs w:val="28"/>
        </w:rPr>
        <w:t xml:space="preserve">Case-задание № </w:t>
      </w:r>
      <w:r>
        <w:rPr>
          <w:sz w:val="28"/>
          <w:szCs w:val="28"/>
        </w:rPr>
        <w:t>5</w:t>
      </w:r>
      <w:r w:rsidRPr="006F2901">
        <w:rPr>
          <w:sz w:val="28"/>
          <w:szCs w:val="28"/>
        </w:rPr>
        <w:t>.</w:t>
      </w:r>
    </w:p>
    <w:p w:rsidR="006B28F1" w:rsidRDefault="006B28F1" w:rsidP="006B28F1">
      <w:pPr>
        <w:rPr>
          <w:sz w:val="28"/>
          <w:szCs w:val="28"/>
        </w:rPr>
      </w:pPr>
      <w:r>
        <w:rPr>
          <w:sz w:val="28"/>
          <w:szCs w:val="28"/>
        </w:rPr>
        <w:t>Рассчитать показатели деятельности учреждений охраны материнства и детства. Сделать вывод и соответствующие рекомендации.</w:t>
      </w:r>
    </w:p>
    <w:tbl>
      <w:tblPr>
        <w:tblStyle w:val="a3"/>
        <w:tblW w:w="0" w:type="auto"/>
        <w:tblLook w:val="04A0" w:firstRow="1" w:lastRow="0" w:firstColumn="1" w:lastColumn="0" w:noHBand="0" w:noVBand="1"/>
      </w:tblPr>
      <w:tblGrid>
        <w:gridCol w:w="7763"/>
        <w:gridCol w:w="1808"/>
      </w:tblGrid>
      <w:tr w:rsidR="006B28F1" w:rsidTr="00D4559F">
        <w:tc>
          <w:tcPr>
            <w:tcW w:w="7763" w:type="dxa"/>
          </w:tcPr>
          <w:p w:rsidR="006B28F1" w:rsidRDefault="006B28F1" w:rsidP="009575B7">
            <w:pPr>
              <w:jc w:val="center"/>
              <w:rPr>
                <w:sz w:val="28"/>
                <w:szCs w:val="28"/>
              </w:rPr>
            </w:pPr>
            <w:r>
              <w:rPr>
                <w:sz w:val="28"/>
                <w:szCs w:val="28"/>
              </w:rPr>
              <w:t>Показатели</w:t>
            </w:r>
          </w:p>
        </w:tc>
        <w:tc>
          <w:tcPr>
            <w:tcW w:w="1808" w:type="dxa"/>
          </w:tcPr>
          <w:p w:rsidR="006B28F1" w:rsidRDefault="006B28F1" w:rsidP="009575B7">
            <w:pPr>
              <w:jc w:val="center"/>
              <w:rPr>
                <w:sz w:val="28"/>
                <w:szCs w:val="28"/>
              </w:rPr>
            </w:pPr>
            <w:r>
              <w:rPr>
                <w:sz w:val="28"/>
                <w:szCs w:val="28"/>
              </w:rPr>
              <w:t>Значения</w:t>
            </w:r>
          </w:p>
        </w:tc>
      </w:tr>
      <w:tr w:rsidR="006B28F1" w:rsidTr="00D4559F">
        <w:tc>
          <w:tcPr>
            <w:tcW w:w="7763" w:type="dxa"/>
          </w:tcPr>
          <w:p w:rsidR="006B28F1" w:rsidRDefault="006B28F1" w:rsidP="009575B7">
            <w:pPr>
              <w:rPr>
                <w:sz w:val="28"/>
                <w:szCs w:val="28"/>
              </w:rPr>
            </w:pPr>
            <w:r>
              <w:rPr>
                <w:sz w:val="28"/>
                <w:szCs w:val="28"/>
              </w:rPr>
              <w:t>Поступило под наблюдение беременных</w:t>
            </w:r>
          </w:p>
        </w:tc>
        <w:tc>
          <w:tcPr>
            <w:tcW w:w="1808" w:type="dxa"/>
          </w:tcPr>
          <w:p w:rsidR="006B28F1" w:rsidRDefault="006B28F1" w:rsidP="006B28F1">
            <w:pPr>
              <w:jc w:val="center"/>
              <w:rPr>
                <w:sz w:val="28"/>
                <w:szCs w:val="28"/>
              </w:rPr>
            </w:pPr>
            <w:r>
              <w:rPr>
                <w:sz w:val="28"/>
                <w:szCs w:val="28"/>
              </w:rPr>
              <w:t>120</w:t>
            </w:r>
          </w:p>
        </w:tc>
      </w:tr>
      <w:tr w:rsidR="006B28F1" w:rsidTr="00D4559F">
        <w:tc>
          <w:tcPr>
            <w:tcW w:w="7763" w:type="dxa"/>
          </w:tcPr>
          <w:p w:rsidR="006B28F1" w:rsidRDefault="006B28F1" w:rsidP="009575B7">
            <w:pPr>
              <w:rPr>
                <w:sz w:val="28"/>
                <w:szCs w:val="28"/>
              </w:rPr>
            </w:pPr>
            <w:r>
              <w:rPr>
                <w:sz w:val="28"/>
                <w:szCs w:val="28"/>
              </w:rPr>
              <w:t>Число беременных до 12 недель</w:t>
            </w:r>
          </w:p>
        </w:tc>
        <w:tc>
          <w:tcPr>
            <w:tcW w:w="1808" w:type="dxa"/>
          </w:tcPr>
          <w:p w:rsidR="006B28F1" w:rsidRDefault="006B28F1" w:rsidP="009575B7">
            <w:pPr>
              <w:jc w:val="center"/>
              <w:rPr>
                <w:sz w:val="28"/>
                <w:szCs w:val="28"/>
              </w:rPr>
            </w:pPr>
            <w:r>
              <w:rPr>
                <w:sz w:val="28"/>
                <w:szCs w:val="28"/>
              </w:rPr>
              <w:t>70</w:t>
            </w:r>
          </w:p>
        </w:tc>
      </w:tr>
      <w:tr w:rsidR="006B28F1" w:rsidTr="00D4559F">
        <w:tc>
          <w:tcPr>
            <w:tcW w:w="7763" w:type="dxa"/>
          </w:tcPr>
          <w:p w:rsidR="006B28F1" w:rsidRDefault="006B28F1" w:rsidP="009575B7">
            <w:pPr>
              <w:rPr>
                <w:sz w:val="28"/>
                <w:szCs w:val="28"/>
              </w:rPr>
            </w:pPr>
            <w:r>
              <w:rPr>
                <w:sz w:val="28"/>
                <w:szCs w:val="28"/>
              </w:rPr>
              <w:t>Число беременных после 28 недель</w:t>
            </w:r>
          </w:p>
        </w:tc>
        <w:tc>
          <w:tcPr>
            <w:tcW w:w="1808" w:type="dxa"/>
          </w:tcPr>
          <w:p w:rsidR="006B28F1" w:rsidRDefault="006B28F1" w:rsidP="009575B7">
            <w:pPr>
              <w:jc w:val="center"/>
              <w:rPr>
                <w:sz w:val="28"/>
                <w:szCs w:val="28"/>
              </w:rPr>
            </w:pPr>
            <w:r>
              <w:rPr>
                <w:sz w:val="28"/>
                <w:szCs w:val="28"/>
              </w:rPr>
              <w:t>50</w:t>
            </w:r>
          </w:p>
        </w:tc>
      </w:tr>
      <w:tr w:rsidR="006B28F1" w:rsidTr="00D4559F">
        <w:tc>
          <w:tcPr>
            <w:tcW w:w="7763" w:type="dxa"/>
          </w:tcPr>
          <w:p w:rsidR="006B28F1" w:rsidRDefault="006B28F1" w:rsidP="009575B7">
            <w:pPr>
              <w:rPr>
                <w:sz w:val="28"/>
                <w:szCs w:val="28"/>
              </w:rPr>
            </w:pPr>
            <w:r>
              <w:rPr>
                <w:sz w:val="28"/>
                <w:szCs w:val="28"/>
              </w:rPr>
              <w:t>Число беременных, осмотренных терапевтом</w:t>
            </w:r>
          </w:p>
        </w:tc>
        <w:tc>
          <w:tcPr>
            <w:tcW w:w="1808" w:type="dxa"/>
          </w:tcPr>
          <w:p w:rsidR="006B28F1" w:rsidRDefault="006B28F1" w:rsidP="009575B7">
            <w:pPr>
              <w:jc w:val="center"/>
              <w:rPr>
                <w:sz w:val="28"/>
                <w:szCs w:val="28"/>
              </w:rPr>
            </w:pPr>
            <w:r>
              <w:rPr>
                <w:sz w:val="28"/>
                <w:szCs w:val="28"/>
              </w:rPr>
              <w:t>115</w:t>
            </w:r>
          </w:p>
        </w:tc>
      </w:tr>
      <w:tr w:rsidR="006B28F1" w:rsidTr="00D4559F">
        <w:tc>
          <w:tcPr>
            <w:tcW w:w="7763" w:type="dxa"/>
          </w:tcPr>
          <w:p w:rsidR="006B28F1" w:rsidRDefault="006B28F1" w:rsidP="009575B7">
            <w:pPr>
              <w:rPr>
                <w:sz w:val="28"/>
                <w:szCs w:val="28"/>
              </w:rPr>
            </w:pPr>
            <w:r>
              <w:rPr>
                <w:sz w:val="28"/>
                <w:szCs w:val="28"/>
              </w:rPr>
              <w:t>Число женщин у которых беременность закончилась родами</w:t>
            </w:r>
          </w:p>
        </w:tc>
        <w:tc>
          <w:tcPr>
            <w:tcW w:w="1808" w:type="dxa"/>
          </w:tcPr>
          <w:p w:rsidR="006B28F1" w:rsidRDefault="006B28F1" w:rsidP="009575B7">
            <w:pPr>
              <w:jc w:val="center"/>
              <w:rPr>
                <w:sz w:val="28"/>
                <w:szCs w:val="28"/>
              </w:rPr>
            </w:pPr>
            <w:r>
              <w:rPr>
                <w:sz w:val="28"/>
                <w:szCs w:val="28"/>
              </w:rPr>
              <w:t>115</w:t>
            </w:r>
          </w:p>
        </w:tc>
      </w:tr>
      <w:tr w:rsidR="006B28F1" w:rsidTr="00D4559F">
        <w:tc>
          <w:tcPr>
            <w:tcW w:w="7763" w:type="dxa"/>
          </w:tcPr>
          <w:p w:rsidR="006B28F1" w:rsidRDefault="006B28F1" w:rsidP="009575B7">
            <w:pPr>
              <w:rPr>
                <w:sz w:val="28"/>
                <w:szCs w:val="28"/>
              </w:rPr>
            </w:pPr>
            <w:r>
              <w:rPr>
                <w:sz w:val="28"/>
                <w:szCs w:val="28"/>
              </w:rPr>
              <w:t>Число беременных, находившихся под наблюдением в женской консультации</w:t>
            </w:r>
          </w:p>
        </w:tc>
        <w:tc>
          <w:tcPr>
            <w:tcW w:w="1808" w:type="dxa"/>
          </w:tcPr>
          <w:p w:rsidR="006B28F1" w:rsidRDefault="006B28F1" w:rsidP="009575B7">
            <w:pPr>
              <w:jc w:val="center"/>
              <w:rPr>
                <w:sz w:val="28"/>
                <w:szCs w:val="28"/>
              </w:rPr>
            </w:pPr>
            <w:r>
              <w:rPr>
                <w:sz w:val="28"/>
                <w:szCs w:val="28"/>
              </w:rPr>
              <w:t>120</w:t>
            </w:r>
          </w:p>
        </w:tc>
      </w:tr>
    </w:tbl>
    <w:p w:rsidR="006B28F1" w:rsidRPr="006F2901" w:rsidRDefault="006B28F1" w:rsidP="006B28F1">
      <w:pPr>
        <w:rPr>
          <w:sz w:val="28"/>
          <w:szCs w:val="28"/>
        </w:rPr>
      </w:pPr>
      <w:r w:rsidRPr="006F2901">
        <w:rPr>
          <w:sz w:val="28"/>
          <w:szCs w:val="28"/>
        </w:rPr>
        <w:t xml:space="preserve">Case-задание № </w:t>
      </w:r>
      <w:r>
        <w:rPr>
          <w:sz w:val="28"/>
          <w:szCs w:val="28"/>
        </w:rPr>
        <w:t>6</w:t>
      </w:r>
      <w:r w:rsidRPr="006F2901">
        <w:rPr>
          <w:sz w:val="28"/>
          <w:szCs w:val="28"/>
        </w:rPr>
        <w:t>.</w:t>
      </w:r>
    </w:p>
    <w:p w:rsidR="006B28F1" w:rsidRDefault="006B28F1" w:rsidP="006B28F1">
      <w:pPr>
        <w:rPr>
          <w:sz w:val="28"/>
          <w:szCs w:val="28"/>
        </w:rPr>
      </w:pPr>
      <w:r>
        <w:rPr>
          <w:sz w:val="28"/>
          <w:szCs w:val="28"/>
        </w:rPr>
        <w:t>Рассчитать показатели деятельности учреждений охраны материнства и детства. Сделать вывод и соответствующие рекомендации.</w:t>
      </w:r>
    </w:p>
    <w:tbl>
      <w:tblPr>
        <w:tblStyle w:val="a3"/>
        <w:tblW w:w="0" w:type="auto"/>
        <w:tblLook w:val="04A0" w:firstRow="1" w:lastRow="0" w:firstColumn="1" w:lastColumn="0" w:noHBand="0" w:noVBand="1"/>
      </w:tblPr>
      <w:tblGrid>
        <w:gridCol w:w="7763"/>
        <w:gridCol w:w="1808"/>
      </w:tblGrid>
      <w:tr w:rsidR="006B28F1" w:rsidTr="00D4559F">
        <w:tc>
          <w:tcPr>
            <w:tcW w:w="7763" w:type="dxa"/>
          </w:tcPr>
          <w:p w:rsidR="006B28F1" w:rsidRDefault="006B28F1" w:rsidP="009575B7">
            <w:pPr>
              <w:jc w:val="center"/>
              <w:rPr>
                <w:sz w:val="28"/>
                <w:szCs w:val="28"/>
              </w:rPr>
            </w:pPr>
            <w:r>
              <w:rPr>
                <w:sz w:val="28"/>
                <w:szCs w:val="28"/>
              </w:rPr>
              <w:lastRenderedPageBreak/>
              <w:t>Показатели</w:t>
            </w:r>
          </w:p>
        </w:tc>
        <w:tc>
          <w:tcPr>
            <w:tcW w:w="1808" w:type="dxa"/>
          </w:tcPr>
          <w:p w:rsidR="006B28F1" w:rsidRDefault="006B28F1" w:rsidP="009575B7">
            <w:pPr>
              <w:jc w:val="center"/>
              <w:rPr>
                <w:sz w:val="28"/>
                <w:szCs w:val="28"/>
              </w:rPr>
            </w:pPr>
            <w:r>
              <w:rPr>
                <w:sz w:val="28"/>
                <w:szCs w:val="28"/>
              </w:rPr>
              <w:t>Значения</w:t>
            </w:r>
          </w:p>
        </w:tc>
      </w:tr>
      <w:tr w:rsidR="006B28F1" w:rsidTr="00D4559F">
        <w:tc>
          <w:tcPr>
            <w:tcW w:w="7763" w:type="dxa"/>
          </w:tcPr>
          <w:p w:rsidR="006B28F1" w:rsidRDefault="006B28F1" w:rsidP="009575B7">
            <w:pPr>
              <w:rPr>
                <w:sz w:val="28"/>
                <w:szCs w:val="28"/>
              </w:rPr>
            </w:pPr>
            <w:r>
              <w:rPr>
                <w:sz w:val="28"/>
                <w:szCs w:val="28"/>
              </w:rPr>
              <w:t>Поступило под наблюдение беременных</w:t>
            </w:r>
          </w:p>
        </w:tc>
        <w:tc>
          <w:tcPr>
            <w:tcW w:w="1808" w:type="dxa"/>
          </w:tcPr>
          <w:p w:rsidR="006B28F1" w:rsidRDefault="006B28F1" w:rsidP="006B28F1">
            <w:pPr>
              <w:jc w:val="center"/>
              <w:rPr>
                <w:sz w:val="28"/>
                <w:szCs w:val="28"/>
              </w:rPr>
            </w:pPr>
            <w:r>
              <w:rPr>
                <w:sz w:val="28"/>
                <w:szCs w:val="28"/>
              </w:rPr>
              <w:t>145</w:t>
            </w:r>
          </w:p>
        </w:tc>
      </w:tr>
      <w:tr w:rsidR="006B28F1" w:rsidTr="00D4559F">
        <w:tc>
          <w:tcPr>
            <w:tcW w:w="7763" w:type="dxa"/>
          </w:tcPr>
          <w:p w:rsidR="006B28F1" w:rsidRDefault="006B28F1" w:rsidP="009575B7">
            <w:pPr>
              <w:rPr>
                <w:sz w:val="28"/>
                <w:szCs w:val="28"/>
              </w:rPr>
            </w:pPr>
            <w:r>
              <w:rPr>
                <w:sz w:val="28"/>
                <w:szCs w:val="28"/>
              </w:rPr>
              <w:t>Число беременных до 12 недель</w:t>
            </w:r>
          </w:p>
        </w:tc>
        <w:tc>
          <w:tcPr>
            <w:tcW w:w="1808" w:type="dxa"/>
          </w:tcPr>
          <w:p w:rsidR="006B28F1" w:rsidRDefault="006B28F1" w:rsidP="009575B7">
            <w:pPr>
              <w:jc w:val="center"/>
              <w:rPr>
                <w:sz w:val="28"/>
                <w:szCs w:val="28"/>
              </w:rPr>
            </w:pPr>
            <w:r>
              <w:rPr>
                <w:sz w:val="28"/>
                <w:szCs w:val="28"/>
              </w:rPr>
              <w:t>85</w:t>
            </w:r>
          </w:p>
        </w:tc>
      </w:tr>
      <w:tr w:rsidR="006B28F1" w:rsidTr="00D4559F">
        <w:tc>
          <w:tcPr>
            <w:tcW w:w="7763" w:type="dxa"/>
          </w:tcPr>
          <w:p w:rsidR="006B28F1" w:rsidRDefault="006B28F1" w:rsidP="009575B7">
            <w:pPr>
              <w:rPr>
                <w:sz w:val="28"/>
                <w:szCs w:val="28"/>
              </w:rPr>
            </w:pPr>
            <w:r>
              <w:rPr>
                <w:sz w:val="28"/>
                <w:szCs w:val="28"/>
              </w:rPr>
              <w:t>Число беременных после 28 недель</w:t>
            </w:r>
          </w:p>
        </w:tc>
        <w:tc>
          <w:tcPr>
            <w:tcW w:w="1808" w:type="dxa"/>
          </w:tcPr>
          <w:p w:rsidR="006B28F1" w:rsidRDefault="006B28F1" w:rsidP="009575B7">
            <w:pPr>
              <w:jc w:val="center"/>
              <w:rPr>
                <w:sz w:val="28"/>
                <w:szCs w:val="28"/>
              </w:rPr>
            </w:pPr>
            <w:r>
              <w:rPr>
                <w:sz w:val="28"/>
                <w:szCs w:val="28"/>
              </w:rPr>
              <w:t>60</w:t>
            </w:r>
          </w:p>
        </w:tc>
      </w:tr>
      <w:tr w:rsidR="006B28F1" w:rsidTr="00D4559F">
        <w:tc>
          <w:tcPr>
            <w:tcW w:w="7763" w:type="dxa"/>
          </w:tcPr>
          <w:p w:rsidR="006B28F1" w:rsidRDefault="006B28F1" w:rsidP="009575B7">
            <w:pPr>
              <w:rPr>
                <w:sz w:val="28"/>
                <w:szCs w:val="28"/>
              </w:rPr>
            </w:pPr>
            <w:r>
              <w:rPr>
                <w:sz w:val="28"/>
                <w:szCs w:val="28"/>
              </w:rPr>
              <w:t>Число беременных, осмотренных терапевтом</w:t>
            </w:r>
          </w:p>
        </w:tc>
        <w:tc>
          <w:tcPr>
            <w:tcW w:w="1808" w:type="dxa"/>
          </w:tcPr>
          <w:p w:rsidR="006B28F1" w:rsidRDefault="006B28F1" w:rsidP="006B28F1">
            <w:pPr>
              <w:jc w:val="center"/>
              <w:rPr>
                <w:sz w:val="28"/>
                <w:szCs w:val="28"/>
              </w:rPr>
            </w:pPr>
            <w:r>
              <w:rPr>
                <w:sz w:val="28"/>
                <w:szCs w:val="28"/>
              </w:rPr>
              <w:t>145</w:t>
            </w:r>
          </w:p>
        </w:tc>
      </w:tr>
      <w:tr w:rsidR="006B28F1" w:rsidTr="00D4559F">
        <w:tc>
          <w:tcPr>
            <w:tcW w:w="7763" w:type="dxa"/>
          </w:tcPr>
          <w:p w:rsidR="006B28F1" w:rsidRDefault="006B28F1" w:rsidP="009575B7">
            <w:pPr>
              <w:rPr>
                <w:sz w:val="28"/>
                <w:szCs w:val="28"/>
              </w:rPr>
            </w:pPr>
            <w:r>
              <w:rPr>
                <w:sz w:val="28"/>
                <w:szCs w:val="28"/>
              </w:rPr>
              <w:t>Число женщин у которых беременность закончилась родами</w:t>
            </w:r>
          </w:p>
        </w:tc>
        <w:tc>
          <w:tcPr>
            <w:tcW w:w="1808" w:type="dxa"/>
          </w:tcPr>
          <w:p w:rsidR="006B28F1" w:rsidRDefault="006B28F1" w:rsidP="006B28F1">
            <w:pPr>
              <w:jc w:val="center"/>
              <w:rPr>
                <w:sz w:val="28"/>
                <w:szCs w:val="28"/>
              </w:rPr>
            </w:pPr>
            <w:r>
              <w:rPr>
                <w:sz w:val="28"/>
                <w:szCs w:val="28"/>
              </w:rPr>
              <w:t>140</w:t>
            </w:r>
          </w:p>
        </w:tc>
      </w:tr>
      <w:tr w:rsidR="006B28F1" w:rsidTr="00D4559F">
        <w:tc>
          <w:tcPr>
            <w:tcW w:w="7763" w:type="dxa"/>
          </w:tcPr>
          <w:p w:rsidR="006B28F1" w:rsidRDefault="006B28F1" w:rsidP="009575B7">
            <w:pPr>
              <w:rPr>
                <w:sz w:val="28"/>
                <w:szCs w:val="28"/>
              </w:rPr>
            </w:pPr>
            <w:r>
              <w:rPr>
                <w:sz w:val="28"/>
                <w:szCs w:val="28"/>
              </w:rPr>
              <w:t>Число беременных, находившихся под наблюдением в женской консультации</w:t>
            </w:r>
          </w:p>
        </w:tc>
        <w:tc>
          <w:tcPr>
            <w:tcW w:w="1808" w:type="dxa"/>
          </w:tcPr>
          <w:p w:rsidR="006B28F1" w:rsidRDefault="006B28F1" w:rsidP="006B28F1">
            <w:pPr>
              <w:jc w:val="center"/>
              <w:rPr>
                <w:sz w:val="28"/>
                <w:szCs w:val="28"/>
              </w:rPr>
            </w:pPr>
            <w:r>
              <w:rPr>
                <w:sz w:val="28"/>
                <w:szCs w:val="28"/>
              </w:rPr>
              <w:t>145</w:t>
            </w:r>
          </w:p>
        </w:tc>
      </w:tr>
    </w:tbl>
    <w:p w:rsidR="006B28F1" w:rsidRPr="006F2901" w:rsidRDefault="006B28F1" w:rsidP="006B28F1">
      <w:pPr>
        <w:rPr>
          <w:sz w:val="28"/>
          <w:szCs w:val="28"/>
        </w:rPr>
      </w:pPr>
      <w:r w:rsidRPr="006F2901">
        <w:rPr>
          <w:sz w:val="28"/>
          <w:szCs w:val="28"/>
        </w:rPr>
        <w:t xml:space="preserve">Case-задание № </w:t>
      </w:r>
      <w:r>
        <w:rPr>
          <w:sz w:val="28"/>
          <w:szCs w:val="28"/>
        </w:rPr>
        <w:t>7.</w:t>
      </w:r>
    </w:p>
    <w:p w:rsidR="006B28F1" w:rsidRDefault="006B28F1" w:rsidP="006B28F1">
      <w:pPr>
        <w:rPr>
          <w:sz w:val="28"/>
          <w:szCs w:val="28"/>
        </w:rPr>
      </w:pPr>
      <w:r>
        <w:rPr>
          <w:sz w:val="28"/>
          <w:szCs w:val="28"/>
        </w:rPr>
        <w:t>Рассчитать показатели деятельности учреждений охраны материнства и детства. Сделать вывод и соответствующие рекомендации.</w:t>
      </w:r>
    </w:p>
    <w:tbl>
      <w:tblPr>
        <w:tblStyle w:val="a3"/>
        <w:tblW w:w="0" w:type="auto"/>
        <w:tblLook w:val="04A0" w:firstRow="1" w:lastRow="0" w:firstColumn="1" w:lastColumn="0" w:noHBand="0" w:noVBand="1"/>
      </w:tblPr>
      <w:tblGrid>
        <w:gridCol w:w="7763"/>
        <w:gridCol w:w="1808"/>
      </w:tblGrid>
      <w:tr w:rsidR="006B28F1" w:rsidTr="00D4559F">
        <w:tc>
          <w:tcPr>
            <w:tcW w:w="7763" w:type="dxa"/>
          </w:tcPr>
          <w:p w:rsidR="006B28F1" w:rsidRDefault="006B28F1" w:rsidP="009575B7">
            <w:pPr>
              <w:jc w:val="center"/>
              <w:rPr>
                <w:sz w:val="28"/>
                <w:szCs w:val="28"/>
              </w:rPr>
            </w:pPr>
            <w:r>
              <w:rPr>
                <w:sz w:val="28"/>
                <w:szCs w:val="28"/>
              </w:rPr>
              <w:t>Показатели</w:t>
            </w:r>
          </w:p>
        </w:tc>
        <w:tc>
          <w:tcPr>
            <w:tcW w:w="1808" w:type="dxa"/>
          </w:tcPr>
          <w:p w:rsidR="006B28F1" w:rsidRDefault="006B28F1" w:rsidP="009575B7">
            <w:pPr>
              <w:jc w:val="center"/>
              <w:rPr>
                <w:sz w:val="28"/>
                <w:szCs w:val="28"/>
              </w:rPr>
            </w:pPr>
            <w:r>
              <w:rPr>
                <w:sz w:val="28"/>
                <w:szCs w:val="28"/>
              </w:rPr>
              <w:t>Значения</w:t>
            </w:r>
          </w:p>
        </w:tc>
      </w:tr>
      <w:tr w:rsidR="006B28F1" w:rsidTr="00D4559F">
        <w:tc>
          <w:tcPr>
            <w:tcW w:w="7763" w:type="dxa"/>
          </w:tcPr>
          <w:p w:rsidR="006B28F1" w:rsidRDefault="006B28F1" w:rsidP="009575B7">
            <w:pPr>
              <w:rPr>
                <w:sz w:val="28"/>
                <w:szCs w:val="28"/>
              </w:rPr>
            </w:pPr>
            <w:r>
              <w:rPr>
                <w:sz w:val="28"/>
                <w:szCs w:val="28"/>
              </w:rPr>
              <w:t>Поступило под наблюдение беременных</w:t>
            </w:r>
          </w:p>
        </w:tc>
        <w:tc>
          <w:tcPr>
            <w:tcW w:w="1808" w:type="dxa"/>
          </w:tcPr>
          <w:p w:rsidR="006B28F1" w:rsidRDefault="006B28F1" w:rsidP="006B28F1">
            <w:pPr>
              <w:jc w:val="center"/>
              <w:rPr>
                <w:sz w:val="28"/>
                <w:szCs w:val="28"/>
              </w:rPr>
            </w:pPr>
            <w:r>
              <w:rPr>
                <w:sz w:val="28"/>
                <w:szCs w:val="28"/>
              </w:rPr>
              <w:t>143</w:t>
            </w:r>
          </w:p>
        </w:tc>
      </w:tr>
      <w:tr w:rsidR="006B28F1" w:rsidTr="00D4559F">
        <w:tc>
          <w:tcPr>
            <w:tcW w:w="7763" w:type="dxa"/>
          </w:tcPr>
          <w:p w:rsidR="006B28F1" w:rsidRDefault="006B28F1" w:rsidP="009575B7">
            <w:pPr>
              <w:rPr>
                <w:sz w:val="28"/>
                <w:szCs w:val="28"/>
              </w:rPr>
            </w:pPr>
            <w:r>
              <w:rPr>
                <w:sz w:val="28"/>
                <w:szCs w:val="28"/>
              </w:rPr>
              <w:t>Число беременных до 12 недель</w:t>
            </w:r>
          </w:p>
        </w:tc>
        <w:tc>
          <w:tcPr>
            <w:tcW w:w="1808" w:type="dxa"/>
          </w:tcPr>
          <w:p w:rsidR="006B28F1" w:rsidRDefault="006B28F1" w:rsidP="006B28F1">
            <w:pPr>
              <w:jc w:val="center"/>
              <w:rPr>
                <w:sz w:val="28"/>
                <w:szCs w:val="28"/>
              </w:rPr>
            </w:pPr>
            <w:r>
              <w:rPr>
                <w:sz w:val="28"/>
                <w:szCs w:val="28"/>
              </w:rPr>
              <w:t>100</w:t>
            </w:r>
          </w:p>
        </w:tc>
      </w:tr>
      <w:tr w:rsidR="006B28F1" w:rsidTr="00D4559F">
        <w:tc>
          <w:tcPr>
            <w:tcW w:w="7763" w:type="dxa"/>
          </w:tcPr>
          <w:p w:rsidR="006B28F1" w:rsidRDefault="006B28F1" w:rsidP="009575B7">
            <w:pPr>
              <w:rPr>
                <w:sz w:val="28"/>
                <w:szCs w:val="28"/>
              </w:rPr>
            </w:pPr>
            <w:r>
              <w:rPr>
                <w:sz w:val="28"/>
                <w:szCs w:val="28"/>
              </w:rPr>
              <w:t>Число беременных после 28 недель</w:t>
            </w:r>
          </w:p>
        </w:tc>
        <w:tc>
          <w:tcPr>
            <w:tcW w:w="1808" w:type="dxa"/>
          </w:tcPr>
          <w:p w:rsidR="006B28F1" w:rsidRDefault="006B28F1" w:rsidP="006B28F1">
            <w:pPr>
              <w:jc w:val="center"/>
              <w:rPr>
                <w:sz w:val="28"/>
                <w:szCs w:val="28"/>
              </w:rPr>
            </w:pPr>
            <w:r>
              <w:rPr>
                <w:sz w:val="28"/>
                <w:szCs w:val="28"/>
              </w:rPr>
              <w:t>43</w:t>
            </w:r>
          </w:p>
        </w:tc>
      </w:tr>
      <w:tr w:rsidR="006B28F1" w:rsidTr="00D4559F">
        <w:tc>
          <w:tcPr>
            <w:tcW w:w="7763" w:type="dxa"/>
          </w:tcPr>
          <w:p w:rsidR="006B28F1" w:rsidRDefault="006B28F1" w:rsidP="009575B7">
            <w:pPr>
              <w:rPr>
                <w:sz w:val="28"/>
                <w:szCs w:val="28"/>
              </w:rPr>
            </w:pPr>
            <w:r>
              <w:rPr>
                <w:sz w:val="28"/>
                <w:szCs w:val="28"/>
              </w:rPr>
              <w:t>Число беременных, осмотренных терапевтом</w:t>
            </w:r>
          </w:p>
        </w:tc>
        <w:tc>
          <w:tcPr>
            <w:tcW w:w="1808" w:type="dxa"/>
          </w:tcPr>
          <w:p w:rsidR="006B28F1" w:rsidRDefault="006B28F1" w:rsidP="009575B7">
            <w:pPr>
              <w:jc w:val="center"/>
              <w:rPr>
                <w:sz w:val="28"/>
                <w:szCs w:val="28"/>
              </w:rPr>
            </w:pPr>
            <w:r>
              <w:rPr>
                <w:sz w:val="28"/>
                <w:szCs w:val="28"/>
              </w:rPr>
              <w:t>140</w:t>
            </w:r>
          </w:p>
        </w:tc>
      </w:tr>
      <w:tr w:rsidR="006B28F1" w:rsidTr="00D4559F">
        <w:tc>
          <w:tcPr>
            <w:tcW w:w="7763" w:type="dxa"/>
          </w:tcPr>
          <w:p w:rsidR="006B28F1" w:rsidRDefault="006B28F1" w:rsidP="009575B7">
            <w:pPr>
              <w:rPr>
                <w:sz w:val="28"/>
                <w:szCs w:val="28"/>
              </w:rPr>
            </w:pPr>
            <w:r>
              <w:rPr>
                <w:sz w:val="28"/>
                <w:szCs w:val="28"/>
              </w:rPr>
              <w:t>Число женщин у которых беременность закончилась родами</w:t>
            </w:r>
          </w:p>
        </w:tc>
        <w:tc>
          <w:tcPr>
            <w:tcW w:w="1808" w:type="dxa"/>
          </w:tcPr>
          <w:p w:rsidR="006B28F1" w:rsidRDefault="006B28F1" w:rsidP="009575B7">
            <w:pPr>
              <w:jc w:val="center"/>
              <w:rPr>
                <w:sz w:val="28"/>
                <w:szCs w:val="28"/>
              </w:rPr>
            </w:pPr>
            <w:r>
              <w:rPr>
                <w:sz w:val="28"/>
                <w:szCs w:val="28"/>
              </w:rPr>
              <w:t>141</w:t>
            </w:r>
          </w:p>
        </w:tc>
      </w:tr>
      <w:tr w:rsidR="006B28F1" w:rsidTr="00D4559F">
        <w:tc>
          <w:tcPr>
            <w:tcW w:w="7763" w:type="dxa"/>
          </w:tcPr>
          <w:p w:rsidR="006B28F1" w:rsidRDefault="006B28F1" w:rsidP="009575B7">
            <w:pPr>
              <w:rPr>
                <w:sz w:val="28"/>
                <w:szCs w:val="28"/>
              </w:rPr>
            </w:pPr>
            <w:r>
              <w:rPr>
                <w:sz w:val="28"/>
                <w:szCs w:val="28"/>
              </w:rPr>
              <w:t>Число беременных, находившихся под наблюдением в женской консультации</w:t>
            </w:r>
          </w:p>
        </w:tc>
        <w:tc>
          <w:tcPr>
            <w:tcW w:w="1808" w:type="dxa"/>
          </w:tcPr>
          <w:p w:rsidR="006B28F1" w:rsidRDefault="006B28F1" w:rsidP="009575B7">
            <w:pPr>
              <w:jc w:val="center"/>
              <w:rPr>
                <w:sz w:val="28"/>
                <w:szCs w:val="28"/>
              </w:rPr>
            </w:pPr>
            <w:r>
              <w:rPr>
                <w:sz w:val="28"/>
                <w:szCs w:val="28"/>
              </w:rPr>
              <w:t>143</w:t>
            </w:r>
          </w:p>
        </w:tc>
      </w:tr>
    </w:tbl>
    <w:p w:rsidR="006B28F1" w:rsidRPr="006F2901" w:rsidRDefault="006B28F1" w:rsidP="006B28F1">
      <w:pPr>
        <w:rPr>
          <w:sz w:val="28"/>
          <w:szCs w:val="28"/>
        </w:rPr>
      </w:pPr>
      <w:r w:rsidRPr="006F2901">
        <w:rPr>
          <w:sz w:val="28"/>
          <w:szCs w:val="28"/>
        </w:rPr>
        <w:t xml:space="preserve">Case-задание № </w:t>
      </w:r>
      <w:r>
        <w:rPr>
          <w:sz w:val="28"/>
          <w:szCs w:val="28"/>
        </w:rPr>
        <w:t>8</w:t>
      </w:r>
      <w:r w:rsidRPr="006F2901">
        <w:rPr>
          <w:sz w:val="28"/>
          <w:szCs w:val="28"/>
        </w:rPr>
        <w:t>.</w:t>
      </w:r>
    </w:p>
    <w:p w:rsidR="006B28F1" w:rsidRDefault="006B28F1" w:rsidP="006B28F1">
      <w:pPr>
        <w:rPr>
          <w:sz w:val="28"/>
          <w:szCs w:val="28"/>
        </w:rPr>
      </w:pPr>
      <w:r>
        <w:rPr>
          <w:sz w:val="28"/>
          <w:szCs w:val="28"/>
        </w:rPr>
        <w:t>Рассчитать показатели деятельности учреждений охраны материнства и детства. Сделать вывод и соответствующие рекомендации.</w:t>
      </w:r>
    </w:p>
    <w:tbl>
      <w:tblPr>
        <w:tblStyle w:val="a3"/>
        <w:tblW w:w="0" w:type="auto"/>
        <w:tblLook w:val="04A0" w:firstRow="1" w:lastRow="0" w:firstColumn="1" w:lastColumn="0" w:noHBand="0" w:noVBand="1"/>
      </w:tblPr>
      <w:tblGrid>
        <w:gridCol w:w="7763"/>
        <w:gridCol w:w="1808"/>
      </w:tblGrid>
      <w:tr w:rsidR="006B28F1" w:rsidTr="00D4559F">
        <w:tc>
          <w:tcPr>
            <w:tcW w:w="7763" w:type="dxa"/>
          </w:tcPr>
          <w:p w:rsidR="006B28F1" w:rsidRDefault="006B28F1" w:rsidP="009575B7">
            <w:pPr>
              <w:jc w:val="center"/>
              <w:rPr>
                <w:sz w:val="28"/>
                <w:szCs w:val="28"/>
              </w:rPr>
            </w:pPr>
            <w:r>
              <w:rPr>
                <w:sz w:val="28"/>
                <w:szCs w:val="28"/>
              </w:rPr>
              <w:t>Показатели</w:t>
            </w:r>
          </w:p>
        </w:tc>
        <w:tc>
          <w:tcPr>
            <w:tcW w:w="1808" w:type="dxa"/>
          </w:tcPr>
          <w:p w:rsidR="006B28F1" w:rsidRDefault="006B28F1" w:rsidP="009575B7">
            <w:pPr>
              <w:jc w:val="center"/>
              <w:rPr>
                <w:sz w:val="28"/>
                <w:szCs w:val="28"/>
              </w:rPr>
            </w:pPr>
            <w:r>
              <w:rPr>
                <w:sz w:val="28"/>
                <w:szCs w:val="28"/>
              </w:rPr>
              <w:t>Значения</w:t>
            </w:r>
          </w:p>
        </w:tc>
      </w:tr>
      <w:tr w:rsidR="006B28F1" w:rsidTr="00D4559F">
        <w:tc>
          <w:tcPr>
            <w:tcW w:w="7763" w:type="dxa"/>
          </w:tcPr>
          <w:p w:rsidR="006B28F1" w:rsidRDefault="006B28F1" w:rsidP="009575B7">
            <w:pPr>
              <w:rPr>
                <w:sz w:val="28"/>
                <w:szCs w:val="28"/>
              </w:rPr>
            </w:pPr>
            <w:r>
              <w:rPr>
                <w:sz w:val="28"/>
                <w:szCs w:val="28"/>
              </w:rPr>
              <w:t>Поступило под наблюдение беременных</w:t>
            </w:r>
          </w:p>
        </w:tc>
        <w:tc>
          <w:tcPr>
            <w:tcW w:w="1808" w:type="dxa"/>
          </w:tcPr>
          <w:p w:rsidR="006B28F1" w:rsidRDefault="006B28F1" w:rsidP="009575B7">
            <w:pPr>
              <w:jc w:val="center"/>
              <w:rPr>
                <w:sz w:val="28"/>
                <w:szCs w:val="28"/>
              </w:rPr>
            </w:pPr>
            <w:r>
              <w:rPr>
                <w:sz w:val="28"/>
                <w:szCs w:val="28"/>
              </w:rPr>
              <w:t>130</w:t>
            </w:r>
          </w:p>
        </w:tc>
      </w:tr>
      <w:tr w:rsidR="006B28F1" w:rsidTr="00D4559F">
        <w:tc>
          <w:tcPr>
            <w:tcW w:w="7763" w:type="dxa"/>
          </w:tcPr>
          <w:p w:rsidR="006B28F1" w:rsidRDefault="006B28F1" w:rsidP="009575B7">
            <w:pPr>
              <w:rPr>
                <w:sz w:val="28"/>
                <w:szCs w:val="28"/>
              </w:rPr>
            </w:pPr>
            <w:r>
              <w:rPr>
                <w:sz w:val="28"/>
                <w:szCs w:val="28"/>
              </w:rPr>
              <w:t>Число беременных до 12 недель</w:t>
            </w:r>
          </w:p>
        </w:tc>
        <w:tc>
          <w:tcPr>
            <w:tcW w:w="1808" w:type="dxa"/>
          </w:tcPr>
          <w:p w:rsidR="006B28F1" w:rsidRDefault="006B28F1" w:rsidP="006B28F1">
            <w:pPr>
              <w:jc w:val="center"/>
              <w:rPr>
                <w:sz w:val="28"/>
                <w:szCs w:val="28"/>
              </w:rPr>
            </w:pPr>
            <w:r>
              <w:rPr>
                <w:sz w:val="28"/>
                <w:szCs w:val="28"/>
              </w:rPr>
              <w:t>70</w:t>
            </w:r>
          </w:p>
        </w:tc>
      </w:tr>
      <w:tr w:rsidR="006B28F1" w:rsidTr="00D4559F">
        <w:tc>
          <w:tcPr>
            <w:tcW w:w="7763" w:type="dxa"/>
          </w:tcPr>
          <w:p w:rsidR="006B28F1" w:rsidRDefault="006B28F1" w:rsidP="009575B7">
            <w:pPr>
              <w:rPr>
                <w:sz w:val="28"/>
                <w:szCs w:val="28"/>
              </w:rPr>
            </w:pPr>
            <w:r>
              <w:rPr>
                <w:sz w:val="28"/>
                <w:szCs w:val="28"/>
              </w:rPr>
              <w:t>Число беременных после 28 недель</w:t>
            </w:r>
          </w:p>
        </w:tc>
        <w:tc>
          <w:tcPr>
            <w:tcW w:w="1808" w:type="dxa"/>
          </w:tcPr>
          <w:p w:rsidR="006B28F1" w:rsidRDefault="006B28F1" w:rsidP="009575B7">
            <w:pPr>
              <w:jc w:val="center"/>
              <w:rPr>
                <w:sz w:val="28"/>
                <w:szCs w:val="28"/>
              </w:rPr>
            </w:pPr>
            <w:r>
              <w:rPr>
                <w:sz w:val="28"/>
                <w:szCs w:val="28"/>
              </w:rPr>
              <w:t>60</w:t>
            </w:r>
          </w:p>
        </w:tc>
      </w:tr>
      <w:tr w:rsidR="006B28F1" w:rsidTr="00D4559F">
        <w:tc>
          <w:tcPr>
            <w:tcW w:w="7763" w:type="dxa"/>
          </w:tcPr>
          <w:p w:rsidR="006B28F1" w:rsidRDefault="006B28F1" w:rsidP="009575B7">
            <w:pPr>
              <w:rPr>
                <w:sz w:val="28"/>
                <w:szCs w:val="28"/>
              </w:rPr>
            </w:pPr>
            <w:r>
              <w:rPr>
                <w:sz w:val="28"/>
                <w:szCs w:val="28"/>
              </w:rPr>
              <w:t>Число беременных, осмотренных терапевтом</w:t>
            </w:r>
          </w:p>
        </w:tc>
        <w:tc>
          <w:tcPr>
            <w:tcW w:w="1808" w:type="dxa"/>
          </w:tcPr>
          <w:p w:rsidR="006B28F1" w:rsidRDefault="006B28F1" w:rsidP="006B28F1">
            <w:pPr>
              <w:jc w:val="center"/>
              <w:rPr>
                <w:sz w:val="28"/>
                <w:szCs w:val="28"/>
              </w:rPr>
            </w:pPr>
            <w:r>
              <w:rPr>
                <w:sz w:val="28"/>
                <w:szCs w:val="28"/>
              </w:rPr>
              <w:t>127</w:t>
            </w:r>
          </w:p>
        </w:tc>
      </w:tr>
      <w:tr w:rsidR="006B28F1" w:rsidTr="00D4559F">
        <w:tc>
          <w:tcPr>
            <w:tcW w:w="7763" w:type="dxa"/>
          </w:tcPr>
          <w:p w:rsidR="006B28F1" w:rsidRDefault="006B28F1" w:rsidP="009575B7">
            <w:pPr>
              <w:rPr>
                <w:sz w:val="28"/>
                <w:szCs w:val="28"/>
              </w:rPr>
            </w:pPr>
            <w:r>
              <w:rPr>
                <w:sz w:val="28"/>
                <w:szCs w:val="28"/>
              </w:rPr>
              <w:t>Число женщин у которых беременность закончилась родами</w:t>
            </w:r>
          </w:p>
        </w:tc>
        <w:tc>
          <w:tcPr>
            <w:tcW w:w="1808" w:type="dxa"/>
          </w:tcPr>
          <w:p w:rsidR="006B28F1" w:rsidRDefault="006B28F1" w:rsidP="009575B7">
            <w:pPr>
              <w:jc w:val="center"/>
              <w:rPr>
                <w:sz w:val="28"/>
                <w:szCs w:val="28"/>
              </w:rPr>
            </w:pPr>
            <w:r>
              <w:rPr>
                <w:sz w:val="28"/>
                <w:szCs w:val="28"/>
              </w:rPr>
              <w:t>128</w:t>
            </w:r>
          </w:p>
        </w:tc>
      </w:tr>
      <w:tr w:rsidR="006B28F1" w:rsidTr="00D4559F">
        <w:tc>
          <w:tcPr>
            <w:tcW w:w="7763" w:type="dxa"/>
          </w:tcPr>
          <w:p w:rsidR="006B28F1" w:rsidRDefault="006B28F1" w:rsidP="009575B7">
            <w:pPr>
              <w:rPr>
                <w:sz w:val="28"/>
                <w:szCs w:val="28"/>
              </w:rPr>
            </w:pPr>
            <w:r>
              <w:rPr>
                <w:sz w:val="28"/>
                <w:szCs w:val="28"/>
              </w:rPr>
              <w:t>Число беременных, находившихся под наблюдением в женской консультации</w:t>
            </w:r>
          </w:p>
        </w:tc>
        <w:tc>
          <w:tcPr>
            <w:tcW w:w="1808" w:type="dxa"/>
          </w:tcPr>
          <w:p w:rsidR="006B28F1" w:rsidRDefault="006B28F1" w:rsidP="009575B7">
            <w:pPr>
              <w:jc w:val="center"/>
              <w:rPr>
                <w:sz w:val="28"/>
                <w:szCs w:val="28"/>
              </w:rPr>
            </w:pPr>
            <w:r>
              <w:rPr>
                <w:sz w:val="28"/>
                <w:szCs w:val="28"/>
              </w:rPr>
              <w:t>130</w:t>
            </w:r>
          </w:p>
        </w:tc>
      </w:tr>
    </w:tbl>
    <w:p w:rsidR="006B28F1" w:rsidRPr="006F2901" w:rsidRDefault="006B28F1" w:rsidP="006B28F1">
      <w:pPr>
        <w:rPr>
          <w:sz w:val="28"/>
          <w:szCs w:val="28"/>
        </w:rPr>
      </w:pPr>
      <w:r w:rsidRPr="006F2901">
        <w:rPr>
          <w:sz w:val="28"/>
          <w:szCs w:val="28"/>
        </w:rPr>
        <w:t xml:space="preserve">Case-задание № </w:t>
      </w:r>
      <w:r>
        <w:rPr>
          <w:sz w:val="28"/>
          <w:szCs w:val="28"/>
        </w:rPr>
        <w:t>9</w:t>
      </w:r>
      <w:r w:rsidRPr="006F2901">
        <w:rPr>
          <w:sz w:val="28"/>
          <w:szCs w:val="28"/>
        </w:rPr>
        <w:t>.</w:t>
      </w:r>
    </w:p>
    <w:p w:rsidR="006B28F1" w:rsidRDefault="006B28F1" w:rsidP="006B28F1">
      <w:pPr>
        <w:rPr>
          <w:sz w:val="28"/>
          <w:szCs w:val="28"/>
        </w:rPr>
      </w:pPr>
      <w:r>
        <w:rPr>
          <w:sz w:val="28"/>
          <w:szCs w:val="28"/>
        </w:rPr>
        <w:t>Рассчитать показатели деятельности учреждений охраны материнства и детства. Сделать вывод и соответствующие рекомендации.</w:t>
      </w:r>
    </w:p>
    <w:tbl>
      <w:tblPr>
        <w:tblStyle w:val="a3"/>
        <w:tblW w:w="0" w:type="auto"/>
        <w:tblLook w:val="04A0" w:firstRow="1" w:lastRow="0" w:firstColumn="1" w:lastColumn="0" w:noHBand="0" w:noVBand="1"/>
      </w:tblPr>
      <w:tblGrid>
        <w:gridCol w:w="7763"/>
        <w:gridCol w:w="1808"/>
      </w:tblGrid>
      <w:tr w:rsidR="006B28F1" w:rsidTr="00D4559F">
        <w:tc>
          <w:tcPr>
            <w:tcW w:w="7763" w:type="dxa"/>
          </w:tcPr>
          <w:p w:rsidR="006B28F1" w:rsidRDefault="006B28F1" w:rsidP="009575B7">
            <w:pPr>
              <w:jc w:val="center"/>
              <w:rPr>
                <w:sz w:val="28"/>
                <w:szCs w:val="28"/>
              </w:rPr>
            </w:pPr>
            <w:r>
              <w:rPr>
                <w:sz w:val="28"/>
                <w:szCs w:val="28"/>
              </w:rPr>
              <w:t>Показатели</w:t>
            </w:r>
          </w:p>
        </w:tc>
        <w:tc>
          <w:tcPr>
            <w:tcW w:w="1808" w:type="dxa"/>
          </w:tcPr>
          <w:p w:rsidR="006B28F1" w:rsidRDefault="006B28F1" w:rsidP="009575B7">
            <w:pPr>
              <w:jc w:val="center"/>
              <w:rPr>
                <w:sz w:val="28"/>
                <w:szCs w:val="28"/>
              </w:rPr>
            </w:pPr>
            <w:r>
              <w:rPr>
                <w:sz w:val="28"/>
                <w:szCs w:val="28"/>
              </w:rPr>
              <w:t>Значения</w:t>
            </w:r>
          </w:p>
        </w:tc>
      </w:tr>
      <w:tr w:rsidR="006B28F1" w:rsidTr="00D4559F">
        <w:tc>
          <w:tcPr>
            <w:tcW w:w="7763" w:type="dxa"/>
          </w:tcPr>
          <w:p w:rsidR="006B28F1" w:rsidRDefault="006B28F1" w:rsidP="009575B7">
            <w:pPr>
              <w:rPr>
                <w:sz w:val="28"/>
                <w:szCs w:val="28"/>
              </w:rPr>
            </w:pPr>
            <w:r>
              <w:rPr>
                <w:sz w:val="28"/>
                <w:szCs w:val="28"/>
              </w:rPr>
              <w:t>Поступило под наблюдение беременных</w:t>
            </w:r>
          </w:p>
        </w:tc>
        <w:tc>
          <w:tcPr>
            <w:tcW w:w="1808" w:type="dxa"/>
          </w:tcPr>
          <w:p w:rsidR="006B28F1" w:rsidRDefault="006B28F1" w:rsidP="006B28F1">
            <w:pPr>
              <w:jc w:val="center"/>
              <w:rPr>
                <w:sz w:val="28"/>
                <w:szCs w:val="28"/>
              </w:rPr>
            </w:pPr>
            <w:r>
              <w:rPr>
                <w:sz w:val="28"/>
                <w:szCs w:val="28"/>
              </w:rPr>
              <w:t>167</w:t>
            </w:r>
          </w:p>
        </w:tc>
      </w:tr>
      <w:tr w:rsidR="006B28F1" w:rsidTr="00D4559F">
        <w:tc>
          <w:tcPr>
            <w:tcW w:w="7763" w:type="dxa"/>
          </w:tcPr>
          <w:p w:rsidR="006B28F1" w:rsidRDefault="006B28F1" w:rsidP="009575B7">
            <w:pPr>
              <w:rPr>
                <w:sz w:val="28"/>
                <w:szCs w:val="28"/>
              </w:rPr>
            </w:pPr>
            <w:r>
              <w:rPr>
                <w:sz w:val="28"/>
                <w:szCs w:val="28"/>
              </w:rPr>
              <w:t>Число беременных до 12 недель</w:t>
            </w:r>
          </w:p>
        </w:tc>
        <w:tc>
          <w:tcPr>
            <w:tcW w:w="1808" w:type="dxa"/>
          </w:tcPr>
          <w:p w:rsidR="006B28F1" w:rsidRDefault="006B28F1" w:rsidP="006B28F1">
            <w:pPr>
              <w:jc w:val="center"/>
              <w:rPr>
                <w:sz w:val="28"/>
                <w:szCs w:val="28"/>
              </w:rPr>
            </w:pPr>
            <w:r>
              <w:rPr>
                <w:sz w:val="28"/>
                <w:szCs w:val="28"/>
              </w:rPr>
              <w:t>90</w:t>
            </w:r>
          </w:p>
        </w:tc>
      </w:tr>
      <w:tr w:rsidR="006B28F1" w:rsidTr="00D4559F">
        <w:tc>
          <w:tcPr>
            <w:tcW w:w="7763" w:type="dxa"/>
          </w:tcPr>
          <w:p w:rsidR="006B28F1" w:rsidRDefault="006B28F1" w:rsidP="009575B7">
            <w:pPr>
              <w:rPr>
                <w:sz w:val="28"/>
                <w:szCs w:val="28"/>
              </w:rPr>
            </w:pPr>
            <w:r>
              <w:rPr>
                <w:sz w:val="28"/>
                <w:szCs w:val="28"/>
              </w:rPr>
              <w:t>Число беременных после 28 недель</w:t>
            </w:r>
          </w:p>
        </w:tc>
        <w:tc>
          <w:tcPr>
            <w:tcW w:w="1808" w:type="dxa"/>
          </w:tcPr>
          <w:p w:rsidR="006B28F1" w:rsidRDefault="006B28F1" w:rsidP="006B28F1">
            <w:pPr>
              <w:jc w:val="center"/>
              <w:rPr>
                <w:sz w:val="28"/>
                <w:szCs w:val="28"/>
              </w:rPr>
            </w:pPr>
            <w:r>
              <w:rPr>
                <w:sz w:val="28"/>
                <w:szCs w:val="28"/>
              </w:rPr>
              <w:t>77</w:t>
            </w:r>
          </w:p>
        </w:tc>
      </w:tr>
      <w:tr w:rsidR="006B28F1" w:rsidTr="00D4559F">
        <w:tc>
          <w:tcPr>
            <w:tcW w:w="7763" w:type="dxa"/>
          </w:tcPr>
          <w:p w:rsidR="006B28F1" w:rsidRDefault="006B28F1" w:rsidP="009575B7">
            <w:pPr>
              <w:rPr>
                <w:sz w:val="28"/>
                <w:szCs w:val="28"/>
              </w:rPr>
            </w:pPr>
            <w:r>
              <w:rPr>
                <w:sz w:val="28"/>
                <w:szCs w:val="28"/>
              </w:rPr>
              <w:t>Число беременных, осмотренных терапевтом</w:t>
            </w:r>
          </w:p>
        </w:tc>
        <w:tc>
          <w:tcPr>
            <w:tcW w:w="1808" w:type="dxa"/>
          </w:tcPr>
          <w:p w:rsidR="006B28F1" w:rsidRDefault="006B28F1" w:rsidP="009575B7">
            <w:pPr>
              <w:jc w:val="center"/>
              <w:rPr>
                <w:sz w:val="28"/>
                <w:szCs w:val="28"/>
              </w:rPr>
            </w:pPr>
            <w:r>
              <w:rPr>
                <w:sz w:val="28"/>
                <w:szCs w:val="28"/>
              </w:rPr>
              <w:t>165</w:t>
            </w:r>
          </w:p>
        </w:tc>
      </w:tr>
      <w:tr w:rsidR="006B28F1" w:rsidTr="00D4559F">
        <w:tc>
          <w:tcPr>
            <w:tcW w:w="7763" w:type="dxa"/>
          </w:tcPr>
          <w:p w:rsidR="006B28F1" w:rsidRDefault="006B28F1" w:rsidP="009575B7">
            <w:pPr>
              <w:rPr>
                <w:sz w:val="28"/>
                <w:szCs w:val="28"/>
              </w:rPr>
            </w:pPr>
            <w:r>
              <w:rPr>
                <w:sz w:val="28"/>
                <w:szCs w:val="28"/>
              </w:rPr>
              <w:t>Число женщин у которых беременность закончилась родами</w:t>
            </w:r>
          </w:p>
        </w:tc>
        <w:tc>
          <w:tcPr>
            <w:tcW w:w="1808" w:type="dxa"/>
          </w:tcPr>
          <w:p w:rsidR="006B28F1" w:rsidRDefault="006B28F1" w:rsidP="006B28F1">
            <w:pPr>
              <w:jc w:val="center"/>
              <w:rPr>
                <w:sz w:val="28"/>
                <w:szCs w:val="28"/>
              </w:rPr>
            </w:pPr>
            <w:r>
              <w:rPr>
                <w:sz w:val="28"/>
                <w:szCs w:val="28"/>
              </w:rPr>
              <w:t>164</w:t>
            </w:r>
          </w:p>
        </w:tc>
      </w:tr>
      <w:tr w:rsidR="006B28F1" w:rsidTr="00D4559F">
        <w:tc>
          <w:tcPr>
            <w:tcW w:w="7763" w:type="dxa"/>
          </w:tcPr>
          <w:p w:rsidR="006B28F1" w:rsidRDefault="006B28F1" w:rsidP="009575B7">
            <w:pPr>
              <w:rPr>
                <w:sz w:val="28"/>
                <w:szCs w:val="28"/>
              </w:rPr>
            </w:pPr>
            <w:r>
              <w:rPr>
                <w:sz w:val="28"/>
                <w:szCs w:val="28"/>
              </w:rPr>
              <w:t>Число беременных, находившихся под наблюдением в женской консультации</w:t>
            </w:r>
          </w:p>
        </w:tc>
        <w:tc>
          <w:tcPr>
            <w:tcW w:w="1808" w:type="dxa"/>
          </w:tcPr>
          <w:p w:rsidR="006B28F1" w:rsidRDefault="006B28F1" w:rsidP="009575B7">
            <w:pPr>
              <w:jc w:val="center"/>
              <w:rPr>
                <w:sz w:val="28"/>
                <w:szCs w:val="28"/>
              </w:rPr>
            </w:pPr>
            <w:r>
              <w:rPr>
                <w:sz w:val="28"/>
                <w:szCs w:val="28"/>
              </w:rPr>
              <w:t>167</w:t>
            </w:r>
          </w:p>
        </w:tc>
      </w:tr>
    </w:tbl>
    <w:p w:rsidR="006B28F1" w:rsidRPr="006F2901" w:rsidRDefault="006B28F1" w:rsidP="006B28F1">
      <w:pPr>
        <w:rPr>
          <w:sz w:val="28"/>
          <w:szCs w:val="28"/>
        </w:rPr>
      </w:pPr>
      <w:r w:rsidRPr="006F2901">
        <w:rPr>
          <w:sz w:val="28"/>
          <w:szCs w:val="28"/>
        </w:rPr>
        <w:t>Case-задание № 1</w:t>
      </w:r>
      <w:r>
        <w:rPr>
          <w:sz w:val="28"/>
          <w:szCs w:val="28"/>
        </w:rPr>
        <w:t>0</w:t>
      </w:r>
      <w:r w:rsidRPr="006F2901">
        <w:rPr>
          <w:sz w:val="28"/>
          <w:szCs w:val="28"/>
        </w:rPr>
        <w:t>.</w:t>
      </w:r>
    </w:p>
    <w:p w:rsidR="006B28F1" w:rsidRDefault="006B28F1" w:rsidP="006B28F1">
      <w:pPr>
        <w:rPr>
          <w:sz w:val="28"/>
          <w:szCs w:val="28"/>
        </w:rPr>
      </w:pPr>
      <w:r>
        <w:rPr>
          <w:sz w:val="28"/>
          <w:szCs w:val="28"/>
        </w:rPr>
        <w:t>Рассчитать показатели деятельности учреждений охраны материнства и детства. Сделать вывод и соответствующие рекомендации.</w:t>
      </w:r>
    </w:p>
    <w:tbl>
      <w:tblPr>
        <w:tblStyle w:val="a3"/>
        <w:tblW w:w="0" w:type="auto"/>
        <w:tblLook w:val="04A0" w:firstRow="1" w:lastRow="0" w:firstColumn="1" w:lastColumn="0" w:noHBand="0" w:noVBand="1"/>
      </w:tblPr>
      <w:tblGrid>
        <w:gridCol w:w="7763"/>
        <w:gridCol w:w="1808"/>
      </w:tblGrid>
      <w:tr w:rsidR="006B28F1" w:rsidTr="00D4559F">
        <w:tc>
          <w:tcPr>
            <w:tcW w:w="7763" w:type="dxa"/>
          </w:tcPr>
          <w:p w:rsidR="006B28F1" w:rsidRDefault="006B28F1" w:rsidP="009575B7">
            <w:pPr>
              <w:jc w:val="center"/>
              <w:rPr>
                <w:sz w:val="28"/>
                <w:szCs w:val="28"/>
              </w:rPr>
            </w:pPr>
            <w:r>
              <w:rPr>
                <w:sz w:val="28"/>
                <w:szCs w:val="28"/>
              </w:rPr>
              <w:lastRenderedPageBreak/>
              <w:t>Показатели</w:t>
            </w:r>
          </w:p>
        </w:tc>
        <w:tc>
          <w:tcPr>
            <w:tcW w:w="1808" w:type="dxa"/>
          </w:tcPr>
          <w:p w:rsidR="006B28F1" w:rsidRDefault="006B28F1" w:rsidP="009575B7">
            <w:pPr>
              <w:jc w:val="center"/>
              <w:rPr>
                <w:sz w:val="28"/>
                <w:szCs w:val="28"/>
              </w:rPr>
            </w:pPr>
            <w:r>
              <w:rPr>
                <w:sz w:val="28"/>
                <w:szCs w:val="28"/>
              </w:rPr>
              <w:t>Значения</w:t>
            </w:r>
          </w:p>
        </w:tc>
      </w:tr>
      <w:tr w:rsidR="006B28F1" w:rsidTr="00D4559F">
        <w:tc>
          <w:tcPr>
            <w:tcW w:w="7763" w:type="dxa"/>
          </w:tcPr>
          <w:p w:rsidR="006B28F1" w:rsidRDefault="006B28F1" w:rsidP="009575B7">
            <w:pPr>
              <w:rPr>
                <w:sz w:val="28"/>
                <w:szCs w:val="28"/>
              </w:rPr>
            </w:pPr>
            <w:r>
              <w:rPr>
                <w:sz w:val="28"/>
                <w:szCs w:val="28"/>
              </w:rPr>
              <w:t>Поступило под наблюдение беременных</w:t>
            </w:r>
          </w:p>
        </w:tc>
        <w:tc>
          <w:tcPr>
            <w:tcW w:w="1808" w:type="dxa"/>
          </w:tcPr>
          <w:p w:rsidR="006B28F1" w:rsidRDefault="006B28F1" w:rsidP="006B28F1">
            <w:pPr>
              <w:jc w:val="center"/>
              <w:rPr>
                <w:sz w:val="28"/>
                <w:szCs w:val="28"/>
              </w:rPr>
            </w:pPr>
            <w:r>
              <w:rPr>
                <w:sz w:val="28"/>
                <w:szCs w:val="28"/>
              </w:rPr>
              <w:t>180</w:t>
            </w:r>
          </w:p>
        </w:tc>
      </w:tr>
      <w:tr w:rsidR="006B28F1" w:rsidTr="00D4559F">
        <w:tc>
          <w:tcPr>
            <w:tcW w:w="7763" w:type="dxa"/>
          </w:tcPr>
          <w:p w:rsidR="006B28F1" w:rsidRDefault="006B28F1" w:rsidP="009575B7">
            <w:pPr>
              <w:rPr>
                <w:sz w:val="28"/>
                <w:szCs w:val="28"/>
              </w:rPr>
            </w:pPr>
            <w:r>
              <w:rPr>
                <w:sz w:val="28"/>
                <w:szCs w:val="28"/>
              </w:rPr>
              <w:t>Число беременных до 12 недель</w:t>
            </w:r>
          </w:p>
        </w:tc>
        <w:tc>
          <w:tcPr>
            <w:tcW w:w="1808" w:type="dxa"/>
          </w:tcPr>
          <w:p w:rsidR="006B28F1" w:rsidRDefault="006B28F1" w:rsidP="006B28F1">
            <w:pPr>
              <w:jc w:val="center"/>
              <w:rPr>
                <w:sz w:val="28"/>
                <w:szCs w:val="28"/>
              </w:rPr>
            </w:pPr>
            <w:r>
              <w:rPr>
                <w:sz w:val="28"/>
                <w:szCs w:val="28"/>
              </w:rPr>
              <w:t>110</w:t>
            </w:r>
          </w:p>
        </w:tc>
      </w:tr>
      <w:tr w:rsidR="006B28F1" w:rsidTr="00D4559F">
        <w:tc>
          <w:tcPr>
            <w:tcW w:w="7763" w:type="dxa"/>
          </w:tcPr>
          <w:p w:rsidR="006B28F1" w:rsidRDefault="006B28F1" w:rsidP="009575B7">
            <w:pPr>
              <w:rPr>
                <w:sz w:val="28"/>
                <w:szCs w:val="28"/>
              </w:rPr>
            </w:pPr>
            <w:r>
              <w:rPr>
                <w:sz w:val="28"/>
                <w:szCs w:val="28"/>
              </w:rPr>
              <w:t>Число беременных после 28 недель</w:t>
            </w:r>
          </w:p>
        </w:tc>
        <w:tc>
          <w:tcPr>
            <w:tcW w:w="1808" w:type="dxa"/>
          </w:tcPr>
          <w:p w:rsidR="006B28F1" w:rsidRDefault="006B28F1" w:rsidP="009575B7">
            <w:pPr>
              <w:jc w:val="center"/>
              <w:rPr>
                <w:sz w:val="28"/>
                <w:szCs w:val="28"/>
              </w:rPr>
            </w:pPr>
            <w:r>
              <w:rPr>
                <w:sz w:val="28"/>
                <w:szCs w:val="28"/>
              </w:rPr>
              <w:t>70</w:t>
            </w:r>
          </w:p>
        </w:tc>
      </w:tr>
      <w:tr w:rsidR="006B28F1" w:rsidTr="00D4559F">
        <w:tc>
          <w:tcPr>
            <w:tcW w:w="7763" w:type="dxa"/>
          </w:tcPr>
          <w:p w:rsidR="006B28F1" w:rsidRDefault="006B28F1" w:rsidP="009575B7">
            <w:pPr>
              <w:rPr>
                <w:sz w:val="28"/>
                <w:szCs w:val="28"/>
              </w:rPr>
            </w:pPr>
            <w:r>
              <w:rPr>
                <w:sz w:val="28"/>
                <w:szCs w:val="28"/>
              </w:rPr>
              <w:t>Число беременных, осмотренных терапевтом</w:t>
            </w:r>
          </w:p>
        </w:tc>
        <w:tc>
          <w:tcPr>
            <w:tcW w:w="1808" w:type="dxa"/>
          </w:tcPr>
          <w:p w:rsidR="006B28F1" w:rsidRDefault="006B28F1" w:rsidP="006B28F1">
            <w:pPr>
              <w:jc w:val="center"/>
              <w:rPr>
                <w:sz w:val="28"/>
                <w:szCs w:val="28"/>
              </w:rPr>
            </w:pPr>
            <w:r>
              <w:rPr>
                <w:sz w:val="28"/>
                <w:szCs w:val="28"/>
              </w:rPr>
              <w:t>176</w:t>
            </w:r>
          </w:p>
        </w:tc>
      </w:tr>
      <w:tr w:rsidR="006B28F1" w:rsidTr="00D4559F">
        <w:tc>
          <w:tcPr>
            <w:tcW w:w="7763" w:type="dxa"/>
          </w:tcPr>
          <w:p w:rsidR="006B28F1" w:rsidRDefault="006B28F1" w:rsidP="009575B7">
            <w:pPr>
              <w:rPr>
                <w:sz w:val="28"/>
                <w:szCs w:val="28"/>
              </w:rPr>
            </w:pPr>
            <w:r>
              <w:rPr>
                <w:sz w:val="28"/>
                <w:szCs w:val="28"/>
              </w:rPr>
              <w:t>Число женщин у которых беременность закончилась родами</w:t>
            </w:r>
          </w:p>
        </w:tc>
        <w:tc>
          <w:tcPr>
            <w:tcW w:w="1808" w:type="dxa"/>
          </w:tcPr>
          <w:p w:rsidR="006B28F1" w:rsidRDefault="006B28F1" w:rsidP="009575B7">
            <w:pPr>
              <w:jc w:val="center"/>
              <w:rPr>
                <w:sz w:val="28"/>
                <w:szCs w:val="28"/>
              </w:rPr>
            </w:pPr>
            <w:r>
              <w:rPr>
                <w:sz w:val="28"/>
                <w:szCs w:val="28"/>
              </w:rPr>
              <w:t>178</w:t>
            </w:r>
          </w:p>
        </w:tc>
      </w:tr>
      <w:tr w:rsidR="006B28F1" w:rsidTr="00D4559F">
        <w:tc>
          <w:tcPr>
            <w:tcW w:w="7763" w:type="dxa"/>
          </w:tcPr>
          <w:p w:rsidR="006B28F1" w:rsidRDefault="006B28F1" w:rsidP="009575B7">
            <w:pPr>
              <w:rPr>
                <w:sz w:val="28"/>
                <w:szCs w:val="28"/>
              </w:rPr>
            </w:pPr>
            <w:r>
              <w:rPr>
                <w:sz w:val="28"/>
                <w:szCs w:val="28"/>
              </w:rPr>
              <w:t>Число беременных, находившихся под наблюдением в женской консультации</w:t>
            </w:r>
          </w:p>
        </w:tc>
        <w:tc>
          <w:tcPr>
            <w:tcW w:w="1808" w:type="dxa"/>
          </w:tcPr>
          <w:p w:rsidR="006B28F1" w:rsidRDefault="006B28F1" w:rsidP="009575B7">
            <w:pPr>
              <w:jc w:val="center"/>
              <w:rPr>
                <w:sz w:val="28"/>
                <w:szCs w:val="28"/>
              </w:rPr>
            </w:pPr>
            <w:r>
              <w:rPr>
                <w:sz w:val="28"/>
                <w:szCs w:val="28"/>
              </w:rPr>
              <w:t>180</w:t>
            </w:r>
          </w:p>
        </w:tc>
      </w:tr>
    </w:tbl>
    <w:p w:rsidR="00B20AB6" w:rsidRPr="004F1C5D" w:rsidRDefault="00B20AB6" w:rsidP="004F1C5D">
      <w:pPr>
        <w:rPr>
          <w:sz w:val="28"/>
          <w:szCs w:val="28"/>
        </w:rPr>
      </w:pPr>
    </w:p>
    <w:p w:rsidR="00FA7949" w:rsidRPr="00FA7949" w:rsidRDefault="00FA7949" w:rsidP="00FA7949">
      <w:pPr>
        <w:keepNext/>
        <w:keepLines/>
        <w:suppressAutoHyphens/>
        <w:spacing w:before="120" w:after="60"/>
        <w:jc w:val="both"/>
        <w:outlineLvl w:val="0"/>
        <w:rPr>
          <w:caps/>
          <w:kern w:val="28"/>
          <w:sz w:val="28"/>
          <w:szCs w:val="28"/>
        </w:rPr>
      </w:pPr>
      <w:r w:rsidRPr="00FA7949">
        <w:rPr>
          <w:b/>
          <w:caps/>
          <w:kern w:val="28"/>
          <w:sz w:val="28"/>
          <w:szCs w:val="28"/>
        </w:rPr>
        <w:t>Т</w:t>
      </w:r>
      <w:r w:rsidRPr="00FA7949">
        <w:rPr>
          <w:b/>
          <w:kern w:val="28"/>
          <w:sz w:val="28"/>
          <w:szCs w:val="28"/>
        </w:rPr>
        <w:t>ема</w:t>
      </w:r>
      <w:r w:rsidRPr="00FA7949">
        <w:rPr>
          <w:b/>
          <w:caps/>
          <w:kern w:val="28"/>
          <w:sz w:val="28"/>
          <w:szCs w:val="28"/>
        </w:rPr>
        <w:t xml:space="preserve"> 3. </w:t>
      </w:r>
      <w:r w:rsidRPr="00FA7949">
        <w:rPr>
          <w:kern w:val="28"/>
          <w:sz w:val="28"/>
          <w:szCs w:val="28"/>
        </w:rPr>
        <w:t xml:space="preserve">Профилактика. </w:t>
      </w:r>
      <w:r w:rsidRPr="00FA7949">
        <w:rPr>
          <w:caps/>
          <w:kern w:val="28"/>
          <w:sz w:val="28"/>
          <w:szCs w:val="28"/>
        </w:rPr>
        <w:t>о</w:t>
      </w:r>
      <w:r w:rsidRPr="00FA7949">
        <w:rPr>
          <w:kern w:val="28"/>
          <w:sz w:val="28"/>
          <w:szCs w:val="28"/>
        </w:rPr>
        <w:t xml:space="preserve">рганизация профилактики заболеваний населению РФ. </w:t>
      </w:r>
    </w:p>
    <w:p w:rsidR="00FA7949" w:rsidRPr="004F1C5D" w:rsidRDefault="00FA7949" w:rsidP="00FA7949">
      <w:pPr>
        <w:jc w:val="both"/>
        <w:rPr>
          <w:b/>
          <w:color w:val="000000"/>
          <w:sz w:val="28"/>
          <w:szCs w:val="28"/>
        </w:rPr>
      </w:pPr>
      <w:r w:rsidRPr="004F1C5D">
        <w:rPr>
          <w:b/>
          <w:color w:val="000000"/>
          <w:sz w:val="28"/>
          <w:szCs w:val="28"/>
        </w:rPr>
        <w:t>Форма текущего контроля</w:t>
      </w:r>
      <w:r w:rsidRPr="004F1C5D">
        <w:rPr>
          <w:color w:val="000000"/>
          <w:sz w:val="28"/>
          <w:szCs w:val="28"/>
        </w:rPr>
        <w:t xml:space="preserve"> </w:t>
      </w:r>
      <w:r w:rsidRPr="004F1C5D">
        <w:rPr>
          <w:b/>
          <w:color w:val="000000"/>
          <w:sz w:val="28"/>
          <w:szCs w:val="28"/>
        </w:rPr>
        <w:t>успеваемости</w:t>
      </w:r>
    </w:p>
    <w:p w:rsidR="00FA7949" w:rsidRPr="004F1C5D" w:rsidRDefault="00DC56B9" w:rsidP="00FA7949">
      <w:pPr>
        <w:jc w:val="both"/>
        <w:rPr>
          <w:color w:val="000000"/>
          <w:sz w:val="28"/>
          <w:szCs w:val="28"/>
        </w:rPr>
      </w:pPr>
      <w:r>
        <w:rPr>
          <w:color w:val="000000"/>
          <w:sz w:val="28"/>
          <w:szCs w:val="28"/>
        </w:rPr>
        <w:t>Письменный опрос</w:t>
      </w:r>
      <w:r w:rsidR="00FA7949" w:rsidRPr="004F1C5D">
        <w:rPr>
          <w:color w:val="000000"/>
          <w:sz w:val="28"/>
          <w:szCs w:val="28"/>
        </w:rPr>
        <w:t>.</w:t>
      </w:r>
    </w:p>
    <w:p w:rsidR="00FA7949" w:rsidRPr="004F1C5D" w:rsidRDefault="00FA7949" w:rsidP="00FA7949">
      <w:pPr>
        <w:jc w:val="both"/>
        <w:rPr>
          <w:color w:val="000000"/>
          <w:sz w:val="28"/>
          <w:szCs w:val="28"/>
        </w:rPr>
      </w:pPr>
      <w:r w:rsidRPr="004F1C5D">
        <w:rPr>
          <w:color w:val="000000"/>
          <w:sz w:val="28"/>
          <w:szCs w:val="28"/>
        </w:rPr>
        <w:t>Устный опрос.</w:t>
      </w:r>
    </w:p>
    <w:p w:rsidR="00FA7949" w:rsidRPr="004F1C5D" w:rsidRDefault="00FA7949" w:rsidP="00FA7949">
      <w:pPr>
        <w:jc w:val="both"/>
        <w:rPr>
          <w:color w:val="000000"/>
          <w:sz w:val="28"/>
          <w:szCs w:val="28"/>
        </w:rPr>
      </w:pPr>
      <w:r w:rsidRPr="004F1C5D">
        <w:rPr>
          <w:color w:val="000000"/>
          <w:sz w:val="28"/>
          <w:szCs w:val="28"/>
        </w:rPr>
        <w:t xml:space="preserve">Решение </w:t>
      </w:r>
      <w:r w:rsidRPr="004F1C5D">
        <w:rPr>
          <w:color w:val="000000"/>
          <w:sz w:val="28"/>
          <w:szCs w:val="28"/>
          <w:lang w:val="en-US"/>
        </w:rPr>
        <w:t>case</w:t>
      </w:r>
      <w:r w:rsidRPr="004F1C5D">
        <w:rPr>
          <w:color w:val="000000"/>
          <w:sz w:val="28"/>
          <w:szCs w:val="28"/>
        </w:rPr>
        <w:t>-заданий.</w:t>
      </w:r>
    </w:p>
    <w:p w:rsidR="00FA7949" w:rsidRPr="004F1C5D" w:rsidRDefault="00FA7949" w:rsidP="00FA7949">
      <w:pPr>
        <w:jc w:val="both"/>
        <w:rPr>
          <w:b/>
          <w:color w:val="000000"/>
          <w:sz w:val="28"/>
          <w:szCs w:val="28"/>
        </w:rPr>
      </w:pPr>
      <w:r w:rsidRPr="004F1C5D">
        <w:rPr>
          <w:b/>
          <w:color w:val="000000"/>
          <w:sz w:val="28"/>
          <w:szCs w:val="28"/>
        </w:rPr>
        <w:t>Оценочные материалы текущего контроля успеваемости.</w:t>
      </w:r>
    </w:p>
    <w:p w:rsidR="00FA7949" w:rsidRPr="00DC56B9" w:rsidRDefault="00FA7949" w:rsidP="00FA7949">
      <w:pPr>
        <w:jc w:val="both"/>
        <w:rPr>
          <w:b/>
          <w:sz w:val="28"/>
          <w:szCs w:val="28"/>
        </w:rPr>
      </w:pPr>
      <w:r w:rsidRPr="00DC56B9">
        <w:rPr>
          <w:b/>
          <w:sz w:val="28"/>
          <w:szCs w:val="28"/>
        </w:rPr>
        <w:t xml:space="preserve">Вопросы для </w:t>
      </w:r>
      <w:r w:rsidR="00445882" w:rsidRPr="00DC56B9">
        <w:rPr>
          <w:b/>
          <w:sz w:val="28"/>
          <w:szCs w:val="28"/>
        </w:rPr>
        <w:t>письменного опроса</w:t>
      </w:r>
      <w:r w:rsidRPr="00DC56B9">
        <w:rPr>
          <w:b/>
          <w:sz w:val="28"/>
          <w:szCs w:val="28"/>
        </w:rPr>
        <w:t>:</w:t>
      </w:r>
    </w:p>
    <w:p w:rsidR="00445882" w:rsidRPr="00DC56B9" w:rsidRDefault="00445882" w:rsidP="00AC232A">
      <w:pPr>
        <w:widowControl w:val="0"/>
        <w:numPr>
          <w:ilvl w:val="0"/>
          <w:numId w:val="41"/>
        </w:numPr>
        <w:tabs>
          <w:tab w:val="clear" w:pos="720"/>
          <w:tab w:val="num" w:pos="426"/>
        </w:tabs>
        <w:ind w:left="426" w:hanging="426"/>
        <w:jc w:val="both"/>
        <w:rPr>
          <w:sz w:val="28"/>
          <w:szCs w:val="28"/>
        </w:rPr>
      </w:pPr>
      <w:r w:rsidRPr="00DC56B9">
        <w:rPr>
          <w:sz w:val="28"/>
          <w:szCs w:val="28"/>
        </w:rPr>
        <w:t xml:space="preserve">Дать определение профилактики. </w:t>
      </w:r>
    </w:p>
    <w:p w:rsidR="00445882" w:rsidRPr="00DC56B9" w:rsidRDefault="00445882" w:rsidP="00AC232A">
      <w:pPr>
        <w:widowControl w:val="0"/>
        <w:numPr>
          <w:ilvl w:val="0"/>
          <w:numId w:val="41"/>
        </w:numPr>
        <w:tabs>
          <w:tab w:val="clear" w:pos="720"/>
          <w:tab w:val="num" w:pos="426"/>
        </w:tabs>
        <w:ind w:left="426" w:hanging="426"/>
        <w:jc w:val="both"/>
        <w:rPr>
          <w:sz w:val="28"/>
          <w:szCs w:val="28"/>
        </w:rPr>
      </w:pPr>
      <w:r w:rsidRPr="00DC56B9">
        <w:rPr>
          <w:sz w:val="28"/>
          <w:szCs w:val="28"/>
        </w:rPr>
        <w:t xml:space="preserve">Перечислить виды профилактики. </w:t>
      </w:r>
    </w:p>
    <w:p w:rsidR="00445882" w:rsidRPr="00DC56B9" w:rsidRDefault="00A0218B" w:rsidP="00AC232A">
      <w:pPr>
        <w:widowControl w:val="0"/>
        <w:numPr>
          <w:ilvl w:val="0"/>
          <w:numId w:val="41"/>
        </w:numPr>
        <w:tabs>
          <w:tab w:val="clear" w:pos="720"/>
          <w:tab w:val="num" w:pos="426"/>
        </w:tabs>
        <w:ind w:left="426" w:hanging="426"/>
        <w:jc w:val="both"/>
        <w:rPr>
          <w:sz w:val="28"/>
          <w:szCs w:val="28"/>
        </w:rPr>
      </w:pPr>
      <w:r w:rsidRPr="00DC56B9">
        <w:rPr>
          <w:sz w:val="28"/>
          <w:szCs w:val="28"/>
        </w:rPr>
        <w:t>Содержание видов</w:t>
      </w:r>
      <w:r w:rsidR="00445882" w:rsidRPr="00DC56B9">
        <w:rPr>
          <w:sz w:val="28"/>
          <w:szCs w:val="28"/>
        </w:rPr>
        <w:t xml:space="preserve"> профилактики. </w:t>
      </w:r>
    </w:p>
    <w:p w:rsidR="00A0218B" w:rsidRPr="00DC56B9" w:rsidRDefault="00A0218B" w:rsidP="00AC232A">
      <w:pPr>
        <w:widowControl w:val="0"/>
        <w:numPr>
          <w:ilvl w:val="0"/>
          <w:numId w:val="41"/>
        </w:numPr>
        <w:tabs>
          <w:tab w:val="clear" w:pos="720"/>
          <w:tab w:val="num" w:pos="426"/>
        </w:tabs>
        <w:ind w:left="426" w:hanging="426"/>
        <w:jc w:val="both"/>
        <w:rPr>
          <w:sz w:val="28"/>
          <w:szCs w:val="28"/>
        </w:rPr>
      </w:pPr>
      <w:r w:rsidRPr="00DC56B9">
        <w:rPr>
          <w:sz w:val="28"/>
          <w:szCs w:val="28"/>
        </w:rPr>
        <w:t>Перечислить с</w:t>
      </w:r>
      <w:r w:rsidR="00445882" w:rsidRPr="00DC56B9">
        <w:rPr>
          <w:sz w:val="28"/>
          <w:szCs w:val="28"/>
        </w:rPr>
        <w:t>оциально значимые заболевания</w:t>
      </w:r>
      <w:r w:rsidRPr="00DC56B9">
        <w:rPr>
          <w:sz w:val="28"/>
          <w:szCs w:val="28"/>
        </w:rPr>
        <w:t>.</w:t>
      </w:r>
    </w:p>
    <w:p w:rsidR="00445882" w:rsidRPr="00DC56B9" w:rsidRDefault="00A0218B" w:rsidP="00AC232A">
      <w:pPr>
        <w:widowControl w:val="0"/>
        <w:numPr>
          <w:ilvl w:val="0"/>
          <w:numId w:val="41"/>
        </w:numPr>
        <w:tabs>
          <w:tab w:val="clear" w:pos="720"/>
          <w:tab w:val="num" w:pos="426"/>
        </w:tabs>
        <w:ind w:left="426" w:hanging="426"/>
        <w:jc w:val="both"/>
        <w:rPr>
          <w:sz w:val="28"/>
          <w:szCs w:val="28"/>
        </w:rPr>
      </w:pPr>
      <w:r w:rsidRPr="00DC56B9">
        <w:rPr>
          <w:sz w:val="28"/>
          <w:szCs w:val="28"/>
        </w:rPr>
        <w:t>Перечислить</w:t>
      </w:r>
      <w:r w:rsidR="00445882" w:rsidRPr="00DC56B9">
        <w:rPr>
          <w:sz w:val="28"/>
          <w:szCs w:val="28"/>
        </w:rPr>
        <w:t xml:space="preserve"> заболевани</w:t>
      </w:r>
      <w:r w:rsidRPr="00DC56B9">
        <w:rPr>
          <w:sz w:val="28"/>
          <w:szCs w:val="28"/>
        </w:rPr>
        <w:t>я</w:t>
      </w:r>
      <w:r w:rsidR="00445882" w:rsidRPr="00DC56B9">
        <w:rPr>
          <w:sz w:val="28"/>
          <w:szCs w:val="28"/>
        </w:rPr>
        <w:t>, представляющи</w:t>
      </w:r>
      <w:r w:rsidRPr="00DC56B9">
        <w:rPr>
          <w:sz w:val="28"/>
          <w:szCs w:val="28"/>
        </w:rPr>
        <w:t>е</w:t>
      </w:r>
      <w:r w:rsidR="00445882" w:rsidRPr="00DC56B9">
        <w:rPr>
          <w:sz w:val="28"/>
          <w:szCs w:val="28"/>
        </w:rPr>
        <w:t xml:space="preserve"> опасность для окружающих. </w:t>
      </w:r>
    </w:p>
    <w:p w:rsidR="00445882" w:rsidRPr="00DC56B9" w:rsidRDefault="007D0D1B" w:rsidP="00AC232A">
      <w:pPr>
        <w:widowControl w:val="0"/>
        <w:numPr>
          <w:ilvl w:val="0"/>
          <w:numId w:val="41"/>
        </w:numPr>
        <w:tabs>
          <w:tab w:val="clear" w:pos="720"/>
          <w:tab w:val="num" w:pos="426"/>
        </w:tabs>
        <w:ind w:left="426" w:hanging="426"/>
        <w:jc w:val="both"/>
        <w:rPr>
          <w:sz w:val="28"/>
          <w:szCs w:val="28"/>
        </w:rPr>
      </w:pPr>
      <w:r w:rsidRPr="00DC56B9">
        <w:rPr>
          <w:sz w:val="28"/>
          <w:szCs w:val="28"/>
        </w:rPr>
        <w:t>Перечислить о</w:t>
      </w:r>
      <w:r w:rsidR="00445882" w:rsidRPr="00DC56B9">
        <w:rPr>
          <w:sz w:val="28"/>
          <w:szCs w:val="28"/>
        </w:rPr>
        <w:t>рганизационные элементы медицинской профилактики.</w:t>
      </w:r>
    </w:p>
    <w:p w:rsidR="00445882" w:rsidRPr="00DC56B9" w:rsidRDefault="007D0D1B" w:rsidP="00AC232A">
      <w:pPr>
        <w:widowControl w:val="0"/>
        <w:numPr>
          <w:ilvl w:val="0"/>
          <w:numId w:val="41"/>
        </w:numPr>
        <w:tabs>
          <w:tab w:val="clear" w:pos="720"/>
          <w:tab w:val="num" w:pos="426"/>
        </w:tabs>
        <w:ind w:left="426" w:hanging="426"/>
        <w:jc w:val="both"/>
        <w:rPr>
          <w:sz w:val="28"/>
          <w:szCs w:val="28"/>
        </w:rPr>
      </w:pPr>
      <w:r w:rsidRPr="00DC56B9">
        <w:rPr>
          <w:sz w:val="28"/>
          <w:szCs w:val="28"/>
        </w:rPr>
        <w:t>Структура ц</w:t>
      </w:r>
      <w:r w:rsidR="00445882" w:rsidRPr="00DC56B9">
        <w:rPr>
          <w:sz w:val="28"/>
          <w:szCs w:val="28"/>
        </w:rPr>
        <w:t>ентр</w:t>
      </w:r>
      <w:r w:rsidRPr="00DC56B9">
        <w:rPr>
          <w:sz w:val="28"/>
          <w:szCs w:val="28"/>
        </w:rPr>
        <w:t>а</w:t>
      </w:r>
      <w:r w:rsidR="00445882" w:rsidRPr="00DC56B9">
        <w:rPr>
          <w:sz w:val="28"/>
          <w:szCs w:val="28"/>
        </w:rPr>
        <w:t xml:space="preserve"> медицинской профилактики.</w:t>
      </w:r>
    </w:p>
    <w:p w:rsidR="00FA7949" w:rsidRPr="00DC56B9" w:rsidRDefault="007D0D1B" w:rsidP="00AC232A">
      <w:pPr>
        <w:widowControl w:val="0"/>
        <w:numPr>
          <w:ilvl w:val="0"/>
          <w:numId w:val="41"/>
        </w:numPr>
        <w:tabs>
          <w:tab w:val="clear" w:pos="720"/>
          <w:tab w:val="num" w:pos="426"/>
        </w:tabs>
        <w:ind w:left="426" w:hanging="426"/>
        <w:jc w:val="both"/>
        <w:rPr>
          <w:b/>
          <w:sz w:val="28"/>
          <w:szCs w:val="28"/>
        </w:rPr>
      </w:pPr>
      <w:r w:rsidRPr="00DC56B9">
        <w:rPr>
          <w:sz w:val="28"/>
          <w:szCs w:val="28"/>
        </w:rPr>
        <w:t>Структура ц</w:t>
      </w:r>
      <w:r w:rsidR="00445882" w:rsidRPr="00DC56B9">
        <w:rPr>
          <w:sz w:val="28"/>
          <w:szCs w:val="28"/>
        </w:rPr>
        <w:t>ентр</w:t>
      </w:r>
      <w:r w:rsidRPr="00DC56B9">
        <w:rPr>
          <w:sz w:val="28"/>
          <w:szCs w:val="28"/>
        </w:rPr>
        <w:t>а</w:t>
      </w:r>
      <w:r w:rsidR="00445882" w:rsidRPr="00DC56B9">
        <w:rPr>
          <w:sz w:val="28"/>
          <w:szCs w:val="28"/>
        </w:rPr>
        <w:t xml:space="preserve"> здоровья. </w:t>
      </w:r>
    </w:p>
    <w:p w:rsidR="00445882" w:rsidRPr="004F1C5D" w:rsidRDefault="00445882" w:rsidP="00445882">
      <w:pPr>
        <w:jc w:val="both"/>
        <w:rPr>
          <w:b/>
          <w:sz w:val="28"/>
          <w:szCs w:val="28"/>
        </w:rPr>
      </w:pPr>
      <w:r>
        <w:rPr>
          <w:b/>
          <w:sz w:val="28"/>
          <w:szCs w:val="28"/>
        </w:rPr>
        <w:t>В</w:t>
      </w:r>
      <w:r w:rsidRPr="004F1C5D">
        <w:rPr>
          <w:b/>
          <w:sz w:val="28"/>
          <w:szCs w:val="28"/>
        </w:rPr>
        <w:t>опросы</w:t>
      </w:r>
      <w:r>
        <w:rPr>
          <w:b/>
          <w:sz w:val="28"/>
          <w:szCs w:val="28"/>
        </w:rPr>
        <w:t xml:space="preserve"> для устного опроса:</w:t>
      </w:r>
    </w:p>
    <w:p w:rsidR="00445882" w:rsidRPr="00445882" w:rsidRDefault="00445882" w:rsidP="00AC232A">
      <w:pPr>
        <w:widowControl w:val="0"/>
        <w:numPr>
          <w:ilvl w:val="0"/>
          <w:numId w:val="42"/>
        </w:numPr>
        <w:tabs>
          <w:tab w:val="clear" w:pos="720"/>
          <w:tab w:val="num" w:pos="284"/>
        </w:tabs>
        <w:ind w:left="284" w:hanging="284"/>
        <w:jc w:val="both"/>
        <w:rPr>
          <w:sz w:val="28"/>
          <w:szCs w:val="28"/>
        </w:rPr>
      </w:pPr>
      <w:r w:rsidRPr="00445882">
        <w:rPr>
          <w:sz w:val="28"/>
          <w:szCs w:val="28"/>
        </w:rPr>
        <w:t xml:space="preserve">Профилактика. Понятие профилактики. Виды профилактики и их содержание. </w:t>
      </w:r>
    </w:p>
    <w:p w:rsidR="00445882" w:rsidRPr="00445882" w:rsidRDefault="00445882" w:rsidP="00AC232A">
      <w:pPr>
        <w:widowControl w:val="0"/>
        <w:numPr>
          <w:ilvl w:val="0"/>
          <w:numId w:val="42"/>
        </w:numPr>
        <w:tabs>
          <w:tab w:val="clear" w:pos="720"/>
          <w:tab w:val="num" w:pos="284"/>
        </w:tabs>
        <w:ind w:left="284" w:hanging="284"/>
        <w:jc w:val="both"/>
        <w:rPr>
          <w:sz w:val="28"/>
          <w:szCs w:val="28"/>
        </w:rPr>
      </w:pPr>
      <w:r w:rsidRPr="00445882">
        <w:rPr>
          <w:sz w:val="28"/>
          <w:szCs w:val="28"/>
        </w:rPr>
        <w:t xml:space="preserve">Социально значимые заболевания и заболеваний, представляющих опасность для окружающих. Медико-социальные проблемы и пути решения. </w:t>
      </w:r>
    </w:p>
    <w:p w:rsidR="00445882" w:rsidRPr="00445882" w:rsidRDefault="00445882" w:rsidP="00AC232A">
      <w:pPr>
        <w:widowControl w:val="0"/>
        <w:numPr>
          <w:ilvl w:val="0"/>
          <w:numId w:val="42"/>
        </w:numPr>
        <w:tabs>
          <w:tab w:val="clear" w:pos="720"/>
          <w:tab w:val="num" w:pos="284"/>
        </w:tabs>
        <w:ind w:left="284" w:hanging="284"/>
        <w:jc w:val="both"/>
        <w:rPr>
          <w:sz w:val="28"/>
          <w:szCs w:val="28"/>
        </w:rPr>
      </w:pPr>
      <w:r w:rsidRPr="00445882">
        <w:rPr>
          <w:sz w:val="28"/>
          <w:szCs w:val="28"/>
        </w:rPr>
        <w:t>Организационные элементы медицинской профилактики: кабинеты, отделения, центры.</w:t>
      </w:r>
    </w:p>
    <w:p w:rsidR="00445882" w:rsidRPr="00445882" w:rsidRDefault="00445882" w:rsidP="00AC232A">
      <w:pPr>
        <w:widowControl w:val="0"/>
        <w:numPr>
          <w:ilvl w:val="0"/>
          <w:numId w:val="42"/>
        </w:numPr>
        <w:tabs>
          <w:tab w:val="clear" w:pos="720"/>
          <w:tab w:val="num" w:pos="284"/>
        </w:tabs>
        <w:ind w:left="284" w:hanging="284"/>
        <w:jc w:val="both"/>
        <w:rPr>
          <w:sz w:val="28"/>
          <w:szCs w:val="28"/>
        </w:rPr>
      </w:pPr>
      <w:r w:rsidRPr="00445882">
        <w:rPr>
          <w:sz w:val="28"/>
          <w:szCs w:val="28"/>
        </w:rPr>
        <w:t>Центр медицинской профилактики: задачи, структура, организация деятельности.</w:t>
      </w:r>
    </w:p>
    <w:p w:rsidR="00445882" w:rsidRPr="00445882" w:rsidRDefault="00445882" w:rsidP="00AC232A">
      <w:pPr>
        <w:widowControl w:val="0"/>
        <w:numPr>
          <w:ilvl w:val="0"/>
          <w:numId w:val="42"/>
        </w:numPr>
        <w:tabs>
          <w:tab w:val="clear" w:pos="720"/>
          <w:tab w:val="num" w:pos="284"/>
        </w:tabs>
        <w:ind w:left="284" w:hanging="284"/>
        <w:jc w:val="both"/>
        <w:rPr>
          <w:sz w:val="28"/>
          <w:szCs w:val="28"/>
        </w:rPr>
      </w:pPr>
      <w:r w:rsidRPr="00445882">
        <w:rPr>
          <w:sz w:val="28"/>
          <w:szCs w:val="28"/>
        </w:rPr>
        <w:t>Центр здоровья. Организация и функционирование.</w:t>
      </w:r>
    </w:p>
    <w:p w:rsidR="00DC56B9" w:rsidRPr="00DC56B9" w:rsidRDefault="00DC56B9" w:rsidP="00DC56B9">
      <w:pPr>
        <w:ind w:left="360"/>
        <w:rPr>
          <w:b/>
          <w:sz w:val="28"/>
          <w:szCs w:val="28"/>
        </w:rPr>
      </w:pPr>
      <w:r w:rsidRPr="00DC56B9">
        <w:rPr>
          <w:b/>
          <w:sz w:val="28"/>
          <w:szCs w:val="28"/>
        </w:rPr>
        <w:t>Case-задания для демонстрации практических умений и навыков:</w:t>
      </w:r>
    </w:p>
    <w:p w:rsidR="00DC56B9" w:rsidRPr="00DC56B9" w:rsidRDefault="00DC56B9" w:rsidP="00DC56B9">
      <w:pPr>
        <w:ind w:left="360"/>
        <w:rPr>
          <w:sz w:val="28"/>
          <w:szCs w:val="28"/>
        </w:rPr>
      </w:pPr>
      <w:r w:rsidRPr="00DC56B9">
        <w:rPr>
          <w:sz w:val="28"/>
          <w:szCs w:val="28"/>
        </w:rPr>
        <w:t>Case-задание № 1.</w:t>
      </w:r>
    </w:p>
    <w:p w:rsidR="00DC56B9" w:rsidRPr="00DC56B9" w:rsidRDefault="00DC56B9" w:rsidP="007D0D1B">
      <w:pPr>
        <w:tabs>
          <w:tab w:val="right" w:leader="dot" w:pos="9345"/>
        </w:tabs>
        <w:jc w:val="both"/>
        <w:rPr>
          <w:sz w:val="28"/>
          <w:szCs w:val="28"/>
        </w:rPr>
      </w:pPr>
      <w:r w:rsidRPr="00DC56B9">
        <w:rPr>
          <w:sz w:val="28"/>
          <w:szCs w:val="28"/>
        </w:rPr>
        <w:t>Разработать программу по гигиеническому обучению и воспитанию для работников детских дошкольных учреждений.</w:t>
      </w:r>
    </w:p>
    <w:p w:rsidR="00DC56B9" w:rsidRPr="00DC56B9" w:rsidRDefault="00DC56B9" w:rsidP="00DC56B9">
      <w:pPr>
        <w:ind w:left="360"/>
        <w:rPr>
          <w:sz w:val="28"/>
          <w:szCs w:val="28"/>
        </w:rPr>
      </w:pPr>
      <w:r w:rsidRPr="00DC56B9">
        <w:rPr>
          <w:sz w:val="28"/>
          <w:szCs w:val="28"/>
        </w:rPr>
        <w:t xml:space="preserve">Case-задание № </w:t>
      </w:r>
      <w:r>
        <w:rPr>
          <w:sz w:val="28"/>
          <w:szCs w:val="28"/>
        </w:rPr>
        <w:t>2</w:t>
      </w:r>
      <w:r w:rsidRPr="00DC56B9">
        <w:rPr>
          <w:sz w:val="28"/>
          <w:szCs w:val="28"/>
        </w:rPr>
        <w:t>.</w:t>
      </w:r>
    </w:p>
    <w:p w:rsidR="00DC56B9" w:rsidRDefault="00DC56B9" w:rsidP="00DC56B9">
      <w:pPr>
        <w:tabs>
          <w:tab w:val="right" w:leader="dot" w:pos="9345"/>
        </w:tabs>
        <w:jc w:val="both"/>
        <w:rPr>
          <w:sz w:val="28"/>
          <w:szCs w:val="28"/>
        </w:rPr>
      </w:pPr>
      <w:r w:rsidRPr="00DC56B9">
        <w:rPr>
          <w:sz w:val="28"/>
          <w:szCs w:val="28"/>
        </w:rPr>
        <w:t>Разработать программу по гигиеническому обучению и воспитанию для работников</w:t>
      </w:r>
      <w:r>
        <w:rPr>
          <w:sz w:val="28"/>
          <w:szCs w:val="28"/>
        </w:rPr>
        <w:t xml:space="preserve"> начальных классов детских образовательных учреждений.</w:t>
      </w:r>
    </w:p>
    <w:p w:rsidR="00D4559F" w:rsidRDefault="00D4559F" w:rsidP="00DC56B9">
      <w:pPr>
        <w:ind w:left="360"/>
        <w:rPr>
          <w:sz w:val="28"/>
          <w:szCs w:val="28"/>
        </w:rPr>
      </w:pPr>
    </w:p>
    <w:p w:rsidR="00D4559F" w:rsidRDefault="00D4559F" w:rsidP="00DC56B9">
      <w:pPr>
        <w:ind w:left="360"/>
        <w:rPr>
          <w:sz w:val="28"/>
          <w:szCs w:val="28"/>
        </w:rPr>
      </w:pPr>
    </w:p>
    <w:p w:rsidR="00DC56B9" w:rsidRPr="00DC56B9" w:rsidRDefault="00DC56B9" w:rsidP="00DC56B9">
      <w:pPr>
        <w:ind w:left="360"/>
        <w:rPr>
          <w:sz w:val="28"/>
          <w:szCs w:val="28"/>
        </w:rPr>
      </w:pPr>
      <w:r w:rsidRPr="00DC56B9">
        <w:rPr>
          <w:sz w:val="28"/>
          <w:szCs w:val="28"/>
        </w:rPr>
        <w:lastRenderedPageBreak/>
        <w:t xml:space="preserve">Case-задание № </w:t>
      </w:r>
      <w:r>
        <w:rPr>
          <w:sz w:val="28"/>
          <w:szCs w:val="28"/>
        </w:rPr>
        <w:t>3</w:t>
      </w:r>
      <w:r w:rsidRPr="00DC56B9">
        <w:rPr>
          <w:sz w:val="28"/>
          <w:szCs w:val="28"/>
        </w:rPr>
        <w:t>.</w:t>
      </w:r>
    </w:p>
    <w:p w:rsidR="00DC56B9" w:rsidRDefault="00DC56B9" w:rsidP="00DC56B9">
      <w:pPr>
        <w:tabs>
          <w:tab w:val="right" w:leader="dot" w:pos="9345"/>
        </w:tabs>
        <w:jc w:val="both"/>
        <w:rPr>
          <w:sz w:val="28"/>
          <w:szCs w:val="28"/>
        </w:rPr>
      </w:pPr>
      <w:r w:rsidRPr="00DC56B9">
        <w:rPr>
          <w:sz w:val="28"/>
          <w:szCs w:val="28"/>
        </w:rPr>
        <w:t>Разработать программу по гигиеническому обучению и воспитанию для работников</w:t>
      </w:r>
      <w:r>
        <w:rPr>
          <w:sz w:val="28"/>
          <w:szCs w:val="28"/>
        </w:rPr>
        <w:t xml:space="preserve"> пищевой промышленности (мясной).</w:t>
      </w:r>
    </w:p>
    <w:p w:rsidR="00DC56B9" w:rsidRPr="00DC56B9" w:rsidRDefault="00DC56B9" w:rsidP="00DC56B9">
      <w:pPr>
        <w:ind w:left="360"/>
        <w:rPr>
          <w:sz w:val="28"/>
          <w:szCs w:val="28"/>
        </w:rPr>
      </w:pPr>
      <w:r w:rsidRPr="00DC56B9">
        <w:rPr>
          <w:sz w:val="28"/>
          <w:szCs w:val="28"/>
        </w:rPr>
        <w:t xml:space="preserve">Case-задание № </w:t>
      </w:r>
      <w:r>
        <w:rPr>
          <w:sz w:val="28"/>
          <w:szCs w:val="28"/>
        </w:rPr>
        <w:t>4</w:t>
      </w:r>
      <w:r w:rsidRPr="00DC56B9">
        <w:rPr>
          <w:sz w:val="28"/>
          <w:szCs w:val="28"/>
        </w:rPr>
        <w:t>.</w:t>
      </w:r>
    </w:p>
    <w:p w:rsidR="00DC56B9" w:rsidRDefault="00DC56B9" w:rsidP="00DC56B9">
      <w:pPr>
        <w:tabs>
          <w:tab w:val="right" w:leader="dot" w:pos="9345"/>
        </w:tabs>
        <w:jc w:val="both"/>
        <w:rPr>
          <w:sz w:val="28"/>
          <w:szCs w:val="28"/>
        </w:rPr>
      </w:pPr>
      <w:r w:rsidRPr="00DC56B9">
        <w:rPr>
          <w:sz w:val="28"/>
          <w:szCs w:val="28"/>
        </w:rPr>
        <w:t>Разработать программу по гигиеническому обучению и воспитанию для работников</w:t>
      </w:r>
      <w:r>
        <w:rPr>
          <w:sz w:val="28"/>
          <w:szCs w:val="28"/>
        </w:rPr>
        <w:t xml:space="preserve"> пищевой промышленности (молочной).</w:t>
      </w:r>
    </w:p>
    <w:p w:rsidR="00DC56B9" w:rsidRPr="00DC56B9" w:rsidRDefault="00DC56B9" w:rsidP="00DC56B9">
      <w:pPr>
        <w:ind w:left="360"/>
        <w:rPr>
          <w:sz w:val="28"/>
          <w:szCs w:val="28"/>
        </w:rPr>
      </w:pPr>
      <w:r w:rsidRPr="00DC56B9">
        <w:rPr>
          <w:sz w:val="28"/>
          <w:szCs w:val="28"/>
        </w:rPr>
        <w:t xml:space="preserve">Case-задание № </w:t>
      </w:r>
      <w:r>
        <w:rPr>
          <w:sz w:val="28"/>
          <w:szCs w:val="28"/>
        </w:rPr>
        <w:t>5</w:t>
      </w:r>
      <w:r w:rsidRPr="00DC56B9">
        <w:rPr>
          <w:sz w:val="28"/>
          <w:szCs w:val="28"/>
        </w:rPr>
        <w:t>.</w:t>
      </w:r>
    </w:p>
    <w:p w:rsidR="00DC56B9" w:rsidRDefault="00DC56B9" w:rsidP="00DC56B9">
      <w:pPr>
        <w:tabs>
          <w:tab w:val="right" w:leader="dot" w:pos="9345"/>
        </w:tabs>
        <w:jc w:val="both"/>
        <w:rPr>
          <w:sz w:val="28"/>
          <w:szCs w:val="28"/>
        </w:rPr>
      </w:pPr>
      <w:r w:rsidRPr="00DC56B9">
        <w:rPr>
          <w:sz w:val="28"/>
          <w:szCs w:val="28"/>
        </w:rPr>
        <w:t>Разработать программу по гигиеническому обучению и воспитанию для работников</w:t>
      </w:r>
      <w:r>
        <w:rPr>
          <w:sz w:val="28"/>
          <w:szCs w:val="28"/>
        </w:rPr>
        <w:t xml:space="preserve"> учреждений общественного питания.</w:t>
      </w:r>
    </w:p>
    <w:p w:rsidR="00DC56B9" w:rsidRPr="00DC56B9" w:rsidRDefault="00DC56B9" w:rsidP="00DC56B9">
      <w:pPr>
        <w:ind w:left="360"/>
        <w:rPr>
          <w:sz w:val="28"/>
          <w:szCs w:val="28"/>
        </w:rPr>
      </w:pPr>
      <w:r w:rsidRPr="00DC56B9">
        <w:rPr>
          <w:sz w:val="28"/>
          <w:szCs w:val="28"/>
        </w:rPr>
        <w:t xml:space="preserve">Case-задание № </w:t>
      </w:r>
      <w:r>
        <w:rPr>
          <w:sz w:val="28"/>
          <w:szCs w:val="28"/>
        </w:rPr>
        <w:t>6</w:t>
      </w:r>
      <w:r w:rsidRPr="00DC56B9">
        <w:rPr>
          <w:sz w:val="28"/>
          <w:szCs w:val="28"/>
        </w:rPr>
        <w:t>.</w:t>
      </w:r>
    </w:p>
    <w:p w:rsidR="00DC56B9" w:rsidRDefault="00DC56B9" w:rsidP="00DC56B9">
      <w:pPr>
        <w:tabs>
          <w:tab w:val="right" w:leader="dot" w:pos="9345"/>
        </w:tabs>
        <w:jc w:val="both"/>
        <w:rPr>
          <w:sz w:val="28"/>
          <w:szCs w:val="28"/>
        </w:rPr>
      </w:pPr>
      <w:r w:rsidRPr="00DC56B9">
        <w:rPr>
          <w:sz w:val="28"/>
          <w:szCs w:val="28"/>
        </w:rPr>
        <w:t>Разработать программу по гигиеническому обучению и воспитанию для работников</w:t>
      </w:r>
      <w:r>
        <w:rPr>
          <w:sz w:val="28"/>
          <w:szCs w:val="28"/>
        </w:rPr>
        <w:t xml:space="preserve"> пищевой промышленности (хлебобулочные издения).</w:t>
      </w:r>
    </w:p>
    <w:p w:rsidR="00DC56B9" w:rsidRPr="00DC56B9" w:rsidRDefault="00DC56B9" w:rsidP="00DC56B9">
      <w:pPr>
        <w:ind w:left="360"/>
        <w:rPr>
          <w:sz w:val="28"/>
          <w:szCs w:val="28"/>
        </w:rPr>
      </w:pPr>
      <w:r w:rsidRPr="00DC56B9">
        <w:rPr>
          <w:sz w:val="28"/>
          <w:szCs w:val="28"/>
        </w:rPr>
        <w:t xml:space="preserve">Case-задание № </w:t>
      </w:r>
      <w:r>
        <w:rPr>
          <w:sz w:val="28"/>
          <w:szCs w:val="28"/>
        </w:rPr>
        <w:t>7</w:t>
      </w:r>
      <w:r w:rsidRPr="00DC56B9">
        <w:rPr>
          <w:sz w:val="28"/>
          <w:szCs w:val="28"/>
        </w:rPr>
        <w:t>.</w:t>
      </w:r>
    </w:p>
    <w:p w:rsidR="00DC56B9" w:rsidRDefault="00DC56B9" w:rsidP="00DC56B9">
      <w:pPr>
        <w:tabs>
          <w:tab w:val="right" w:leader="dot" w:pos="9345"/>
        </w:tabs>
        <w:jc w:val="both"/>
        <w:rPr>
          <w:sz w:val="28"/>
          <w:szCs w:val="28"/>
        </w:rPr>
      </w:pPr>
      <w:r w:rsidRPr="00DC56B9">
        <w:rPr>
          <w:sz w:val="28"/>
          <w:szCs w:val="28"/>
        </w:rPr>
        <w:t>Разработать программу по гигиеническому обучению и воспитанию для работников</w:t>
      </w:r>
      <w:r>
        <w:rPr>
          <w:sz w:val="28"/>
          <w:szCs w:val="28"/>
        </w:rPr>
        <w:t xml:space="preserve"> торговли (продовольственная торговля).</w:t>
      </w:r>
    </w:p>
    <w:p w:rsidR="00DC56B9" w:rsidRPr="00DC56B9" w:rsidRDefault="00DC56B9" w:rsidP="00DC56B9">
      <w:pPr>
        <w:ind w:left="360"/>
        <w:rPr>
          <w:sz w:val="28"/>
          <w:szCs w:val="28"/>
        </w:rPr>
      </w:pPr>
      <w:r w:rsidRPr="00DC56B9">
        <w:rPr>
          <w:sz w:val="28"/>
          <w:szCs w:val="28"/>
        </w:rPr>
        <w:t xml:space="preserve">Case-задание № </w:t>
      </w:r>
      <w:r>
        <w:rPr>
          <w:sz w:val="28"/>
          <w:szCs w:val="28"/>
        </w:rPr>
        <w:t>8</w:t>
      </w:r>
      <w:r w:rsidRPr="00DC56B9">
        <w:rPr>
          <w:sz w:val="28"/>
          <w:szCs w:val="28"/>
        </w:rPr>
        <w:t>.</w:t>
      </w:r>
    </w:p>
    <w:p w:rsidR="00DC56B9" w:rsidRDefault="00DC56B9" w:rsidP="00DC56B9">
      <w:pPr>
        <w:tabs>
          <w:tab w:val="right" w:leader="dot" w:pos="9345"/>
        </w:tabs>
        <w:jc w:val="both"/>
        <w:rPr>
          <w:sz w:val="28"/>
          <w:szCs w:val="28"/>
        </w:rPr>
      </w:pPr>
      <w:r w:rsidRPr="00DC56B9">
        <w:rPr>
          <w:sz w:val="28"/>
          <w:szCs w:val="28"/>
        </w:rPr>
        <w:t xml:space="preserve">Разработать программу по гигиеническому обучению и воспитанию для работников </w:t>
      </w:r>
      <w:r>
        <w:rPr>
          <w:sz w:val="28"/>
          <w:szCs w:val="28"/>
        </w:rPr>
        <w:t>торговли (непродовольственная торговля).</w:t>
      </w:r>
    </w:p>
    <w:p w:rsidR="00DC56B9" w:rsidRPr="00DC56B9" w:rsidRDefault="00DC56B9" w:rsidP="00DC56B9">
      <w:pPr>
        <w:ind w:left="360"/>
        <w:rPr>
          <w:sz w:val="28"/>
          <w:szCs w:val="28"/>
        </w:rPr>
      </w:pPr>
      <w:r w:rsidRPr="00DC56B9">
        <w:rPr>
          <w:sz w:val="28"/>
          <w:szCs w:val="28"/>
        </w:rPr>
        <w:t xml:space="preserve">Case-задание № </w:t>
      </w:r>
      <w:r>
        <w:rPr>
          <w:sz w:val="28"/>
          <w:szCs w:val="28"/>
        </w:rPr>
        <w:t>9</w:t>
      </w:r>
      <w:r w:rsidRPr="00DC56B9">
        <w:rPr>
          <w:sz w:val="28"/>
          <w:szCs w:val="28"/>
        </w:rPr>
        <w:t>.</w:t>
      </w:r>
    </w:p>
    <w:p w:rsidR="00DC56B9" w:rsidRDefault="00DC56B9" w:rsidP="00DC56B9">
      <w:pPr>
        <w:tabs>
          <w:tab w:val="right" w:leader="dot" w:pos="9345"/>
        </w:tabs>
        <w:jc w:val="both"/>
        <w:rPr>
          <w:sz w:val="28"/>
          <w:szCs w:val="28"/>
        </w:rPr>
      </w:pPr>
      <w:r w:rsidRPr="00DC56B9">
        <w:rPr>
          <w:sz w:val="28"/>
          <w:szCs w:val="28"/>
        </w:rPr>
        <w:t>Разработать программу по гигиеническому обучению и воспитанию для работников</w:t>
      </w:r>
      <w:r>
        <w:rPr>
          <w:sz w:val="28"/>
          <w:szCs w:val="28"/>
        </w:rPr>
        <w:t xml:space="preserve"> коммунальных служб.</w:t>
      </w:r>
    </w:p>
    <w:p w:rsidR="00DC56B9" w:rsidRPr="00DC56B9" w:rsidRDefault="00DC56B9" w:rsidP="00DC56B9">
      <w:pPr>
        <w:ind w:left="360"/>
        <w:rPr>
          <w:sz w:val="28"/>
          <w:szCs w:val="28"/>
        </w:rPr>
      </w:pPr>
      <w:r w:rsidRPr="00DC56B9">
        <w:rPr>
          <w:sz w:val="28"/>
          <w:szCs w:val="28"/>
        </w:rPr>
        <w:t xml:space="preserve">Case-задание № </w:t>
      </w:r>
      <w:r>
        <w:rPr>
          <w:sz w:val="28"/>
          <w:szCs w:val="28"/>
        </w:rPr>
        <w:t>10</w:t>
      </w:r>
      <w:r w:rsidRPr="00DC56B9">
        <w:rPr>
          <w:sz w:val="28"/>
          <w:szCs w:val="28"/>
        </w:rPr>
        <w:t>.</w:t>
      </w:r>
    </w:p>
    <w:p w:rsidR="00DC56B9" w:rsidRDefault="00DC56B9" w:rsidP="00DC56B9">
      <w:pPr>
        <w:tabs>
          <w:tab w:val="right" w:leader="dot" w:pos="9345"/>
        </w:tabs>
        <w:jc w:val="both"/>
        <w:rPr>
          <w:sz w:val="28"/>
          <w:szCs w:val="28"/>
        </w:rPr>
      </w:pPr>
      <w:r w:rsidRPr="00DC56B9">
        <w:rPr>
          <w:sz w:val="28"/>
          <w:szCs w:val="28"/>
        </w:rPr>
        <w:t>Разработать программу по гигиеническому обучению и воспитанию для работников</w:t>
      </w:r>
      <w:r>
        <w:rPr>
          <w:sz w:val="28"/>
          <w:szCs w:val="28"/>
        </w:rPr>
        <w:t xml:space="preserve"> летних оздоровительных детских учреждений.</w:t>
      </w:r>
    </w:p>
    <w:p w:rsidR="00DC56B9" w:rsidRDefault="00DC56B9" w:rsidP="00DC56B9">
      <w:pPr>
        <w:tabs>
          <w:tab w:val="right" w:leader="dot" w:pos="9345"/>
        </w:tabs>
        <w:jc w:val="both"/>
        <w:rPr>
          <w:b/>
          <w:sz w:val="28"/>
          <w:szCs w:val="28"/>
        </w:rPr>
      </w:pPr>
    </w:p>
    <w:p w:rsidR="007D0D1B" w:rsidRDefault="007D0D1B" w:rsidP="007D0D1B">
      <w:pPr>
        <w:tabs>
          <w:tab w:val="right" w:leader="dot" w:pos="9345"/>
        </w:tabs>
        <w:jc w:val="both"/>
        <w:rPr>
          <w:noProof/>
          <w:color w:val="000000" w:themeColor="text1"/>
          <w:sz w:val="28"/>
          <w:szCs w:val="28"/>
        </w:rPr>
      </w:pPr>
      <w:r w:rsidRPr="004D2FBE">
        <w:rPr>
          <w:b/>
          <w:sz w:val="28"/>
          <w:szCs w:val="28"/>
        </w:rPr>
        <w:t>Тема</w:t>
      </w:r>
      <w:r>
        <w:rPr>
          <w:b/>
          <w:sz w:val="28"/>
          <w:szCs w:val="28"/>
        </w:rPr>
        <w:t xml:space="preserve"> </w:t>
      </w:r>
      <w:r w:rsidR="000903F2">
        <w:rPr>
          <w:b/>
          <w:sz w:val="28"/>
          <w:szCs w:val="28"/>
        </w:rPr>
        <w:t>4</w:t>
      </w:r>
      <w:r w:rsidRPr="004D2FBE">
        <w:rPr>
          <w:b/>
          <w:sz w:val="28"/>
          <w:szCs w:val="28"/>
        </w:rPr>
        <w:t>.</w:t>
      </w:r>
      <w:r w:rsidRPr="004D2FBE">
        <w:rPr>
          <w:noProof/>
          <w:color w:val="000000" w:themeColor="text1"/>
          <w:sz w:val="28"/>
          <w:szCs w:val="28"/>
        </w:rPr>
        <w:t xml:space="preserve"> Управление качеством медицинской помощи.</w:t>
      </w:r>
    </w:p>
    <w:p w:rsidR="007D0D1B" w:rsidRPr="004F1C5D" w:rsidRDefault="007D0D1B" w:rsidP="007D0D1B">
      <w:pPr>
        <w:jc w:val="both"/>
        <w:rPr>
          <w:b/>
          <w:color w:val="000000"/>
          <w:sz w:val="28"/>
          <w:szCs w:val="28"/>
        </w:rPr>
      </w:pPr>
      <w:r w:rsidRPr="004F1C5D">
        <w:rPr>
          <w:b/>
          <w:color w:val="000000"/>
          <w:sz w:val="28"/>
          <w:szCs w:val="28"/>
        </w:rPr>
        <w:t>Форма текущего контроля</w:t>
      </w:r>
      <w:r w:rsidRPr="004F1C5D">
        <w:rPr>
          <w:color w:val="000000"/>
          <w:sz w:val="28"/>
          <w:szCs w:val="28"/>
        </w:rPr>
        <w:t xml:space="preserve"> </w:t>
      </w:r>
      <w:r w:rsidRPr="004F1C5D">
        <w:rPr>
          <w:b/>
          <w:color w:val="000000"/>
          <w:sz w:val="28"/>
          <w:szCs w:val="28"/>
        </w:rPr>
        <w:t>успеваемости</w:t>
      </w:r>
    </w:p>
    <w:p w:rsidR="007D0D1B" w:rsidRPr="004F1C5D" w:rsidRDefault="007D0D1B" w:rsidP="007D0D1B">
      <w:pPr>
        <w:jc w:val="both"/>
        <w:rPr>
          <w:color w:val="000000"/>
          <w:sz w:val="28"/>
          <w:szCs w:val="28"/>
        </w:rPr>
      </w:pPr>
      <w:r>
        <w:rPr>
          <w:color w:val="000000"/>
          <w:sz w:val="28"/>
          <w:szCs w:val="28"/>
        </w:rPr>
        <w:t>Тестирование</w:t>
      </w:r>
      <w:r w:rsidRPr="004F1C5D">
        <w:rPr>
          <w:color w:val="000000"/>
          <w:sz w:val="28"/>
          <w:szCs w:val="28"/>
        </w:rPr>
        <w:t>.</w:t>
      </w:r>
    </w:p>
    <w:p w:rsidR="007D0D1B" w:rsidRPr="004F1C5D" w:rsidRDefault="007D0D1B" w:rsidP="007D0D1B">
      <w:pPr>
        <w:jc w:val="both"/>
        <w:rPr>
          <w:color w:val="000000"/>
          <w:sz w:val="28"/>
          <w:szCs w:val="28"/>
        </w:rPr>
      </w:pPr>
      <w:r w:rsidRPr="004F1C5D">
        <w:rPr>
          <w:color w:val="000000"/>
          <w:sz w:val="28"/>
          <w:szCs w:val="28"/>
        </w:rPr>
        <w:t>Устный опрос.</w:t>
      </w:r>
    </w:p>
    <w:p w:rsidR="007D0D1B" w:rsidRPr="004F1C5D" w:rsidRDefault="007D0D1B" w:rsidP="007D0D1B">
      <w:pPr>
        <w:jc w:val="both"/>
        <w:rPr>
          <w:color w:val="000000"/>
          <w:sz w:val="28"/>
          <w:szCs w:val="28"/>
        </w:rPr>
      </w:pPr>
      <w:r>
        <w:rPr>
          <w:color w:val="000000"/>
          <w:sz w:val="28"/>
          <w:szCs w:val="28"/>
        </w:rPr>
        <w:t>Выполнение практического задания</w:t>
      </w:r>
      <w:r w:rsidRPr="004F1C5D">
        <w:rPr>
          <w:color w:val="000000"/>
          <w:sz w:val="28"/>
          <w:szCs w:val="28"/>
        </w:rPr>
        <w:t>.</w:t>
      </w:r>
    </w:p>
    <w:p w:rsidR="007D0D1B" w:rsidRDefault="007D0D1B" w:rsidP="007D0D1B">
      <w:pPr>
        <w:jc w:val="both"/>
        <w:rPr>
          <w:b/>
          <w:color w:val="000000"/>
          <w:sz w:val="28"/>
          <w:szCs w:val="28"/>
        </w:rPr>
      </w:pPr>
      <w:r w:rsidRPr="004F1C5D">
        <w:rPr>
          <w:b/>
          <w:color w:val="000000"/>
          <w:sz w:val="28"/>
          <w:szCs w:val="28"/>
        </w:rPr>
        <w:t>Оценочные материалы текущего контроля успеваемости.</w:t>
      </w:r>
    </w:p>
    <w:p w:rsidR="007D0D1B" w:rsidRPr="004F1C5D" w:rsidRDefault="007D0D1B" w:rsidP="007D0D1B">
      <w:pPr>
        <w:jc w:val="both"/>
        <w:rPr>
          <w:b/>
          <w:color w:val="000000"/>
          <w:sz w:val="28"/>
          <w:szCs w:val="28"/>
        </w:rPr>
      </w:pPr>
      <w:r>
        <w:rPr>
          <w:b/>
          <w:color w:val="000000"/>
          <w:sz w:val="28"/>
          <w:szCs w:val="28"/>
        </w:rPr>
        <w:t>Вопросы для входного тестового контроля:</w:t>
      </w:r>
    </w:p>
    <w:p w:rsidR="007D0D1B" w:rsidRPr="00CA1BD5" w:rsidRDefault="007D0D1B" w:rsidP="007D0D1B">
      <w:pPr>
        <w:pStyle w:val="29"/>
        <w:shd w:val="clear" w:color="auto" w:fill="auto"/>
        <w:tabs>
          <w:tab w:val="left" w:pos="406"/>
        </w:tabs>
        <w:spacing w:line="240" w:lineRule="auto"/>
        <w:ind w:firstLine="0"/>
        <w:rPr>
          <w:sz w:val="28"/>
          <w:szCs w:val="28"/>
        </w:rPr>
      </w:pPr>
      <w:r w:rsidRPr="00CA1BD5">
        <w:rPr>
          <w:sz w:val="28"/>
          <w:szCs w:val="28"/>
        </w:rPr>
        <w:t xml:space="preserve">1. Компонентами качества </w:t>
      </w:r>
      <w:r w:rsidRPr="00CA1BD5">
        <w:rPr>
          <w:rStyle w:val="2ArialNarrow8pt"/>
          <w:rFonts w:ascii="Times New Roman" w:hAnsi="Times New Roman" w:cs="Times New Roman"/>
          <w:b w:val="0"/>
          <w:sz w:val="28"/>
          <w:szCs w:val="28"/>
        </w:rPr>
        <w:t>служат все, кроме:</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а)</w:t>
      </w:r>
      <w:r>
        <w:rPr>
          <w:sz w:val="28"/>
          <w:szCs w:val="28"/>
        </w:rPr>
        <w:tab/>
        <w:t>структурного качества</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б)</w:t>
      </w:r>
      <w:r>
        <w:rPr>
          <w:sz w:val="28"/>
          <w:szCs w:val="28"/>
        </w:rPr>
        <w:tab/>
        <w:t>дизайна качества</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в)</w:t>
      </w:r>
      <w:r>
        <w:rPr>
          <w:sz w:val="28"/>
          <w:szCs w:val="28"/>
        </w:rPr>
        <w:tab/>
        <w:t>технологии качества</w:t>
      </w:r>
    </w:p>
    <w:p w:rsidR="007D0D1B" w:rsidRPr="00CA1BD5" w:rsidRDefault="007D0D1B" w:rsidP="00D4559F">
      <w:pPr>
        <w:pStyle w:val="a4"/>
        <w:widowControl w:val="0"/>
        <w:shd w:val="clear" w:color="auto" w:fill="FFFFFF"/>
        <w:tabs>
          <w:tab w:val="left" w:pos="284"/>
        </w:tabs>
        <w:spacing w:before="0" w:beforeAutospacing="0" w:after="0" w:afterAutospacing="0"/>
        <w:rPr>
          <w:rStyle w:val="2ArialNarrow8pt"/>
          <w:rFonts w:ascii="Times New Roman" w:hAnsi="Times New Roman" w:cs="Times New Roman"/>
          <w:b w:val="0"/>
          <w:sz w:val="28"/>
          <w:szCs w:val="28"/>
        </w:rPr>
      </w:pPr>
      <w:r w:rsidRPr="00CA1BD5">
        <w:rPr>
          <w:rFonts w:ascii="Times New Roman" w:hAnsi="Times New Roman"/>
          <w:sz w:val="28"/>
          <w:szCs w:val="28"/>
        </w:rPr>
        <w:t>г)</w:t>
      </w:r>
      <w:r w:rsidRPr="00CA1BD5">
        <w:rPr>
          <w:rFonts w:ascii="Times New Roman" w:hAnsi="Times New Roman"/>
          <w:sz w:val="28"/>
          <w:szCs w:val="28"/>
        </w:rPr>
        <w:tab/>
        <w:t xml:space="preserve">качества </w:t>
      </w:r>
      <w:r w:rsidRPr="00CA1BD5">
        <w:rPr>
          <w:rStyle w:val="2ArialNarrow8pt"/>
          <w:rFonts w:ascii="Times New Roman" w:hAnsi="Times New Roman" w:cs="Times New Roman"/>
          <w:b w:val="0"/>
          <w:sz w:val="28"/>
          <w:szCs w:val="28"/>
        </w:rPr>
        <w:t>результата</w:t>
      </w:r>
    </w:p>
    <w:p w:rsidR="007D0D1B" w:rsidRPr="00CA1BD5" w:rsidRDefault="007D0D1B" w:rsidP="007D0D1B">
      <w:pPr>
        <w:pStyle w:val="29"/>
        <w:shd w:val="clear" w:color="auto" w:fill="auto"/>
        <w:tabs>
          <w:tab w:val="left" w:pos="377"/>
        </w:tabs>
        <w:spacing w:line="240" w:lineRule="auto"/>
        <w:ind w:firstLine="0"/>
        <w:rPr>
          <w:sz w:val="28"/>
          <w:szCs w:val="28"/>
        </w:rPr>
      </w:pPr>
      <w:r w:rsidRPr="00CA1BD5">
        <w:rPr>
          <w:sz w:val="28"/>
          <w:szCs w:val="28"/>
        </w:rPr>
        <w:t>2. Структурное качество характеризуется:</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а)</w:t>
      </w:r>
      <w:r w:rsidRPr="00CA1BD5">
        <w:rPr>
          <w:sz w:val="28"/>
          <w:szCs w:val="28"/>
        </w:rPr>
        <w:tab/>
        <w:t xml:space="preserve">кадровым </w:t>
      </w:r>
      <w:r>
        <w:rPr>
          <w:sz w:val="28"/>
          <w:szCs w:val="28"/>
        </w:rPr>
        <w:t>обеспечением лечебного процесса</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б)</w:t>
      </w:r>
      <w:r w:rsidRPr="00CA1BD5">
        <w:rPr>
          <w:sz w:val="28"/>
          <w:szCs w:val="28"/>
        </w:rPr>
        <w:tab/>
        <w:t>применением Поряд</w:t>
      </w:r>
      <w:r>
        <w:rPr>
          <w:sz w:val="28"/>
          <w:szCs w:val="28"/>
        </w:rPr>
        <w:t>ков оказания медицинской помощи</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в)</w:t>
      </w:r>
      <w:r w:rsidRPr="00CA1BD5">
        <w:rPr>
          <w:sz w:val="28"/>
          <w:szCs w:val="28"/>
        </w:rPr>
        <w:tab/>
        <w:t>примене</w:t>
      </w:r>
      <w:r>
        <w:rPr>
          <w:sz w:val="28"/>
          <w:szCs w:val="28"/>
        </w:rPr>
        <w:t>нием технологических стандартов</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г)</w:t>
      </w:r>
      <w:r>
        <w:rPr>
          <w:sz w:val="28"/>
          <w:szCs w:val="28"/>
        </w:rPr>
        <w:tab/>
        <w:t>отсутствием жалоб пациентов</w:t>
      </w:r>
    </w:p>
    <w:p w:rsidR="007D0D1B" w:rsidRPr="00CA1BD5" w:rsidRDefault="007D0D1B" w:rsidP="007D0D1B">
      <w:pPr>
        <w:pStyle w:val="29"/>
        <w:shd w:val="clear" w:color="auto" w:fill="auto"/>
        <w:tabs>
          <w:tab w:val="left" w:pos="377"/>
        </w:tabs>
        <w:spacing w:line="240" w:lineRule="auto"/>
        <w:ind w:firstLine="0"/>
        <w:rPr>
          <w:sz w:val="28"/>
          <w:szCs w:val="28"/>
        </w:rPr>
      </w:pPr>
      <w:r w:rsidRPr="00CA1BD5">
        <w:rPr>
          <w:sz w:val="28"/>
          <w:szCs w:val="28"/>
        </w:rPr>
        <w:t>3. Качество результата оценивают:</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а)</w:t>
      </w:r>
      <w:r w:rsidRPr="00CA1BD5">
        <w:rPr>
          <w:sz w:val="28"/>
          <w:szCs w:val="28"/>
        </w:rPr>
        <w:tab/>
        <w:t>по кадровому</w:t>
      </w:r>
      <w:r>
        <w:rPr>
          <w:sz w:val="28"/>
          <w:szCs w:val="28"/>
        </w:rPr>
        <w:t xml:space="preserve"> обеспечению лечебного процесса</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б)</w:t>
      </w:r>
      <w:r w:rsidRPr="00CA1BD5">
        <w:rPr>
          <w:sz w:val="28"/>
          <w:szCs w:val="28"/>
        </w:rPr>
        <w:tab/>
        <w:t>соответствию процесса</w:t>
      </w:r>
      <w:r>
        <w:rPr>
          <w:sz w:val="28"/>
          <w:szCs w:val="28"/>
        </w:rPr>
        <w:t xml:space="preserve"> оказания медицинской помощи Порядкам оказания </w:t>
      </w:r>
      <w:r>
        <w:rPr>
          <w:sz w:val="28"/>
          <w:szCs w:val="28"/>
        </w:rPr>
        <w:lastRenderedPageBreak/>
        <w:t>МП</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в)</w:t>
      </w:r>
      <w:r w:rsidRPr="00CA1BD5">
        <w:rPr>
          <w:sz w:val="28"/>
          <w:szCs w:val="28"/>
        </w:rPr>
        <w:tab/>
        <w:t>соответствию процесса оказания медицинской пом</w:t>
      </w:r>
      <w:r>
        <w:rPr>
          <w:sz w:val="28"/>
          <w:szCs w:val="28"/>
        </w:rPr>
        <w:t>ощи технологическим стандартам</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г)</w:t>
      </w:r>
      <w:r>
        <w:rPr>
          <w:sz w:val="28"/>
          <w:szCs w:val="28"/>
        </w:rPr>
        <w:tab/>
        <w:t>отсутствию жалоб пациентов</w:t>
      </w:r>
    </w:p>
    <w:p w:rsidR="007D0D1B" w:rsidRPr="00CA1BD5" w:rsidRDefault="007D0D1B" w:rsidP="007D0D1B">
      <w:pPr>
        <w:pStyle w:val="29"/>
        <w:shd w:val="clear" w:color="auto" w:fill="auto"/>
        <w:tabs>
          <w:tab w:val="left" w:pos="381"/>
        </w:tabs>
        <w:spacing w:line="240" w:lineRule="auto"/>
        <w:ind w:firstLine="0"/>
        <w:rPr>
          <w:sz w:val="28"/>
          <w:szCs w:val="28"/>
        </w:rPr>
      </w:pPr>
      <w:r w:rsidRPr="00CA1BD5">
        <w:rPr>
          <w:sz w:val="28"/>
          <w:szCs w:val="28"/>
        </w:rPr>
        <w:t>4. Качество результата оценивают по отношению:</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а)</w:t>
      </w:r>
      <w:r>
        <w:rPr>
          <w:sz w:val="28"/>
          <w:szCs w:val="28"/>
        </w:rPr>
        <w:tab/>
        <w:t>к конкретному пациенту</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б)</w:t>
      </w:r>
      <w:r w:rsidRPr="00CA1BD5">
        <w:rPr>
          <w:sz w:val="28"/>
          <w:szCs w:val="28"/>
        </w:rPr>
        <w:tab/>
        <w:t>всем больным лечеб</w:t>
      </w:r>
      <w:r>
        <w:rPr>
          <w:sz w:val="28"/>
          <w:szCs w:val="28"/>
        </w:rPr>
        <w:t>но-профилактического учреждения</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в)</w:t>
      </w:r>
      <w:r>
        <w:rPr>
          <w:sz w:val="28"/>
          <w:szCs w:val="28"/>
        </w:rPr>
        <w:tab/>
        <w:t>населению в целом</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г)</w:t>
      </w:r>
      <w:r w:rsidRPr="00CA1BD5">
        <w:rPr>
          <w:sz w:val="28"/>
          <w:szCs w:val="28"/>
        </w:rPr>
        <w:tab/>
        <w:t>все ответы ве</w:t>
      </w:r>
      <w:r>
        <w:rPr>
          <w:sz w:val="28"/>
          <w:szCs w:val="28"/>
        </w:rPr>
        <w:t>рны</w:t>
      </w:r>
    </w:p>
    <w:p w:rsidR="007D0D1B" w:rsidRPr="00CA1BD5" w:rsidRDefault="007D0D1B" w:rsidP="007D0D1B">
      <w:pPr>
        <w:pStyle w:val="29"/>
        <w:shd w:val="clear" w:color="auto" w:fill="auto"/>
        <w:tabs>
          <w:tab w:val="left" w:pos="386"/>
        </w:tabs>
        <w:spacing w:line="240" w:lineRule="auto"/>
        <w:ind w:firstLine="0"/>
        <w:rPr>
          <w:sz w:val="28"/>
          <w:szCs w:val="28"/>
        </w:rPr>
      </w:pPr>
      <w:r w:rsidRPr="00CA1BD5">
        <w:rPr>
          <w:sz w:val="28"/>
          <w:szCs w:val="28"/>
        </w:rPr>
        <w:t>5. Качество технологии оценивается по отношению:</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а)</w:t>
      </w:r>
      <w:r>
        <w:rPr>
          <w:sz w:val="28"/>
          <w:szCs w:val="28"/>
        </w:rPr>
        <w:tab/>
        <w:t>к конкретному пациенту</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б)</w:t>
      </w:r>
      <w:r w:rsidRPr="00CA1BD5">
        <w:rPr>
          <w:sz w:val="28"/>
          <w:szCs w:val="28"/>
        </w:rPr>
        <w:tab/>
        <w:t>всем бальным лечеб</w:t>
      </w:r>
      <w:r>
        <w:rPr>
          <w:sz w:val="28"/>
          <w:szCs w:val="28"/>
        </w:rPr>
        <w:t>но-профилактического учреждения</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в)</w:t>
      </w:r>
      <w:r>
        <w:rPr>
          <w:sz w:val="28"/>
          <w:szCs w:val="28"/>
        </w:rPr>
        <w:tab/>
        <w:t>населению в целом</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г)</w:t>
      </w:r>
      <w:r>
        <w:rPr>
          <w:sz w:val="28"/>
          <w:szCs w:val="28"/>
        </w:rPr>
        <w:tab/>
        <w:t>все ответы верны</w:t>
      </w:r>
    </w:p>
    <w:p w:rsidR="007D0D1B" w:rsidRPr="00CA1BD5" w:rsidRDefault="007D0D1B" w:rsidP="007D0D1B">
      <w:pPr>
        <w:pStyle w:val="29"/>
        <w:shd w:val="clear" w:color="auto" w:fill="auto"/>
        <w:tabs>
          <w:tab w:val="left" w:pos="386"/>
        </w:tabs>
        <w:spacing w:line="240" w:lineRule="auto"/>
        <w:ind w:firstLine="0"/>
        <w:rPr>
          <w:sz w:val="28"/>
          <w:szCs w:val="28"/>
        </w:rPr>
      </w:pPr>
      <w:r w:rsidRPr="00CA1BD5">
        <w:rPr>
          <w:sz w:val="28"/>
          <w:szCs w:val="28"/>
        </w:rPr>
        <w:t>6. Коэффициент медицинской эффективности пропорционален:</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а)</w:t>
      </w:r>
      <w:r w:rsidRPr="00CA1BD5">
        <w:rPr>
          <w:sz w:val="28"/>
          <w:szCs w:val="28"/>
        </w:rPr>
        <w:tab/>
        <w:t>числу случаев дост</w:t>
      </w:r>
      <w:r>
        <w:rPr>
          <w:sz w:val="28"/>
          <w:szCs w:val="28"/>
        </w:rPr>
        <w:t>игнутых медицинских результатов</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б)</w:t>
      </w:r>
      <w:r w:rsidRPr="00CA1BD5">
        <w:rPr>
          <w:sz w:val="28"/>
          <w:szCs w:val="28"/>
        </w:rPr>
        <w:tab/>
        <w:t>числу случаев</w:t>
      </w:r>
      <w:r>
        <w:rPr>
          <w:sz w:val="28"/>
          <w:szCs w:val="28"/>
        </w:rPr>
        <w:t xml:space="preserve"> удовлетворенности потребителей</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в)</w:t>
      </w:r>
      <w:r>
        <w:rPr>
          <w:sz w:val="28"/>
          <w:szCs w:val="28"/>
        </w:rPr>
        <w:tab/>
        <w:t>нормативным затратам</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г)</w:t>
      </w:r>
      <w:r w:rsidRPr="00CA1BD5">
        <w:rPr>
          <w:sz w:val="28"/>
          <w:szCs w:val="28"/>
        </w:rPr>
        <w:tab/>
        <w:t>числу слу</w:t>
      </w:r>
      <w:r>
        <w:rPr>
          <w:sz w:val="28"/>
          <w:szCs w:val="28"/>
        </w:rPr>
        <w:t>чаев соответствующих технологий</w:t>
      </w:r>
    </w:p>
    <w:p w:rsidR="007D0D1B" w:rsidRPr="00CA1BD5" w:rsidRDefault="007D0D1B" w:rsidP="007D0D1B">
      <w:pPr>
        <w:pStyle w:val="29"/>
        <w:shd w:val="clear" w:color="auto" w:fill="auto"/>
        <w:tabs>
          <w:tab w:val="left" w:pos="404"/>
        </w:tabs>
        <w:spacing w:line="240" w:lineRule="auto"/>
        <w:ind w:firstLine="0"/>
        <w:rPr>
          <w:sz w:val="28"/>
          <w:szCs w:val="28"/>
        </w:rPr>
      </w:pPr>
      <w:r w:rsidRPr="00CA1BD5">
        <w:rPr>
          <w:sz w:val="28"/>
          <w:szCs w:val="28"/>
        </w:rPr>
        <w:t>7. Коэффициент социальной эффективности пропорционален:</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а)</w:t>
      </w:r>
      <w:r w:rsidRPr="00CA1BD5">
        <w:rPr>
          <w:sz w:val="28"/>
          <w:szCs w:val="28"/>
        </w:rPr>
        <w:tab/>
        <w:t>числу случаев достигнутых медицинских результ</w:t>
      </w:r>
      <w:r>
        <w:rPr>
          <w:sz w:val="28"/>
          <w:szCs w:val="28"/>
        </w:rPr>
        <w:t>атов</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б)</w:t>
      </w:r>
      <w:r w:rsidRPr="00CA1BD5">
        <w:rPr>
          <w:sz w:val="28"/>
          <w:szCs w:val="28"/>
        </w:rPr>
        <w:tab/>
        <w:t>числу случаев</w:t>
      </w:r>
      <w:r>
        <w:rPr>
          <w:sz w:val="28"/>
          <w:szCs w:val="28"/>
        </w:rPr>
        <w:t xml:space="preserve"> удовлетворенности потребителей</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в)</w:t>
      </w:r>
      <w:r>
        <w:rPr>
          <w:sz w:val="28"/>
          <w:szCs w:val="28"/>
        </w:rPr>
        <w:tab/>
        <w:t>нормативным затратам</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г)</w:t>
      </w:r>
      <w:r w:rsidRPr="00CA1BD5">
        <w:rPr>
          <w:sz w:val="28"/>
          <w:szCs w:val="28"/>
        </w:rPr>
        <w:tab/>
        <w:t>числу слу</w:t>
      </w:r>
      <w:r>
        <w:rPr>
          <w:sz w:val="28"/>
          <w:szCs w:val="28"/>
        </w:rPr>
        <w:t>чаев соответствующих технологий</w:t>
      </w:r>
    </w:p>
    <w:p w:rsidR="007D0D1B" w:rsidRPr="00CA1BD5" w:rsidRDefault="007D0D1B" w:rsidP="007D0D1B">
      <w:pPr>
        <w:pStyle w:val="29"/>
        <w:shd w:val="clear" w:color="auto" w:fill="auto"/>
        <w:tabs>
          <w:tab w:val="left" w:pos="404"/>
        </w:tabs>
        <w:spacing w:line="240" w:lineRule="auto"/>
        <w:ind w:firstLine="0"/>
        <w:rPr>
          <w:sz w:val="28"/>
          <w:szCs w:val="28"/>
        </w:rPr>
      </w:pPr>
      <w:r w:rsidRPr="00CA1BD5">
        <w:rPr>
          <w:sz w:val="28"/>
          <w:szCs w:val="28"/>
        </w:rPr>
        <w:t>8. Коэффициент экономической эффективности пропорционален:</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а)</w:t>
      </w:r>
      <w:r w:rsidRPr="00CA1BD5">
        <w:rPr>
          <w:sz w:val="28"/>
          <w:szCs w:val="28"/>
        </w:rPr>
        <w:tab/>
        <w:t>числу случаев дост</w:t>
      </w:r>
      <w:r>
        <w:rPr>
          <w:sz w:val="28"/>
          <w:szCs w:val="28"/>
        </w:rPr>
        <w:t>игнутых медицинских результатов</w:t>
      </w:r>
    </w:p>
    <w:p w:rsidR="007D0D1B" w:rsidRPr="00CA1BD5" w:rsidRDefault="007D0D1B" w:rsidP="00D4559F">
      <w:pPr>
        <w:pStyle w:val="261"/>
        <w:shd w:val="clear" w:color="auto" w:fill="auto"/>
        <w:tabs>
          <w:tab w:val="left" w:pos="284"/>
        </w:tabs>
        <w:spacing w:line="240" w:lineRule="auto"/>
        <w:rPr>
          <w:sz w:val="28"/>
          <w:szCs w:val="28"/>
        </w:rPr>
      </w:pPr>
      <w:r w:rsidRPr="00CA1BD5">
        <w:rPr>
          <w:sz w:val="28"/>
          <w:szCs w:val="28"/>
        </w:rPr>
        <w:t>б)</w:t>
      </w:r>
      <w:r w:rsidRPr="00CA1BD5">
        <w:rPr>
          <w:sz w:val="28"/>
          <w:szCs w:val="28"/>
        </w:rPr>
        <w:tab/>
      </w:r>
      <w:r w:rsidRPr="00CA1BD5">
        <w:rPr>
          <w:rStyle w:val="2685pt"/>
          <w:rFonts w:eastAsia="Arial Narrow"/>
          <w:sz w:val="28"/>
          <w:szCs w:val="28"/>
        </w:rPr>
        <w:t xml:space="preserve">числу случаев </w:t>
      </w:r>
      <w:r w:rsidRPr="00CA1BD5">
        <w:rPr>
          <w:sz w:val="28"/>
          <w:szCs w:val="28"/>
        </w:rPr>
        <w:t>у</w:t>
      </w:r>
      <w:r>
        <w:rPr>
          <w:sz w:val="28"/>
          <w:szCs w:val="28"/>
        </w:rPr>
        <w:t>довлетворенности потребителей</w:t>
      </w:r>
    </w:p>
    <w:p w:rsidR="007D0D1B" w:rsidRPr="00CA1BD5" w:rsidRDefault="007D0D1B" w:rsidP="00D4559F">
      <w:pPr>
        <w:pStyle w:val="261"/>
        <w:shd w:val="clear" w:color="auto" w:fill="auto"/>
        <w:tabs>
          <w:tab w:val="left" w:pos="284"/>
        </w:tabs>
        <w:spacing w:line="240" w:lineRule="auto"/>
        <w:rPr>
          <w:sz w:val="28"/>
          <w:szCs w:val="28"/>
        </w:rPr>
      </w:pPr>
      <w:r>
        <w:rPr>
          <w:sz w:val="28"/>
          <w:szCs w:val="28"/>
        </w:rPr>
        <w:t>в)</w:t>
      </w:r>
      <w:r>
        <w:rPr>
          <w:sz w:val="28"/>
          <w:szCs w:val="28"/>
        </w:rPr>
        <w:tab/>
        <w:t>нормативным затратам</w:t>
      </w:r>
    </w:p>
    <w:p w:rsidR="007D0D1B" w:rsidRPr="00CA1BD5" w:rsidRDefault="007D0D1B" w:rsidP="00D4559F">
      <w:pPr>
        <w:pStyle w:val="261"/>
        <w:shd w:val="clear" w:color="auto" w:fill="auto"/>
        <w:tabs>
          <w:tab w:val="left" w:pos="284"/>
        </w:tabs>
        <w:spacing w:line="240" w:lineRule="auto"/>
        <w:rPr>
          <w:sz w:val="28"/>
          <w:szCs w:val="28"/>
        </w:rPr>
      </w:pPr>
      <w:r w:rsidRPr="00CA1BD5">
        <w:rPr>
          <w:sz w:val="28"/>
          <w:szCs w:val="28"/>
        </w:rPr>
        <w:t>г)</w:t>
      </w:r>
      <w:r w:rsidRPr="00CA1BD5">
        <w:rPr>
          <w:sz w:val="28"/>
          <w:szCs w:val="28"/>
        </w:rPr>
        <w:tab/>
        <w:t>числу слу</w:t>
      </w:r>
      <w:r>
        <w:rPr>
          <w:sz w:val="28"/>
          <w:szCs w:val="28"/>
        </w:rPr>
        <w:t>чаев соответствующих технологий</w:t>
      </w:r>
    </w:p>
    <w:p w:rsidR="007D0D1B" w:rsidRPr="00CA1BD5" w:rsidRDefault="007D0D1B" w:rsidP="007D0D1B">
      <w:pPr>
        <w:pStyle w:val="261"/>
        <w:shd w:val="clear" w:color="auto" w:fill="auto"/>
        <w:tabs>
          <w:tab w:val="left" w:pos="409"/>
        </w:tabs>
        <w:spacing w:line="240" w:lineRule="auto"/>
        <w:rPr>
          <w:sz w:val="28"/>
          <w:szCs w:val="28"/>
        </w:rPr>
      </w:pPr>
      <w:r w:rsidRPr="00CA1BD5">
        <w:rPr>
          <w:sz w:val="28"/>
          <w:szCs w:val="28"/>
        </w:rPr>
        <w:t>9. Удовлетворенность пациента сестринским уходом означает</w:t>
      </w:r>
      <w:r>
        <w:rPr>
          <w:sz w:val="28"/>
          <w:szCs w:val="28"/>
        </w:rPr>
        <w:t>:</w:t>
      </w:r>
    </w:p>
    <w:p w:rsidR="007D0D1B" w:rsidRPr="00CA1BD5" w:rsidRDefault="007D0D1B" w:rsidP="00D4559F">
      <w:pPr>
        <w:pStyle w:val="261"/>
        <w:shd w:val="clear" w:color="auto" w:fill="auto"/>
        <w:tabs>
          <w:tab w:val="left" w:pos="284"/>
        </w:tabs>
        <w:spacing w:line="240" w:lineRule="auto"/>
        <w:rPr>
          <w:sz w:val="28"/>
          <w:szCs w:val="28"/>
        </w:rPr>
      </w:pPr>
      <w:r w:rsidRPr="00CA1BD5">
        <w:rPr>
          <w:sz w:val="28"/>
          <w:szCs w:val="28"/>
        </w:rPr>
        <w:t>а)</w:t>
      </w:r>
      <w:r w:rsidRPr="00CA1BD5">
        <w:rPr>
          <w:sz w:val="28"/>
          <w:szCs w:val="28"/>
        </w:rPr>
        <w:tab/>
        <w:t>отсутствие жалоб со сто</w:t>
      </w:r>
      <w:r>
        <w:rPr>
          <w:sz w:val="28"/>
          <w:szCs w:val="28"/>
        </w:rPr>
        <w:t>роны пациента и его родственник</w:t>
      </w:r>
      <w:r w:rsidRPr="00CA1BD5">
        <w:rPr>
          <w:sz w:val="28"/>
          <w:szCs w:val="28"/>
        </w:rPr>
        <w:t>ов;</w:t>
      </w:r>
    </w:p>
    <w:p w:rsidR="007D0D1B" w:rsidRPr="00CA1BD5" w:rsidRDefault="007D0D1B" w:rsidP="00D4559F">
      <w:pPr>
        <w:pStyle w:val="a4"/>
        <w:widowControl w:val="0"/>
        <w:shd w:val="clear" w:color="auto" w:fill="FFFFFF"/>
        <w:tabs>
          <w:tab w:val="left" w:pos="284"/>
        </w:tabs>
        <w:spacing w:before="0" w:beforeAutospacing="0" w:after="0" w:afterAutospacing="0"/>
        <w:rPr>
          <w:rFonts w:ascii="Times New Roman" w:hAnsi="Times New Roman"/>
          <w:sz w:val="28"/>
          <w:szCs w:val="28"/>
        </w:rPr>
      </w:pPr>
      <w:r w:rsidRPr="00CA1BD5">
        <w:rPr>
          <w:rStyle w:val="2685pt"/>
          <w:rFonts w:eastAsia="Arial Narrow"/>
          <w:sz w:val="28"/>
          <w:szCs w:val="28"/>
        </w:rPr>
        <w:t>б)</w:t>
      </w:r>
      <w:r w:rsidRPr="00CA1BD5">
        <w:rPr>
          <w:rFonts w:ascii="Times New Roman" w:hAnsi="Times New Roman"/>
          <w:sz w:val="28"/>
          <w:szCs w:val="28"/>
        </w:rPr>
        <w:tab/>
      </w:r>
      <w:r w:rsidRPr="00CA1BD5">
        <w:rPr>
          <w:rStyle w:val="2685pt"/>
          <w:rFonts w:eastAsia="Arial Narrow"/>
          <w:sz w:val="28"/>
          <w:szCs w:val="28"/>
        </w:rPr>
        <w:t xml:space="preserve">оказание </w:t>
      </w:r>
      <w:r w:rsidRPr="00CA1BD5">
        <w:rPr>
          <w:rFonts w:ascii="Times New Roman" w:hAnsi="Times New Roman"/>
          <w:sz w:val="28"/>
          <w:szCs w:val="28"/>
        </w:rPr>
        <w:t xml:space="preserve">медицинской помощи в соответствии с </w:t>
      </w:r>
      <w:r>
        <w:rPr>
          <w:rStyle w:val="2685pt"/>
          <w:rFonts w:eastAsia="Arial Narrow"/>
          <w:sz w:val="28"/>
          <w:szCs w:val="28"/>
        </w:rPr>
        <w:t>требовани</w:t>
      </w:r>
      <w:r w:rsidRPr="00CA1BD5">
        <w:rPr>
          <w:rStyle w:val="2685pt"/>
          <w:rFonts w:eastAsia="Arial Narrow"/>
          <w:sz w:val="28"/>
          <w:szCs w:val="28"/>
        </w:rPr>
        <w:t>ями нормативно-</w:t>
      </w:r>
      <w:r>
        <w:rPr>
          <w:rFonts w:ascii="Times New Roman" w:hAnsi="Times New Roman"/>
          <w:sz w:val="28"/>
          <w:szCs w:val="28"/>
        </w:rPr>
        <w:t>правовой документации</w:t>
      </w:r>
    </w:p>
    <w:p w:rsidR="007D0D1B" w:rsidRPr="00CA1BD5" w:rsidRDefault="007D0D1B" w:rsidP="007D0D1B">
      <w:pPr>
        <w:pStyle w:val="a4"/>
        <w:widowControl w:val="0"/>
        <w:shd w:val="clear" w:color="auto" w:fill="FFFFFF"/>
        <w:spacing w:before="0" w:beforeAutospacing="0" w:after="0" w:afterAutospacing="0"/>
        <w:rPr>
          <w:rFonts w:ascii="Times New Roman" w:hAnsi="Times New Roman"/>
          <w:sz w:val="28"/>
          <w:szCs w:val="28"/>
        </w:rPr>
      </w:pPr>
      <w:r w:rsidRPr="00CA1BD5">
        <w:rPr>
          <w:rFonts w:ascii="Times New Roman" w:hAnsi="Times New Roman"/>
          <w:sz w:val="28"/>
          <w:szCs w:val="28"/>
        </w:rPr>
        <w:t xml:space="preserve">в) соответствие между потребностью пациента и восприятием им процесса </w:t>
      </w:r>
      <w:r>
        <w:rPr>
          <w:rFonts w:ascii="Times New Roman" w:hAnsi="Times New Roman"/>
          <w:sz w:val="28"/>
          <w:szCs w:val="28"/>
        </w:rPr>
        <w:t>и результата медицинской помощи</w:t>
      </w:r>
    </w:p>
    <w:p w:rsidR="007D0D1B" w:rsidRPr="00CA1BD5" w:rsidRDefault="007D0D1B" w:rsidP="007D0D1B">
      <w:pPr>
        <w:pStyle w:val="a4"/>
        <w:widowControl w:val="0"/>
        <w:shd w:val="clear" w:color="auto" w:fill="FFFFFF"/>
        <w:spacing w:before="0" w:beforeAutospacing="0" w:after="0" w:afterAutospacing="0"/>
        <w:rPr>
          <w:rFonts w:ascii="Times New Roman" w:hAnsi="Times New Roman"/>
          <w:sz w:val="28"/>
          <w:szCs w:val="28"/>
        </w:rPr>
      </w:pPr>
      <w:r w:rsidRPr="00CA1BD5">
        <w:rPr>
          <w:rFonts w:ascii="Times New Roman" w:hAnsi="Times New Roman"/>
          <w:sz w:val="28"/>
          <w:szCs w:val="28"/>
        </w:rPr>
        <w:t>г) выздоровление</w:t>
      </w:r>
      <w:r>
        <w:rPr>
          <w:rFonts w:ascii="Times New Roman" w:hAnsi="Times New Roman"/>
          <w:sz w:val="28"/>
          <w:szCs w:val="28"/>
        </w:rPr>
        <w:t xml:space="preserve"> пациента в установленные сроки</w:t>
      </w:r>
    </w:p>
    <w:p w:rsidR="007D0D1B" w:rsidRPr="00CA1BD5" w:rsidRDefault="007D0D1B" w:rsidP="007D0D1B">
      <w:pPr>
        <w:pStyle w:val="29"/>
        <w:shd w:val="clear" w:color="auto" w:fill="auto"/>
        <w:spacing w:line="240" w:lineRule="auto"/>
        <w:ind w:firstLine="0"/>
        <w:rPr>
          <w:sz w:val="28"/>
          <w:szCs w:val="28"/>
        </w:rPr>
      </w:pPr>
      <w:r w:rsidRPr="00CA1BD5">
        <w:rPr>
          <w:sz w:val="28"/>
          <w:szCs w:val="28"/>
        </w:rPr>
        <w:t>10. Повышению качества медицинской помощи способствует:</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а)</w:t>
      </w:r>
      <w:r>
        <w:rPr>
          <w:sz w:val="28"/>
          <w:szCs w:val="28"/>
        </w:rPr>
        <w:tab/>
        <w:t>акцент на краткосрочные цели</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б)</w:t>
      </w:r>
      <w:r>
        <w:rPr>
          <w:sz w:val="28"/>
          <w:szCs w:val="28"/>
        </w:rPr>
        <w:tab/>
        <w:t>эффективное руководство</w:t>
      </w:r>
    </w:p>
    <w:p w:rsidR="007D0D1B" w:rsidRPr="00CA1BD5" w:rsidRDefault="007D0D1B" w:rsidP="00D4559F">
      <w:pPr>
        <w:pStyle w:val="29"/>
        <w:shd w:val="clear" w:color="auto" w:fill="auto"/>
        <w:tabs>
          <w:tab w:val="left" w:pos="284"/>
        </w:tabs>
        <w:spacing w:line="240" w:lineRule="auto"/>
        <w:ind w:firstLine="0"/>
        <w:rPr>
          <w:sz w:val="28"/>
          <w:szCs w:val="28"/>
        </w:rPr>
      </w:pPr>
      <w:r>
        <w:rPr>
          <w:sz w:val="28"/>
          <w:szCs w:val="28"/>
        </w:rPr>
        <w:t>в)</w:t>
      </w:r>
      <w:r>
        <w:rPr>
          <w:sz w:val="28"/>
          <w:szCs w:val="28"/>
        </w:rPr>
        <w:tab/>
        <w:t>жесткое планирование</w:t>
      </w:r>
    </w:p>
    <w:p w:rsidR="007D0D1B" w:rsidRPr="00CA1BD5" w:rsidRDefault="007D0D1B" w:rsidP="00D4559F">
      <w:pPr>
        <w:pStyle w:val="29"/>
        <w:shd w:val="clear" w:color="auto" w:fill="auto"/>
        <w:tabs>
          <w:tab w:val="left" w:pos="284"/>
        </w:tabs>
        <w:spacing w:line="240" w:lineRule="auto"/>
        <w:ind w:firstLine="0"/>
        <w:rPr>
          <w:sz w:val="28"/>
          <w:szCs w:val="28"/>
        </w:rPr>
      </w:pPr>
      <w:r w:rsidRPr="00CA1BD5">
        <w:rPr>
          <w:sz w:val="28"/>
          <w:szCs w:val="28"/>
        </w:rPr>
        <w:t>г)</w:t>
      </w:r>
      <w:r w:rsidRPr="00CA1BD5">
        <w:rPr>
          <w:sz w:val="28"/>
          <w:szCs w:val="28"/>
        </w:rPr>
        <w:tab/>
        <w:t>учет то</w:t>
      </w:r>
      <w:r>
        <w:rPr>
          <w:sz w:val="28"/>
          <w:szCs w:val="28"/>
        </w:rPr>
        <w:t>лько количественных показателей</w:t>
      </w:r>
    </w:p>
    <w:p w:rsidR="007D0D1B" w:rsidRPr="004D2FBE" w:rsidRDefault="007D0D1B" w:rsidP="007D0D1B">
      <w:pPr>
        <w:rPr>
          <w:sz w:val="28"/>
          <w:szCs w:val="28"/>
        </w:rPr>
      </w:pPr>
      <w:r w:rsidRPr="004D2FBE">
        <w:rPr>
          <w:b/>
          <w:sz w:val="28"/>
          <w:szCs w:val="28"/>
        </w:rPr>
        <w:t>Вопросы для устного опроса:</w:t>
      </w:r>
    </w:p>
    <w:p w:rsidR="007D0D1B" w:rsidRPr="007E1638" w:rsidRDefault="007D0D1B" w:rsidP="00AC232A">
      <w:pPr>
        <w:numPr>
          <w:ilvl w:val="0"/>
          <w:numId w:val="43"/>
        </w:numPr>
        <w:spacing w:after="160" w:line="259" w:lineRule="auto"/>
        <w:ind w:left="284" w:hanging="284"/>
        <w:contextualSpacing/>
        <w:jc w:val="both"/>
        <w:rPr>
          <w:rFonts w:eastAsia="Calibri"/>
          <w:sz w:val="28"/>
          <w:szCs w:val="28"/>
          <w:lang w:eastAsia="en-US"/>
        </w:rPr>
      </w:pPr>
      <w:r w:rsidRPr="007E1638">
        <w:rPr>
          <w:rFonts w:eastAsia="Calibri"/>
          <w:sz w:val="28"/>
          <w:szCs w:val="28"/>
          <w:lang w:eastAsia="en-US"/>
        </w:rPr>
        <w:t>Качество медицинской помощи. Определение понятия, основные компоненты и составляющие.</w:t>
      </w:r>
    </w:p>
    <w:p w:rsidR="007D0D1B" w:rsidRDefault="007D0D1B" w:rsidP="00AC232A">
      <w:pPr>
        <w:numPr>
          <w:ilvl w:val="0"/>
          <w:numId w:val="43"/>
        </w:numPr>
        <w:spacing w:after="160" w:line="259" w:lineRule="auto"/>
        <w:ind w:left="284" w:hanging="284"/>
        <w:contextualSpacing/>
        <w:jc w:val="both"/>
        <w:rPr>
          <w:rFonts w:eastAsia="Calibri"/>
          <w:sz w:val="28"/>
          <w:szCs w:val="28"/>
          <w:lang w:eastAsia="en-US"/>
        </w:rPr>
      </w:pPr>
      <w:r w:rsidRPr="007E1638">
        <w:rPr>
          <w:rFonts w:eastAsia="Calibri"/>
          <w:sz w:val="28"/>
          <w:szCs w:val="28"/>
          <w:lang w:eastAsia="en-US"/>
        </w:rPr>
        <w:lastRenderedPageBreak/>
        <w:t xml:space="preserve">Организация контроля качества медицинской помощи на различных уровнях ее оказания. </w:t>
      </w:r>
    </w:p>
    <w:p w:rsidR="007D0D1B" w:rsidRPr="007E1638" w:rsidRDefault="007D0D1B" w:rsidP="00AC232A">
      <w:pPr>
        <w:numPr>
          <w:ilvl w:val="0"/>
          <w:numId w:val="43"/>
        </w:numPr>
        <w:spacing w:line="259" w:lineRule="auto"/>
        <w:ind w:left="284" w:hanging="284"/>
        <w:contextualSpacing/>
        <w:jc w:val="both"/>
        <w:rPr>
          <w:rFonts w:eastAsia="Calibri"/>
          <w:sz w:val="28"/>
          <w:szCs w:val="28"/>
          <w:lang w:eastAsia="en-US"/>
        </w:rPr>
      </w:pPr>
      <w:r w:rsidRPr="007E1638">
        <w:rPr>
          <w:rFonts w:eastAsia="Calibri"/>
          <w:sz w:val="28"/>
          <w:szCs w:val="28"/>
          <w:lang w:eastAsia="en-US"/>
        </w:rPr>
        <w:t>Методы оценки качества медицинской помощи и их характеристика.</w:t>
      </w:r>
    </w:p>
    <w:p w:rsidR="007D0D1B" w:rsidRPr="007E1638" w:rsidRDefault="007D0D1B" w:rsidP="00AC232A">
      <w:pPr>
        <w:numPr>
          <w:ilvl w:val="0"/>
          <w:numId w:val="43"/>
        </w:numPr>
        <w:spacing w:after="160" w:line="259" w:lineRule="auto"/>
        <w:ind w:left="284" w:hanging="284"/>
        <w:contextualSpacing/>
        <w:jc w:val="both"/>
        <w:rPr>
          <w:rFonts w:eastAsia="Calibri"/>
          <w:sz w:val="28"/>
          <w:szCs w:val="28"/>
          <w:lang w:eastAsia="en-US"/>
        </w:rPr>
      </w:pPr>
      <w:r w:rsidRPr="007E1638">
        <w:rPr>
          <w:rFonts w:eastAsia="Calibri"/>
          <w:sz w:val="28"/>
          <w:szCs w:val="28"/>
          <w:lang w:eastAsia="en-US"/>
        </w:rPr>
        <w:t>Стандартизация в медицине и здравоохранении: цели, принципы, задачи. Виды стандартов медицинской помощи, уровни и объекты стандартизации.</w:t>
      </w:r>
    </w:p>
    <w:p w:rsidR="007D0D1B" w:rsidRPr="007E1638" w:rsidRDefault="007D0D1B" w:rsidP="00AC232A">
      <w:pPr>
        <w:numPr>
          <w:ilvl w:val="0"/>
          <w:numId w:val="43"/>
        </w:numPr>
        <w:spacing w:line="259" w:lineRule="auto"/>
        <w:ind w:left="284" w:hanging="284"/>
        <w:jc w:val="both"/>
        <w:rPr>
          <w:rFonts w:eastAsia="Calibri"/>
          <w:sz w:val="28"/>
          <w:szCs w:val="28"/>
          <w:lang w:eastAsia="en-US"/>
        </w:rPr>
      </w:pPr>
      <w:r w:rsidRPr="007E1638">
        <w:rPr>
          <w:rFonts w:eastAsia="Calibri"/>
          <w:sz w:val="28"/>
          <w:szCs w:val="28"/>
          <w:lang w:eastAsia="en-US"/>
        </w:rPr>
        <w:t>Организация аттес</w:t>
      </w:r>
      <w:r>
        <w:rPr>
          <w:rFonts w:eastAsia="Calibri"/>
          <w:sz w:val="28"/>
          <w:szCs w:val="28"/>
          <w:lang w:eastAsia="en-US"/>
        </w:rPr>
        <w:t xml:space="preserve">тации, </w:t>
      </w:r>
      <w:r w:rsidRPr="007E1638">
        <w:rPr>
          <w:rFonts w:eastAsia="Calibri"/>
          <w:sz w:val="28"/>
          <w:szCs w:val="28"/>
          <w:lang w:eastAsia="en-US"/>
        </w:rPr>
        <w:t>сертификации</w:t>
      </w:r>
      <w:r>
        <w:rPr>
          <w:rFonts w:eastAsia="Calibri"/>
          <w:sz w:val="28"/>
          <w:szCs w:val="28"/>
          <w:lang w:eastAsia="en-US"/>
        </w:rPr>
        <w:t>, аккредитации</w:t>
      </w:r>
      <w:r w:rsidRPr="007E1638">
        <w:rPr>
          <w:rFonts w:eastAsia="Calibri"/>
          <w:sz w:val="28"/>
          <w:szCs w:val="28"/>
          <w:lang w:eastAsia="en-US"/>
        </w:rPr>
        <w:t xml:space="preserve"> медицинских работников.</w:t>
      </w:r>
    </w:p>
    <w:p w:rsidR="007D0D1B" w:rsidRPr="00CA1BD5" w:rsidRDefault="007D0D1B" w:rsidP="007D0D1B">
      <w:pPr>
        <w:jc w:val="both"/>
        <w:rPr>
          <w:b/>
          <w:sz w:val="28"/>
          <w:szCs w:val="28"/>
        </w:rPr>
      </w:pPr>
      <w:r w:rsidRPr="00CA1BD5">
        <w:rPr>
          <w:b/>
          <w:sz w:val="28"/>
          <w:szCs w:val="28"/>
        </w:rPr>
        <w:t>Вопросы для тестового контроля:</w:t>
      </w:r>
    </w:p>
    <w:p w:rsidR="007D0D1B" w:rsidRPr="00CA1BD5" w:rsidRDefault="007D0D1B" w:rsidP="007D0D1B">
      <w:pPr>
        <w:jc w:val="both"/>
        <w:rPr>
          <w:sz w:val="28"/>
          <w:szCs w:val="28"/>
        </w:rPr>
      </w:pPr>
      <w:r w:rsidRPr="00CA1BD5">
        <w:rPr>
          <w:sz w:val="28"/>
          <w:szCs w:val="28"/>
        </w:rPr>
        <w:t>1. В соответствии с ФЗ 323 качество медицинской помощи определяется как:</w:t>
      </w:r>
    </w:p>
    <w:p w:rsidR="007D0D1B" w:rsidRPr="00CA1BD5" w:rsidRDefault="007D0D1B" w:rsidP="007D0D1B">
      <w:pPr>
        <w:jc w:val="both"/>
        <w:rPr>
          <w:sz w:val="28"/>
          <w:szCs w:val="28"/>
        </w:rPr>
      </w:pPr>
      <w:r w:rsidRPr="00CA1BD5">
        <w:rPr>
          <w:sz w:val="28"/>
          <w:szCs w:val="28"/>
        </w:rPr>
        <w:t>а)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D0D1B" w:rsidRPr="00CA1BD5" w:rsidRDefault="007D0D1B" w:rsidP="007D0D1B">
      <w:pPr>
        <w:jc w:val="both"/>
        <w:rPr>
          <w:sz w:val="28"/>
          <w:szCs w:val="28"/>
        </w:rPr>
      </w:pPr>
      <w:r w:rsidRPr="00CA1BD5">
        <w:rPr>
          <w:sz w:val="28"/>
          <w:szCs w:val="28"/>
        </w:rPr>
        <w:t>б) совокупность свойств продукции и услуг удовлетворять конкретные потребности людей</w:t>
      </w:r>
    </w:p>
    <w:p w:rsidR="007D0D1B" w:rsidRPr="00CA1BD5" w:rsidRDefault="007D0D1B" w:rsidP="007D0D1B">
      <w:pPr>
        <w:jc w:val="both"/>
        <w:rPr>
          <w:sz w:val="28"/>
          <w:szCs w:val="28"/>
        </w:rPr>
      </w:pPr>
      <w:r w:rsidRPr="00CA1BD5">
        <w:rPr>
          <w:sz w:val="28"/>
          <w:szCs w:val="28"/>
        </w:rPr>
        <w:t>2. Основными компонентами качества медицинской согласно ВОЗ являются все кроме:</w:t>
      </w:r>
    </w:p>
    <w:p w:rsidR="007D0D1B" w:rsidRPr="00CA1BD5" w:rsidRDefault="007D0D1B" w:rsidP="007D0D1B">
      <w:pPr>
        <w:jc w:val="both"/>
        <w:rPr>
          <w:sz w:val="28"/>
          <w:szCs w:val="28"/>
        </w:rPr>
      </w:pPr>
      <w:r w:rsidRPr="00CA1BD5">
        <w:rPr>
          <w:sz w:val="28"/>
          <w:szCs w:val="28"/>
        </w:rPr>
        <w:t>а) квалификации персонала</w:t>
      </w:r>
    </w:p>
    <w:p w:rsidR="007D0D1B" w:rsidRPr="00CA1BD5" w:rsidRDefault="007D0D1B" w:rsidP="007D0D1B">
      <w:pPr>
        <w:jc w:val="both"/>
        <w:rPr>
          <w:sz w:val="28"/>
          <w:szCs w:val="28"/>
        </w:rPr>
      </w:pPr>
      <w:r w:rsidRPr="00CA1BD5">
        <w:rPr>
          <w:sz w:val="28"/>
          <w:szCs w:val="28"/>
        </w:rPr>
        <w:t>б) бесплатности медицинской помощи</w:t>
      </w:r>
    </w:p>
    <w:p w:rsidR="007D0D1B" w:rsidRPr="00CA1BD5" w:rsidRDefault="007D0D1B" w:rsidP="007D0D1B">
      <w:pPr>
        <w:jc w:val="both"/>
        <w:rPr>
          <w:sz w:val="28"/>
          <w:szCs w:val="28"/>
        </w:rPr>
      </w:pPr>
      <w:r w:rsidRPr="00CA1BD5">
        <w:rPr>
          <w:sz w:val="28"/>
          <w:szCs w:val="28"/>
        </w:rPr>
        <w:t>в) оптимальности использования ресурсов</w:t>
      </w:r>
    </w:p>
    <w:p w:rsidR="007D0D1B" w:rsidRPr="00CA1BD5" w:rsidRDefault="007D0D1B" w:rsidP="007D0D1B">
      <w:pPr>
        <w:jc w:val="both"/>
        <w:rPr>
          <w:sz w:val="28"/>
          <w:szCs w:val="28"/>
        </w:rPr>
      </w:pPr>
      <w:r w:rsidRPr="00CA1BD5">
        <w:rPr>
          <w:sz w:val="28"/>
          <w:szCs w:val="28"/>
        </w:rPr>
        <w:t>г) безопасности</w:t>
      </w:r>
    </w:p>
    <w:p w:rsidR="007D0D1B" w:rsidRPr="00CA1BD5" w:rsidRDefault="007D0D1B" w:rsidP="007D0D1B">
      <w:pPr>
        <w:jc w:val="both"/>
        <w:rPr>
          <w:sz w:val="28"/>
          <w:szCs w:val="28"/>
        </w:rPr>
      </w:pPr>
      <w:r w:rsidRPr="00CA1BD5">
        <w:rPr>
          <w:sz w:val="28"/>
          <w:szCs w:val="28"/>
        </w:rPr>
        <w:t>д) удовлетворенности пациентов</w:t>
      </w:r>
    </w:p>
    <w:p w:rsidR="007D0D1B" w:rsidRPr="00CA1BD5" w:rsidRDefault="007D0D1B" w:rsidP="007D0D1B">
      <w:pPr>
        <w:jc w:val="both"/>
        <w:rPr>
          <w:sz w:val="28"/>
          <w:szCs w:val="28"/>
        </w:rPr>
      </w:pPr>
      <w:r w:rsidRPr="00CA1BD5">
        <w:rPr>
          <w:sz w:val="28"/>
          <w:szCs w:val="28"/>
        </w:rPr>
        <w:t>3. Основными составляющими качества медицинской помощи являются:</w:t>
      </w:r>
    </w:p>
    <w:p w:rsidR="007D0D1B" w:rsidRPr="00CA1BD5" w:rsidRDefault="007D0D1B" w:rsidP="007D0D1B">
      <w:pPr>
        <w:jc w:val="both"/>
        <w:rPr>
          <w:sz w:val="28"/>
          <w:szCs w:val="28"/>
        </w:rPr>
      </w:pPr>
      <w:r w:rsidRPr="00CA1BD5">
        <w:rPr>
          <w:sz w:val="28"/>
          <w:szCs w:val="28"/>
        </w:rPr>
        <w:t>а) качество структуры</w:t>
      </w:r>
    </w:p>
    <w:p w:rsidR="007D0D1B" w:rsidRPr="00CA1BD5" w:rsidRDefault="007D0D1B" w:rsidP="007D0D1B">
      <w:pPr>
        <w:jc w:val="both"/>
        <w:rPr>
          <w:sz w:val="28"/>
          <w:szCs w:val="28"/>
        </w:rPr>
      </w:pPr>
      <w:r w:rsidRPr="00CA1BD5">
        <w:rPr>
          <w:sz w:val="28"/>
          <w:szCs w:val="28"/>
        </w:rPr>
        <w:t>б) качество технологии (процесса)</w:t>
      </w:r>
    </w:p>
    <w:p w:rsidR="007D0D1B" w:rsidRPr="00CA1BD5" w:rsidRDefault="007D0D1B" w:rsidP="007D0D1B">
      <w:pPr>
        <w:jc w:val="both"/>
        <w:rPr>
          <w:sz w:val="28"/>
          <w:szCs w:val="28"/>
        </w:rPr>
      </w:pPr>
      <w:r w:rsidRPr="00CA1BD5">
        <w:rPr>
          <w:sz w:val="28"/>
          <w:szCs w:val="28"/>
        </w:rPr>
        <w:t>в) качество оплаты труда</w:t>
      </w:r>
    </w:p>
    <w:p w:rsidR="007D0D1B" w:rsidRPr="00CA1BD5" w:rsidRDefault="007D0D1B" w:rsidP="007D0D1B">
      <w:pPr>
        <w:jc w:val="both"/>
        <w:rPr>
          <w:sz w:val="28"/>
          <w:szCs w:val="28"/>
        </w:rPr>
      </w:pPr>
      <w:r w:rsidRPr="00CA1BD5">
        <w:rPr>
          <w:sz w:val="28"/>
          <w:szCs w:val="28"/>
        </w:rPr>
        <w:t>г) качество проведения контроля</w:t>
      </w:r>
    </w:p>
    <w:p w:rsidR="007D0D1B" w:rsidRPr="00CA1BD5" w:rsidRDefault="007D0D1B" w:rsidP="007D0D1B">
      <w:pPr>
        <w:jc w:val="both"/>
        <w:rPr>
          <w:sz w:val="28"/>
          <w:szCs w:val="28"/>
        </w:rPr>
      </w:pPr>
      <w:r w:rsidRPr="00CA1BD5">
        <w:rPr>
          <w:sz w:val="28"/>
          <w:szCs w:val="28"/>
        </w:rPr>
        <w:t>д) качество результата</w:t>
      </w:r>
      <w:r w:rsidRPr="00CA1BD5">
        <w:rPr>
          <w:sz w:val="28"/>
          <w:szCs w:val="28"/>
        </w:rPr>
        <w:tab/>
      </w:r>
    </w:p>
    <w:p w:rsidR="007D0D1B" w:rsidRPr="00CA1BD5" w:rsidRDefault="007D0D1B" w:rsidP="007D0D1B">
      <w:pPr>
        <w:jc w:val="both"/>
        <w:rPr>
          <w:sz w:val="28"/>
          <w:szCs w:val="28"/>
        </w:rPr>
      </w:pPr>
      <w:r w:rsidRPr="00CA1BD5">
        <w:rPr>
          <w:sz w:val="28"/>
          <w:szCs w:val="28"/>
        </w:rPr>
        <w:t>4. Качество структуры включает в себя:</w:t>
      </w:r>
    </w:p>
    <w:p w:rsidR="007D0D1B" w:rsidRPr="00CA1BD5" w:rsidRDefault="007D0D1B" w:rsidP="007D0D1B">
      <w:pPr>
        <w:jc w:val="both"/>
        <w:rPr>
          <w:sz w:val="28"/>
          <w:szCs w:val="28"/>
        </w:rPr>
      </w:pPr>
      <w:r w:rsidRPr="00CA1BD5">
        <w:rPr>
          <w:sz w:val="28"/>
          <w:szCs w:val="28"/>
        </w:rPr>
        <w:t>а) уровень квалификации медицинского персонала</w:t>
      </w:r>
    </w:p>
    <w:p w:rsidR="007D0D1B" w:rsidRPr="00CA1BD5" w:rsidRDefault="007D0D1B" w:rsidP="007D0D1B">
      <w:pPr>
        <w:jc w:val="both"/>
        <w:rPr>
          <w:sz w:val="28"/>
          <w:szCs w:val="28"/>
        </w:rPr>
      </w:pPr>
      <w:r w:rsidRPr="00CA1BD5">
        <w:rPr>
          <w:sz w:val="28"/>
          <w:szCs w:val="28"/>
        </w:rPr>
        <w:t>б) результаты медицинской деятельности</w:t>
      </w:r>
    </w:p>
    <w:p w:rsidR="007D0D1B" w:rsidRPr="00CA1BD5" w:rsidRDefault="007D0D1B" w:rsidP="007D0D1B">
      <w:pPr>
        <w:jc w:val="both"/>
        <w:rPr>
          <w:sz w:val="28"/>
          <w:szCs w:val="28"/>
        </w:rPr>
      </w:pPr>
      <w:r w:rsidRPr="00CA1BD5">
        <w:rPr>
          <w:sz w:val="28"/>
          <w:szCs w:val="28"/>
        </w:rPr>
        <w:t>в) уровень материально-технического оснащения</w:t>
      </w:r>
    </w:p>
    <w:p w:rsidR="007D0D1B" w:rsidRPr="00CA1BD5" w:rsidRDefault="007D0D1B" w:rsidP="007D0D1B">
      <w:pPr>
        <w:jc w:val="both"/>
        <w:rPr>
          <w:sz w:val="28"/>
          <w:szCs w:val="28"/>
        </w:rPr>
      </w:pPr>
      <w:r w:rsidRPr="00CA1BD5">
        <w:rPr>
          <w:sz w:val="28"/>
          <w:szCs w:val="28"/>
        </w:rPr>
        <w:t>г) уровень финансирования</w:t>
      </w:r>
    </w:p>
    <w:p w:rsidR="007D0D1B" w:rsidRPr="00CA1BD5" w:rsidRDefault="007D0D1B" w:rsidP="007D0D1B">
      <w:pPr>
        <w:jc w:val="both"/>
        <w:rPr>
          <w:sz w:val="28"/>
          <w:szCs w:val="28"/>
        </w:rPr>
      </w:pPr>
      <w:r w:rsidRPr="00CA1BD5">
        <w:rPr>
          <w:sz w:val="28"/>
          <w:szCs w:val="28"/>
        </w:rPr>
        <w:t>д) соблюдение стандартов л</w:t>
      </w:r>
      <w:r>
        <w:rPr>
          <w:sz w:val="28"/>
          <w:szCs w:val="28"/>
        </w:rPr>
        <w:t>ечебно-диагностических процедур</w:t>
      </w:r>
    </w:p>
    <w:p w:rsidR="007D0D1B" w:rsidRPr="00CA1BD5" w:rsidRDefault="007D0D1B" w:rsidP="007D0D1B">
      <w:pPr>
        <w:jc w:val="both"/>
        <w:rPr>
          <w:sz w:val="28"/>
          <w:szCs w:val="28"/>
        </w:rPr>
      </w:pPr>
      <w:r w:rsidRPr="00CA1BD5">
        <w:rPr>
          <w:sz w:val="28"/>
          <w:szCs w:val="28"/>
        </w:rPr>
        <w:t>5. Качество процесса (технологии) включает в себя:</w:t>
      </w:r>
    </w:p>
    <w:p w:rsidR="007D0D1B" w:rsidRPr="00CA1BD5" w:rsidRDefault="007D0D1B" w:rsidP="007D0D1B">
      <w:pPr>
        <w:jc w:val="both"/>
        <w:rPr>
          <w:sz w:val="28"/>
          <w:szCs w:val="28"/>
        </w:rPr>
      </w:pPr>
      <w:r w:rsidRPr="00CA1BD5">
        <w:rPr>
          <w:sz w:val="28"/>
          <w:szCs w:val="28"/>
        </w:rPr>
        <w:t>а) непосредственно, качество выполнения работы</w:t>
      </w:r>
    </w:p>
    <w:p w:rsidR="007D0D1B" w:rsidRPr="00CA1BD5" w:rsidRDefault="007D0D1B" w:rsidP="007D0D1B">
      <w:pPr>
        <w:jc w:val="both"/>
        <w:rPr>
          <w:sz w:val="28"/>
          <w:szCs w:val="28"/>
        </w:rPr>
      </w:pPr>
      <w:r w:rsidRPr="00CA1BD5">
        <w:rPr>
          <w:sz w:val="28"/>
          <w:szCs w:val="28"/>
        </w:rPr>
        <w:t>б) результаты медицинской деятельности</w:t>
      </w:r>
    </w:p>
    <w:p w:rsidR="007D0D1B" w:rsidRPr="00CA1BD5" w:rsidRDefault="007D0D1B" w:rsidP="007D0D1B">
      <w:pPr>
        <w:jc w:val="both"/>
        <w:rPr>
          <w:sz w:val="28"/>
          <w:szCs w:val="28"/>
        </w:rPr>
      </w:pPr>
      <w:r w:rsidRPr="00CA1BD5">
        <w:rPr>
          <w:sz w:val="28"/>
          <w:szCs w:val="28"/>
        </w:rPr>
        <w:t>в) правильность выбора медицинской технологии</w:t>
      </w:r>
    </w:p>
    <w:p w:rsidR="007D0D1B" w:rsidRPr="00CA1BD5" w:rsidRDefault="007D0D1B" w:rsidP="007D0D1B">
      <w:pPr>
        <w:jc w:val="both"/>
        <w:rPr>
          <w:sz w:val="28"/>
          <w:szCs w:val="28"/>
        </w:rPr>
      </w:pPr>
      <w:r w:rsidRPr="00CA1BD5">
        <w:rPr>
          <w:sz w:val="28"/>
          <w:szCs w:val="28"/>
        </w:rPr>
        <w:t>г) уровень финансирования</w:t>
      </w:r>
    </w:p>
    <w:p w:rsidR="007D0D1B" w:rsidRPr="00CA1BD5" w:rsidRDefault="007D0D1B" w:rsidP="007D0D1B">
      <w:pPr>
        <w:rPr>
          <w:sz w:val="28"/>
          <w:szCs w:val="28"/>
        </w:rPr>
      </w:pPr>
      <w:r w:rsidRPr="00CA1BD5">
        <w:rPr>
          <w:sz w:val="28"/>
          <w:szCs w:val="28"/>
        </w:rPr>
        <w:t>д) соблюдение стандартов лечебно-диагностических процедур при их выполнении</w:t>
      </w:r>
    </w:p>
    <w:p w:rsidR="007D0D1B" w:rsidRPr="00CA1BD5" w:rsidRDefault="007D0D1B" w:rsidP="007D0D1B">
      <w:pPr>
        <w:jc w:val="both"/>
        <w:rPr>
          <w:sz w:val="28"/>
          <w:szCs w:val="28"/>
        </w:rPr>
      </w:pPr>
      <w:r w:rsidRPr="00CA1BD5">
        <w:rPr>
          <w:sz w:val="28"/>
          <w:szCs w:val="28"/>
        </w:rPr>
        <w:t>6. Качество результата медицинской помощи включает в себя:</w:t>
      </w:r>
    </w:p>
    <w:p w:rsidR="007D0D1B" w:rsidRPr="00CA1BD5" w:rsidRDefault="007D0D1B" w:rsidP="007D0D1B">
      <w:pPr>
        <w:jc w:val="both"/>
        <w:rPr>
          <w:sz w:val="28"/>
          <w:szCs w:val="28"/>
        </w:rPr>
      </w:pPr>
      <w:r w:rsidRPr="00CA1BD5">
        <w:rPr>
          <w:sz w:val="28"/>
          <w:szCs w:val="28"/>
        </w:rPr>
        <w:t>а) долю положительных исходов (выздоровление, улучшение) медицинской деятельности</w:t>
      </w:r>
    </w:p>
    <w:p w:rsidR="007D0D1B" w:rsidRPr="00CA1BD5" w:rsidRDefault="007D0D1B" w:rsidP="007D0D1B">
      <w:pPr>
        <w:jc w:val="both"/>
        <w:rPr>
          <w:sz w:val="28"/>
          <w:szCs w:val="28"/>
        </w:rPr>
      </w:pPr>
      <w:r w:rsidRPr="00CA1BD5">
        <w:rPr>
          <w:sz w:val="28"/>
          <w:szCs w:val="28"/>
        </w:rPr>
        <w:lastRenderedPageBreak/>
        <w:t>б) экономическую эффективность медицинской деятельности</w:t>
      </w:r>
    </w:p>
    <w:p w:rsidR="007D0D1B" w:rsidRPr="00CA1BD5" w:rsidRDefault="007D0D1B" w:rsidP="007D0D1B">
      <w:pPr>
        <w:jc w:val="both"/>
        <w:rPr>
          <w:sz w:val="28"/>
          <w:szCs w:val="28"/>
        </w:rPr>
      </w:pPr>
      <w:r w:rsidRPr="00CA1BD5">
        <w:rPr>
          <w:sz w:val="28"/>
          <w:szCs w:val="28"/>
        </w:rPr>
        <w:t>в) соблюдение стандартов лечебно-диагностических процедур при их выполнении</w:t>
      </w:r>
    </w:p>
    <w:p w:rsidR="007D0D1B" w:rsidRPr="00CA1BD5" w:rsidRDefault="007D0D1B" w:rsidP="007D0D1B">
      <w:pPr>
        <w:jc w:val="both"/>
        <w:rPr>
          <w:sz w:val="28"/>
          <w:szCs w:val="28"/>
        </w:rPr>
      </w:pPr>
      <w:r w:rsidRPr="00CA1BD5">
        <w:rPr>
          <w:sz w:val="28"/>
          <w:szCs w:val="28"/>
        </w:rPr>
        <w:t>г) удовлетворенность пациентов качеством медицинской помощи</w:t>
      </w:r>
    </w:p>
    <w:p w:rsidR="007D0D1B" w:rsidRPr="00CA1BD5" w:rsidRDefault="007D0D1B" w:rsidP="007D0D1B">
      <w:pPr>
        <w:jc w:val="both"/>
        <w:rPr>
          <w:sz w:val="28"/>
          <w:szCs w:val="28"/>
        </w:rPr>
      </w:pPr>
      <w:r w:rsidRPr="00CA1BD5">
        <w:rPr>
          <w:sz w:val="28"/>
          <w:szCs w:val="28"/>
        </w:rPr>
        <w:t>7. Государственный контроль в области качества медицинской помощи осуществляет:</w:t>
      </w:r>
    </w:p>
    <w:p w:rsidR="007D0D1B" w:rsidRPr="00CA1BD5" w:rsidRDefault="007D0D1B" w:rsidP="007D0D1B">
      <w:pPr>
        <w:jc w:val="both"/>
        <w:rPr>
          <w:sz w:val="28"/>
          <w:szCs w:val="28"/>
        </w:rPr>
      </w:pPr>
      <w:r w:rsidRPr="00CA1BD5">
        <w:rPr>
          <w:sz w:val="28"/>
          <w:szCs w:val="28"/>
        </w:rPr>
        <w:t>а) Росздравнадзор</w:t>
      </w:r>
    </w:p>
    <w:p w:rsidR="007D0D1B" w:rsidRPr="00CA1BD5" w:rsidRDefault="007D0D1B" w:rsidP="007D0D1B">
      <w:pPr>
        <w:jc w:val="both"/>
        <w:rPr>
          <w:sz w:val="28"/>
          <w:szCs w:val="28"/>
        </w:rPr>
      </w:pPr>
      <w:r w:rsidRPr="00CA1BD5">
        <w:rPr>
          <w:sz w:val="28"/>
          <w:szCs w:val="28"/>
        </w:rPr>
        <w:t>б) Минздрав России</w:t>
      </w:r>
    </w:p>
    <w:p w:rsidR="007D0D1B" w:rsidRPr="00CA1BD5" w:rsidRDefault="007D0D1B" w:rsidP="007D0D1B">
      <w:pPr>
        <w:jc w:val="both"/>
        <w:rPr>
          <w:sz w:val="28"/>
          <w:szCs w:val="28"/>
        </w:rPr>
      </w:pPr>
      <w:r w:rsidRPr="00CA1BD5">
        <w:rPr>
          <w:sz w:val="28"/>
          <w:szCs w:val="28"/>
        </w:rPr>
        <w:t>в) Министерства здравоохранения в субъектах РФ</w:t>
      </w:r>
    </w:p>
    <w:p w:rsidR="007D0D1B" w:rsidRPr="00CA1BD5" w:rsidRDefault="007D0D1B" w:rsidP="007D0D1B">
      <w:pPr>
        <w:jc w:val="both"/>
        <w:rPr>
          <w:sz w:val="28"/>
          <w:szCs w:val="28"/>
        </w:rPr>
      </w:pPr>
      <w:r w:rsidRPr="00CA1BD5">
        <w:rPr>
          <w:sz w:val="28"/>
          <w:szCs w:val="28"/>
        </w:rPr>
        <w:t>г) страховые медицинские организации</w:t>
      </w:r>
    </w:p>
    <w:p w:rsidR="007D0D1B" w:rsidRPr="00CA1BD5" w:rsidRDefault="007D0D1B" w:rsidP="007D0D1B">
      <w:pPr>
        <w:jc w:val="both"/>
        <w:rPr>
          <w:sz w:val="28"/>
          <w:szCs w:val="28"/>
        </w:rPr>
      </w:pPr>
      <w:r w:rsidRPr="00CA1BD5">
        <w:rPr>
          <w:sz w:val="28"/>
          <w:szCs w:val="28"/>
        </w:rPr>
        <w:t>д) медицинские организации, оказывающие помощь населению</w:t>
      </w:r>
    </w:p>
    <w:p w:rsidR="007D0D1B" w:rsidRPr="00CA1BD5" w:rsidRDefault="007D0D1B" w:rsidP="007D0D1B">
      <w:pPr>
        <w:jc w:val="both"/>
        <w:rPr>
          <w:sz w:val="28"/>
          <w:szCs w:val="28"/>
        </w:rPr>
      </w:pPr>
      <w:r w:rsidRPr="00CA1BD5">
        <w:rPr>
          <w:sz w:val="28"/>
          <w:szCs w:val="28"/>
        </w:rPr>
        <w:t>8. Ведомственный контроль качества медицинской помощи осуществляют:</w:t>
      </w:r>
    </w:p>
    <w:p w:rsidR="007D0D1B" w:rsidRPr="00CA1BD5" w:rsidRDefault="007D0D1B" w:rsidP="007D0D1B">
      <w:pPr>
        <w:jc w:val="both"/>
        <w:rPr>
          <w:sz w:val="28"/>
          <w:szCs w:val="28"/>
        </w:rPr>
      </w:pPr>
      <w:r w:rsidRPr="00CA1BD5">
        <w:rPr>
          <w:sz w:val="28"/>
          <w:szCs w:val="28"/>
        </w:rPr>
        <w:t>а) Росздравнадзор</w:t>
      </w:r>
    </w:p>
    <w:p w:rsidR="007D0D1B" w:rsidRPr="00CA1BD5" w:rsidRDefault="007D0D1B" w:rsidP="007D0D1B">
      <w:pPr>
        <w:jc w:val="both"/>
        <w:rPr>
          <w:sz w:val="28"/>
          <w:szCs w:val="28"/>
        </w:rPr>
      </w:pPr>
      <w:r w:rsidRPr="00CA1BD5">
        <w:rPr>
          <w:sz w:val="28"/>
          <w:szCs w:val="28"/>
        </w:rPr>
        <w:t>б) Минздрав России</w:t>
      </w:r>
    </w:p>
    <w:p w:rsidR="007D0D1B" w:rsidRPr="00CA1BD5" w:rsidRDefault="007D0D1B" w:rsidP="007D0D1B">
      <w:pPr>
        <w:jc w:val="both"/>
        <w:rPr>
          <w:sz w:val="28"/>
          <w:szCs w:val="28"/>
        </w:rPr>
      </w:pPr>
      <w:r w:rsidRPr="00CA1BD5">
        <w:rPr>
          <w:sz w:val="28"/>
          <w:szCs w:val="28"/>
        </w:rPr>
        <w:t>в) Министерства здравоохранения в субъектах РФ</w:t>
      </w:r>
    </w:p>
    <w:p w:rsidR="007D0D1B" w:rsidRPr="00CA1BD5" w:rsidRDefault="007D0D1B" w:rsidP="007D0D1B">
      <w:pPr>
        <w:jc w:val="both"/>
        <w:rPr>
          <w:sz w:val="28"/>
          <w:szCs w:val="28"/>
        </w:rPr>
      </w:pPr>
      <w:r w:rsidRPr="00CA1BD5">
        <w:rPr>
          <w:sz w:val="28"/>
          <w:szCs w:val="28"/>
        </w:rPr>
        <w:t>г) страховые медицинские организации</w:t>
      </w:r>
    </w:p>
    <w:p w:rsidR="007D0D1B" w:rsidRPr="00CA1BD5" w:rsidRDefault="007D0D1B" w:rsidP="007D0D1B">
      <w:pPr>
        <w:jc w:val="both"/>
        <w:rPr>
          <w:sz w:val="28"/>
          <w:szCs w:val="28"/>
        </w:rPr>
      </w:pPr>
      <w:r w:rsidRPr="00CA1BD5">
        <w:rPr>
          <w:sz w:val="28"/>
          <w:szCs w:val="28"/>
        </w:rPr>
        <w:t>д) медицинские организации, оказывающие помощь населению</w:t>
      </w:r>
    </w:p>
    <w:p w:rsidR="007D0D1B" w:rsidRPr="00CA1BD5" w:rsidRDefault="007D0D1B" w:rsidP="007D0D1B">
      <w:pPr>
        <w:jc w:val="both"/>
        <w:rPr>
          <w:sz w:val="28"/>
          <w:szCs w:val="28"/>
        </w:rPr>
      </w:pPr>
      <w:r w:rsidRPr="00CA1BD5">
        <w:rPr>
          <w:sz w:val="28"/>
          <w:szCs w:val="28"/>
        </w:rPr>
        <w:t>9. Внутренний контроль качества осуществляют:</w:t>
      </w:r>
    </w:p>
    <w:p w:rsidR="007D0D1B" w:rsidRPr="00CA1BD5" w:rsidRDefault="007D0D1B" w:rsidP="007D0D1B">
      <w:pPr>
        <w:jc w:val="both"/>
        <w:rPr>
          <w:sz w:val="28"/>
          <w:szCs w:val="28"/>
        </w:rPr>
      </w:pPr>
      <w:r w:rsidRPr="00CA1BD5">
        <w:rPr>
          <w:sz w:val="28"/>
          <w:szCs w:val="28"/>
        </w:rPr>
        <w:t>а) Росздравнадзор</w:t>
      </w:r>
    </w:p>
    <w:p w:rsidR="007D0D1B" w:rsidRPr="00CA1BD5" w:rsidRDefault="007D0D1B" w:rsidP="007D0D1B">
      <w:pPr>
        <w:jc w:val="both"/>
        <w:rPr>
          <w:sz w:val="28"/>
          <w:szCs w:val="28"/>
        </w:rPr>
      </w:pPr>
      <w:r w:rsidRPr="00CA1BD5">
        <w:rPr>
          <w:sz w:val="28"/>
          <w:szCs w:val="28"/>
        </w:rPr>
        <w:t>б) Минздрав России</w:t>
      </w:r>
    </w:p>
    <w:p w:rsidR="007D0D1B" w:rsidRPr="00CA1BD5" w:rsidRDefault="007D0D1B" w:rsidP="007D0D1B">
      <w:pPr>
        <w:jc w:val="both"/>
        <w:rPr>
          <w:sz w:val="28"/>
          <w:szCs w:val="28"/>
        </w:rPr>
      </w:pPr>
      <w:r w:rsidRPr="00CA1BD5">
        <w:rPr>
          <w:sz w:val="28"/>
          <w:szCs w:val="28"/>
        </w:rPr>
        <w:t>в) Министерства здравоохранения в субъектах РФ</w:t>
      </w:r>
    </w:p>
    <w:p w:rsidR="007D0D1B" w:rsidRPr="00CA1BD5" w:rsidRDefault="007D0D1B" w:rsidP="007D0D1B">
      <w:pPr>
        <w:jc w:val="both"/>
        <w:rPr>
          <w:sz w:val="28"/>
          <w:szCs w:val="28"/>
        </w:rPr>
      </w:pPr>
      <w:r w:rsidRPr="00CA1BD5">
        <w:rPr>
          <w:sz w:val="28"/>
          <w:szCs w:val="28"/>
        </w:rPr>
        <w:t>г) страховые медицинские организации</w:t>
      </w:r>
    </w:p>
    <w:p w:rsidR="007D0D1B" w:rsidRPr="00CA1BD5" w:rsidRDefault="007D0D1B" w:rsidP="007D0D1B">
      <w:pPr>
        <w:jc w:val="both"/>
        <w:rPr>
          <w:sz w:val="28"/>
          <w:szCs w:val="28"/>
        </w:rPr>
      </w:pPr>
      <w:r w:rsidRPr="00CA1BD5">
        <w:rPr>
          <w:sz w:val="28"/>
          <w:szCs w:val="28"/>
        </w:rPr>
        <w:t>д) медицинские организации, оказывающие помощь населению</w:t>
      </w:r>
    </w:p>
    <w:p w:rsidR="007D0D1B" w:rsidRPr="00CA1BD5" w:rsidRDefault="007D0D1B" w:rsidP="007D0D1B">
      <w:pPr>
        <w:jc w:val="both"/>
        <w:rPr>
          <w:sz w:val="28"/>
          <w:szCs w:val="28"/>
        </w:rPr>
      </w:pPr>
      <w:r w:rsidRPr="00CA1BD5">
        <w:rPr>
          <w:sz w:val="28"/>
          <w:szCs w:val="28"/>
        </w:rPr>
        <w:t>10. Внутренний контроль качества осуществляют:</w:t>
      </w:r>
    </w:p>
    <w:p w:rsidR="007D0D1B" w:rsidRPr="00CA1BD5" w:rsidRDefault="007D0D1B" w:rsidP="007D0D1B">
      <w:pPr>
        <w:jc w:val="both"/>
        <w:rPr>
          <w:sz w:val="28"/>
          <w:szCs w:val="28"/>
        </w:rPr>
      </w:pPr>
      <w:r w:rsidRPr="00CA1BD5">
        <w:rPr>
          <w:sz w:val="28"/>
          <w:szCs w:val="28"/>
        </w:rPr>
        <w:t>а) Росздравнадзор</w:t>
      </w:r>
    </w:p>
    <w:p w:rsidR="007D0D1B" w:rsidRPr="00CA1BD5" w:rsidRDefault="007D0D1B" w:rsidP="007D0D1B">
      <w:pPr>
        <w:jc w:val="both"/>
        <w:rPr>
          <w:sz w:val="28"/>
          <w:szCs w:val="28"/>
        </w:rPr>
      </w:pPr>
      <w:r w:rsidRPr="00CA1BD5">
        <w:rPr>
          <w:sz w:val="28"/>
          <w:szCs w:val="28"/>
        </w:rPr>
        <w:t>б) Минздрав России</w:t>
      </w:r>
    </w:p>
    <w:p w:rsidR="007D0D1B" w:rsidRPr="00CA1BD5" w:rsidRDefault="007D0D1B" w:rsidP="007D0D1B">
      <w:pPr>
        <w:jc w:val="both"/>
        <w:rPr>
          <w:sz w:val="28"/>
          <w:szCs w:val="28"/>
        </w:rPr>
      </w:pPr>
      <w:r w:rsidRPr="00CA1BD5">
        <w:rPr>
          <w:sz w:val="28"/>
          <w:szCs w:val="28"/>
        </w:rPr>
        <w:t>в) Министерства здравоохранения в субъектах РФ</w:t>
      </w:r>
    </w:p>
    <w:p w:rsidR="007D0D1B" w:rsidRPr="00CA1BD5" w:rsidRDefault="007D0D1B" w:rsidP="007D0D1B">
      <w:pPr>
        <w:jc w:val="both"/>
        <w:rPr>
          <w:sz w:val="28"/>
          <w:szCs w:val="28"/>
        </w:rPr>
      </w:pPr>
      <w:r w:rsidRPr="00CA1BD5">
        <w:rPr>
          <w:sz w:val="28"/>
          <w:szCs w:val="28"/>
        </w:rPr>
        <w:t>г) страховые медицинские организации</w:t>
      </w:r>
    </w:p>
    <w:p w:rsidR="007D0D1B" w:rsidRPr="00CA1BD5" w:rsidRDefault="007D0D1B" w:rsidP="007D0D1B">
      <w:pPr>
        <w:jc w:val="both"/>
        <w:rPr>
          <w:sz w:val="28"/>
          <w:szCs w:val="28"/>
        </w:rPr>
      </w:pPr>
      <w:r w:rsidRPr="00CA1BD5">
        <w:rPr>
          <w:sz w:val="28"/>
          <w:szCs w:val="28"/>
        </w:rPr>
        <w:t>д) медицинские организации, оказывающие помощь населению</w:t>
      </w:r>
    </w:p>
    <w:p w:rsidR="007D0D1B" w:rsidRPr="00CA1BD5" w:rsidRDefault="007D0D1B" w:rsidP="007D0D1B">
      <w:pPr>
        <w:jc w:val="both"/>
        <w:rPr>
          <w:sz w:val="28"/>
          <w:szCs w:val="28"/>
        </w:rPr>
      </w:pPr>
      <w:r w:rsidRPr="00CA1BD5">
        <w:rPr>
          <w:sz w:val="28"/>
          <w:szCs w:val="28"/>
        </w:rPr>
        <w:t>11. К участникам вневедомственного контроля качества медицинской помощи относятся:</w:t>
      </w:r>
    </w:p>
    <w:p w:rsidR="007D0D1B" w:rsidRPr="00CA1BD5" w:rsidRDefault="007D0D1B" w:rsidP="007D0D1B">
      <w:pPr>
        <w:jc w:val="both"/>
        <w:rPr>
          <w:sz w:val="28"/>
          <w:szCs w:val="28"/>
        </w:rPr>
      </w:pPr>
      <w:r w:rsidRPr="00CA1BD5">
        <w:rPr>
          <w:sz w:val="28"/>
          <w:szCs w:val="28"/>
        </w:rPr>
        <w:t>а) Росздравнадзор</w:t>
      </w:r>
    </w:p>
    <w:p w:rsidR="007D0D1B" w:rsidRPr="00CA1BD5" w:rsidRDefault="007D0D1B" w:rsidP="007D0D1B">
      <w:pPr>
        <w:jc w:val="both"/>
        <w:rPr>
          <w:sz w:val="28"/>
          <w:szCs w:val="28"/>
        </w:rPr>
      </w:pPr>
      <w:r w:rsidRPr="00CA1BD5">
        <w:rPr>
          <w:sz w:val="28"/>
          <w:szCs w:val="28"/>
        </w:rPr>
        <w:t>б) Минздрав России</w:t>
      </w:r>
    </w:p>
    <w:p w:rsidR="007D0D1B" w:rsidRPr="00CA1BD5" w:rsidRDefault="007D0D1B" w:rsidP="007D0D1B">
      <w:pPr>
        <w:jc w:val="both"/>
        <w:rPr>
          <w:sz w:val="28"/>
          <w:szCs w:val="28"/>
        </w:rPr>
      </w:pPr>
      <w:r w:rsidRPr="00CA1BD5">
        <w:rPr>
          <w:sz w:val="28"/>
          <w:szCs w:val="28"/>
        </w:rPr>
        <w:t>в) Министерства здравоохранения в субъектах РФ</w:t>
      </w:r>
    </w:p>
    <w:p w:rsidR="007D0D1B" w:rsidRPr="00CA1BD5" w:rsidRDefault="007D0D1B" w:rsidP="007D0D1B">
      <w:pPr>
        <w:jc w:val="both"/>
        <w:rPr>
          <w:sz w:val="28"/>
          <w:szCs w:val="28"/>
        </w:rPr>
      </w:pPr>
      <w:r w:rsidRPr="00CA1BD5">
        <w:rPr>
          <w:sz w:val="28"/>
          <w:szCs w:val="28"/>
        </w:rPr>
        <w:t>г) страховые медицинские организации</w:t>
      </w:r>
    </w:p>
    <w:p w:rsidR="007D0D1B" w:rsidRPr="00CA1BD5" w:rsidRDefault="007D0D1B" w:rsidP="007D0D1B">
      <w:pPr>
        <w:jc w:val="both"/>
        <w:rPr>
          <w:sz w:val="28"/>
          <w:szCs w:val="28"/>
        </w:rPr>
      </w:pPr>
      <w:r w:rsidRPr="00CA1BD5">
        <w:rPr>
          <w:sz w:val="28"/>
          <w:szCs w:val="28"/>
        </w:rPr>
        <w:t>д) медицинские организации, оказывающие помощь населению</w:t>
      </w:r>
    </w:p>
    <w:p w:rsidR="007D0D1B" w:rsidRPr="00CA1BD5" w:rsidRDefault="007D0D1B" w:rsidP="007D0D1B">
      <w:pPr>
        <w:jc w:val="both"/>
        <w:rPr>
          <w:sz w:val="28"/>
          <w:szCs w:val="28"/>
        </w:rPr>
      </w:pPr>
      <w:r w:rsidRPr="00CA1BD5">
        <w:rPr>
          <w:sz w:val="28"/>
          <w:szCs w:val="28"/>
        </w:rPr>
        <w:t>12. К участникам вневедомственного контроля качества медицинской помощи относятся:</w:t>
      </w:r>
    </w:p>
    <w:p w:rsidR="007D0D1B" w:rsidRPr="00CA1BD5" w:rsidRDefault="007D0D1B" w:rsidP="007D0D1B">
      <w:pPr>
        <w:jc w:val="both"/>
        <w:rPr>
          <w:sz w:val="28"/>
          <w:szCs w:val="28"/>
        </w:rPr>
      </w:pPr>
      <w:r w:rsidRPr="00CA1BD5">
        <w:rPr>
          <w:sz w:val="28"/>
          <w:szCs w:val="28"/>
        </w:rPr>
        <w:t>а) Росздравнадзор</w:t>
      </w:r>
    </w:p>
    <w:p w:rsidR="007D0D1B" w:rsidRPr="00CA1BD5" w:rsidRDefault="007D0D1B" w:rsidP="007D0D1B">
      <w:pPr>
        <w:jc w:val="both"/>
        <w:rPr>
          <w:sz w:val="28"/>
          <w:szCs w:val="28"/>
        </w:rPr>
      </w:pPr>
      <w:r w:rsidRPr="00CA1BD5">
        <w:rPr>
          <w:sz w:val="28"/>
          <w:szCs w:val="28"/>
        </w:rPr>
        <w:t>б) Минздрав России</w:t>
      </w:r>
    </w:p>
    <w:p w:rsidR="007D0D1B" w:rsidRPr="00CA1BD5" w:rsidRDefault="007D0D1B" w:rsidP="007D0D1B">
      <w:pPr>
        <w:jc w:val="both"/>
        <w:rPr>
          <w:sz w:val="28"/>
          <w:szCs w:val="28"/>
        </w:rPr>
      </w:pPr>
      <w:r w:rsidRPr="00CA1BD5">
        <w:rPr>
          <w:sz w:val="28"/>
          <w:szCs w:val="28"/>
        </w:rPr>
        <w:t>в) Министерства здравоохранения в субъектах РФ</w:t>
      </w:r>
    </w:p>
    <w:p w:rsidR="007D0D1B" w:rsidRPr="00CA1BD5" w:rsidRDefault="007D0D1B" w:rsidP="007D0D1B">
      <w:pPr>
        <w:jc w:val="both"/>
        <w:rPr>
          <w:sz w:val="28"/>
          <w:szCs w:val="28"/>
        </w:rPr>
      </w:pPr>
      <w:r w:rsidRPr="00CA1BD5">
        <w:rPr>
          <w:sz w:val="28"/>
          <w:szCs w:val="28"/>
        </w:rPr>
        <w:t>г) страховые медицинские организации</w:t>
      </w:r>
    </w:p>
    <w:p w:rsidR="007D0D1B" w:rsidRPr="00CA1BD5" w:rsidRDefault="007D0D1B" w:rsidP="007D0D1B">
      <w:pPr>
        <w:jc w:val="both"/>
        <w:rPr>
          <w:sz w:val="28"/>
          <w:szCs w:val="28"/>
        </w:rPr>
      </w:pPr>
      <w:r w:rsidRPr="00CA1BD5">
        <w:rPr>
          <w:sz w:val="28"/>
          <w:szCs w:val="28"/>
        </w:rPr>
        <w:t>д) медицинские организации, оказывающие помощь населению</w:t>
      </w:r>
    </w:p>
    <w:p w:rsidR="007D0D1B" w:rsidRPr="00CA1BD5" w:rsidRDefault="007D0D1B" w:rsidP="007D0D1B">
      <w:pPr>
        <w:jc w:val="both"/>
        <w:rPr>
          <w:sz w:val="28"/>
          <w:szCs w:val="28"/>
        </w:rPr>
      </w:pPr>
      <w:r w:rsidRPr="00CA1BD5">
        <w:rPr>
          <w:sz w:val="28"/>
          <w:szCs w:val="28"/>
        </w:rPr>
        <w:t>13. Осуществление лицензирования медицинской деятельности является задачей</w:t>
      </w:r>
    </w:p>
    <w:p w:rsidR="007D0D1B" w:rsidRPr="00CA1BD5" w:rsidRDefault="007D0D1B" w:rsidP="007D0D1B">
      <w:pPr>
        <w:jc w:val="both"/>
        <w:rPr>
          <w:sz w:val="28"/>
          <w:szCs w:val="28"/>
        </w:rPr>
      </w:pPr>
      <w:r w:rsidRPr="00CA1BD5">
        <w:rPr>
          <w:sz w:val="28"/>
          <w:szCs w:val="28"/>
        </w:rPr>
        <w:lastRenderedPageBreak/>
        <w:t>а) ведомственного контроля</w:t>
      </w:r>
    </w:p>
    <w:p w:rsidR="007D0D1B" w:rsidRPr="00CA1BD5" w:rsidRDefault="007D0D1B" w:rsidP="007D0D1B">
      <w:pPr>
        <w:jc w:val="both"/>
        <w:rPr>
          <w:sz w:val="28"/>
          <w:szCs w:val="28"/>
        </w:rPr>
      </w:pPr>
      <w:r w:rsidRPr="00CA1BD5">
        <w:rPr>
          <w:sz w:val="28"/>
          <w:szCs w:val="28"/>
        </w:rPr>
        <w:t>б) государственного контроля</w:t>
      </w:r>
    </w:p>
    <w:p w:rsidR="007D0D1B" w:rsidRPr="00CA1BD5" w:rsidRDefault="007D0D1B" w:rsidP="007D0D1B">
      <w:pPr>
        <w:jc w:val="both"/>
        <w:rPr>
          <w:sz w:val="28"/>
          <w:szCs w:val="28"/>
        </w:rPr>
      </w:pPr>
      <w:r w:rsidRPr="00CA1BD5">
        <w:rPr>
          <w:sz w:val="28"/>
          <w:szCs w:val="28"/>
        </w:rPr>
        <w:t>в) вневедомственного контроля</w:t>
      </w:r>
    </w:p>
    <w:p w:rsidR="007D0D1B" w:rsidRPr="00CA1BD5" w:rsidRDefault="007D0D1B" w:rsidP="007D0D1B">
      <w:pPr>
        <w:jc w:val="both"/>
        <w:rPr>
          <w:sz w:val="28"/>
          <w:szCs w:val="28"/>
        </w:rPr>
      </w:pPr>
      <w:r w:rsidRPr="00CA1BD5">
        <w:rPr>
          <w:sz w:val="28"/>
          <w:szCs w:val="28"/>
        </w:rPr>
        <w:t>г) внутреннего контроля</w:t>
      </w:r>
    </w:p>
    <w:p w:rsidR="007D0D1B" w:rsidRPr="00CA1BD5" w:rsidRDefault="007D0D1B" w:rsidP="007D0D1B">
      <w:pPr>
        <w:jc w:val="both"/>
        <w:rPr>
          <w:sz w:val="28"/>
          <w:szCs w:val="28"/>
        </w:rPr>
      </w:pPr>
      <w:r w:rsidRPr="00CA1BD5">
        <w:rPr>
          <w:sz w:val="28"/>
          <w:szCs w:val="28"/>
        </w:rPr>
        <w:t>14. Наличие системы внутреннего контроля качества является обязательным для медицинской организации?</w:t>
      </w:r>
    </w:p>
    <w:p w:rsidR="007D0D1B" w:rsidRPr="00CA1BD5" w:rsidRDefault="007D0D1B" w:rsidP="007D0D1B">
      <w:pPr>
        <w:jc w:val="both"/>
        <w:rPr>
          <w:sz w:val="28"/>
          <w:szCs w:val="28"/>
        </w:rPr>
      </w:pPr>
      <w:r w:rsidRPr="00CA1BD5">
        <w:rPr>
          <w:sz w:val="28"/>
          <w:szCs w:val="28"/>
        </w:rPr>
        <w:t>а) да</w:t>
      </w:r>
    </w:p>
    <w:p w:rsidR="007D0D1B" w:rsidRPr="00CA1BD5" w:rsidRDefault="007D0D1B" w:rsidP="007D0D1B">
      <w:pPr>
        <w:jc w:val="both"/>
        <w:rPr>
          <w:sz w:val="28"/>
          <w:szCs w:val="28"/>
        </w:rPr>
      </w:pPr>
      <w:r w:rsidRPr="00CA1BD5">
        <w:rPr>
          <w:sz w:val="28"/>
          <w:szCs w:val="28"/>
        </w:rPr>
        <w:t>б) нет</w:t>
      </w:r>
    </w:p>
    <w:p w:rsidR="007D0D1B" w:rsidRPr="00CA1BD5" w:rsidRDefault="007D0D1B" w:rsidP="007D0D1B">
      <w:pPr>
        <w:jc w:val="both"/>
        <w:rPr>
          <w:sz w:val="28"/>
          <w:szCs w:val="28"/>
        </w:rPr>
      </w:pPr>
      <w:r w:rsidRPr="00CA1BD5">
        <w:rPr>
          <w:sz w:val="28"/>
          <w:szCs w:val="28"/>
        </w:rPr>
        <w:t>15. Участниками внутреннего контроля качества являются</w:t>
      </w:r>
    </w:p>
    <w:p w:rsidR="007D0D1B" w:rsidRPr="00CA1BD5" w:rsidRDefault="007D0D1B" w:rsidP="007D0D1B">
      <w:pPr>
        <w:jc w:val="both"/>
        <w:rPr>
          <w:sz w:val="28"/>
          <w:szCs w:val="28"/>
        </w:rPr>
      </w:pPr>
      <w:r w:rsidRPr="00CA1BD5">
        <w:rPr>
          <w:sz w:val="28"/>
          <w:szCs w:val="28"/>
        </w:rPr>
        <w:t>а) главный врач</w:t>
      </w:r>
    </w:p>
    <w:p w:rsidR="007D0D1B" w:rsidRPr="00CA1BD5" w:rsidRDefault="007D0D1B" w:rsidP="007D0D1B">
      <w:pPr>
        <w:jc w:val="both"/>
        <w:rPr>
          <w:sz w:val="28"/>
          <w:szCs w:val="28"/>
        </w:rPr>
      </w:pPr>
      <w:r w:rsidRPr="00CA1BD5">
        <w:rPr>
          <w:sz w:val="28"/>
          <w:szCs w:val="28"/>
        </w:rPr>
        <w:t>б) заместители главного врача</w:t>
      </w:r>
    </w:p>
    <w:p w:rsidR="007D0D1B" w:rsidRPr="00CA1BD5" w:rsidRDefault="007D0D1B" w:rsidP="007D0D1B">
      <w:pPr>
        <w:jc w:val="both"/>
        <w:rPr>
          <w:sz w:val="28"/>
          <w:szCs w:val="28"/>
        </w:rPr>
      </w:pPr>
      <w:r w:rsidRPr="00CA1BD5">
        <w:rPr>
          <w:sz w:val="28"/>
          <w:szCs w:val="28"/>
        </w:rPr>
        <w:t>в) заведующие структурными подразделениями</w:t>
      </w:r>
    </w:p>
    <w:p w:rsidR="007D0D1B" w:rsidRPr="00CA1BD5" w:rsidRDefault="007D0D1B" w:rsidP="007D0D1B">
      <w:pPr>
        <w:jc w:val="both"/>
        <w:rPr>
          <w:sz w:val="28"/>
          <w:szCs w:val="28"/>
        </w:rPr>
      </w:pPr>
      <w:r w:rsidRPr="00CA1BD5">
        <w:rPr>
          <w:sz w:val="28"/>
          <w:szCs w:val="28"/>
        </w:rPr>
        <w:t>г) врачи медицинской организации</w:t>
      </w:r>
    </w:p>
    <w:p w:rsidR="007D0D1B" w:rsidRPr="00CA1BD5" w:rsidRDefault="007D0D1B" w:rsidP="007D0D1B">
      <w:pPr>
        <w:jc w:val="both"/>
        <w:rPr>
          <w:sz w:val="28"/>
          <w:szCs w:val="28"/>
        </w:rPr>
      </w:pPr>
      <w:r w:rsidRPr="00CA1BD5">
        <w:rPr>
          <w:sz w:val="28"/>
          <w:szCs w:val="28"/>
        </w:rPr>
        <w:t>д) средний медицинский персонал</w:t>
      </w:r>
    </w:p>
    <w:p w:rsidR="007D0D1B" w:rsidRPr="00CA1BD5" w:rsidRDefault="007D0D1B" w:rsidP="007D0D1B">
      <w:pPr>
        <w:jc w:val="both"/>
        <w:rPr>
          <w:sz w:val="28"/>
          <w:szCs w:val="28"/>
        </w:rPr>
      </w:pPr>
      <w:r w:rsidRPr="00CA1BD5">
        <w:rPr>
          <w:sz w:val="28"/>
          <w:szCs w:val="28"/>
        </w:rPr>
        <w:t>е) все вышеперечисленные</w:t>
      </w:r>
    </w:p>
    <w:p w:rsidR="007D0D1B" w:rsidRPr="00CA1BD5" w:rsidRDefault="007D0D1B" w:rsidP="007D0D1B">
      <w:pPr>
        <w:jc w:val="both"/>
        <w:rPr>
          <w:sz w:val="28"/>
          <w:szCs w:val="28"/>
        </w:rPr>
      </w:pPr>
      <w:r w:rsidRPr="00CA1BD5">
        <w:rPr>
          <w:sz w:val="28"/>
          <w:szCs w:val="28"/>
        </w:rPr>
        <w:t>16. Наиболее сложные вопросы и проблемы оказания качественной медицинской помощи коллегиально могут решаться:</w:t>
      </w:r>
    </w:p>
    <w:p w:rsidR="007D0D1B" w:rsidRPr="00CA1BD5" w:rsidRDefault="007D0D1B" w:rsidP="007D0D1B">
      <w:pPr>
        <w:jc w:val="both"/>
        <w:rPr>
          <w:sz w:val="28"/>
          <w:szCs w:val="28"/>
        </w:rPr>
      </w:pPr>
      <w:r w:rsidRPr="00CA1BD5">
        <w:rPr>
          <w:sz w:val="28"/>
          <w:szCs w:val="28"/>
        </w:rPr>
        <w:t>а) в рамках работы врачебных комиссий и подкомиссий медицинской организации</w:t>
      </w:r>
    </w:p>
    <w:p w:rsidR="007D0D1B" w:rsidRPr="00CA1BD5" w:rsidRDefault="007D0D1B" w:rsidP="007D0D1B">
      <w:pPr>
        <w:jc w:val="both"/>
        <w:rPr>
          <w:sz w:val="28"/>
          <w:szCs w:val="28"/>
        </w:rPr>
      </w:pPr>
      <w:r w:rsidRPr="00CA1BD5">
        <w:rPr>
          <w:sz w:val="28"/>
          <w:szCs w:val="28"/>
        </w:rPr>
        <w:t>б) на собраниях трудового коллектива</w:t>
      </w:r>
    </w:p>
    <w:p w:rsidR="007D0D1B" w:rsidRPr="00CA1BD5" w:rsidRDefault="007D0D1B" w:rsidP="007D0D1B">
      <w:pPr>
        <w:jc w:val="both"/>
        <w:rPr>
          <w:sz w:val="28"/>
          <w:szCs w:val="28"/>
        </w:rPr>
      </w:pPr>
      <w:r w:rsidRPr="00CA1BD5">
        <w:rPr>
          <w:sz w:val="28"/>
          <w:szCs w:val="28"/>
        </w:rPr>
        <w:t>в) на профсоюзных собраниях</w:t>
      </w:r>
    </w:p>
    <w:p w:rsidR="007D0D1B" w:rsidRPr="00CA1BD5" w:rsidRDefault="007D0D1B" w:rsidP="007D0D1B">
      <w:pPr>
        <w:jc w:val="both"/>
        <w:rPr>
          <w:sz w:val="28"/>
          <w:szCs w:val="28"/>
        </w:rPr>
      </w:pPr>
      <w:r w:rsidRPr="00CA1BD5">
        <w:rPr>
          <w:sz w:val="28"/>
          <w:szCs w:val="28"/>
        </w:rPr>
        <w:t xml:space="preserve">г) медицинским (больничным) советом медицинской организации </w:t>
      </w:r>
    </w:p>
    <w:p w:rsidR="007D0D1B" w:rsidRPr="00CA1BD5" w:rsidRDefault="007D0D1B" w:rsidP="007D0D1B">
      <w:pPr>
        <w:jc w:val="both"/>
        <w:rPr>
          <w:sz w:val="28"/>
          <w:szCs w:val="28"/>
        </w:rPr>
      </w:pPr>
      <w:r w:rsidRPr="00CA1BD5">
        <w:rPr>
          <w:sz w:val="28"/>
          <w:szCs w:val="28"/>
        </w:rPr>
        <w:t>17. Основными методами контроля качества медицинской помощи являются:</w:t>
      </w:r>
      <w:r>
        <w:rPr>
          <w:sz w:val="28"/>
          <w:szCs w:val="28"/>
        </w:rPr>
        <w:t xml:space="preserve"> </w:t>
      </w:r>
      <w:r w:rsidRPr="00CA1BD5">
        <w:rPr>
          <w:sz w:val="28"/>
          <w:szCs w:val="28"/>
        </w:rPr>
        <w:t>а) статистический метод</w:t>
      </w:r>
    </w:p>
    <w:p w:rsidR="007D0D1B" w:rsidRPr="00CA1BD5" w:rsidRDefault="007D0D1B" w:rsidP="007D0D1B">
      <w:pPr>
        <w:jc w:val="both"/>
        <w:rPr>
          <w:sz w:val="28"/>
          <w:szCs w:val="28"/>
        </w:rPr>
      </w:pPr>
      <w:r w:rsidRPr="00CA1BD5">
        <w:rPr>
          <w:sz w:val="28"/>
          <w:szCs w:val="28"/>
        </w:rPr>
        <w:t>б) метод стандартов</w:t>
      </w:r>
    </w:p>
    <w:p w:rsidR="007D0D1B" w:rsidRPr="00CA1BD5" w:rsidRDefault="007D0D1B" w:rsidP="007D0D1B">
      <w:pPr>
        <w:jc w:val="both"/>
        <w:rPr>
          <w:sz w:val="28"/>
          <w:szCs w:val="28"/>
        </w:rPr>
      </w:pPr>
      <w:r w:rsidRPr="00CA1BD5">
        <w:rPr>
          <w:sz w:val="28"/>
          <w:szCs w:val="28"/>
        </w:rPr>
        <w:t>в) клинико-лабораторный метод</w:t>
      </w:r>
    </w:p>
    <w:p w:rsidR="007D0D1B" w:rsidRPr="00CA1BD5" w:rsidRDefault="007D0D1B" w:rsidP="007D0D1B">
      <w:pPr>
        <w:jc w:val="both"/>
        <w:rPr>
          <w:sz w:val="28"/>
          <w:szCs w:val="28"/>
        </w:rPr>
      </w:pPr>
      <w:r w:rsidRPr="00CA1BD5">
        <w:rPr>
          <w:sz w:val="28"/>
          <w:szCs w:val="28"/>
        </w:rPr>
        <w:t>г) метод экспертных оценок</w:t>
      </w:r>
    </w:p>
    <w:p w:rsidR="007D0D1B" w:rsidRPr="00CA1BD5" w:rsidRDefault="007D0D1B" w:rsidP="007D0D1B">
      <w:pPr>
        <w:jc w:val="both"/>
        <w:rPr>
          <w:sz w:val="28"/>
          <w:szCs w:val="28"/>
        </w:rPr>
      </w:pPr>
      <w:r w:rsidRPr="00CA1BD5">
        <w:rPr>
          <w:sz w:val="28"/>
          <w:szCs w:val="28"/>
        </w:rPr>
        <w:t>18. Основным преимуществом статистического метода оценки качества медицинской помощи является:</w:t>
      </w:r>
    </w:p>
    <w:p w:rsidR="007D0D1B" w:rsidRPr="00CA1BD5" w:rsidRDefault="007D0D1B" w:rsidP="007D0D1B">
      <w:pPr>
        <w:jc w:val="both"/>
        <w:rPr>
          <w:sz w:val="28"/>
          <w:szCs w:val="28"/>
        </w:rPr>
      </w:pPr>
      <w:r w:rsidRPr="00CA1BD5">
        <w:rPr>
          <w:sz w:val="28"/>
          <w:szCs w:val="28"/>
        </w:rPr>
        <w:t>а) достоверная обобщенная характеристика состояния качества и эффективности медицинской помощи</w:t>
      </w:r>
    </w:p>
    <w:p w:rsidR="007D0D1B" w:rsidRPr="00CA1BD5" w:rsidRDefault="007D0D1B" w:rsidP="007D0D1B">
      <w:pPr>
        <w:jc w:val="both"/>
        <w:rPr>
          <w:sz w:val="28"/>
          <w:szCs w:val="28"/>
        </w:rPr>
      </w:pPr>
      <w:r w:rsidRPr="00CA1BD5">
        <w:rPr>
          <w:sz w:val="28"/>
          <w:szCs w:val="28"/>
        </w:rPr>
        <w:t>б) выявление индивидуальных причин неудовлетворительных результатов</w:t>
      </w:r>
    </w:p>
    <w:p w:rsidR="007D0D1B" w:rsidRPr="00CA1BD5" w:rsidRDefault="007D0D1B" w:rsidP="007D0D1B">
      <w:pPr>
        <w:jc w:val="both"/>
        <w:rPr>
          <w:sz w:val="28"/>
          <w:szCs w:val="28"/>
        </w:rPr>
      </w:pPr>
      <w:r w:rsidRPr="00CA1BD5">
        <w:rPr>
          <w:sz w:val="28"/>
          <w:szCs w:val="28"/>
        </w:rPr>
        <w:t>в) высокая пропускная способность метода</w:t>
      </w:r>
    </w:p>
    <w:p w:rsidR="007D0D1B" w:rsidRPr="00CA1BD5" w:rsidRDefault="007D0D1B" w:rsidP="007D0D1B">
      <w:pPr>
        <w:jc w:val="both"/>
        <w:rPr>
          <w:sz w:val="28"/>
          <w:szCs w:val="28"/>
        </w:rPr>
      </w:pPr>
      <w:r w:rsidRPr="00CA1BD5">
        <w:rPr>
          <w:sz w:val="28"/>
          <w:szCs w:val="28"/>
        </w:rPr>
        <w:t>19. Основным недостатком статистического метода оценки качества медицинской помощи является:</w:t>
      </w:r>
    </w:p>
    <w:p w:rsidR="007D0D1B" w:rsidRPr="00CA1BD5" w:rsidRDefault="007D0D1B" w:rsidP="007D0D1B">
      <w:pPr>
        <w:jc w:val="both"/>
        <w:rPr>
          <w:sz w:val="28"/>
          <w:szCs w:val="28"/>
        </w:rPr>
      </w:pPr>
      <w:r w:rsidRPr="00CA1BD5">
        <w:rPr>
          <w:sz w:val="28"/>
          <w:szCs w:val="28"/>
        </w:rPr>
        <w:t>а) субъективизм метода</w:t>
      </w:r>
    </w:p>
    <w:p w:rsidR="007D0D1B" w:rsidRPr="00CA1BD5" w:rsidRDefault="007D0D1B" w:rsidP="007D0D1B">
      <w:pPr>
        <w:jc w:val="both"/>
        <w:rPr>
          <w:sz w:val="28"/>
          <w:szCs w:val="28"/>
        </w:rPr>
      </w:pPr>
      <w:r w:rsidRPr="00CA1BD5">
        <w:rPr>
          <w:sz w:val="28"/>
          <w:szCs w:val="28"/>
        </w:rPr>
        <w:t>б) неприменим для оценки индивидуальных причин неудовлетворительных результатов</w:t>
      </w:r>
    </w:p>
    <w:p w:rsidR="007D0D1B" w:rsidRPr="00CA1BD5" w:rsidRDefault="007D0D1B" w:rsidP="007D0D1B">
      <w:pPr>
        <w:jc w:val="both"/>
        <w:rPr>
          <w:sz w:val="28"/>
          <w:szCs w:val="28"/>
        </w:rPr>
      </w:pPr>
      <w:r w:rsidRPr="00CA1BD5">
        <w:rPr>
          <w:sz w:val="28"/>
          <w:szCs w:val="28"/>
        </w:rPr>
        <w:t>в) низкая пропускная способность метода</w:t>
      </w:r>
    </w:p>
    <w:p w:rsidR="007D0D1B" w:rsidRPr="00CA1BD5" w:rsidRDefault="007D0D1B" w:rsidP="007D0D1B">
      <w:pPr>
        <w:jc w:val="both"/>
        <w:rPr>
          <w:sz w:val="28"/>
          <w:szCs w:val="28"/>
        </w:rPr>
      </w:pPr>
      <w:r w:rsidRPr="00CA1BD5">
        <w:rPr>
          <w:sz w:val="28"/>
          <w:szCs w:val="28"/>
        </w:rPr>
        <w:t>20. Основным преимуществом метода стандартов как метода оценки качества медицинской помощи является:</w:t>
      </w:r>
    </w:p>
    <w:p w:rsidR="007D0D1B" w:rsidRPr="00CA1BD5" w:rsidRDefault="007D0D1B" w:rsidP="007D0D1B">
      <w:pPr>
        <w:jc w:val="both"/>
        <w:rPr>
          <w:sz w:val="28"/>
          <w:szCs w:val="28"/>
        </w:rPr>
      </w:pPr>
      <w:r w:rsidRPr="00CA1BD5">
        <w:rPr>
          <w:sz w:val="28"/>
          <w:szCs w:val="28"/>
        </w:rPr>
        <w:t>а) объективность оценок</w:t>
      </w:r>
    </w:p>
    <w:p w:rsidR="007D0D1B" w:rsidRPr="00CA1BD5" w:rsidRDefault="007D0D1B" w:rsidP="007D0D1B">
      <w:pPr>
        <w:jc w:val="both"/>
        <w:rPr>
          <w:sz w:val="28"/>
          <w:szCs w:val="28"/>
        </w:rPr>
      </w:pPr>
      <w:r w:rsidRPr="00CA1BD5">
        <w:rPr>
          <w:sz w:val="28"/>
          <w:szCs w:val="28"/>
        </w:rPr>
        <w:t>б) выявление индивидуальных причин неудовлетворительных результатов</w:t>
      </w:r>
    </w:p>
    <w:p w:rsidR="007D0D1B" w:rsidRPr="00CA1BD5" w:rsidRDefault="007D0D1B" w:rsidP="007D0D1B">
      <w:pPr>
        <w:jc w:val="both"/>
        <w:rPr>
          <w:sz w:val="28"/>
          <w:szCs w:val="28"/>
        </w:rPr>
      </w:pPr>
      <w:r w:rsidRPr="00CA1BD5">
        <w:rPr>
          <w:sz w:val="28"/>
          <w:szCs w:val="28"/>
        </w:rPr>
        <w:t>в) достоверная обобщенная характеристика состояния качества и эффективности медицинской помощи</w:t>
      </w:r>
    </w:p>
    <w:p w:rsidR="007D0D1B" w:rsidRPr="00CA1BD5" w:rsidRDefault="007D0D1B" w:rsidP="007D0D1B">
      <w:pPr>
        <w:jc w:val="both"/>
        <w:rPr>
          <w:sz w:val="28"/>
          <w:szCs w:val="28"/>
        </w:rPr>
      </w:pPr>
      <w:r w:rsidRPr="00CA1BD5">
        <w:rPr>
          <w:sz w:val="28"/>
          <w:szCs w:val="28"/>
        </w:rPr>
        <w:lastRenderedPageBreak/>
        <w:t>21. Основным недостатком метода стандартов как метода оценки качества медицинской помощи является:</w:t>
      </w:r>
    </w:p>
    <w:p w:rsidR="007D0D1B" w:rsidRPr="00CA1BD5" w:rsidRDefault="007D0D1B" w:rsidP="007D0D1B">
      <w:pPr>
        <w:jc w:val="both"/>
        <w:rPr>
          <w:sz w:val="28"/>
          <w:szCs w:val="28"/>
        </w:rPr>
      </w:pPr>
      <w:r w:rsidRPr="00CA1BD5">
        <w:rPr>
          <w:sz w:val="28"/>
          <w:szCs w:val="28"/>
        </w:rPr>
        <w:t>а) субъективизм метода</w:t>
      </w:r>
    </w:p>
    <w:p w:rsidR="007D0D1B" w:rsidRPr="00CA1BD5" w:rsidRDefault="007D0D1B" w:rsidP="007D0D1B">
      <w:pPr>
        <w:jc w:val="both"/>
        <w:rPr>
          <w:sz w:val="28"/>
          <w:szCs w:val="28"/>
        </w:rPr>
      </w:pPr>
      <w:r w:rsidRPr="00CA1BD5">
        <w:rPr>
          <w:sz w:val="28"/>
          <w:szCs w:val="28"/>
        </w:rPr>
        <w:t>б) неприменим для оценки индивидуальных причин неудовлетворительных результатов</w:t>
      </w:r>
    </w:p>
    <w:p w:rsidR="007D0D1B" w:rsidRPr="00CA1BD5" w:rsidRDefault="007D0D1B" w:rsidP="007D0D1B">
      <w:pPr>
        <w:jc w:val="both"/>
        <w:rPr>
          <w:sz w:val="28"/>
          <w:szCs w:val="28"/>
        </w:rPr>
      </w:pPr>
      <w:r w:rsidRPr="00CA1BD5">
        <w:rPr>
          <w:sz w:val="28"/>
          <w:szCs w:val="28"/>
        </w:rPr>
        <w:t>в) низкая пропускная способность метода</w:t>
      </w:r>
    </w:p>
    <w:p w:rsidR="007D0D1B" w:rsidRPr="00CA1BD5" w:rsidRDefault="007D0D1B" w:rsidP="007D0D1B">
      <w:pPr>
        <w:jc w:val="both"/>
        <w:rPr>
          <w:sz w:val="28"/>
          <w:szCs w:val="28"/>
        </w:rPr>
      </w:pPr>
      <w:r w:rsidRPr="00CA1BD5">
        <w:rPr>
          <w:sz w:val="28"/>
          <w:szCs w:val="28"/>
        </w:rPr>
        <w:t>22. Основным преимуществом метода экспертных оценок как метода контроля качества медицинской помощи является:</w:t>
      </w:r>
    </w:p>
    <w:p w:rsidR="007D0D1B" w:rsidRPr="00CA1BD5" w:rsidRDefault="007D0D1B" w:rsidP="007D0D1B">
      <w:pPr>
        <w:jc w:val="both"/>
        <w:rPr>
          <w:sz w:val="28"/>
          <w:szCs w:val="28"/>
        </w:rPr>
      </w:pPr>
      <w:r w:rsidRPr="00CA1BD5">
        <w:rPr>
          <w:sz w:val="28"/>
          <w:szCs w:val="28"/>
        </w:rPr>
        <w:t>а) объективность оценок</w:t>
      </w:r>
    </w:p>
    <w:p w:rsidR="007D0D1B" w:rsidRPr="00CA1BD5" w:rsidRDefault="007D0D1B" w:rsidP="007D0D1B">
      <w:pPr>
        <w:jc w:val="both"/>
        <w:rPr>
          <w:sz w:val="28"/>
          <w:szCs w:val="28"/>
        </w:rPr>
      </w:pPr>
      <w:r w:rsidRPr="00CA1BD5">
        <w:rPr>
          <w:sz w:val="28"/>
          <w:szCs w:val="28"/>
        </w:rPr>
        <w:t>б) выявление индивидуальных причин неудовлетворительных результатов</w:t>
      </w:r>
    </w:p>
    <w:p w:rsidR="007D0D1B" w:rsidRPr="00CA1BD5" w:rsidRDefault="007D0D1B" w:rsidP="007D0D1B">
      <w:pPr>
        <w:jc w:val="both"/>
        <w:rPr>
          <w:sz w:val="28"/>
          <w:szCs w:val="28"/>
        </w:rPr>
      </w:pPr>
      <w:r w:rsidRPr="00CA1BD5">
        <w:rPr>
          <w:sz w:val="28"/>
          <w:szCs w:val="28"/>
        </w:rPr>
        <w:t>в) достоверная обобщенная характеристика состояния качества и эффективности медицинской помощи</w:t>
      </w:r>
    </w:p>
    <w:p w:rsidR="007D0D1B" w:rsidRPr="00CA1BD5" w:rsidRDefault="007D0D1B" w:rsidP="007D0D1B">
      <w:pPr>
        <w:jc w:val="both"/>
        <w:rPr>
          <w:sz w:val="28"/>
          <w:szCs w:val="28"/>
        </w:rPr>
      </w:pPr>
      <w:r w:rsidRPr="00CA1BD5">
        <w:rPr>
          <w:sz w:val="28"/>
          <w:szCs w:val="28"/>
        </w:rPr>
        <w:t>23. Основным недостатком метода экспертных оценок как метода контроля качества медицинской помощи является:</w:t>
      </w:r>
    </w:p>
    <w:p w:rsidR="007D0D1B" w:rsidRPr="00CA1BD5" w:rsidRDefault="007D0D1B" w:rsidP="007D0D1B">
      <w:pPr>
        <w:jc w:val="both"/>
        <w:rPr>
          <w:sz w:val="28"/>
          <w:szCs w:val="28"/>
        </w:rPr>
      </w:pPr>
      <w:r w:rsidRPr="00CA1BD5">
        <w:rPr>
          <w:sz w:val="28"/>
          <w:szCs w:val="28"/>
        </w:rPr>
        <w:t>а) субъективизм метода</w:t>
      </w:r>
    </w:p>
    <w:p w:rsidR="007D0D1B" w:rsidRPr="00CA1BD5" w:rsidRDefault="007D0D1B" w:rsidP="007D0D1B">
      <w:pPr>
        <w:jc w:val="both"/>
        <w:rPr>
          <w:sz w:val="28"/>
          <w:szCs w:val="28"/>
        </w:rPr>
      </w:pPr>
      <w:r w:rsidRPr="00CA1BD5">
        <w:rPr>
          <w:sz w:val="28"/>
          <w:szCs w:val="28"/>
        </w:rPr>
        <w:t>б) неприменим для оценки индивидуальных причин неудовлетворительных результатов</w:t>
      </w:r>
    </w:p>
    <w:p w:rsidR="007D0D1B" w:rsidRPr="00CA1BD5" w:rsidRDefault="007D0D1B" w:rsidP="007D0D1B">
      <w:pPr>
        <w:jc w:val="both"/>
        <w:rPr>
          <w:sz w:val="28"/>
          <w:szCs w:val="28"/>
        </w:rPr>
      </w:pPr>
      <w:r w:rsidRPr="00CA1BD5">
        <w:rPr>
          <w:sz w:val="28"/>
          <w:szCs w:val="28"/>
        </w:rPr>
        <w:t>в) дороговизна метода</w:t>
      </w:r>
    </w:p>
    <w:p w:rsidR="007D0D1B" w:rsidRPr="00CA1BD5" w:rsidRDefault="007D0D1B" w:rsidP="007D0D1B">
      <w:pPr>
        <w:jc w:val="both"/>
        <w:rPr>
          <w:sz w:val="28"/>
          <w:szCs w:val="28"/>
        </w:rPr>
      </w:pPr>
      <w:r w:rsidRPr="00CA1BD5">
        <w:rPr>
          <w:sz w:val="28"/>
          <w:szCs w:val="28"/>
        </w:rPr>
        <w:t>24. К случаям, подлежащим обязательному рассмотрению в рамках внутреннего контроля качества медицинской помощи является все кроме:</w:t>
      </w:r>
    </w:p>
    <w:p w:rsidR="007D0D1B" w:rsidRPr="00CA1BD5" w:rsidRDefault="007D0D1B" w:rsidP="007D0D1B">
      <w:pPr>
        <w:jc w:val="both"/>
        <w:rPr>
          <w:sz w:val="28"/>
          <w:szCs w:val="28"/>
        </w:rPr>
      </w:pPr>
      <w:r w:rsidRPr="00CA1BD5">
        <w:rPr>
          <w:sz w:val="28"/>
          <w:szCs w:val="28"/>
        </w:rPr>
        <w:t>а) случаи летальных исходов</w:t>
      </w:r>
    </w:p>
    <w:p w:rsidR="007D0D1B" w:rsidRPr="00CA1BD5" w:rsidRDefault="007D0D1B" w:rsidP="007D0D1B">
      <w:pPr>
        <w:jc w:val="both"/>
        <w:rPr>
          <w:sz w:val="28"/>
          <w:szCs w:val="28"/>
        </w:rPr>
      </w:pPr>
      <w:r w:rsidRPr="00CA1BD5">
        <w:rPr>
          <w:sz w:val="28"/>
          <w:szCs w:val="28"/>
        </w:rPr>
        <w:t>б) случаи внутрибольничного инфицирования и осложнений</w:t>
      </w:r>
    </w:p>
    <w:p w:rsidR="007D0D1B" w:rsidRPr="00CA1BD5" w:rsidRDefault="007D0D1B" w:rsidP="007D0D1B">
      <w:pPr>
        <w:jc w:val="both"/>
        <w:rPr>
          <w:sz w:val="28"/>
          <w:szCs w:val="28"/>
        </w:rPr>
      </w:pPr>
      <w:r w:rsidRPr="00CA1BD5">
        <w:rPr>
          <w:sz w:val="28"/>
          <w:szCs w:val="28"/>
        </w:rPr>
        <w:t>в) случаи оказания медицинской помощи не по месту жительства пациента</w:t>
      </w:r>
    </w:p>
    <w:p w:rsidR="007D0D1B" w:rsidRPr="00CA1BD5" w:rsidRDefault="007D0D1B" w:rsidP="007D0D1B">
      <w:pPr>
        <w:jc w:val="both"/>
        <w:rPr>
          <w:sz w:val="28"/>
          <w:szCs w:val="28"/>
        </w:rPr>
      </w:pPr>
      <w:r w:rsidRPr="00CA1BD5">
        <w:rPr>
          <w:sz w:val="28"/>
          <w:szCs w:val="28"/>
        </w:rPr>
        <w:t>г) случаи расхождения диагнозов</w:t>
      </w:r>
    </w:p>
    <w:p w:rsidR="007D0D1B" w:rsidRPr="00CA1BD5" w:rsidRDefault="007D0D1B" w:rsidP="007D0D1B">
      <w:pPr>
        <w:jc w:val="both"/>
        <w:rPr>
          <w:sz w:val="28"/>
          <w:szCs w:val="28"/>
        </w:rPr>
      </w:pPr>
      <w:r w:rsidRPr="00CA1BD5">
        <w:rPr>
          <w:sz w:val="28"/>
          <w:szCs w:val="28"/>
        </w:rPr>
        <w:t>д) случаи заболеваний с удлиненными или укороченными сроками лечения (или временной нетрудоспособности)</w:t>
      </w:r>
    </w:p>
    <w:p w:rsidR="007D0D1B" w:rsidRPr="00CA1BD5" w:rsidRDefault="007D0D1B" w:rsidP="007D0D1B">
      <w:pPr>
        <w:jc w:val="both"/>
        <w:rPr>
          <w:sz w:val="28"/>
          <w:szCs w:val="28"/>
        </w:rPr>
      </w:pPr>
      <w:r w:rsidRPr="00CA1BD5">
        <w:rPr>
          <w:sz w:val="28"/>
          <w:szCs w:val="28"/>
        </w:rPr>
        <w:t>25. Стандартизация медицинской деятельности направлена на все кроме:</w:t>
      </w:r>
    </w:p>
    <w:p w:rsidR="007D0D1B" w:rsidRPr="00CA1BD5" w:rsidRDefault="007D0D1B" w:rsidP="007D0D1B">
      <w:pPr>
        <w:jc w:val="both"/>
        <w:rPr>
          <w:sz w:val="28"/>
          <w:szCs w:val="28"/>
        </w:rPr>
      </w:pPr>
      <w:r w:rsidRPr="00CA1BD5">
        <w:rPr>
          <w:sz w:val="28"/>
          <w:szCs w:val="28"/>
        </w:rPr>
        <w:t>а) экономии человеческих и материальных ресурсов</w:t>
      </w:r>
    </w:p>
    <w:p w:rsidR="007D0D1B" w:rsidRPr="00CA1BD5" w:rsidRDefault="007D0D1B" w:rsidP="007D0D1B">
      <w:pPr>
        <w:jc w:val="both"/>
        <w:rPr>
          <w:sz w:val="28"/>
          <w:szCs w:val="28"/>
        </w:rPr>
      </w:pPr>
      <w:r w:rsidRPr="00CA1BD5">
        <w:rPr>
          <w:sz w:val="28"/>
          <w:szCs w:val="28"/>
        </w:rPr>
        <w:t>б) выбора оптимального решения при ведении пациентов</w:t>
      </w:r>
    </w:p>
    <w:p w:rsidR="007D0D1B" w:rsidRPr="00CA1BD5" w:rsidRDefault="007D0D1B" w:rsidP="007D0D1B">
      <w:pPr>
        <w:jc w:val="both"/>
        <w:rPr>
          <w:sz w:val="28"/>
          <w:szCs w:val="28"/>
        </w:rPr>
      </w:pPr>
      <w:r w:rsidRPr="00CA1BD5">
        <w:rPr>
          <w:sz w:val="28"/>
          <w:szCs w:val="28"/>
        </w:rPr>
        <w:t>в) выявления дефектов и наказания виновников при негативных медицинских результатах деятельности</w:t>
      </w:r>
    </w:p>
    <w:p w:rsidR="007D0D1B" w:rsidRPr="00CA1BD5" w:rsidRDefault="007D0D1B" w:rsidP="007D0D1B">
      <w:pPr>
        <w:jc w:val="both"/>
        <w:rPr>
          <w:sz w:val="28"/>
          <w:szCs w:val="28"/>
        </w:rPr>
      </w:pPr>
      <w:r w:rsidRPr="00CA1BD5">
        <w:rPr>
          <w:sz w:val="28"/>
          <w:szCs w:val="28"/>
        </w:rPr>
        <w:t>г) защиты интересов пациента на основе стабильного обеспечения требуемого уровня качества</w:t>
      </w:r>
    </w:p>
    <w:p w:rsidR="007D0D1B" w:rsidRPr="00CA1BD5" w:rsidRDefault="007D0D1B" w:rsidP="007D0D1B">
      <w:pPr>
        <w:jc w:val="both"/>
        <w:rPr>
          <w:sz w:val="28"/>
          <w:szCs w:val="28"/>
        </w:rPr>
      </w:pPr>
      <w:r w:rsidRPr="00CA1BD5">
        <w:rPr>
          <w:sz w:val="28"/>
          <w:szCs w:val="28"/>
        </w:rPr>
        <w:t>26. Медицинские стандарты по уровню бывают:</w:t>
      </w:r>
    </w:p>
    <w:p w:rsidR="007D0D1B" w:rsidRPr="00CA1BD5" w:rsidRDefault="007D0D1B" w:rsidP="007D0D1B">
      <w:pPr>
        <w:jc w:val="both"/>
        <w:rPr>
          <w:sz w:val="28"/>
          <w:szCs w:val="28"/>
        </w:rPr>
      </w:pPr>
      <w:r w:rsidRPr="00CA1BD5">
        <w:rPr>
          <w:sz w:val="28"/>
          <w:szCs w:val="28"/>
        </w:rPr>
        <w:t>а) международными</w:t>
      </w:r>
    </w:p>
    <w:p w:rsidR="007D0D1B" w:rsidRPr="00CA1BD5" w:rsidRDefault="007D0D1B" w:rsidP="007D0D1B">
      <w:pPr>
        <w:jc w:val="both"/>
        <w:rPr>
          <w:sz w:val="28"/>
          <w:szCs w:val="28"/>
        </w:rPr>
      </w:pPr>
      <w:r w:rsidRPr="00CA1BD5">
        <w:rPr>
          <w:sz w:val="28"/>
          <w:szCs w:val="28"/>
        </w:rPr>
        <w:t>б) федеральными</w:t>
      </w:r>
    </w:p>
    <w:p w:rsidR="007D0D1B" w:rsidRPr="00CA1BD5" w:rsidRDefault="007D0D1B" w:rsidP="007D0D1B">
      <w:pPr>
        <w:jc w:val="both"/>
        <w:rPr>
          <w:sz w:val="28"/>
          <w:szCs w:val="28"/>
        </w:rPr>
      </w:pPr>
      <w:r w:rsidRPr="00CA1BD5">
        <w:rPr>
          <w:sz w:val="28"/>
          <w:szCs w:val="28"/>
        </w:rPr>
        <w:t>в) региональными</w:t>
      </w:r>
    </w:p>
    <w:p w:rsidR="007D0D1B" w:rsidRPr="00CA1BD5" w:rsidRDefault="007D0D1B" w:rsidP="007D0D1B">
      <w:pPr>
        <w:jc w:val="both"/>
        <w:rPr>
          <w:sz w:val="28"/>
          <w:szCs w:val="28"/>
        </w:rPr>
      </w:pPr>
      <w:r w:rsidRPr="00CA1BD5">
        <w:rPr>
          <w:sz w:val="28"/>
          <w:szCs w:val="28"/>
        </w:rPr>
        <w:t>г) территориальными</w:t>
      </w:r>
    </w:p>
    <w:p w:rsidR="007D0D1B" w:rsidRPr="00CA1BD5" w:rsidRDefault="007D0D1B" w:rsidP="007D0D1B">
      <w:pPr>
        <w:jc w:val="both"/>
        <w:rPr>
          <w:sz w:val="28"/>
          <w:szCs w:val="28"/>
        </w:rPr>
      </w:pPr>
      <w:r w:rsidRPr="00CA1BD5">
        <w:rPr>
          <w:sz w:val="28"/>
          <w:szCs w:val="28"/>
        </w:rPr>
        <w:t>д) локальными (внутренними)</w:t>
      </w:r>
    </w:p>
    <w:p w:rsidR="007D0D1B" w:rsidRPr="00CA1BD5" w:rsidRDefault="007D0D1B" w:rsidP="007D0D1B">
      <w:pPr>
        <w:jc w:val="both"/>
        <w:rPr>
          <w:sz w:val="28"/>
          <w:szCs w:val="28"/>
        </w:rPr>
      </w:pPr>
      <w:r w:rsidRPr="00CA1BD5">
        <w:rPr>
          <w:sz w:val="28"/>
          <w:szCs w:val="28"/>
        </w:rPr>
        <w:t>ж) все перечисленное верно</w:t>
      </w:r>
    </w:p>
    <w:p w:rsidR="007D0D1B" w:rsidRPr="00CA1BD5" w:rsidRDefault="007D0D1B" w:rsidP="007D0D1B">
      <w:pPr>
        <w:jc w:val="both"/>
        <w:rPr>
          <w:sz w:val="28"/>
          <w:szCs w:val="28"/>
        </w:rPr>
      </w:pPr>
      <w:r w:rsidRPr="00CA1BD5">
        <w:rPr>
          <w:sz w:val="28"/>
          <w:szCs w:val="28"/>
        </w:rPr>
        <w:t>27. Ресурсные стандарты содержат:</w:t>
      </w:r>
    </w:p>
    <w:p w:rsidR="007D0D1B" w:rsidRPr="00CA1BD5" w:rsidRDefault="007D0D1B" w:rsidP="007D0D1B">
      <w:pPr>
        <w:jc w:val="both"/>
        <w:rPr>
          <w:sz w:val="28"/>
          <w:szCs w:val="28"/>
        </w:rPr>
      </w:pPr>
      <w:r w:rsidRPr="00CA1BD5">
        <w:rPr>
          <w:sz w:val="28"/>
          <w:szCs w:val="28"/>
        </w:rPr>
        <w:t>а) требования к уровню квалификации мед. персонала и материально-техническому оснащению медицинской организации</w:t>
      </w:r>
    </w:p>
    <w:p w:rsidR="007D0D1B" w:rsidRPr="00CA1BD5" w:rsidRDefault="007D0D1B" w:rsidP="007D0D1B">
      <w:pPr>
        <w:jc w:val="both"/>
        <w:rPr>
          <w:sz w:val="28"/>
          <w:szCs w:val="28"/>
        </w:rPr>
      </w:pPr>
      <w:r w:rsidRPr="00CA1BD5">
        <w:rPr>
          <w:sz w:val="28"/>
          <w:szCs w:val="28"/>
        </w:rPr>
        <w:lastRenderedPageBreak/>
        <w:t>б) требования к организации системы управления медицинской организацией, обеспечивающей эффективное и безопасное использование кадровых и материально-технических ресурсов при оказании мед. помощи.</w:t>
      </w:r>
    </w:p>
    <w:p w:rsidR="007D0D1B" w:rsidRPr="00CA1BD5" w:rsidRDefault="007D0D1B" w:rsidP="007D0D1B">
      <w:pPr>
        <w:jc w:val="both"/>
        <w:rPr>
          <w:sz w:val="28"/>
          <w:szCs w:val="28"/>
        </w:rPr>
      </w:pPr>
      <w:r>
        <w:rPr>
          <w:sz w:val="28"/>
          <w:szCs w:val="28"/>
        </w:rPr>
        <w:t>в</w:t>
      </w:r>
      <w:r w:rsidRPr="00CA1BD5">
        <w:rPr>
          <w:sz w:val="28"/>
          <w:szCs w:val="28"/>
        </w:rPr>
        <w:t xml:space="preserve">) </w:t>
      </w:r>
      <w:r w:rsidRPr="00CA1BD5">
        <w:rPr>
          <w:spacing w:val="-4"/>
          <w:sz w:val="28"/>
          <w:szCs w:val="28"/>
        </w:rPr>
        <w:t>проведение процедуры оказания мед. помощи разрешенного вида мед. деятельности, то есть выполнение диагностических, лечебных , реабилитационных, профилактических и оздоровительных мероприятий в объеме разрешенных видов мед. деятельности.</w:t>
      </w:r>
    </w:p>
    <w:p w:rsidR="007D0D1B" w:rsidRPr="00CA1BD5" w:rsidRDefault="007D0D1B" w:rsidP="007D0D1B">
      <w:pPr>
        <w:jc w:val="both"/>
        <w:rPr>
          <w:sz w:val="28"/>
          <w:szCs w:val="28"/>
        </w:rPr>
      </w:pPr>
      <w:r w:rsidRPr="00CA1BD5">
        <w:rPr>
          <w:sz w:val="28"/>
          <w:szCs w:val="28"/>
        </w:rPr>
        <w:t>г) определяют гарантированный объем и качество клинико-диагностических обследований и лечебных мероприятий, требования к результатам лечения при соответствующих заболеваниях и затраты на их выполнение с учетом реальных возможностей мед. учреждения.</w:t>
      </w:r>
    </w:p>
    <w:p w:rsidR="007D0D1B" w:rsidRPr="00CA1BD5" w:rsidRDefault="007D0D1B" w:rsidP="007D0D1B">
      <w:pPr>
        <w:jc w:val="both"/>
        <w:rPr>
          <w:sz w:val="28"/>
          <w:szCs w:val="28"/>
        </w:rPr>
      </w:pPr>
      <w:r w:rsidRPr="00CA1BD5">
        <w:rPr>
          <w:sz w:val="28"/>
          <w:szCs w:val="28"/>
        </w:rPr>
        <w:t>28. Организационные стандарты содержат:</w:t>
      </w:r>
    </w:p>
    <w:p w:rsidR="007D0D1B" w:rsidRPr="00CA1BD5" w:rsidRDefault="007D0D1B" w:rsidP="007D0D1B">
      <w:pPr>
        <w:jc w:val="both"/>
        <w:rPr>
          <w:sz w:val="28"/>
          <w:szCs w:val="28"/>
        </w:rPr>
      </w:pPr>
      <w:r w:rsidRPr="00CA1BD5">
        <w:rPr>
          <w:sz w:val="28"/>
          <w:szCs w:val="28"/>
        </w:rPr>
        <w:t>а) требования к уровню квалификации мед. персонала и материально-техническому оснащению медицинской организации</w:t>
      </w:r>
    </w:p>
    <w:p w:rsidR="007D0D1B" w:rsidRPr="00CA1BD5" w:rsidRDefault="007D0D1B" w:rsidP="007D0D1B">
      <w:pPr>
        <w:jc w:val="both"/>
        <w:rPr>
          <w:sz w:val="28"/>
          <w:szCs w:val="28"/>
        </w:rPr>
      </w:pPr>
      <w:r w:rsidRPr="00CA1BD5">
        <w:rPr>
          <w:sz w:val="28"/>
          <w:szCs w:val="28"/>
        </w:rPr>
        <w:t>б) требования к организации системы управления медицинской организацией, обеспечивающей эффективное и безопасное использование кадровых и материально-технических ресурсов при оказании мед. помощи.</w:t>
      </w:r>
    </w:p>
    <w:p w:rsidR="007D0D1B" w:rsidRPr="00CA1BD5" w:rsidRDefault="007D0D1B" w:rsidP="007D0D1B">
      <w:pPr>
        <w:jc w:val="both"/>
        <w:rPr>
          <w:sz w:val="28"/>
          <w:szCs w:val="28"/>
        </w:rPr>
      </w:pPr>
      <w:r w:rsidRPr="00CA1BD5">
        <w:rPr>
          <w:sz w:val="28"/>
          <w:szCs w:val="28"/>
        </w:rPr>
        <w:t xml:space="preserve">в) </w:t>
      </w:r>
      <w:r w:rsidRPr="00CA1BD5">
        <w:rPr>
          <w:spacing w:val="-4"/>
          <w:sz w:val="28"/>
          <w:szCs w:val="28"/>
        </w:rPr>
        <w:t>проведение процедуры оказания мед. помощи разрешенного вида мед. деятельности, то есть выполнение диагностических, лечебных , реабилитационных, профилактических и оздоровительных мероприятий в объеме разрешенных видов мед. деятельности.</w:t>
      </w:r>
    </w:p>
    <w:p w:rsidR="007D0D1B" w:rsidRPr="00CA1BD5" w:rsidRDefault="007D0D1B" w:rsidP="007D0D1B">
      <w:pPr>
        <w:jc w:val="both"/>
        <w:rPr>
          <w:sz w:val="28"/>
          <w:szCs w:val="28"/>
        </w:rPr>
      </w:pPr>
      <w:r w:rsidRPr="00CA1BD5">
        <w:rPr>
          <w:sz w:val="28"/>
          <w:szCs w:val="28"/>
        </w:rPr>
        <w:t>г) определяют гарантированный объем и качество клинико-диагностических обследований и лечебных мероприятий, требования к результатам лечения при соответствующих заболеваниях и затраты на их выполнение с учетом реальных возможностей мед. учреждения.</w:t>
      </w:r>
    </w:p>
    <w:p w:rsidR="007D0D1B" w:rsidRPr="00CA1BD5" w:rsidRDefault="007D0D1B" w:rsidP="007D0D1B">
      <w:pPr>
        <w:jc w:val="both"/>
        <w:rPr>
          <w:sz w:val="28"/>
          <w:szCs w:val="28"/>
        </w:rPr>
      </w:pPr>
      <w:r w:rsidRPr="00CA1BD5">
        <w:rPr>
          <w:sz w:val="28"/>
          <w:szCs w:val="28"/>
        </w:rPr>
        <w:t>29. Технологические стандарты содержат:</w:t>
      </w:r>
    </w:p>
    <w:p w:rsidR="007D0D1B" w:rsidRPr="00CA1BD5" w:rsidRDefault="007D0D1B" w:rsidP="007D0D1B">
      <w:pPr>
        <w:jc w:val="both"/>
        <w:rPr>
          <w:sz w:val="28"/>
          <w:szCs w:val="28"/>
        </w:rPr>
      </w:pPr>
      <w:r w:rsidRPr="00CA1BD5">
        <w:rPr>
          <w:sz w:val="28"/>
          <w:szCs w:val="28"/>
        </w:rPr>
        <w:t>а) требования к уровню квалификации мед. персонала и материально-техническому оснащению медицинской организации</w:t>
      </w:r>
    </w:p>
    <w:p w:rsidR="007D0D1B" w:rsidRPr="00CA1BD5" w:rsidRDefault="007D0D1B" w:rsidP="007D0D1B">
      <w:pPr>
        <w:jc w:val="both"/>
        <w:rPr>
          <w:sz w:val="28"/>
          <w:szCs w:val="28"/>
        </w:rPr>
      </w:pPr>
      <w:r w:rsidRPr="00CA1BD5">
        <w:rPr>
          <w:sz w:val="28"/>
          <w:szCs w:val="28"/>
        </w:rPr>
        <w:t>б) требования к организации системы управления медицинской организацией, обеспечивающей эффективное и безопасное использование кадровых и материально-технических ресурсов при оказании мед. помощи.</w:t>
      </w:r>
    </w:p>
    <w:p w:rsidR="007D0D1B" w:rsidRPr="00CA1BD5" w:rsidRDefault="007D0D1B" w:rsidP="007D0D1B">
      <w:pPr>
        <w:jc w:val="both"/>
        <w:rPr>
          <w:sz w:val="28"/>
          <w:szCs w:val="28"/>
        </w:rPr>
      </w:pPr>
      <w:r w:rsidRPr="00CA1BD5">
        <w:rPr>
          <w:sz w:val="28"/>
          <w:szCs w:val="28"/>
        </w:rPr>
        <w:t xml:space="preserve">в) требования к </w:t>
      </w:r>
      <w:r w:rsidRPr="00CA1BD5">
        <w:rPr>
          <w:spacing w:val="-4"/>
          <w:sz w:val="28"/>
          <w:szCs w:val="28"/>
        </w:rPr>
        <w:t>проведению процедур оказания мед. помощи разрешенного вида мед. деятельности, то есть выпол</w:t>
      </w:r>
      <w:r>
        <w:rPr>
          <w:spacing w:val="-4"/>
          <w:sz w:val="28"/>
          <w:szCs w:val="28"/>
        </w:rPr>
        <w:t>нение диагностических, лечебных</w:t>
      </w:r>
      <w:r w:rsidRPr="00CA1BD5">
        <w:rPr>
          <w:spacing w:val="-4"/>
          <w:sz w:val="28"/>
          <w:szCs w:val="28"/>
        </w:rPr>
        <w:t>, реабилитационных, профилактических и оздоровительных мероприятий в объеме разрешенных видов мед. деятельности.</w:t>
      </w:r>
    </w:p>
    <w:p w:rsidR="007D0D1B" w:rsidRPr="00CA1BD5" w:rsidRDefault="007D0D1B" w:rsidP="007D0D1B">
      <w:pPr>
        <w:jc w:val="both"/>
        <w:rPr>
          <w:sz w:val="28"/>
          <w:szCs w:val="28"/>
        </w:rPr>
      </w:pPr>
      <w:r w:rsidRPr="00CA1BD5">
        <w:rPr>
          <w:sz w:val="28"/>
          <w:szCs w:val="28"/>
        </w:rPr>
        <w:t>г) определяют гарантированный объем и качество клинико-диагностических обследований и лечебных мероприятий, требования к результатам лечения при соответствующих заболеваниях и затраты на их выполнение с учетом реальных возможностей мед. учреждения.</w:t>
      </w:r>
    </w:p>
    <w:p w:rsidR="007D0D1B" w:rsidRPr="00CA1BD5" w:rsidRDefault="007D0D1B" w:rsidP="007D0D1B">
      <w:pPr>
        <w:jc w:val="both"/>
        <w:rPr>
          <w:sz w:val="28"/>
          <w:szCs w:val="28"/>
        </w:rPr>
      </w:pPr>
      <w:r w:rsidRPr="00CA1BD5">
        <w:rPr>
          <w:sz w:val="28"/>
          <w:szCs w:val="28"/>
        </w:rPr>
        <w:t>30.Медико-экономические стандарты содержат:</w:t>
      </w:r>
    </w:p>
    <w:p w:rsidR="007D0D1B" w:rsidRPr="00CA1BD5" w:rsidRDefault="007D0D1B" w:rsidP="007D0D1B">
      <w:pPr>
        <w:jc w:val="both"/>
        <w:rPr>
          <w:sz w:val="28"/>
          <w:szCs w:val="28"/>
        </w:rPr>
      </w:pPr>
      <w:r w:rsidRPr="00CA1BD5">
        <w:rPr>
          <w:sz w:val="28"/>
          <w:szCs w:val="28"/>
        </w:rPr>
        <w:t>а) требования к уровню квалификации мед. персонала и материально-техническому оснащению медицинской организации</w:t>
      </w:r>
    </w:p>
    <w:p w:rsidR="007D0D1B" w:rsidRPr="00CA1BD5" w:rsidRDefault="007D0D1B" w:rsidP="007D0D1B">
      <w:pPr>
        <w:jc w:val="both"/>
        <w:rPr>
          <w:sz w:val="28"/>
          <w:szCs w:val="28"/>
        </w:rPr>
      </w:pPr>
      <w:r w:rsidRPr="00CA1BD5">
        <w:rPr>
          <w:sz w:val="28"/>
          <w:szCs w:val="28"/>
        </w:rPr>
        <w:t>б) требования к организации системы управления медицинской организацией, обеспечивающей эффективное и безопасное использование кадровых и материально-технических ресурсов при оказании мед. помощи.</w:t>
      </w:r>
    </w:p>
    <w:p w:rsidR="007D0D1B" w:rsidRPr="00CA1BD5" w:rsidRDefault="007D0D1B" w:rsidP="007D0D1B">
      <w:pPr>
        <w:jc w:val="both"/>
        <w:rPr>
          <w:sz w:val="28"/>
          <w:szCs w:val="28"/>
        </w:rPr>
      </w:pPr>
      <w:r w:rsidRPr="00CA1BD5">
        <w:rPr>
          <w:sz w:val="28"/>
          <w:szCs w:val="28"/>
        </w:rPr>
        <w:lastRenderedPageBreak/>
        <w:t xml:space="preserve">в) требования к </w:t>
      </w:r>
      <w:r w:rsidRPr="00CA1BD5">
        <w:rPr>
          <w:spacing w:val="-4"/>
          <w:sz w:val="28"/>
          <w:szCs w:val="28"/>
        </w:rPr>
        <w:t>проведению процедур оказания мед. помощи разрешенного вида мед. деятельности, то есть выполнение диагностических, лечебны</w:t>
      </w:r>
      <w:r>
        <w:rPr>
          <w:spacing w:val="-4"/>
          <w:sz w:val="28"/>
          <w:szCs w:val="28"/>
        </w:rPr>
        <w:t>х</w:t>
      </w:r>
      <w:r w:rsidRPr="00CA1BD5">
        <w:rPr>
          <w:spacing w:val="-4"/>
          <w:sz w:val="28"/>
          <w:szCs w:val="28"/>
        </w:rPr>
        <w:t>, реабилитационных, профилактических и оздоровительных мероприятий в объеме разрешенных видов мед. деятельности.</w:t>
      </w:r>
    </w:p>
    <w:p w:rsidR="007D0D1B" w:rsidRDefault="007D0D1B" w:rsidP="007D0D1B">
      <w:pPr>
        <w:jc w:val="both"/>
        <w:rPr>
          <w:sz w:val="28"/>
          <w:szCs w:val="28"/>
        </w:rPr>
      </w:pPr>
      <w:r w:rsidRPr="00CA1BD5">
        <w:rPr>
          <w:sz w:val="28"/>
          <w:szCs w:val="28"/>
        </w:rPr>
        <w:t>г) определяют гарантированный объем и качество клинико-диагностических обследований и лечебных мероприятий, требования к результатам лечения при соответствующих заболеваниях и затраты на их выполнение с учетом реальных возможностей мед. учреждения.</w:t>
      </w:r>
    </w:p>
    <w:p w:rsidR="007D0D1B" w:rsidRPr="00485D87" w:rsidRDefault="007D0D1B" w:rsidP="007D0D1B">
      <w:pPr>
        <w:jc w:val="both"/>
        <w:rPr>
          <w:b/>
          <w:sz w:val="28"/>
          <w:szCs w:val="28"/>
        </w:rPr>
      </w:pPr>
      <w:r w:rsidRPr="00485D87">
        <w:rPr>
          <w:b/>
          <w:sz w:val="28"/>
          <w:szCs w:val="28"/>
        </w:rPr>
        <w:t>Контроль выполнения практического задания:</w:t>
      </w:r>
    </w:p>
    <w:p w:rsidR="007D0D1B" w:rsidRPr="00485D87" w:rsidRDefault="007D0D1B" w:rsidP="007D0D1B">
      <w:pPr>
        <w:pStyle w:val="a4"/>
        <w:widowControl w:val="0"/>
        <w:shd w:val="clear" w:color="auto" w:fill="FFFFFF"/>
        <w:spacing w:before="0" w:beforeAutospacing="0" w:after="0" w:afterAutospacing="0"/>
        <w:rPr>
          <w:rFonts w:ascii="Times New Roman" w:hAnsi="Times New Roman"/>
          <w:b/>
          <w:sz w:val="28"/>
          <w:szCs w:val="28"/>
        </w:rPr>
      </w:pPr>
      <w:r w:rsidRPr="00485D87">
        <w:rPr>
          <w:rFonts w:ascii="Times New Roman" w:hAnsi="Times New Roman"/>
          <w:b/>
          <w:sz w:val="28"/>
          <w:szCs w:val="28"/>
        </w:rPr>
        <w:t>Практическое задание:</w:t>
      </w:r>
    </w:p>
    <w:p w:rsidR="007D0D1B" w:rsidRPr="00485D87" w:rsidRDefault="007D0D1B" w:rsidP="007D0D1B">
      <w:pPr>
        <w:pStyle w:val="a4"/>
        <w:widowControl w:val="0"/>
        <w:shd w:val="clear" w:color="auto" w:fill="FFFFFF"/>
        <w:spacing w:before="0" w:beforeAutospacing="0" w:after="0" w:afterAutospacing="0"/>
        <w:rPr>
          <w:rFonts w:ascii="Times New Roman" w:hAnsi="Times New Roman"/>
          <w:sz w:val="28"/>
          <w:szCs w:val="28"/>
        </w:rPr>
      </w:pPr>
      <w:r w:rsidRPr="00485D87">
        <w:rPr>
          <w:rFonts w:ascii="Times New Roman" w:hAnsi="Times New Roman"/>
          <w:sz w:val="28"/>
          <w:szCs w:val="28"/>
        </w:rPr>
        <w:t>Составить анкету по оценке качества оказания медицинских услуг.</w:t>
      </w:r>
    </w:p>
    <w:p w:rsidR="007D0D1B" w:rsidRPr="00485D87" w:rsidRDefault="007D0D1B" w:rsidP="007D0D1B">
      <w:pPr>
        <w:pStyle w:val="2c"/>
        <w:shd w:val="clear" w:color="auto" w:fill="auto"/>
        <w:spacing w:before="0" w:line="240" w:lineRule="auto"/>
        <w:jc w:val="center"/>
        <w:rPr>
          <w:rFonts w:ascii="Times New Roman" w:hAnsi="Times New Roman" w:cs="Times New Roman"/>
          <w:b w:val="0"/>
          <w:sz w:val="28"/>
          <w:szCs w:val="28"/>
        </w:rPr>
      </w:pPr>
      <w:bookmarkStart w:id="2" w:name="bookmark33"/>
      <w:r w:rsidRPr="00485D87">
        <w:rPr>
          <w:rFonts w:ascii="Times New Roman" w:hAnsi="Times New Roman" w:cs="Times New Roman"/>
          <w:b w:val="0"/>
          <w:sz w:val="28"/>
          <w:szCs w:val="28"/>
        </w:rPr>
        <w:t>Вступительная часть</w:t>
      </w:r>
      <w:bookmarkEnd w:id="2"/>
    </w:p>
    <w:p w:rsidR="007D0D1B" w:rsidRPr="00485D87" w:rsidRDefault="007D0D1B" w:rsidP="007D0D1B">
      <w:pPr>
        <w:pStyle w:val="a4"/>
        <w:widowControl w:val="0"/>
        <w:shd w:val="clear" w:color="auto" w:fill="FFFFFF"/>
        <w:spacing w:before="0" w:beforeAutospacing="0" w:after="0" w:afterAutospacing="0"/>
        <w:rPr>
          <w:rFonts w:ascii="Times New Roman" w:hAnsi="Times New Roman"/>
          <w:sz w:val="28"/>
          <w:szCs w:val="28"/>
        </w:rPr>
      </w:pPr>
      <w:r w:rsidRPr="00485D87">
        <w:rPr>
          <w:rFonts w:ascii="Times New Roman" w:hAnsi="Times New Roman"/>
          <w:sz w:val="28"/>
          <w:szCs w:val="28"/>
        </w:rPr>
        <w:t xml:space="preserve">Формулировки преамбулы анкеты должны включать </w:t>
      </w:r>
      <w:r w:rsidRPr="00485D87">
        <w:rPr>
          <w:rStyle w:val="43"/>
          <w:b w:val="0"/>
          <w:sz w:val="28"/>
          <w:szCs w:val="28"/>
        </w:rPr>
        <w:t xml:space="preserve">следующие </w:t>
      </w:r>
      <w:r w:rsidRPr="00485D87">
        <w:rPr>
          <w:rFonts w:ascii="Times New Roman" w:hAnsi="Times New Roman"/>
          <w:sz w:val="28"/>
          <w:szCs w:val="28"/>
        </w:rPr>
        <w:t>позиции (табл.).</w:t>
      </w:r>
    </w:p>
    <w:p w:rsidR="007D0D1B" w:rsidRPr="00485D87" w:rsidRDefault="007D0D1B" w:rsidP="007D0D1B">
      <w:pPr>
        <w:pStyle w:val="aff7"/>
        <w:shd w:val="clear" w:color="auto" w:fill="auto"/>
        <w:spacing w:line="240" w:lineRule="auto"/>
        <w:jc w:val="right"/>
        <w:rPr>
          <w:rStyle w:val="Exact"/>
          <w:rFonts w:eastAsia="Arial Narrow"/>
          <w:sz w:val="28"/>
          <w:szCs w:val="28"/>
        </w:rPr>
      </w:pPr>
      <w:r w:rsidRPr="00485D87">
        <w:rPr>
          <w:rStyle w:val="Exact"/>
          <w:rFonts w:eastAsia="Arial Narrow"/>
          <w:sz w:val="28"/>
          <w:szCs w:val="28"/>
        </w:rPr>
        <w:t>Таблица</w:t>
      </w:r>
    </w:p>
    <w:p w:rsidR="007D0D1B" w:rsidRPr="00485D87" w:rsidRDefault="007D0D1B" w:rsidP="007D0D1B">
      <w:pPr>
        <w:pStyle w:val="aff7"/>
        <w:shd w:val="clear" w:color="auto" w:fill="auto"/>
        <w:spacing w:line="240" w:lineRule="auto"/>
        <w:jc w:val="center"/>
        <w:rPr>
          <w:sz w:val="28"/>
          <w:szCs w:val="28"/>
        </w:rPr>
      </w:pPr>
      <w:r w:rsidRPr="00485D87">
        <w:rPr>
          <w:rStyle w:val="Exact"/>
          <w:rFonts w:eastAsia="Arial Narrow"/>
          <w:sz w:val="28"/>
          <w:szCs w:val="28"/>
        </w:rPr>
        <w:t>Формулировки преамбулы анкеты</w:t>
      </w:r>
    </w:p>
    <w:tbl>
      <w:tblPr>
        <w:tblOverlap w:val="never"/>
        <w:tblW w:w="5000" w:type="pct"/>
        <w:jc w:val="center"/>
        <w:tblCellMar>
          <w:left w:w="10" w:type="dxa"/>
          <w:right w:w="10" w:type="dxa"/>
        </w:tblCellMar>
        <w:tblLook w:val="04A0" w:firstRow="1" w:lastRow="0" w:firstColumn="1" w:lastColumn="0" w:noHBand="0" w:noVBand="1"/>
      </w:tblPr>
      <w:tblGrid>
        <w:gridCol w:w="2816"/>
        <w:gridCol w:w="6559"/>
      </w:tblGrid>
      <w:tr w:rsidR="007D0D1B" w:rsidRPr="00485D87" w:rsidTr="002C3FBA">
        <w:trPr>
          <w:trHeight w:hRule="exact" w:val="318"/>
          <w:jc w:val="center"/>
        </w:trPr>
        <w:tc>
          <w:tcPr>
            <w:tcW w:w="1502" w:type="pct"/>
            <w:tcBorders>
              <w:top w:val="single" w:sz="4" w:space="0" w:color="auto"/>
              <w:left w:val="single" w:sz="4" w:space="0" w:color="auto"/>
            </w:tcBorders>
            <w:shd w:val="clear" w:color="auto" w:fill="FFFFFF"/>
          </w:tcPr>
          <w:p w:rsidR="007D0D1B" w:rsidRPr="00485D87" w:rsidRDefault="007D0D1B" w:rsidP="002C3FBA">
            <w:pPr>
              <w:pStyle w:val="29"/>
              <w:shd w:val="clear" w:color="auto" w:fill="auto"/>
              <w:spacing w:line="240" w:lineRule="auto"/>
              <w:ind w:firstLine="0"/>
              <w:jc w:val="center"/>
              <w:rPr>
                <w:sz w:val="22"/>
                <w:szCs w:val="28"/>
              </w:rPr>
            </w:pPr>
            <w:r w:rsidRPr="00485D87">
              <w:rPr>
                <w:rStyle w:val="2a"/>
                <w:b w:val="0"/>
                <w:sz w:val="22"/>
                <w:szCs w:val="28"/>
              </w:rPr>
              <w:t>Содержание</w:t>
            </w:r>
          </w:p>
        </w:tc>
        <w:tc>
          <w:tcPr>
            <w:tcW w:w="3498" w:type="pct"/>
            <w:tcBorders>
              <w:top w:val="single" w:sz="4" w:space="0" w:color="auto"/>
              <w:left w:val="single" w:sz="4" w:space="0" w:color="auto"/>
              <w:right w:val="single" w:sz="4" w:space="0" w:color="auto"/>
            </w:tcBorders>
            <w:shd w:val="clear" w:color="auto" w:fill="FFFFFF"/>
          </w:tcPr>
          <w:p w:rsidR="007D0D1B" w:rsidRPr="00485D87" w:rsidRDefault="007D0D1B" w:rsidP="002C3FBA">
            <w:pPr>
              <w:pStyle w:val="29"/>
              <w:shd w:val="clear" w:color="auto" w:fill="auto"/>
              <w:spacing w:line="240" w:lineRule="auto"/>
              <w:ind w:firstLine="0"/>
              <w:jc w:val="center"/>
              <w:rPr>
                <w:sz w:val="22"/>
                <w:szCs w:val="28"/>
              </w:rPr>
            </w:pPr>
            <w:r w:rsidRPr="00485D87">
              <w:rPr>
                <w:sz w:val="22"/>
                <w:szCs w:val="28"/>
              </w:rPr>
              <w:t>Пример</w:t>
            </w:r>
          </w:p>
        </w:tc>
      </w:tr>
      <w:tr w:rsidR="007D0D1B" w:rsidRPr="00485D87" w:rsidTr="002C3FBA">
        <w:trPr>
          <w:trHeight w:hRule="exact" w:val="293"/>
          <w:jc w:val="center"/>
        </w:trPr>
        <w:tc>
          <w:tcPr>
            <w:tcW w:w="1502" w:type="pct"/>
            <w:tcBorders>
              <w:top w:val="single" w:sz="4" w:space="0" w:color="auto"/>
              <w:left w:val="single" w:sz="4" w:space="0" w:color="auto"/>
            </w:tcBorders>
            <w:shd w:val="clear" w:color="auto" w:fill="FFFFFF"/>
          </w:tcPr>
          <w:p w:rsidR="007D0D1B" w:rsidRPr="00485D87" w:rsidRDefault="007D0D1B" w:rsidP="002C3FBA">
            <w:pPr>
              <w:pStyle w:val="29"/>
              <w:shd w:val="clear" w:color="auto" w:fill="auto"/>
              <w:spacing w:line="240" w:lineRule="auto"/>
              <w:ind w:firstLine="0"/>
              <w:jc w:val="center"/>
              <w:rPr>
                <w:sz w:val="22"/>
                <w:szCs w:val="28"/>
              </w:rPr>
            </w:pPr>
            <w:r w:rsidRPr="00485D87">
              <w:rPr>
                <w:rStyle w:val="2a"/>
                <w:b w:val="0"/>
                <w:sz w:val="22"/>
                <w:szCs w:val="28"/>
              </w:rPr>
              <w:t>Название</w:t>
            </w:r>
          </w:p>
        </w:tc>
        <w:tc>
          <w:tcPr>
            <w:tcW w:w="3498" w:type="pct"/>
            <w:tcBorders>
              <w:top w:val="single" w:sz="4" w:space="0" w:color="auto"/>
              <w:left w:val="single" w:sz="4" w:space="0" w:color="auto"/>
              <w:right w:val="single" w:sz="4" w:space="0" w:color="auto"/>
            </w:tcBorders>
            <w:shd w:val="clear" w:color="auto" w:fill="FFFFFF"/>
          </w:tcPr>
          <w:p w:rsidR="007D0D1B" w:rsidRPr="00485D87" w:rsidRDefault="007D0D1B" w:rsidP="002C3FBA">
            <w:pPr>
              <w:pStyle w:val="29"/>
              <w:shd w:val="clear" w:color="auto" w:fill="auto"/>
              <w:spacing w:line="240" w:lineRule="auto"/>
              <w:ind w:firstLine="0"/>
              <w:jc w:val="center"/>
              <w:rPr>
                <w:sz w:val="22"/>
                <w:szCs w:val="28"/>
              </w:rPr>
            </w:pPr>
            <w:r w:rsidRPr="00485D87">
              <w:rPr>
                <w:sz w:val="22"/>
                <w:szCs w:val="28"/>
              </w:rPr>
              <w:t>Анкета пациента клиники «Медицина»</w:t>
            </w:r>
          </w:p>
        </w:tc>
      </w:tr>
      <w:tr w:rsidR="007D0D1B" w:rsidRPr="00485D87" w:rsidTr="002C3FBA">
        <w:trPr>
          <w:trHeight w:hRule="exact" w:val="293"/>
          <w:jc w:val="center"/>
        </w:trPr>
        <w:tc>
          <w:tcPr>
            <w:tcW w:w="1502" w:type="pct"/>
            <w:tcBorders>
              <w:top w:val="single" w:sz="4" w:space="0" w:color="auto"/>
              <w:left w:val="single" w:sz="4" w:space="0" w:color="auto"/>
            </w:tcBorders>
            <w:shd w:val="clear" w:color="auto" w:fill="FFFFFF"/>
          </w:tcPr>
          <w:p w:rsidR="007D0D1B" w:rsidRPr="00485D87" w:rsidRDefault="007D0D1B" w:rsidP="002C3FBA">
            <w:pPr>
              <w:pStyle w:val="29"/>
              <w:shd w:val="clear" w:color="auto" w:fill="auto"/>
              <w:spacing w:line="240" w:lineRule="auto"/>
              <w:ind w:firstLine="0"/>
              <w:jc w:val="center"/>
              <w:rPr>
                <w:sz w:val="22"/>
                <w:szCs w:val="28"/>
              </w:rPr>
            </w:pPr>
            <w:r w:rsidRPr="00485D87">
              <w:rPr>
                <w:rStyle w:val="2a"/>
                <w:b w:val="0"/>
                <w:sz w:val="22"/>
                <w:szCs w:val="28"/>
              </w:rPr>
              <w:t>Приветствие</w:t>
            </w:r>
          </w:p>
        </w:tc>
        <w:tc>
          <w:tcPr>
            <w:tcW w:w="3498" w:type="pct"/>
            <w:tcBorders>
              <w:top w:val="single" w:sz="4" w:space="0" w:color="auto"/>
              <w:left w:val="single" w:sz="4" w:space="0" w:color="auto"/>
              <w:right w:val="single" w:sz="4" w:space="0" w:color="auto"/>
            </w:tcBorders>
            <w:shd w:val="clear" w:color="auto" w:fill="FFFFFF"/>
          </w:tcPr>
          <w:p w:rsidR="007D0D1B" w:rsidRPr="00485D87" w:rsidRDefault="007D0D1B" w:rsidP="002C3FBA">
            <w:pPr>
              <w:pStyle w:val="29"/>
              <w:shd w:val="clear" w:color="auto" w:fill="auto"/>
              <w:spacing w:line="240" w:lineRule="auto"/>
              <w:ind w:firstLine="0"/>
              <w:jc w:val="center"/>
              <w:rPr>
                <w:sz w:val="22"/>
                <w:szCs w:val="28"/>
              </w:rPr>
            </w:pPr>
            <w:r w:rsidRPr="00485D87">
              <w:rPr>
                <w:sz w:val="22"/>
                <w:szCs w:val="28"/>
              </w:rPr>
              <w:t>Уважаемый пациент!</w:t>
            </w:r>
          </w:p>
        </w:tc>
      </w:tr>
      <w:tr w:rsidR="007D0D1B" w:rsidRPr="00485D87" w:rsidTr="002C3FBA">
        <w:trPr>
          <w:trHeight w:hRule="exact" w:val="585"/>
          <w:jc w:val="center"/>
        </w:trPr>
        <w:tc>
          <w:tcPr>
            <w:tcW w:w="1502" w:type="pct"/>
            <w:tcBorders>
              <w:top w:val="single" w:sz="4" w:space="0" w:color="auto"/>
              <w:left w:val="single" w:sz="4" w:space="0" w:color="auto"/>
            </w:tcBorders>
            <w:shd w:val="clear" w:color="auto" w:fill="FFFFFF"/>
          </w:tcPr>
          <w:p w:rsidR="007D0D1B" w:rsidRPr="00485D87" w:rsidRDefault="007D0D1B" w:rsidP="002C3FBA">
            <w:pPr>
              <w:pStyle w:val="29"/>
              <w:shd w:val="clear" w:color="auto" w:fill="auto"/>
              <w:spacing w:line="240" w:lineRule="auto"/>
              <w:ind w:firstLine="0"/>
              <w:jc w:val="center"/>
              <w:rPr>
                <w:sz w:val="22"/>
                <w:szCs w:val="28"/>
              </w:rPr>
            </w:pPr>
            <w:r w:rsidRPr="00485D87">
              <w:rPr>
                <w:rStyle w:val="2a"/>
                <w:b w:val="0"/>
                <w:sz w:val="22"/>
                <w:szCs w:val="28"/>
              </w:rPr>
              <w:t xml:space="preserve">Описание, </w:t>
            </w:r>
            <w:r w:rsidRPr="00485D87">
              <w:rPr>
                <w:sz w:val="22"/>
                <w:szCs w:val="28"/>
              </w:rPr>
              <w:t xml:space="preserve">кто </w:t>
            </w:r>
            <w:r w:rsidRPr="00485D87">
              <w:rPr>
                <w:rStyle w:val="2a"/>
                <w:b w:val="0"/>
                <w:sz w:val="22"/>
                <w:szCs w:val="28"/>
              </w:rPr>
              <w:t xml:space="preserve">и зачем </w:t>
            </w:r>
            <w:r w:rsidRPr="00485D87">
              <w:rPr>
                <w:sz w:val="22"/>
                <w:szCs w:val="28"/>
              </w:rPr>
              <w:t>проводит анкетирование</w:t>
            </w:r>
          </w:p>
        </w:tc>
        <w:tc>
          <w:tcPr>
            <w:tcW w:w="3498" w:type="pct"/>
            <w:tcBorders>
              <w:top w:val="single" w:sz="4" w:space="0" w:color="auto"/>
              <w:left w:val="single" w:sz="4" w:space="0" w:color="auto"/>
              <w:right w:val="single" w:sz="4" w:space="0" w:color="auto"/>
            </w:tcBorders>
            <w:shd w:val="clear" w:color="auto" w:fill="FFFFFF"/>
          </w:tcPr>
          <w:p w:rsidR="007D0D1B" w:rsidRPr="00485D87" w:rsidRDefault="007D0D1B" w:rsidP="002C3FBA">
            <w:pPr>
              <w:pStyle w:val="29"/>
              <w:shd w:val="clear" w:color="auto" w:fill="auto"/>
              <w:spacing w:line="240" w:lineRule="auto"/>
              <w:ind w:firstLine="0"/>
              <w:jc w:val="center"/>
              <w:rPr>
                <w:sz w:val="22"/>
                <w:szCs w:val="28"/>
              </w:rPr>
            </w:pPr>
            <w:r w:rsidRPr="00485D87">
              <w:rPr>
                <w:sz w:val="22"/>
                <w:szCs w:val="28"/>
              </w:rPr>
              <w:t>Администрация клиники «Медицина» проводит изучение мнения пациентов по вопросам повышения качества обслуживания</w:t>
            </w:r>
          </w:p>
        </w:tc>
      </w:tr>
      <w:tr w:rsidR="007D0D1B" w:rsidRPr="00485D87" w:rsidTr="002C3FBA">
        <w:trPr>
          <w:trHeight w:hRule="exact" w:val="983"/>
          <w:jc w:val="center"/>
        </w:trPr>
        <w:tc>
          <w:tcPr>
            <w:tcW w:w="1502" w:type="pct"/>
            <w:tcBorders>
              <w:top w:val="single" w:sz="4" w:space="0" w:color="auto"/>
              <w:left w:val="single" w:sz="4" w:space="0" w:color="auto"/>
            </w:tcBorders>
            <w:shd w:val="clear" w:color="auto" w:fill="FFFFFF"/>
          </w:tcPr>
          <w:p w:rsidR="007D0D1B" w:rsidRPr="00485D87" w:rsidRDefault="007D0D1B" w:rsidP="002C3FBA">
            <w:pPr>
              <w:pStyle w:val="29"/>
              <w:shd w:val="clear" w:color="auto" w:fill="auto"/>
              <w:spacing w:line="240" w:lineRule="auto"/>
              <w:ind w:firstLine="0"/>
              <w:jc w:val="center"/>
              <w:rPr>
                <w:sz w:val="22"/>
                <w:szCs w:val="28"/>
              </w:rPr>
            </w:pPr>
            <w:r w:rsidRPr="00485D87">
              <w:rPr>
                <w:sz w:val="22"/>
                <w:szCs w:val="28"/>
              </w:rPr>
              <w:t>Правила заполнения анкеты</w:t>
            </w:r>
          </w:p>
        </w:tc>
        <w:tc>
          <w:tcPr>
            <w:tcW w:w="3498" w:type="pct"/>
            <w:tcBorders>
              <w:top w:val="single" w:sz="4" w:space="0" w:color="auto"/>
              <w:left w:val="single" w:sz="4" w:space="0" w:color="auto"/>
              <w:right w:val="single" w:sz="4" w:space="0" w:color="auto"/>
            </w:tcBorders>
            <w:shd w:val="clear" w:color="auto" w:fill="FFFFFF"/>
          </w:tcPr>
          <w:p w:rsidR="007D0D1B" w:rsidRDefault="007D0D1B" w:rsidP="002C3FBA">
            <w:pPr>
              <w:pStyle w:val="29"/>
              <w:shd w:val="clear" w:color="auto" w:fill="auto"/>
              <w:spacing w:line="240" w:lineRule="auto"/>
              <w:ind w:firstLine="0"/>
              <w:jc w:val="center"/>
              <w:rPr>
                <w:sz w:val="22"/>
                <w:szCs w:val="28"/>
              </w:rPr>
            </w:pPr>
            <w:r w:rsidRPr="00485D87">
              <w:rPr>
                <w:sz w:val="22"/>
                <w:szCs w:val="28"/>
              </w:rPr>
              <w:t>Вам будет предложено несколько вопросов. Выберите вариант ответа, наиболее</w:t>
            </w:r>
            <w:r>
              <w:rPr>
                <w:sz w:val="22"/>
                <w:szCs w:val="28"/>
              </w:rPr>
              <w:t xml:space="preserve"> соответствующий Вашему мнению.</w:t>
            </w:r>
          </w:p>
          <w:p w:rsidR="007D0D1B" w:rsidRPr="00485D87" w:rsidRDefault="007D0D1B" w:rsidP="002C3FBA">
            <w:pPr>
              <w:pStyle w:val="29"/>
              <w:shd w:val="clear" w:color="auto" w:fill="auto"/>
              <w:spacing w:line="240" w:lineRule="auto"/>
              <w:ind w:firstLine="0"/>
              <w:jc w:val="center"/>
              <w:rPr>
                <w:sz w:val="22"/>
                <w:szCs w:val="28"/>
              </w:rPr>
            </w:pPr>
            <w:r w:rsidRPr="00485D87">
              <w:rPr>
                <w:sz w:val="22"/>
                <w:szCs w:val="28"/>
              </w:rPr>
              <w:t>Если в списке нет подходящего для вас варианта</w:t>
            </w:r>
            <w:r>
              <w:rPr>
                <w:sz w:val="22"/>
                <w:szCs w:val="28"/>
              </w:rPr>
              <w:t xml:space="preserve"> ответа, впишите свой в отведен</w:t>
            </w:r>
            <w:r w:rsidRPr="00485D87">
              <w:rPr>
                <w:sz w:val="22"/>
                <w:szCs w:val="28"/>
              </w:rPr>
              <w:t>ное для этого место</w:t>
            </w:r>
          </w:p>
        </w:tc>
      </w:tr>
      <w:tr w:rsidR="007D0D1B" w:rsidRPr="00485D87" w:rsidTr="002C3FBA">
        <w:trPr>
          <w:trHeight w:hRule="exact" w:val="580"/>
          <w:jc w:val="center"/>
        </w:trPr>
        <w:tc>
          <w:tcPr>
            <w:tcW w:w="1502" w:type="pct"/>
            <w:tcBorders>
              <w:top w:val="single" w:sz="4" w:space="0" w:color="auto"/>
              <w:left w:val="single" w:sz="4" w:space="0" w:color="auto"/>
              <w:bottom w:val="single" w:sz="4" w:space="0" w:color="auto"/>
            </w:tcBorders>
            <w:shd w:val="clear" w:color="auto" w:fill="FFFFFF"/>
          </w:tcPr>
          <w:p w:rsidR="007D0D1B" w:rsidRPr="00485D87" w:rsidRDefault="007D0D1B" w:rsidP="002C3FBA">
            <w:pPr>
              <w:pStyle w:val="29"/>
              <w:shd w:val="clear" w:color="auto" w:fill="auto"/>
              <w:spacing w:line="240" w:lineRule="auto"/>
              <w:ind w:firstLine="0"/>
              <w:jc w:val="center"/>
              <w:rPr>
                <w:sz w:val="22"/>
                <w:szCs w:val="28"/>
              </w:rPr>
            </w:pPr>
            <w:r>
              <w:rPr>
                <w:sz w:val="22"/>
                <w:szCs w:val="28"/>
              </w:rPr>
              <w:t>Подчеркивание значимости мнения</w:t>
            </w:r>
            <w:r w:rsidRPr="00485D87">
              <w:rPr>
                <w:sz w:val="22"/>
                <w:szCs w:val="28"/>
              </w:rPr>
              <w:t xml:space="preserve"> респондента</w:t>
            </w:r>
          </w:p>
        </w:tc>
        <w:tc>
          <w:tcPr>
            <w:tcW w:w="3498" w:type="pct"/>
            <w:tcBorders>
              <w:top w:val="single" w:sz="4" w:space="0" w:color="auto"/>
              <w:left w:val="single" w:sz="4" w:space="0" w:color="auto"/>
              <w:bottom w:val="single" w:sz="4" w:space="0" w:color="auto"/>
              <w:right w:val="single" w:sz="4" w:space="0" w:color="auto"/>
            </w:tcBorders>
            <w:shd w:val="clear" w:color="auto" w:fill="FFFFFF"/>
          </w:tcPr>
          <w:p w:rsidR="007D0D1B" w:rsidRDefault="007D0D1B" w:rsidP="002C3FBA">
            <w:pPr>
              <w:pStyle w:val="29"/>
              <w:shd w:val="clear" w:color="auto" w:fill="auto"/>
              <w:spacing w:line="240" w:lineRule="auto"/>
              <w:ind w:firstLine="0"/>
              <w:jc w:val="center"/>
              <w:rPr>
                <w:sz w:val="22"/>
                <w:szCs w:val="28"/>
              </w:rPr>
            </w:pPr>
            <w:r w:rsidRPr="00485D87">
              <w:rPr>
                <w:sz w:val="22"/>
                <w:szCs w:val="28"/>
              </w:rPr>
              <w:t>Пожалуйста, от</w:t>
            </w:r>
            <w:r>
              <w:rPr>
                <w:sz w:val="22"/>
                <w:szCs w:val="28"/>
              </w:rPr>
              <w:t>ветьте на все вопросы.</w:t>
            </w:r>
          </w:p>
          <w:p w:rsidR="007D0D1B" w:rsidRPr="00485D87" w:rsidRDefault="007D0D1B" w:rsidP="002C3FBA">
            <w:pPr>
              <w:pStyle w:val="29"/>
              <w:shd w:val="clear" w:color="auto" w:fill="auto"/>
              <w:spacing w:line="240" w:lineRule="auto"/>
              <w:ind w:firstLine="0"/>
              <w:jc w:val="center"/>
              <w:rPr>
                <w:sz w:val="22"/>
                <w:szCs w:val="28"/>
              </w:rPr>
            </w:pPr>
            <w:r w:rsidRPr="00485D87">
              <w:rPr>
                <w:sz w:val="22"/>
                <w:szCs w:val="28"/>
              </w:rPr>
              <w:t>Ваше мнение очень важно для нас</w:t>
            </w:r>
          </w:p>
        </w:tc>
      </w:tr>
    </w:tbl>
    <w:p w:rsidR="007D0D1B" w:rsidRPr="00485D87" w:rsidRDefault="007D0D1B" w:rsidP="007D0D1B">
      <w:pPr>
        <w:pStyle w:val="331"/>
        <w:shd w:val="clear" w:color="auto" w:fill="auto"/>
        <w:spacing w:after="0" w:line="240" w:lineRule="auto"/>
        <w:jc w:val="center"/>
        <w:rPr>
          <w:rFonts w:ascii="Times New Roman" w:hAnsi="Times New Roman" w:cs="Times New Roman"/>
          <w:b w:val="0"/>
          <w:sz w:val="28"/>
          <w:szCs w:val="28"/>
        </w:rPr>
      </w:pPr>
      <w:bookmarkStart w:id="3" w:name="bookmark34"/>
      <w:r w:rsidRPr="00485D87">
        <w:rPr>
          <w:rFonts w:ascii="Times New Roman" w:hAnsi="Times New Roman" w:cs="Times New Roman"/>
          <w:b w:val="0"/>
          <w:sz w:val="28"/>
          <w:szCs w:val="28"/>
        </w:rPr>
        <w:t>Рекомендации по составлению основной части анкеты</w:t>
      </w:r>
      <w:bookmarkEnd w:id="3"/>
    </w:p>
    <w:p w:rsidR="007D0D1B" w:rsidRPr="00485D87" w:rsidRDefault="007D0D1B" w:rsidP="007D0D1B">
      <w:pPr>
        <w:pStyle w:val="141"/>
        <w:shd w:val="clear" w:color="auto" w:fill="auto"/>
        <w:spacing w:line="240" w:lineRule="auto"/>
        <w:ind w:firstLine="0"/>
        <w:jc w:val="both"/>
        <w:rPr>
          <w:sz w:val="28"/>
          <w:szCs w:val="28"/>
        </w:rPr>
      </w:pPr>
      <w:r w:rsidRPr="00485D87">
        <w:rPr>
          <w:rStyle w:val="1485pt"/>
          <w:sz w:val="28"/>
          <w:szCs w:val="28"/>
        </w:rPr>
        <w:t xml:space="preserve">Виды </w:t>
      </w:r>
      <w:r w:rsidRPr="00485D87">
        <w:rPr>
          <w:sz w:val="28"/>
          <w:szCs w:val="28"/>
        </w:rPr>
        <w:t>вопросов анкеты</w:t>
      </w:r>
    </w:p>
    <w:p w:rsidR="007D0D1B" w:rsidRPr="00485D87" w:rsidRDefault="007D0D1B" w:rsidP="00AC232A">
      <w:pPr>
        <w:pStyle w:val="29"/>
        <w:numPr>
          <w:ilvl w:val="0"/>
          <w:numId w:val="44"/>
        </w:numPr>
        <w:shd w:val="clear" w:color="auto" w:fill="auto"/>
        <w:tabs>
          <w:tab w:val="left" w:pos="879"/>
        </w:tabs>
        <w:spacing w:line="240" w:lineRule="auto"/>
        <w:ind w:left="426"/>
        <w:rPr>
          <w:sz w:val="28"/>
          <w:szCs w:val="28"/>
        </w:rPr>
      </w:pPr>
      <w:r w:rsidRPr="00485D87">
        <w:rPr>
          <w:rStyle w:val="2a"/>
          <w:b w:val="0"/>
          <w:sz w:val="28"/>
          <w:szCs w:val="28"/>
        </w:rPr>
        <w:t xml:space="preserve">Закрытый </w:t>
      </w:r>
      <w:r w:rsidRPr="00485D87">
        <w:rPr>
          <w:sz w:val="28"/>
          <w:szCs w:val="28"/>
        </w:rPr>
        <w:t>дихотомический (варианты ответов «да», «нет»).</w:t>
      </w:r>
    </w:p>
    <w:p w:rsidR="007D0D1B" w:rsidRPr="00485D87" w:rsidRDefault="007D0D1B" w:rsidP="00AC232A">
      <w:pPr>
        <w:pStyle w:val="42"/>
        <w:numPr>
          <w:ilvl w:val="0"/>
          <w:numId w:val="44"/>
        </w:numPr>
        <w:shd w:val="clear" w:color="auto" w:fill="auto"/>
        <w:tabs>
          <w:tab w:val="left" w:pos="728"/>
        </w:tabs>
        <w:spacing w:before="0" w:line="240" w:lineRule="auto"/>
        <w:ind w:left="426"/>
        <w:rPr>
          <w:b w:val="0"/>
          <w:sz w:val="28"/>
          <w:szCs w:val="28"/>
        </w:rPr>
      </w:pPr>
      <w:r w:rsidRPr="00485D87">
        <w:rPr>
          <w:b w:val="0"/>
          <w:sz w:val="28"/>
          <w:szCs w:val="28"/>
        </w:rPr>
        <w:t>Закрытый альтернативный (надо выбрать один ответ).</w:t>
      </w:r>
    </w:p>
    <w:p w:rsidR="007D0D1B" w:rsidRPr="00485D87" w:rsidRDefault="007D0D1B" w:rsidP="00AC232A">
      <w:pPr>
        <w:pStyle w:val="42"/>
        <w:numPr>
          <w:ilvl w:val="0"/>
          <w:numId w:val="44"/>
        </w:numPr>
        <w:shd w:val="clear" w:color="auto" w:fill="auto"/>
        <w:tabs>
          <w:tab w:val="left" w:pos="728"/>
        </w:tabs>
        <w:spacing w:before="0" w:line="240" w:lineRule="auto"/>
        <w:ind w:left="426"/>
        <w:rPr>
          <w:b w:val="0"/>
          <w:sz w:val="28"/>
          <w:szCs w:val="28"/>
        </w:rPr>
      </w:pPr>
      <w:r w:rsidRPr="00485D87">
        <w:rPr>
          <w:b w:val="0"/>
          <w:sz w:val="28"/>
          <w:szCs w:val="28"/>
        </w:rPr>
        <w:t xml:space="preserve">Поливариативный (можно выбрать несколько вариантов </w:t>
      </w:r>
      <w:r w:rsidRPr="00485D87">
        <w:rPr>
          <w:rStyle w:val="49pt"/>
          <w:rFonts w:eastAsia="Arial Narrow"/>
          <w:sz w:val="28"/>
          <w:szCs w:val="28"/>
        </w:rPr>
        <w:t>ответа)</w:t>
      </w:r>
    </w:p>
    <w:p w:rsidR="007D0D1B" w:rsidRPr="00485D87" w:rsidRDefault="007D0D1B" w:rsidP="00AC232A">
      <w:pPr>
        <w:pStyle w:val="29"/>
        <w:numPr>
          <w:ilvl w:val="0"/>
          <w:numId w:val="44"/>
        </w:numPr>
        <w:shd w:val="clear" w:color="auto" w:fill="auto"/>
        <w:tabs>
          <w:tab w:val="left" w:pos="728"/>
        </w:tabs>
        <w:spacing w:line="240" w:lineRule="auto"/>
        <w:ind w:left="426"/>
        <w:rPr>
          <w:sz w:val="28"/>
          <w:szCs w:val="28"/>
        </w:rPr>
      </w:pPr>
      <w:r w:rsidRPr="00485D87">
        <w:rPr>
          <w:sz w:val="28"/>
          <w:szCs w:val="28"/>
        </w:rPr>
        <w:t xml:space="preserve">Ранговый </w:t>
      </w:r>
      <w:r w:rsidRPr="00485D87">
        <w:rPr>
          <w:rStyle w:val="211pt"/>
          <w:sz w:val="28"/>
          <w:szCs w:val="28"/>
        </w:rPr>
        <w:t xml:space="preserve">(необходимо </w:t>
      </w:r>
      <w:r w:rsidRPr="00485D87">
        <w:rPr>
          <w:sz w:val="28"/>
          <w:szCs w:val="28"/>
        </w:rPr>
        <w:t xml:space="preserve">указать степень важности </w:t>
      </w:r>
      <w:r w:rsidRPr="00485D87">
        <w:rPr>
          <w:rStyle w:val="2a"/>
          <w:b w:val="0"/>
          <w:sz w:val="28"/>
          <w:szCs w:val="28"/>
        </w:rPr>
        <w:t>чего-либо).</w:t>
      </w:r>
    </w:p>
    <w:p w:rsidR="007D0D1B" w:rsidRPr="00485D87" w:rsidRDefault="007D0D1B" w:rsidP="00AC232A">
      <w:pPr>
        <w:pStyle w:val="42"/>
        <w:numPr>
          <w:ilvl w:val="0"/>
          <w:numId w:val="44"/>
        </w:numPr>
        <w:shd w:val="clear" w:color="auto" w:fill="auto"/>
        <w:spacing w:before="0" w:line="240" w:lineRule="auto"/>
        <w:ind w:left="426"/>
        <w:rPr>
          <w:b w:val="0"/>
          <w:sz w:val="28"/>
          <w:szCs w:val="28"/>
        </w:rPr>
      </w:pPr>
      <w:r w:rsidRPr="00485D87">
        <w:rPr>
          <w:b w:val="0"/>
          <w:sz w:val="28"/>
          <w:szCs w:val="28"/>
        </w:rPr>
        <w:t>Открытый (респондент должен самостоятельно сформулировать и записать ответ).</w:t>
      </w:r>
    </w:p>
    <w:p w:rsidR="007D0D1B" w:rsidRPr="00485D87" w:rsidRDefault="007D0D1B" w:rsidP="00AC232A">
      <w:pPr>
        <w:pStyle w:val="42"/>
        <w:numPr>
          <w:ilvl w:val="0"/>
          <w:numId w:val="44"/>
        </w:numPr>
        <w:shd w:val="clear" w:color="auto" w:fill="auto"/>
        <w:spacing w:before="0" w:line="240" w:lineRule="auto"/>
        <w:ind w:left="426"/>
        <w:rPr>
          <w:b w:val="0"/>
          <w:sz w:val="28"/>
          <w:szCs w:val="28"/>
        </w:rPr>
      </w:pPr>
      <w:r w:rsidRPr="00485D87">
        <w:rPr>
          <w:b w:val="0"/>
          <w:sz w:val="28"/>
          <w:szCs w:val="28"/>
        </w:rPr>
        <w:t>Общие правила оформления анкеты</w:t>
      </w:r>
    </w:p>
    <w:p w:rsidR="007D0D1B" w:rsidRPr="00485D87" w:rsidRDefault="007D0D1B" w:rsidP="00AC232A">
      <w:pPr>
        <w:pStyle w:val="42"/>
        <w:numPr>
          <w:ilvl w:val="0"/>
          <w:numId w:val="44"/>
        </w:numPr>
        <w:shd w:val="clear" w:color="auto" w:fill="auto"/>
        <w:tabs>
          <w:tab w:val="left" w:pos="733"/>
        </w:tabs>
        <w:spacing w:before="0" w:line="240" w:lineRule="auto"/>
        <w:ind w:left="426"/>
        <w:rPr>
          <w:b w:val="0"/>
          <w:sz w:val="28"/>
          <w:szCs w:val="28"/>
        </w:rPr>
      </w:pPr>
      <w:r w:rsidRPr="00485D87">
        <w:rPr>
          <w:b w:val="0"/>
          <w:sz w:val="28"/>
          <w:szCs w:val="28"/>
        </w:rPr>
        <w:t xml:space="preserve">Шрифт анкеты должен </w:t>
      </w:r>
      <w:r w:rsidRPr="00485D87">
        <w:rPr>
          <w:b w:val="0"/>
          <w:bCs w:val="0"/>
          <w:sz w:val="28"/>
          <w:szCs w:val="28"/>
        </w:rPr>
        <w:t xml:space="preserve">быть достаточно крупным </w:t>
      </w:r>
      <w:r w:rsidRPr="00485D87">
        <w:rPr>
          <w:b w:val="0"/>
          <w:sz w:val="28"/>
          <w:szCs w:val="28"/>
        </w:rPr>
        <w:t>(не менее 12 пт).</w:t>
      </w:r>
    </w:p>
    <w:p w:rsidR="007D0D1B" w:rsidRPr="00485D87" w:rsidRDefault="007D0D1B" w:rsidP="00AC232A">
      <w:pPr>
        <w:pStyle w:val="42"/>
        <w:numPr>
          <w:ilvl w:val="0"/>
          <w:numId w:val="44"/>
        </w:numPr>
        <w:shd w:val="clear" w:color="auto" w:fill="auto"/>
        <w:tabs>
          <w:tab w:val="left" w:pos="738"/>
        </w:tabs>
        <w:spacing w:before="0" w:line="240" w:lineRule="auto"/>
        <w:ind w:left="426"/>
        <w:rPr>
          <w:b w:val="0"/>
          <w:sz w:val="28"/>
          <w:szCs w:val="28"/>
        </w:rPr>
      </w:pPr>
      <w:r w:rsidRPr="00485D87">
        <w:rPr>
          <w:b w:val="0"/>
          <w:sz w:val="28"/>
          <w:szCs w:val="28"/>
        </w:rPr>
        <w:t xml:space="preserve">Текст вопроса печатают </w:t>
      </w:r>
      <w:r w:rsidRPr="00485D87">
        <w:rPr>
          <w:b w:val="0"/>
          <w:bCs w:val="0"/>
          <w:sz w:val="28"/>
          <w:szCs w:val="28"/>
        </w:rPr>
        <w:t xml:space="preserve">жирным шрифтом, а </w:t>
      </w:r>
      <w:r>
        <w:rPr>
          <w:b w:val="0"/>
          <w:sz w:val="28"/>
          <w:szCs w:val="28"/>
        </w:rPr>
        <w:t xml:space="preserve">варианты ответов - </w:t>
      </w:r>
      <w:r w:rsidRPr="00485D87">
        <w:rPr>
          <w:b w:val="0"/>
          <w:sz w:val="28"/>
          <w:szCs w:val="28"/>
        </w:rPr>
        <w:t>без выделения.</w:t>
      </w:r>
    </w:p>
    <w:p w:rsidR="007D0D1B" w:rsidRPr="00485D87" w:rsidRDefault="007D0D1B" w:rsidP="00AC232A">
      <w:pPr>
        <w:pStyle w:val="42"/>
        <w:numPr>
          <w:ilvl w:val="0"/>
          <w:numId w:val="44"/>
        </w:numPr>
        <w:shd w:val="clear" w:color="auto" w:fill="auto"/>
        <w:tabs>
          <w:tab w:val="left" w:pos="728"/>
        </w:tabs>
        <w:spacing w:before="0" w:line="240" w:lineRule="auto"/>
        <w:ind w:left="426"/>
        <w:rPr>
          <w:b w:val="0"/>
          <w:sz w:val="28"/>
          <w:szCs w:val="28"/>
        </w:rPr>
      </w:pPr>
      <w:r w:rsidRPr="00485D87">
        <w:rPr>
          <w:b w:val="0"/>
          <w:sz w:val="28"/>
          <w:szCs w:val="28"/>
        </w:rPr>
        <w:t xml:space="preserve">Вопросы </w:t>
      </w:r>
      <w:r w:rsidRPr="00485D87">
        <w:rPr>
          <w:b w:val="0"/>
          <w:bCs w:val="0"/>
          <w:sz w:val="28"/>
          <w:szCs w:val="28"/>
        </w:rPr>
        <w:t xml:space="preserve">должны быть </w:t>
      </w:r>
      <w:r w:rsidRPr="00485D87">
        <w:rPr>
          <w:b w:val="0"/>
          <w:sz w:val="28"/>
          <w:szCs w:val="28"/>
        </w:rPr>
        <w:t xml:space="preserve">отделены друг </w:t>
      </w:r>
      <w:r w:rsidRPr="00485D87">
        <w:rPr>
          <w:b w:val="0"/>
          <w:bCs w:val="0"/>
          <w:sz w:val="28"/>
          <w:szCs w:val="28"/>
        </w:rPr>
        <w:t xml:space="preserve">от </w:t>
      </w:r>
      <w:r w:rsidRPr="00485D87">
        <w:rPr>
          <w:b w:val="0"/>
          <w:sz w:val="28"/>
          <w:szCs w:val="28"/>
        </w:rPr>
        <w:t>друга пробелами.</w:t>
      </w:r>
    </w:p>
    <w:p w:rsidR="007D0D1B" w:rsidRPr="00485D87" w:rsidRDefault="007D0D1B" w:rsidP="00AC232A">
      <w:pPr>
        <w:pStyle w:val="42"/>
        <w:numPr>
          <w:ilvl w:val="0"/>
          <w:numId w:val="44"/>
        </w:numPr>
        <w:shd w:val="clear" w:color="auto" w:fill="auto"/>
        <w:tabs>
          <w:tab w:val="left" w:pos="728"/>
        </w:tabs>
        <w:spacing w:before="0" w:line="240" w:lineRule="auto"/>
        <w:ind w:left="426"/>
        <w:rPr>
          <w:b w:val="0"/>
          <w:sz w:val="28"/>
          <w:szCs w:val="28"/>
        </w:rPr>
      </w:pPr>
      <w:r w:rsidRPr="00485D87">
        <w:rPr>
          <w:b w:val="0"/>
          <w:bCs w:val="0"/>
          <w:sz w:val="28"/>
          <w:szCs w:val="28"/>
        </w:rPr>
        <w:t xml:space="preserve">Вопросы должны </w:t>
      </w:r>
      <w:r w:rsidRPr="00485D87">
        <w:rPr>
          <w:b w:val="0"/>
          <w:sz w:val="28"/>
          <w:szCs w:val="28"/>
        </w:rPr>
        <w:t xml:space="preserve">быть заданы в вежливой форме, этичны </w:t>
      </w:r>
      <w:r w:rsidRPr="00485D87">
        <w:rPr>
          <w:b w:val="0"/>
          <w:bCs w:val="0"/>
          <w:sz w:val="28"/>
          <w:szCs w:val="28"/>
        </w:rPr>
        <w:t xml:space="preserve">и грамматически </w:t>
      </w:r>
      <w:r w:rsidRPr="00485D87">
        <w:rPr>
          <w:b w:val="0"/>
          <w:sz w:val="28"/>
          <w:szCs w:val="28"/>
        </w:rPr>
        <w:t>верны.</w:t>
      </w:r>
    </w:p>
    <w:p w:rsidR="007D0D1B" w:rsidRPr="00485D87" w:rsidRDefault="007D0D1B" w:rsidP="00AC232A">
      <w:pPr>
        <w:pStyle w:val="42"/>
        <w:numPr>
          <w:ilvl w:val="0"/>
          <w:numId w:val="44"/>
        </w:numPr>
        <w:shd w:val="clear" w:color="auto" w:fill="auto"/>
        <w:tabs>
          <w:tab w:val="left" w:pos="728"/>
        </w:tabs>
        <w:spacing w:before="0" w:line="240" w:lineRule="auto"/>
        <w:ind w:left="426"/>
        <w:rPr>
          <w:b w:val="0"/>
          <w:sz w:val="28"/>
          <w:szCs w:val="28"/>
        </w:rPr>
      </w:pPr>
      <w:r w:rsidRPr="00485D87">
        <w:rPr>
          <w:b w:val="0"/>
          <w:bCs w:val="0"/>
          <w:sz w:val="28"/>
          <w:szCs w:val="28"/>
        </w:rPr>
        <w:t xml:space="preserve">Вопросы </w:t>
      </w:r>
      <w:r w:rsidRPr="00485D87">
        <w:rPr>
          <w:b w:val="0"/>
          <w:sz w:val="28"/>
          <w:szCs w:val="28"/>
        </w:rPr>
        <w:t>должны быть прост</w:t>
      </w:r>
      <w:r>
        <w:rPr>
          <w:b w:val="0"/>
          <w:sz w:val="28"/>
          <w:szCs w:val="28"/>
        </w:rPr>
        <w:t>ыми, ясными, без оборотов и спе</w:t>
      </w:r>
      <w:r w:rsidRPr="00485D87">
        <w:rPr>
          <w:b w:val="0"/>
          <w:bCs w:val="0"/>
          <w:sz w:val="28"/>
          <w:szCs w:val="28"/>
        </w:rPr>
        <w:t xml:space="preserve">циальных </w:t>
      </w:r>
      <w:r w:rsidRPr="00485D87">
        <w:rPr>
          <w:b w:val="0"/>
          <w:sz w:val="28"/>
          <w:szCs w:val="28"/>
        </w:rPr>
        <w:t>терминов.</w:t>
      </w:r>
    </w:p>
    <w:p w:rsidR="007D0D1B" w:rsidRPr="00485D87" w:rsidRDefault="007D0D1B" w:rsidP="00AC232A">
      <w:pPr>
        <w:pStyle w:val="42"/>
        <w:numPr>
          <w:ilvl w:val="0"/>
          <w:numId w:val="44"/>
        </w:numPr>
        <w:shd w:val="clear" w:color="auto" w:fill="auto"/>
        <w:tabs>
          <w:tab w:val="left" w:pos="728"/>
        </w:tabs>
        <w:spacing w:before="0" w:line="240" w:lineRule="auto"/>
        <w:ind w:left="426"/>
        <w:rPr>
          <w:b w:val="0"/>
          <w:sz w:val="28"/>
          <w:szCs w:val="28"/>
        </w:rPr>
      </w:pPr>
      <w:r w:rsidRPr="00485D87">
        <w:rPr>
          <w:b w:val="0"/>
          <w:sz w:val="28"/>
          <w:szCs w:val="28"/>
        </w:rPr>
        <w:t xml:space="preserve">Ответы </w:t>
      </w:r>
      <w:r w:rsidRPr="00485D87">
        <w:rPr>
          <w:b w:val="0"/>
          <w:bCs w:val="0"/>
          <w:sz w:val="28"/>
          <w:szCs w:val="28"/>
        </w:rPr>
        <w:t xml:space="preserve">должны давать </w:t>
      </w:r>
      <w:r w:rsidRPr="00485D87">
        <w:rPr>
          <w:b w:val="0"/>
          <w:sz w:val="28"/>
          <w:szCs w:val="28"/>
        </w:rPr>
        <w:t>конкретный результат.</w:t>
      </w:r>
    </w:p>
    <w:p w:rsidR="007D0D1B" w:rsidRPr="00485D87" w:rsidRDefault="007D0D1B" w:rsidP="00AC232A">
      <w:pPr>
        <w:pStyle w:val="42"/>
        <w:numPr>
          <w:ilvl w:val="0"/>
          <w:numId w:val="44"/>
        </w:numPr>
        <w:shd w:val="clear" w:color="auto" w:fill="auto"/>
        <w:tabs>
          <w:tab w:val="left" w:pos="728"/>
        </w:tabs>
        <w:spacing w:before="0" w:line="240" w:lineRule="auto"/>
        <w:ind w:left="426"/>
        <w:rPr>
          <w:b w:val="0"/>
          <w:sz w:val="28"/>
          <w:szCs w:val="28"/>
        </w:rPr>
      </w:pPr>
      <w:r w:rsidRPr="00485D87">
        <w:rPr>
          <w:b w:val="0"/>
          <w:bCs w:val="0"/>
          <w:sz w:val="28"/>
          <w:szCs w:val="28"/>
        </w:rPr>
        <w:lastRenderedPageBreak/>
        <w:t xml:space="preserve">Нельзя </w:t>
      </w:r>
      <w:r w:rsidRPr="00485D87">
        <w:rPr>
          <w:b w:val="0"/>
          <w:sz w:val="28"/>
          <w:szCs w:val="28"/>
        </w:rPr>
        <w:t xml:space="preserve">допускать переноса </w:t>
      </w:r>
      <w:r w:rsidRPr="00485D87">
        <w:rPr>
          <w:b w:val="0"/>
          <w:bCs w:val="0"/>
          <w:sz w:val="28"/>
          <w:szCs w:val="28"/>
        </w:rPr>
        <w:t xml:space="preserve">половины ответов </w:t>
      </w:r>
      <w:r w:rsidRPr="00485D87">
        <w:rPr>
          <w:b w:val="0"/>
          <w:sz w:val="28"/>
          <w:szCs w:val="28"/>
        </w:rPr>
        <w:t xml:space="preserve">на вопрос на </w:t>
      </w:r>
      <w:r w:rsidRPr="00485D87">
        <w:rPr>
          <w:b w:val="0"/>
          <w:bCs w:val="0"/>
          <w:sz w:val="28"/>
          <w:szCs w:val="28"/>
        </w:rPr>
        <w:t xml:space="preserve">другую </w:t>
      </w:r>
      <w:r w:rsidRPr="00485D87">
        <w:rPr>
          <w:b w:val="0"/>
          <w:sz w:val="28"/>
          <w:szCs w:val="28"/>
        </w:rPr>
        <w:t>страницу.</w:t>
      </w:r>
    </w:p>
    <w:p w:rsidR="007D0D1B" w:rsidRPr="00485D87" w:rsidRDefault="007D0D1B" w:rsidP="00AC232A">
      <w:pPr>
        <w:pStyle w:val="42"/>
        <w:numPr>
          <w:ilvl w:val="0"/>
          <w:numId w:val="44"/>
        </w:numPr>
        <w:shd w:val="clear" w:color="auto" w:fill="auto"/>
        <w:tabs>
          <w:tab w:val="left" w:pos="728"/>
        </w:tabs>
        <w:spacing w:before="0" w:line="240" w:lineRule="auto"/>
        <w:ind w:left="426"/>
        <w:rPr>
          <w:b w:val="0"/>
          <w:sz w:val="28"/>
          <w:szCs w:val="28"/>
        </w:rPr>
      </w:pPr>
      <w:r w:rsidRPr="00485D87">
        <w:rPr>
          <w:b w:val="0"/>
          <w:bCs w:val="0"/>
          <w:sz w:val="28"/>
          <w:szCs w:val="28"/>
        </w:rPr>
        <w:t xml:space="preserve">Если </w:t>
      </w:r>
      <w:r w:rsidRPr="00485D87">
        <w:rPr>
          <w:b w:val="0"/>
          <w:sz w:val="28"/>
          <w:szCs w:val="28"/>
        </w:rPr>
        <w:t xml:space="preserve">вопрос открытый, </w:t>
      </w:r>
      <w:r w:rsidRPr="00485D87">
        <w:rPr>
          <w:b w:val="0"/>
          <w:bCs w:val="0"/>
          <w:sz w:val="28"/>
          <w:szCs w:val="28"/>
        </w:rPr>
        <w:t xml:space="preserve">необходимо оставлять </w:t>
      </w:r>
      <w:r w:rsidRPr="00485D87">
        <w:rPr>
          <w:b w:val="0"/>
          <w:sz w:val="28"/>
          <w:szCs w:val="28"/>
        </w:rPr>
        <w:t xml:space="preserve">достаточно места, чтобы можно было </w:t>
      </w:r>
      <w:r w:rsidRPr="00485D87">
        <w:rPr>
          <w:b w:val="0"/>
          <w:bCs w:val="0"/>
          <w:sz w:val="28"/>
          <w:szCs w:val="28"/>
        </w:rPr>
        <w:t>вписать ответ от руки.</w:t>
      </w:r>
    </w:p>
    <w:p w:rsidR="007D0D1B" w:rsidRPr="00485D87" w:rsidRDefault="007D0D1B" w:rsidP="00AC232A">
      <w:pPr>
        <w:pStyle w:val="42"/>
        <w:numPr>
          <w:ilvl w:val="0"/>
          <w:numId w:val="44"/>
        </w:numPr>
        <w:shd w:val="clear" w:color="auto" w:fill="auto"/>
        <w:tabs>
          <w:tab w:val="left" w:pos="728"/>
        </w:tabs>
        <w:spacing w:before="0" w:line="240" w:lineRule="auto"/>
        <w:ind w:left="426"/>
        <w:rPr>
          <w:b w:val="0"/>
          <w:sz w:val="28"/>
          <w:szCs w:val="28"/>
        </w:rPr>
      </w:pPr>
      <w:r w:rsidRPr="00485D87">
        <w:rPr>
          <w:b w:val="0"/>
          <w:sz w:val="28"/>
          <w:szCs w:val="28"/>
        </w:rPr>
        <w:t>Д</w:t>
      </w:r>
      <w:r w:rsidRPr="00485D87">
        <w:rPr>
          <w:b w:val="0"/>
          <w:bCs w:val="0"/>
          <w:sz w:val="28"/>
          <w:szCs w:val="28"/>
        </w:rPr>
        <w:t xml:space="preserve">ля фиксации </w:t>
      </w:r>
      <w:r w:rsidRPr="00485D87">
        <w:rPr>
          <w:b w:val="0"/>
          <w:sz w:val="28"/>
          <w:szCs w:val="28"/>
        </w:rPr>
        <w:t xml:space="preserve">ответов на закрытый вопрос желательно делать </w:t>
      </w:r>
      <w:r w:rsidRPr="00485D87">
        <w:rPr>
          <w:b w:val="0"/>
          <w:bCs w:val="0"/>
          <w:sz w:val="28"/>
          <w:szCs w:val="28"/>
        </w:rPr>
        <w:t xml:space="preserve">пометки в </w:t>
      </w:r>
      <w:r w:rsidRPr="00485D87">
        <w:rPr>
          <w:b w:val="0"/>
          <w:sz w:val="28"/>
          <w:szCs w:val="28"/>
        </w:rPr>
        <w:t>квадрате, соот</w:t>
      </w:r>
      <w:r>
        <w:rPr>
          <w:b w:val="0"/>
          <w:sz w:val="28"/>
          <w:szCs w:val="28"/>
        </w:rPr>
        <w:t>ветствующем каждому варианту от</w:t>
      </w:r>
      <w:r w:rsidRPr="00485D87">
        <w:rPr>
          <w:b w:val="0"/>
          <w:bCs w:val="0"/>
          <w:sz w:val="28"/>
          <w:szCs w:val="28"/>
        </w:rPr>
        <w:t xml:space="preserve">вета или </w:t>
      </w:r>
      <w:r w:rsidRPr="00485D87">
        <w:rPr>
          <w:b w:val="0"/>
          <w:sz w:val="28"/>
          <w:szCs w:val="28"/>
        </w:rPr>
        <w:t>обводить номер отв</w:t>
      </w:r>
      <w:r>
        <w:rPr>
          <w:b w:val="0"/>
          <w:sz w:val="28"/>
          <w:szCs w:val="28"/>
        </w:rPr>
        <w:t>ета, а не зачеркивать (подчерки</w:t>
      </w:r>
      <w:r w:rsidRPr="00485D87">
        <w:rPr>
          <w:b w:val="0"/>
          <w:bCs w:val="0"/>
          <w:sz w:val="28"/>
          <w:szCs w:val="28"/>
        </w:rPr>
        <w:t>вать).</w:t>
      </w:r>
    </w:p>
    <w:p w:rsidR="007D0D1B" w:rsidRPr="00485D87" w:rsidRDefault="007D0D1B" w:rsidP="007D0D1B">
      <w:pPr>
        <w:pStyle w:val="38"/>
        <w:shd w:val="clear" w:color="auto" w:fill="auto"/>
        <w:spacing w:before="0" w:after="0" w:line="240" w:lineRule="auto"/>
        <w:jc w:val="center"/>
        <w:rPr>
          <w:rFonts w:ascii="Times New Roman" w:hAnsi="Times New Roman" w:cs="Times New Roman"/>
          <w:b w:val="0"/>
          <w:sz w:val="28"/>
          <w:szCs w:val="28"/>
        </w:rPr>
      </w:pPr>
      <w:bookmarkStart w:id="4" w:name="bookmark35"/>
      <w:r w:rsidRPr="00485D87">
        <w:rPr>
          <w:rStyle w:val="39pt"/>
          <w:rFonts w:ascii="Times New Roman" w:hAnsi="Times New Roman" w:cs="Times New Roman"/>
          <w:sz w:val="28"/>
          <w:szCs w:val="28"/>
        </w:rPr>
        <w:t xml:space="preserve">Рекомендации </w:t>
      </w:r>
      <w:r w:rsidRPr="00485D87">
        <w:rPr>
          <w:rFonts w:ascii="Times New Roman" w:hAnsi="Times New Roman" w:cs="Times New Roman"/>
          <w:b w:val="0"/>
          <w:sz w:val="28"/>
          <w:szCs w:val="28"/>
        </w:rPr>
        <w:t>по составлению заключительной части анкеты</w:t>
      </w:r>
      <w:bookmarkEnd w:id="4"/>
    </w:p>
    <w:p w:rsidR="007D0D1B" w:rsidRPr="00485D87" w:rsidRDefault="007D0D1B" w:rsidP="007D0D1B">
      <w:pPr>
        <w:pStyle w:val="29"/>
        <w:shd w:val="clear" w:color="auto" w:fill="auto"/>
        <w:spacing w:line="240" w:lineRule="auto"/>
        <w:ind w:firstLine="0"/>
        <w:rPr>
          <w:sz w:val="28"/>
          <w:szCs w:val="28"/>
        </w:rPr>
      </w:pPr>
      <w:r w:rsidRPr="00485D87">
        <w:rPr>
          <w:rStyle w:val="2a"/>
          <w:b w:val="0"/>
          <w:sz w:val="28"/>
          <w:szCs w:val="28"/>
        </w:rPr>
        <w:t xml:space="preserve">Открытый вопрос </w:t>
      </w:r>
      <w:r w:rsidRPr="00485D87">
        <w:rPr>
          <w:sz w:val="28"/>
          <w:szCs w:val="28"/>
        </w:rPr>
        <w:t>о пожеланиях и предложениях, чтобы паци</w:t>
      </w:r>
      <w:r w:rsidRPr="00485D87">
        <w:rPr>
          <w:rStyle w:val="2a"/>
          <w:b w:val="0"/>
          <w:sz w:val="28"/>
          <w:szCs w:val="28"/>
        </w:rPr>
        <w:t xml:space="preserve">енты имели </w:t>
      </w:r>
      <w:r w:rsidRPr="00485D87">
        <w:rPr>
          <w:sz w:val="28"/>
          <w:szCs w:val="28"/>
        </w:rPr>
        <w:t xml:space="preserve">возможность высказать любое свое мнение, даже </w:t>
      </w:r>
      <w:r w:rsidRPr="00485D87">
        <w:rPr>
          <w:rStyle w:val="2a"/>
          <w:b w:val="0"/>
          <w:sz w:val="28"/>
          <w:szCs w:val="28"/>
        </w:rPr>
        <w:t xml:space="preserve">если оно не </w:t>
      </w:r>
      <w:r w:rsidRPr="00485D87">
        <w:rPr>
          <w:sz w:val="28"/>
          <w:szCs w:val="28"/>
        </w:rPr>
        <w:t xml:space="preserve">вписывается в формат анкеты (например, Ваши </w:t>
      </w:r>
      <w:r w:rsidRPr="00485D87">
        <w:rPr>
          <w:rStyle w:val="2a"/>
          <w:b w:val="0"/>
          <w:sz w:val="28"/>
          <w:szCs w:val="28"/>
        </w:rPr>
        <w:t xml:space="preserve">пожелания и </w:t>
      </w:r>
      <w:r w:rsidRPr="00485D87">
        <w:rPr>
          <w:sz w:val="28"/>
          <w:szCs w:val="28"/>
        </w:rPr>
        <w:t xml:space="preserve">предложения клинике). </w:t>
      </w:r>
    </w:p>
    <w:p w:rsidR="007D0D1B" w:rsidRPr="00485D87" w:rsidRDefault="007D0D1B" w:rsidP="007D0D1B">
      <w:pPr>
        <w:pStyle w:val="29"/>
        <w:shd w:val="clear" w:color="auto" w:fill="auto"/>
        <w:spacing w:line="240" w:lineRule="auto"/>
        <w:ind w:firstLine="0"/>
        <w:rPr>
          <w:sz w:val="28"/>
          <w:szCs w:val="28"/>
        </w:rPr>
      </w:pPr>
      <w:r w:rsidRPr="00485D87">
        <w:rPr>
          <w:sz w:val="28"/>
          <w:szCs w:val="28"/>
        </w:rPr>
        <w:t xml:space="preserve">Информация </w:t>
      </w:r>
      <w:r w:rsidRPr="00485D87">
        <w:rPr>
          <w:rStyle w:val="2a"/>
          <w:b w:val="0"/>
          <w:sz w:val="28"/>
          <w:szCs w:val="28"/>
        </w:rPr>
        <w:t xml:space="preserve">о респонденте. </w:t>
      </w:r>
      <w:r w:rsidRPr="00485D87">
        <w:rPr>
          <w:sz w:val="28"/>
          <w:szCs w:val="28"/>
        </w:rPr>
        <w:t xml:space="preserve">В этот раздел должны попасть те </w:t>
      </w:r>
      <w:r w:rsidRPr="00485D87">
        <w:rPr>
          <w:rStyle w:val="2a"/>
          <w:b w:val="0"/>
          <w:sz w:val="28"/>
          <w:szCs w:val="28"/>
        </w:rPr>
        <w:t xml:space="preserve">данные о </w:t>
      </w:r>
      <w:r w:rsidRPr="00485D87">
        <w:rPr>
          <w:sz w:val="28"/>
          <w:szCs w:val="28"/>
        </w:rPr>
        <w:t xml:space="preserve">пациенте, которые необходимы для качественного </w:t>
      </w:r>
      <w:r w:rsidRPr="00485D87">
        <w:rPr>
          <w:rStyle w:val="2a"/>
          <w:b w:val="0"/>
          <w:sz w:val="28"/>
          <w:szCs w:val="28"/>
        </w:rPr>
        <w:t xml:space="preserve">анализа </w:t>
      </w:r>
      <w:r w:rsidRPr="00485D87">
        <w:rPr>
          <w:sz w:val="28"/>
          <w:szCs w:val="28"/>
        </w:rPr>
        <w:t>полученных результатов, т.е. социально-демографиче</w:t>
      </w:r>
      <w:r w:rsidRPr="00485D87">
        <w:rPr>
          <w:rStyle w:val="2a"/>
          <w:b w:val="0"/>
          <w:sz w:val="28"/>
          <w:szCs w:val="28"/>
        </w:rPr>
        <w:t xml:space="preserve">ских </w:t>
      </w:r>
      <w:r w:rsidRPr="00485D87">
        <w:rPr>
          <w:sz w:val="28"/>
          <w:szCs w:val="28"/>
        </w:rPr>
        <w:t xml:space="preserve">характеристик респондентов (пол, возраст, принадлежность </w:t>
      </w:r>
      <w:r w:rsidRPr="00485D87">
        <w:rPr>
          <w:rStyle w:val="2a"/>
          <w:b w:val="0"/>
          <w:sz w:val="28"/>
          <w:szCs w:val="28"/>
        </w:rPr>
        <w:t xml:space="preserve">к </w:t>
      </w:r>
      <w:r w:rsidRPr="00485D87">
        <w:rPr>
          <w:sz w:val="28"/>
          <w:szCs w:val="28"/>
        </w:rPr>
        <w:t xml:space="preserve">тому </w:t>
      </w:r>
      <w:r w:rsidRPr="00485D87">
        <w:rPr>
          <w:rStyle w:val="295pt"/>
          <w:sz w:val="28"/>
          <w:szCs w:val="28"/>
        </w:rPr>
        <w:t xml:space="preserve">или </w:t>
      </w:r>
      <w:r w:rsidRPr="00485D87">
        <w:rPr>
          <w:sz w:val="28"/>
          <w:szCs w:val="28"/>
        </w:rPr>
        <w:t xml:space="preserve">иному </w:t>
      </w:r>
      <w:r w:rsidRPr="00485D87">
        <w:rPr>
          <w:rStyle w:val="2a"/>
          <w:b w:val="0"/>
          <w:sz w:val="28"/>
          <w:szCs w:val="28"/>
        </w:rPr>
        <w:t xml:space="preserve">социальному классу, </w:t>
      </w:r>
      <w:r w:rsidRPr="00485D87">
        <w:rPr>
          <w:sz w:val="28"/>
          <w:szCs w:val="28"/>
        </w:rPr>
        <w:t xml:space="preserve">семейное </w:t>
      </w:r>
      <w:r w:rsidRPr="00485D87">
        <w:rPr>
          <w:rStyle w:val="2a"/>
          <w:b w:val="0"/>
          <w:sz w:val="28"/>
          <w:szCs w:val="28"/>
        </w:rPr>
        <w:t xml:space="preserve">положение, </w:t>
      </w:r>
      <w:r>
        <w:rPr>
          <w:sz w:val="28"/>
          <w:szCs w:val="28"/>
        </w:rPr>
        <w:t>ко</w:t>
      </w:r>
      <w:r w:rsidRPr="00485D87">
        <w:rPr>
          <w:sz w:val="28"/>
          <w:szCs w:val="28"/>
        </w:rPr>
        <w:t xml:space="preserve">личество детей </w:t>
      </w:r>
      <w:r w:rsidRPr="00485D87">
        <w:rPr>
          <w:rStyle w:val="2a"/>
          <w:b w:val="0"/>
          <w:sz w:val="28"/>
          <w:szCs w:val="28"/>
        </w:rPr>
        <w:t xml:space="preserve">и </w:t>
      </w:r>
      <w:r w:rsidRPr="00485D87">
        <w:rPr>
          <w:sz w:val="28"/>
          <w:szCs w:val="28"/>
        </w:rPr>
        <w:t xml:space="preserve">др.). </w:t>
      </w:r>
    </w:p>
    <w:p w:rsidR="007D0D1B" w:rsidRPr="00485D87" w:rsidRDefault="007D0D1B" w:rsidP="007D0D1B">
      <w:pPr>
        <w:pStyle w:val="2c"/>
        <w:shd w:val="clear" w:color="auto" w:fill="auto"/>
        <w:spacing w:before="0" w:line="240" w:lineRule="auto"/>
        <w:rPr>
          <w:rFonts w:ascii="Times New Roman" w:eastAsia="Calibri" w:hAnsi="Times New Roman" w:cs="Times New Roman"/>
          <w:bCs w:val="0"/>
          <w:sz w:val="28"/>
          <w:szCs w:val="28"/>
        </w:rPr>
      </w:pPr>
      <w:r>
        <w:rPr>
          <w:rFonts w:ascii="Times New Roman" w:eastAsia="Calibri" w:hAnsi="Times New Roman" w:cs="Times New Roman"/>
          <w:bCs w:val="0"/>
          <w:sz w:val="28"/>
          <w:szCs w:val="28"/>
        </w:rPr>
        <w:t xml:space="preserve">Вопросы </w:t>
      </w:r>
      <w:r w:rsidRPr="00485D87">
        <w:rPr>
          <w:rFonts w:ascii="Times New Roman" w:eastAsia="Calibri" w:hAnsi="Times New Roman" w:cs="Times New Roman"/>
          <w:bCs w:val="0"/>
          <w:sz w:val="28"/>
          <w:szCs w:val="28"/>
        </w:rPr>
        <w:t>для самоконтроля</w:t>
      </w:r>
    </w:p>
    <w:p w:rsidR="007D0D1B" w:rsidRPr="00485D87" w:rsidRDefault="007D0D1B" w:rsidP="00AC232A">
      <w:pPr>
        <w:pStyle w:val="a5"/>
        <w:numPr>
          <w:ilvl w:val="0"/>
          <w:numId w:val="25"/>
        </w:numPr>
        <w:tabs>
          <w:tab w:val="left" w:pos="284"/>
        </w:tabs>
        <w:autoSpaceDE/>
        <w:autoSpaceDN/>
        <w:adjustRightInd/>
        <w:ind w:left="284" w:hanging="284"/>
        <w:rPr>
          <w:rFonts w:ascii="Times New Roman" w:hAnsi="Times New Roman"/>
          <w:sz w:val="28"/>
          <w:szCs w:val="28"/>
        </w:rPr>
      </w:pPr>
      <w:r w:rsidRPr="00485D87">
        <w:rPr>
          <w:rFonts w:ascii="Times New Roman" w:hAnsi="Times New Roman"/>
          <w:sz w:val="28"/>
          <w:szCs w:val="28"/>
        </w:rPr>
        <w:t xml:space="preserve">Дайте определение понятия </w:t>
      </w:r>
      <w:r>
        <w:rPr>
          <w:rFonts w:ascii="Times New Roman" w:hAnsi="Times New Roman"/>
          <w:sz w:val="28"/>
          <w:szCs w:val="28"/>
        </w:rPr>
        <w:t>качество медицинской помощи</w:t>
      </w:r>
      <w:r w:rsidRPr="00485D87">
        <w:rPr>
          <w:rFonts w:ascii="Times New Roman" w:hAnsi="Times New Roman"/>
          <w:sz w:val="28"/>
          <w:szCs w:val="28"/>
        </w:rPr>
        <w:t>.</w:t>
      </w:r>
    </w:p>
    <w:p w:rsidR="007D0D1B" w:rsidRPr="00485D87" w:rsidRDefault="007D0D1B" w:rsidP="00AC232A">
      <w:pPr>
        <w:pStyle w:val="a5"/>
        <w:numPr>
          <w:ilvl w:val="0"/>
          <w:numId w:val="25"/>
        </w:numPr>
        <w:tabs>
          <w:tab w:val="left" w:pos="284"/>
        </w:tabs>
        <w:autoSpaceDE/>
        <w:autoSpaceDN/>
        <w:adjustRightInd/>
        <w:ind w:left="284" w:hanging="284"/>
        <w:rPr>
          <w:rFonts w:ascii="Times New Roman" w:hAnsi="Times New Roman"/>
          <w:sz w:val="28"/>
          <w:szCs w:val="28"/>
        </w:rPr>
      </w:pPr>
      <w:r w:rsidRPr="00485D87">
        <w:rPr>
          <w:rFonts w:ascii="Times New Roman" w:hAnsi="Times New Roman"/>
          <w:sz w:val="28"/>
          <w:szCs w:val="28"/>
        </w:rPr>
        <w:t xml:space="preserve">Перечислите компоненты </w:t>
      </w:r>
      <w:r>
        <w:rPr>
          <w:rFonts w:ascii="Times New Roman" w:hAnsi="Times New Roman"/>
          <w:sz w:val="28"/>
          <w:szCs w:val="28"/>
        </w:rPr>
        <w:t>качества медицинской помощи</w:t>
      </w:r>
      <w:r w:rsidRPr="00485D87">
        <w:rPr>
          <w:rFonts w:ascii="Times New Roman" w:hAnsi="Times New Roman"/>
          <w:sz w:val="28"/>
          <w:szCs w:val="28"/>
        </w:rPr>
        <w:t>.</w:t>
      </w:r>
    </w:p>
    <w:p w:rsidR="007D0D1B" w:rsidRPr="00485D87" w:rsidRDefault="007D0D1B" w:rsidP="00AC232A">
      <w:pPr>
        <w:pStyle w:val="a5"/>
        <w:numPr>
          <w:ilvl w:val="0"/>
          <w:numId w:val="25"/>
        </w:numPr>
        <w:tabs>
          <w:tab w:val="left" w:pos="284"/>
        </w:tabs>
        <w:autoSpaceDE/>
        <w:autoSpaceDN/>
        <w:adjustRightInd/>
        <w:ind w:left="284" w:hanging="284"/>
        <w:rPr>
          <w:rFonts w:ascii="Times New Roman" w:hAnsi="Times New Roman"/>
          <w:sz w:val="28"/>
          <w:szCs w:val="28"/>
        </w:rPr>
      </w:pPr>
      <w:r w:rsidRPr="00485D87">
        <w:rPr>
          <w:rFonts w:ascii="Times New Roman" w:hAnsi="Times New Roman"/>
          <w:sz w:val="28"/>
          <w:szCs w:val="28"/>
        </w:rPr>
        <w:t>Охарактеризуйте показатели качества результата медицинской помощи.</w:t>
      </w:r>
    </w:p>
    <w:p w:rsidR="007D0D1B" w:rsidRPr="00485D87" w:rsidRDefault="007D0D1B" w:rsidP="00AC232A">
      <w:pPr>
        <w:pStyle w:val="a5"/>
        <w:numPr>
          <w:ilvl w:val="0"/>
          <w:numId w:val="25"/>
        </w:numPr>
        <w:tabs>
          <w:tab w:val="left" w:pos="284"/>
        </w:tabs>
        <w:autoSpaceDE/>
        <w:autoSpaceDN/>
        <w:adjustRightInd/>
        <w:ind w:left="284" w:hanging="284"/>
        <w:rPr>
          <w:rFonts w:ascii="Times New Roman" w:hAnsi="Times New Roman"/>
          <w:sz w:val="28"/>
          <w:szCs w:val="28"/>
        </w:rPr>
      </w:pPr>
      <w:r w:rsidRPr="00485D87">
        <w:rPr>
          <w:rFonts w:ascii="Times New Roman" w:hAnsi="Times New Roman"/>
          <w:sz w:val="28"/>
          <w:szCs w:val="28"/>
        </w:rPr>
        <w:t>Каким образом определяют с</w:t>
      </w:r>
      <w:r>
        <w:rPr>
          <w:rFonts w:ascii="Times New Roman" w:hAnsi="Times New Roman"/>
          <w:sz w:val="28"/>
          <w:szCs w:val="28"/>
        </w:rPr>
        <w:t>тепень удовлетворенности потреб</w:t>
      </w:r>
      <w:r w:rsidRPr="00485D87">
        <w:rPr>
          <w:rFonts w:ascii="Times New Roman" w:hAnsi="Times New Roman"/>
          <w:sz w:val="28"/>
          <w:szCs w:val="28"/>
        </w:rPr>
        <w:t>ностей пациентов?</w:t>
      </w:r>
    </w:p>
    <w:p w:rsidR="007D0D1B" w:rsidRPr="00485D87" w:rsidRDefault="007D0D1B" w:rsidP="00AC232A">
      <w:pPr>
        <w:pStyle w:val="a5"/>
        <w:numPr>
          <w:ilvl w:val="0"/>
          <w:numId w:val="25"/>
        </w:numPr>
        <w:shd w:val="clear" w:color="auto" w:fill="FFFFFF"/>
        <w:tabs>
          <w:tab w:val="left" w:pos="284"/>
        </w:tabs>
        <w:ind w:left="284" w:hanging="284"/>
        <w:rPr>
          <w:rFonts w:ascii="Times New Roman" w:hAnsi="Times New Roman"/>
          <w:sz w:val="28"/>
          <w:szCs w:val="28"/>
        </w:rPr>
      </w:pPr>
      <w:r w:rsidRPr="00485D87">
        <w:rPr>
          <w:rFonts w:ascii="Times New Roman" w:hAnsi="Times New Roman"/>
          <w:sz w:val="28"/>
          <w:szCs w:val="28"/>
        </w:rPr>
        <w:t xml:space="preserve">Охарактеризуйте структуру системы управления </w:t>
      </w:r>
      <w:r>
        <w:rPr>
          <w:rFonts w:ascii="Times New Roman" w:hAnsi="Times New Roman"/>
          <w:sz w:val="28"/>
          <w:szCs w:val="28"/>
        </w:rPr>
        <w:t>качества медицинской помощи</w:t>
      </w:r>
      <w:r w:rsidRPr="00485D87">
        <w:rPr>
          <w:rFonts w:ascii="Times New Roman" w:hAnsi="Times New Roman"/>
          <w:sz w:val="28"/>
          <w:szCs w:val="28"/>
        </w:rPr>
        <w:t>.</w:t>
      </w:r>
    </w:p>
    <w:p w:rsidR="007D0D1B" w:rsidRPr="007D0D1B" w:rsidRDefault="007D0D1B" w:rsidP="007D0D1B">
      <w:pPr>
        <w:pStyle w:val="1"/>
        <w:spacing w:before="120"/>
        <w:jc w:val="both"/>
        <w:rPr>
          <w:rFonts w:ascii="Times New Roman" w:hAnsi="Times New Roman" w:cs="Times New Roman"/>
          <w:color w:val="auto"/>
          <w:sz w:val="28"/>
          <w:szCs w:val="28"/>
        </w:rPr>
      </w:pPr>
      <w:r w:rsidRPr="007D0D1B">
        <w:rPr>
          <w:rFonts w:ascii="Times New Roman" w:hAnsi="Times New Roman" w:cs="Times New Roman"/>
          <w:b/>
          <w:color w:val="auto"/>
          <w:sz w:val="28"/>
          <w:szCs w:val="28"/>
        </w:rPr>
        <w:t>Тема 5</w:t>
      </w:r>
      <w:r>
        <w:rPr>
          <w:rFonts w:ascii="Times New Roman" w:hAnsi="Times New Roman" w:cs="Times New Roman"/>
          <w:color w:val="auto"/>
          <w:sz w:val="28"/>
          <w:szCs w:val="28"/>
        </w:rPr>
        <w:t>.</w:t>
      </w:r>
      <w:r w:rsidRPr="007D0D1B">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7D0D1B">
        <w:rPr>
          <w:rFonts w:ascii="Times New Roman" w:hAnsi="Times New Roman" w:cs="Times New Roman"/>
          <w:color w:val="auto"/>
          <w:sz w:val="28"/>
          <w:szCs w:val="28"/>
        </w:rPr>
        <w:t>беспечение санитарно-эпидемиологического благополучия населения в РФ.</w:t>
      </w:r>
    </w:p>
    <w:p w:rsidR="007D0D1B" w:rsidRPr="004F1C5D" w:rsidRDefault="007D0D1B" w:rsidP="007D0D1B">
      <w:pPr>
        <w:jc w:val="both"/>
        <w:rPr>
          <w:b/>
          <w:color w:val="000000"/>
          <w:sz w:val="28"/>
          <w:szCs w:val="28"/>
        </w:rPr>
      </w:pPr>
      <w:r w:rsidRPr="004F1C5D">
        <w:rPr>
          <w:b/>
          <w:color w:val="000000"/>
          <w:sz w:val="28"/>
          <w:szCs w:val="28"/>
        </w:rPr>
        <w:t>Форма текущего контроля</w:t>
      </w:r>
      <w:r w:rsidRPr="004F1C5D">
        <w:rPr>
          <w:color w:val="000000"/>
          <w:sz w:val="28"/>
          <w:szCs w:val="28"/>
        </w:rPr>
        <w:t xml:space="preserve"> </w:t>
      </w:r>
      <w:r w:rsidRPr="004F1C5D">
        <w:rPr>
          <w:b/>
          <w:color w:val="000000"/>
          <w:sz w:val="28"/>
          <w:szCs w:val="28"/>
        </w:rPr>
        <w:t>успеваемости</w:t>
      </w:r>
    </w:p>
    <w:p w:rsidR="007D0D1B" w:rsidRPr="004F1C5D" w:rsidRDefault="007D0D1B" w:rsidP="007D0D1B">
      <w:pPr>
        <w:jc w:val="both"/>
        <w:rPr>
          <w:color w:val="000000"/>
          <w:sz w:val="28"/>
          <w:szCs w:val="28"/>
        </w:rPr>
      </w:pPr>
      <w:r>
        <w:rPr>
          <w:color w:val="000000"/>
          <w:sz w:val="28"/>
          <w:szCs w:val="28"/>
        </w:rPr>
        <w:t>Письменный опрос</w:t>
      </w:r>
      <w:r w:rsidRPr="004F1C5D">
        <w:rPr>
          <w:color w:val="000000"/>
          <w:sz w:val="28"/>
          <w:szCs w:val="28"/>
        </w:rPr>
        <w:t>.</w:t>
      </w:r>
    </w:p>
    <w:p w:rsidR="007D0D1B" w:rsidRDefault="007D0D1B" w:rsidP="007D0D1B">
      <w:pPr>
        <w:jc w:val="both"/>
        <w:rPr>
          <w:color w:val="000000"/>
          <w:sz w:val="28"/>
          <w:szCs w:val="28"/>
        </w:rPr>
      </w:pPr>
      <w:r w:rsidRPr="004F1C5D">
        <w:rPr>
          <w:color w:val="000000"/>
          <w:sz w:val="28"/>
          <w:szCs w:val="28"/>
        </w:rPr>
        <w:t>Устный опрос.</w:t>
      </w:r>
    </w:p>
    <w:p w:rsidR="000903F2" w:rsidRPr="004F1C5D" w:rsidRDefault="000903F2" w:rsidP="007D0D1B">
      <w:pPr>
        <w:jc w:val="both"/>
        <w:rPr>
          <w:color w:val="000000"/>
          <w:sz w:val="28"/>
          <w:szCs w:val="28"/>
        </w:rPr>
      </w:pPr>
      <w:r>
        <w:rPr>
          <w:color w:val="000000"/>
          <w:sz w:val="28"/>
          <w:szCs w:val="28"/>
        </w:rPr>
        <w:t>Выполнение практического задания</w:t>
      </w:r>
      <w:r w:rsidRPr="004F1C5D">
        <w:rPr>
          <w:color w:val="000000"/>
          <w:sz w:val="28"/>
          <w:szCs w:val="28"/>
        </w:rPr>
        <w:t>.</w:t>
      </w:r>
    </w:p>
    <w:p w:rsidR="007D0D1B" w:rsidRPr="004F1C5D" w:rsidRDefault="007D0D1B" w:rsidP="007D0D1B">
      <w:pPr>
        <w:jc w:val="both"/>
        <w:rPr>
          <w:b/>
          <w:color w:val="000000"/>
          <w:sz w:val="28"/>
          <w:szCs w:val="28"/>
        </w:rPr>
      </w:pPr>
      <w:r w:rsidRPr="004F1C5D">
        <w:rPr>
          <w:b/>
          <w:color w:val="000000"/>
          <w:sz w:val="28"/>
          <w:szCs w:val="28"/>
        </w:rPr>
        <w:t>Оценочные материалы текущего контроля успеваемости.</w:t>
      </w:r>
    </w:p>
    <w:p w:rsidR="007D0D1B" w:rsidRPr="00CA1BD5" w:rsidRDefault="007D0D1B" w:rsidP="007D0D1B">
      <w:pPr>
        <w:jc w:val="both"/>
        <w:rPr>
          <w:b/>
          <w:sz w:val="28"/>
          <w:szCs w:val="28"/>
        </w:rPr>
      </w:pPr>
      <w:r w:rsidRPr="00CA1BD5">
        <w:rPr>
          <w:b/>
          <w:sz w:val="28"/>
          <w:szCs w:val="28"/>
        </w:rPr>
        <w:t xml:space="preserve">Вопросы для входного </w:t>
      </w:r>
      <w:r>
        <w:rPr>
          <w:b/>
          <w:sz w:val="28"/>
          <w:szCs w:val="28"/>
        </w:rPr>
        <w:t xml:space="preserve">письменного </w:t>
      </w:r>
      <w:r w:rsidRPr="00CA1BD5">
        <w:rPr>
          <w:b/>
          <w:sz w:val="28"/>
          <w:szCs w:val="28"/>
        </w:rPr>
        <w:t>контроля:</w:t>
      </w:r>
    </w:p>
    <w:p w:rsidR="007D0D1B" w:rsidRPr="009506B3" w:rsidRDefault="007D0D1B" w:rsidP="00AC232A">
      <w:pPr>
        <w:widowControl w:val="0"/>
        <w:numPr>
          <w:ilvl w:val="0"/>
          <w:numId w:val="45"/>
        </w:numPr>
        <w:tabs>
          <w:tab w:val="num" w:pos="981"/>
        </w:tabs>
        <w:autoSpaceDE w:val="0"/>
        <w:autoSpaceDN w:val="0"/>
        <w:adjustRightInd w:val="0"/>
        <w:ind w:left="360"/>
        <w:jc w:val="both"/>
        <w:rPr>
          <w:sz w:val="28"/>
          <w:szCs w:val="28"/>
        </w:rPr>
      </w:pPr>
      <w:r w:rsidRPr="009506B3">
        <w:rPr>
          <w:sz w:val="28"/>
          <w:szCs w:val="28"/>
        </w:rPr>
        <w:t>Правовые основы в области обеспечения санитарно-эпидемиологического благополучия населения РФ.</w:t>
      </w:r>
    </w:p>
    <w:p w:rsidR="007D0D1B" w:rsidRPr="009506B3" w:rsidRDefault="007D0D1B" w:rsidP="00AC232A">
      <w:pPr>
        <w:widowControl w:val="0"/>
        <w:numPr>
          <w:ilvl w:val="0"/>
          <w:numId w:val="45"/>
        </w:numPr>
        <w:tabs>
          <w:tab w:val="num" w:pos="981"/>
        </w:tabs>
        <w:autoSpaceDE w:val="0"/>
        <w:autoSpaceDN w:val="0"/>
        <w:adjustRightInd w:val="0"/>
        <w:ind w:left="360"/>
        <w:jc w:val="both"/>
        <w:rPr>
          <w:sz w:val="28"/>
          <w:szCs w:val="28"/>
        </w:rPr>
      </w:pPr>
      <w:r w:rsidRPr="009506B3">
        <w:rPr>
          <w:sz w:val="28"/>
          <w:szCs w:val="28"/>
        </w:rPr>
        <w:t xml:space="preserve">Структура Федерального закона от 30.03.1999 N 52-ФЗ "О санитарно-эпидемиологическом благополучии населения". </w:t>
      </w:r>
    </w:p>
    <w:p w:rsidR="007D0D1B" w:rsidRPr="009506B3" w:rsidRDefault="007D0D1B" w:rsidP="00AC232A">
      <w:pPr>
        <w:widowControl w:val="0"/>
        <w:numPr>
          <w:ilvl w:val="0"/>
          <w:numId w:val="45"/>
        </w:numPr>
        <w:tabs>
          <w:tab w:val="num" w:pos="981"/>
        </w:tabs>
        <w:autoSpaceDE w:val="0"/>
        <w:autoSpaceDN w:val="0"/>
        <w:adjustRightInd w:val="0"/>
        <w:ind w:left="360"/>
        <w:jc w:val="both"/>
        <w:rPr>
          <w:sz w:val="28"/>
          <w:szCs w:val="28"/>
        </w:rPr>
      </w:pPr>
      <w:r w:rsidRPr="009506B3">
        <w:rPr>
          <w:sz w:val="28"/>
          <w:szCs w:val="28"/>
        </w:rPr>
        <w:t>Основные определения Федерального закона от 30.03.1999 N 52-ФЗ "О санитарно-эпидемиологическом благополучии населения"</w:t>
      </w:r>
    </w:p>
    <w:p w:rsidR="007D0D1B" w:rsidRPr="009506B3" w:rsidRDefault="005F156C" w:rsidP="00AC232A">
      <w:pPr>
        <w:pStyle w:val="aff2"/>
        <w:widowControl w:val="0"/>
        <w:numPr>
          <w:ilvl w:val="0"/>
          <w:numId w:val="45"/>
        </w:numPr>
        <w:tabs>
          <w:tab w:val="num" w:pos="981"/>
        </w:tabs>
        <w:ind w:left="360"/>
        <w:jc w:val="both"/>
        <w:rPr>
          <w:rFonts w:ascii="Times New Roman" w:hAnsi="Times New Roman"/>
          <w:sz w:val="28"/>
          <w:szCs w:val="28"/>
        </w:rPr>
      </w:pPr>
      <w:r w:rsidRPr="009506B3">
        <w:rPr>
          <w:rFonts w:ascii="Times New Roman" w:hAnsi="Times New Roman"/>
          <w:sz w:val="28"/>
          <w:szCs w:val="28"/>
        </w:rPr>
        <w:t>Перечислить п</w:t>
      </w:r>
      <w:r w:rsidR="007D0D1B" w:rsidRPr="009506B3">
        <w:rPr>
          <w:rFonts w:ascii="Times New Roman" w:hAnsi="Times New Roman"/>
          <w:sz w:val="28"/>
          <w:szCs w:val="28"/>
        </w:rPr>
        <w:t>ринципы обеспечения санитарно-эпидемиологического благополучия населения в РФ.</w:t>
      </w:r>
    </w:p>
    <w:p w:rsidR="005F156C" w:rsidRPr="009506B3" w:rsidRDefault="005F156C" w:rsidP="00AC232A">
      <w:pPr>
        <w:pStyle w:val="aff2"/>
        <w:widowControl w:val="0"/>
        <w:numPr>
          <w:ilvl w:val="0"/>
          <w:numId w:val="45"/>
        </w:numPr>
        <w:tabs>
          <w:tab w:val="num" w:pos="981"/>
        </w:tabs>
        <w:ind w:left="360"/>
        <w:jc w:val="both"/>
        <w:rPr>
          <w:rFonts w:ascii="Times New Roman" w:hAnsi="Times New Roman"/>
          <w:sz w:val="28"/>
          <w:szCs w:val="28"/>
        </w:rPr>
      </w:pPr>
      <w:r w:rsidRPr="009506B3">
        <w:rPr>
          <w:rFonts w:ascii="Times New Roman" w:hAnsi="Times New Roman"/>
          <w:sz w:val="28"/>
          <w:szCs w:val="28"/>
        </w:rPr>
        <w:t>Уровни управления е</w:t>
      </w:r>
      <w:r w:rsidR="007D0D1B" w:rsidRPr="009506B3">
        <w:rPr>
          <w:rFonts w:ascii="Times New Roman" w:hAnsi="Times New Roman"/>
          <w:sz w:val="28"/>
          <w:szCs w:val="28"/>
        </w:rPr>
        <w:t>дин</w:t>
      </w:r>
      <w:r w:rsidRPr="009506B3">
        <w:rPr>
          <w:rFonts w:ascii="Times New Roman" w:hAnsi="Times New Roman"/>
          <w:sz w:val="28"/>
          <w:szCs w:val="28"/>
        </w:rPr>
        <w:t>ой федеральной централизованной системы</w:t>
      </w:r>
      <w:r w:rsidR="007D0D1B" w:rsidRPr="009506B3">
        <w:rPr>
          <w:rFonts w:ascii="Times New Roman" w:hAnsi="Times New Roman"/>
          <w:sz w:val="28"/>
          <w:szCs w:val="28"/>
        </w:rPr>
        <w:t xml:space="preserve"> органов и учреждений, осуществляющих государственный санитарно-эпидемиологический надзор</w:t>
      </w:r>
      <w:r w:rsidRPr="009506B3">
        <w:rPr>
          <w:rFonts w:ascii="Times New Roman" w:hAnsi="Times New Roman"/>
          <w:sz w:val="28"/>
          <w:szCs w:val="28"/>
        </w:rPr>
        <w:t>.</w:t>
      </w:r>
    </w:p>
    <w:p w:rsidR="005F156C" w:rsidRPr="009506B3" w:rsidRDefault="005F156C" w:rsidP="00AC232A">
      <w:pPr>
        <w:pStyle w:val="aff2"/>
        <w:widowControl w:val="0"/>
        <w:numPr>
          <w:ilvl w:val="0"/>
          <w:numId w:val="45"/>
        </w:numPr>
        <w:tabs>
          <w:tab w:val="num" w:pos="981"/>
        </w:tabs>
        <w:ind w:left="360"/>
        <w:jc w:val="both"/>
        <w:rPr>
          <w:rFonts w:ascii="Times New Roman" w:hAnsi="Times New Roman"/>
          <w:sz w:val="28"/>
          <w:szCs w:val="28"/>
        </w:rPr>
      </w:pPr>
      <w:r w:rsidRPr="009506B3">
        <w:rPr>
          <w:rFonts w:ascii="Times New Roman" w:hAnsi="Times New Roman"/>
          <w:sz w:val="28"/>
          <w:szCs w:val="28"/>
        </w:rPr>
        <w:t>О</w:t>
      </w:r>
      <w:r w:rsidR="007D0D1B" w:rsidRPr="009506B3">
        <w:rPr>
          <w:rFonts w:ascii="Times New Roman" w:hAnsi="Times New Roman"/>
          <w:sz w:val="28"/>
          <w:szCs w:val="28"/>
        </w:rPr>
        <w:t>сновные функции</w:t>
      </w:r>
      <w:r w:rsidRPr="009506B3">
        <w:rPr>
          <w:rFonts w:ascii="Times New Roman" w:hAnsi="Times New Roman"/>
          <w:sz w:val="28"/>
          <w:szCs w:val="28"/>
        </w:rPr>
        <w:t xml:space="preserve"> единой федеральной централизованной системы орга</w:t>
      </w:r>
      <w:r w:rsidRPr="009506B3">
        <w:rPr>
          <w:rFonts w:ascii="Times New Roman" w:hAnsi="Times New Roman"/>
          <w:sz w:val="28"/>
          <w:szCs w:val="28"/>
        </w:rPr>
        <w:lastRenderedPageBreak/>
        <w:t>нов и учреждений, осуществляющих государственный санитарно-эпидемиологический надзор.</w:t>
      </w:r>
    </w:p>
    <w:p w:rsidR="007D0D1B" w:rsidRPr="009506B3" w:rsidRDefault="005F156C" w:rsidP="00AC232A">
      <w:pPr>
        <w:pStyle w:val="aff2"/>
        <w:widowControl w:val="0"/>
        <w:numPr>
          <w:ilvl w:val="0"/>
          <w:numId w:val="45"/>
        </w:numPr>
        <w:tabs>
          <w:tab w:val="num" w:pos="981"/>
        </w:tabs>
        <w:ind w:left="360"/>
        <w:jc w:val="both"/>
        <w:rPr>
          <w:rFonts w:ascii="Times New Roman" w:hAnsi="Times New Roman"/>
          <w:sz w:val="28"/>
          <w:szCs w:val="28"/>
        </w:rPr>
      </w:pPr>
      <w:r w:rsidRPr="009506B3">
        <w:rPr>
          <w:rFonts w:ascii="Times New Roman" w:hAnsi="Times New Roman"/>
          <w:sz w:val="28"/>
          <w:szCs w:val="28"/>
        </w:rPr>
        <w:t>С</w:t>
      </w:r>
      <w:r w:rsidR="007D0D1B" w:rsidRPr="009506B3">
        <w:rPr>
          <w:rFonts w:ascii="Times New Roman" w:hAnsi="Times New Roman"/>
          <w:sz w:val="28"/>
          <w:szCs w:val="28"/>
        </w:rPr>
        <w:t>труктура</w:t>
      </w:r>
      <w:r w:rsidRPr="009506B3">
        <w:rPr>
          <w:rFonts w:ascii="Times New Roman" w:hAnsi="Times New Roman"/>
          <w:sz w:val="28"/>
          <w:szCs w:val="28"/>
        </w:rPr>
        <w:t xml:space="preserve"> единой федеральной централизованной системы органов и учреждений, осуществляющих государственный санитарно-эпидемиологический надзор.</w:t>
      </w:r>
    </w:p>
    <w:p w:rsidR="007D0D1B" w:rsidRPr="009506B3" w:rsidRDefault="005F156C" w:rsidP="00AC232A">
      <w:pPr>
        <w:pStyle w:val="aff2"/>
        <w:widowControl w:val="0"/>
        <w:numPr>
          <w:ilvl w:val="0"/>
          <w:numId w:val="45"/>
        </w:numPr>
        <w:tabs>
          <w:tab w:val="num" w:pos="981"/>
        </w:tabs>
        <w:ind w:left="360"/>
        <w:jc w:val="both"/>
        <w:rPr>
          <w:rFonts w:ascii="Times New Roman" w:hAnsi="Times New Roman"/>
          <w:sz w:val="28"/>
          <w:szCs w:val="28"/>
        </w:rPr>
      </w:pPr>
      <w:r w:rsidRPr="009506B3">
        <w:rPr>
          <w:rFonts w:ascii="Times New Roman" w:hAnsi="Times New Roman"/>
          <w:sz w:val="28"/>
          <w:szCs w:val="28"/>
        </w:rPr>
        <w:t>Этапы</w:t>
      </w:r>
      <w:r w:rsidR="007D0D1B" w:rsidRPr="009506B3">
        <w:rPr>
          <w:rFonts w:ascii="Times New Roman" w:hAnsi="Times New Roman"/>
          <w:sz w:val="28"/>
          <w:szCs w:val="28"/>
        </w:rPr>
        <w:t xml:space="preserve"> развития госсанэпидслужбы России</w:t>
      </w:r>
      <w:r w:rsidRPr="009506B3">
        <w:rPr>
          <w:rFonts w:ascii="Times New Roman" w:hAnsi="Times New Roman"/>
          <w:sz w:val="28"/>
          <w:szCs w:val="28"/>
        </w:rPr>
        <w:t>.</w:t>
      </w:r>
    </w:p>
    <w:p w:rsidR="005F156C" w:rsidRPr="009506B3" w:rsidRDefault="007D0D1B" w:rsidP="00AC232A">
      <w:pPr>
        <w:pStyle w:val="aff2"/>
        <w:widowControl w:val="0"/>
        <w:numPr>
          <w:ilvl w:val="0"/>
          <w:numId w:val="45"/>
        </w:numPr>
        <w:tabs>
          <w:tab w:val="num" w:pos="981"/>
        </w:tabs>
        <w:ind w:left="360"/>
        <w:jc w:val="both"/>
        <w:rPr>
          <w:rFonts w:ascii="Times New Roman" w:hAnsi="Times New Roman"/>
          <w:sz w:val="28"/>
          <w:szCs w:val="28"/>
        </w:rPr>
      </w:pPr>
      <w:r w:rsidRPr="009506B3">
        <w:rPr>
          <w:rFonts w:ascii="Times New Roman" w:hAnsi="Times New Roman"/>
          <w:sz w:val="28"/>
          <w:szCs w:val="28"/>
        </w:rPr>
        <w:t xml:space="preserve">Структура Федеральной службы по надзору в сфере защиты прав потребителей и благополучия человека. </w:t>
      </w:r>
    </w:p>
    <w:p w:rsidR="007D0D1B" w:rsidRPr="009506B3" w:rsidRDefault="007D0D1B" w:rsidP="00AC232A">
      <w:pPr>
        <w:pStyle w:val="aff2"/>
        <w:widowControl w:val="0"/>
        <w:numPr>
          <w:ilvl w:val="0"/>
          <w:numId w:val="45"/>
        </w:numPr>
        <w:tabs>
          <w:tab w:val="num" w:pos="981"/>
        </w:tabs>
        <w:ind w:left="360"/>
        <w:jc w:val="both"/>
        <w:rPr>
          <w:rFonts w:ascii="Times New Roman" w:hAnsi="Times New Roman"/>
          <w:sz w:val="28"/>
          <w:szCs w:val="28"/>
        </w:rPr>
      </w:pPr>
      <w:r w:rsidRPr="009506B3">
        <w:rPr>
          <w:rFonts w:ascii="Times New Roman" w:hAnsi="Times New Roman"/>
          <w:sz w:val="28"/>
          <w:szCs w:val="28"/>
        </w:rPr>
        <w:t xml:space="preserve">Система управления </w:t>
      </w:r>
      <w:r w:rsidR="005F156C" w:rsidRPr="009506B3">
        <w:rPr>
          <w:rFonts w:ascii="Times New Roman" w:hAnsi="Times New Roman"/>
          <w:sz w:val="28"/>
          <w:szCs w:val="28"/>
        </w:rPr>
        <w:t>Федеральной службы по надзору в сфере защиты прав  потребителей и благополучия человека.</w:t>
      </w:r>
    </w:p>
    <w:p w:rsidR="005F156C" w:rsidRPr="005F156C" w:rsidRDefault="005F156C" w:rsidP="005F156C">
      <w:pPr>
        <w:ind w:left="654"/>
        <w:rPr>
          <w:b/>
          <w:sz w:val="28"/>
          <w:szCs w:val="28"/>
        </w:rPr>
      </w:pPr>
      <w:r w:rsidRPr="005F156C">
        <w:rPr>
          <w:b/>
          <w:sz w:val="28"/>
          <w:szCs w:val="28"/>
        </w:rPr>
        <w:t>Вопросы для устного опроса:</w:t>
      </w:r>
    </w:p>
    <w:p w:rsidR="007D0D1B" w:rsidRPr="007D0D1B" w:rsidRDefault="007D0D1B" w:rsidP="00AC232A">
      <w:pPr>
        <w:widowControl w:val="0"/>
        <w:numPr>
          <w:ilvl w:val="0"/>
          <w:numId w:val="46"/>
        </w:numPr>
        <w:tabs>
          <w:tab w:val="num" w:pos="981"/>
        </w:tabs>
        <w:autoSpaceDE w:val="0"/>
        <w:autoSpaceDN w:val="0"/>
        <w:adjustRightInd w:val="0"/>
        <w:ind w:left="360"/>
        <w:jc w:val="both"/>
        <w:rPr>
          <w:sz w:val="28"/>
          <w:szCs w:val="28"/>
        </w:rPr>
      </w:pPr>
      <w:r w:rsidRPr="007D0D1B">
        <w:rPr>
          <w:sz w:val="28"/>
          <w:szCs w:val="28"/>
        </w:rPr>
        <w:t>Законодательство в области обеспечения санитарно-эпидемиологического благополучия населения РФ.</w:t>
      </w:r>
    </w:p>
    <w:p w:rsidR="007D0D1B" w:rsidRPr="007D0D1B" w:rsidRDefault="007D0D1B" w:rsidP="00AC232A">
      <w:pPr>
        <w:widowControl w:val="0"/>
        <w:numPr>
          <w:ilvl w:val="0"/>
          <w:numId w:val="46"/>
        </w:numPr>
        <w:tabs>
          <w:tab w:val="num" w:pos="981"/>
        </w:tabs>
        <w:autoSpaceDE w:val="0"/>
        <w:autoSpaceDN w:val="0"/>
        <w:adjustRightInd w:val="0"/>
        <w:ind w:left="360"/>
        <w:jc w:val="both"/>
        <w:rPr>
          <w:sz w:val="28"/>
          <w:szCs w:val="28"/>
        </w:rPr>
      </w:pPr>
      <w:r w:rsidRPr="007D0D1B">
        <w:rPr>
          <w:sz w:val="28"/>
          <w:szCs w:val="28"/>
        </w:rPr>
        <w:t>Федеральный закон от 30.03.1999 N 52-ФЗ "О санитарно-эпидемиологическом благополучии населения". Структура, определения, основные положения.</w:t>
      </w:r>
    </w:p>
    <w:p w:rsidR="007D0D1B" w:rsidRPr="007D0D1B" w:rsidRDefault="007D0D1B" w:rsidP="00AC232A">
      <w:pPr>
        <w:pStyle w:val="aff2"/>
        <w:widowControl w:val="0"/>
        <w:numPr>
          <w:ilvl w:val="0"/>
          <w:numId w:val="46"/>
        </w:numPr>
        <w:tabs>
          <w:tab w:val="num" w:pos="981"/>
        </w:tabs>
        <w:ind w:left="360"/>
        <w:jc w:val="both"/>
        <w:rPr>
          <w:rFonts w:ascii="Times New Roman" w:hAnsi="Times New Roman"/>
          <w:sz w:val="28"/>
          <w:szCs w:val="28"/>
        </w:rPr>
      </w:pPr>
      <w:r w:rsidRPr="007D0D1B">
        <w:rPr>
          <w:rFonts w:ascii="Times New Roman" w:hAnsi="Times New Roman"/>
          <w:sz w:val="28"/>
          <w:szCs w:val="28"/>
        </w:rPr>
        <w:t>Принципы обеспечения санитарно-эпидемиологического благополучия населения в РФ.</w:t>
      </w:r>
    </w:p>
    <w:p w:rsidR="007D0D1B" w:rsidRPr="007D0D1B" w:rsidRDefault="007D0D1B" w:rsidP="00AC232A">
      <w:pPr>
        <w:pStyle w:val="aff2"/>
        <w:widowControl w:val="0"/>
        <w:numPr>
          <w:ilvl w:val="0"/>
          <w:numId w:val="46"/>
        </w:numPr>
        <w:tabs>
          <w:tab w:val="num" w:pos="981"/>
        </w:tabs>
        <w:ind w:left="360"/>
        <w:jc w:val="both"/>
        <w:rPr>
          <w:rFonts w:ascii="Times New Roman" w:hAnsi="Times New Roman"/>
          <w:sz w:val="28"/>
          <w:szCs w:val="28"/>
        </w:rPr>
      </w:pPr>
      <w:r w:rsidRPr="007D0D1B">
        <w:rPr>
          <w:rFonts w:ascii="Times New Roman" w:hAnsi="Times New Roman"/>
          <w:sz w:val="28"/>
          <w:szCs w:val="28"/>
        </w:rPr>
        <w:t>Единая федеральная централизованная система органов и учреждений, осуществляющих государственный санитарно-эпидемиологический надзор: уровни управления, основные функции, структура.</w:t>
      </w:r>
    </w:p>
    <w:p w:rsidR="007D0D1B" w:rsidRPr="007D0D1B" w:rsidRDefault="007D0D1B" w:rsidP="00AC232A">
      <w:pPr>
        <w:pStyle w:val="aff2"/>
        <w:widowControl w:val="0"/>
        <w:numPr>
          <w:ilvl w:val="0"/>
          <w:numId w:val="46"/>
        </w:numPr>
        <w:tabs>
          <w:tab w:val="num" w:pos="981"/>
        </w:tabs>
        <w:ind w:left="360"/>
        <w:jc w:val="both"/>
        <w:rPr>
          <w:rFonts w:ascii="Times New Roman" w:hAnsi="Times New Roman"/>
          <w:sz w:val="28"/>
          <w:szCs w:val="28"/>
        </w:rPr>
      </w:pPr>
      <w:r w:rsidRPr="007D0D1B">
        <w:rPr>
          <w:rFonts w:ascii="Times New Roman" w:hAnsi="Times New Roman"/>
          <w:sz w:val="28"/>
          <w:szCs w:val="28"/>
        </w:rPr>
        <w:t>История развития госсанэпидслужбы России: этапы</w:t>
      </w:r>
    </w:p>
    <w:p w:rsidR="007D0D1B" w:rsidRPr="007D0D1B" w:rsidRDefault="007D0D1B" w:rsidP="00AC232A">
      <w:pPr>
        <w:pStyle w:val="aff2"/>
        <w:widowControl w:val="0"/>
        <w:numPr>
          <w:ilvl w:val="0"/>
          <w:numId w:val="46"/>
        </w:numPr>
        <w:tabs>
          <w:tab w:val="num" w:pos="981"/>
        </w:tabs>
        <w:ind w:left="360"/>
        <w:jc w:val="both"/>
        <w:rPr>
          <w:rFonts w:ascii="Times New Roman" w:hAnsi="Times New Roman"/>
          <w:sz w:val="28"/>
          <w:szCs w:val="28"/>
        </w:rPr>
      </w:pPr>
      <w:r w:rsidRPr="007D0D1B">
        <w:rPr>
          <w:rFonts w:ascii="Times New Roman" w:hAnsi="Times New Roman"/>
          <w:sz w:val="28"/>
          <w:szCs w:val="28"/>
        </w:rPr>
        <w:t>Федеральный орган исполнительной власти, уполномоченный осуществлять госсаннадзор.</w:t>
      </w:r>
    </w:p>
    <w:p w:rsidR="007D0D1B" w:rsidRPr="007D0D1B" w:rsidRDefault="007D0D1B" w:rsidP="00AC232A">
      <w:pPr>
        <w:pStyle w:val="aff2"/>
        <w:widowControl w:val="0"/>
        <w:numPr>
          <w:ilvl w:val="0"/>
          <w:numId w:val="46"/>
        </w:numPr>
        <w:tabs>
          <w:tab w:val="num" w:pos="981"/>
        </w:tabs>
        <w:ind w:left="360"/>
        <w:jc w:val="both"/>
        <w:rPr>
          <w:rFonts w:ascii="Times New Roman" w:hAnsi="Times New Roman"/>
          <w:sz w:val="28"/>
          <w:szCs w:val="28"/>
        </w:rPr>
      </w:pPr>
      <w:r w:rsidRPr="007D0D1B">
        <w:rPr>
          <w:rFonts w:ascii="Times New Roman" w:hAnsi="Times New Roman"/>
          <w:sz w:val="28"/>
          <w:szCs w:val="28"/>
        </w:rPr>
        <w:t>Структура, функции, задачи Федеральной службы по надзору в сфере защиты прав потребителей и благополучия человека. Система управления службой.</w:t>
      </w:r>
    </w:p>
    <w:p w:rsidR="007D0D1B" w:rsidRPr="007D0D1B" w:rsidRDefault="007D0D1B" w:rsidP="00AC232A">
      <w:pPr>
        <w:pStyle w:val="aff2"/>
        <w:widowControl w:val="0"/>
        <w:numPr>
          <w:ilvl w:val="0"/>
          <w:numId w:val="46"/>
        </w:numPr>
        <w:tabs>
          <w:tab w:val="num" w:pos="981"/>
        </w:tabs>
        <w:ind w:left="360"/>
        <w:jc w:val="both"/>
        <w:rPr>
          <w:rFonts w:ascii="Times New Roman" w:hAnsi="Times New Roman"/>
          <w:sz w:val="28"/>
          <w:szCs w:val="28"/>
        </w:rPr>
      </w:pPr>
      <w:r w:rsidRPr="007D0D1B">
        <w:rPr>
          <w:rFonts w:ascii="Times New Roman" w:hAnsi="Times New Roman"/>
          <w:sz w:val="28"/>
          <w:szCs w:val="28"/>
        </w:rPr>
        <w:t>Государственная система санитарно-эпидемиологического нормирования. Техническое регулирование.</w:t>
      </w:r>
    </w:p>
    <w:p w:rsidR="00802E40" w:rsidRPr="00802E40" w:rsidRDefault="00802E40" w:rsidP="00802E40">
      <w:pPr>
        <w:rPr>
          <w:b/>
          <w:sz w:val="28"/>
          <w:szCs w:val="28"/>
        </w:rPr>
      </w:pPr>
      <w:r w:rsidRPr="00802E40">
        <w:rPr>
          <w:b/>
          <w:sz w:val="28"/>
          <w:szCs w:val="28"/>
        </w:rPr>
        <w:t>Case-задания для демонстрации практических умений и навыков:</w:t>
      </w:r>
    </w:p>
    <w:p w:rsidR="00802E40" w:rsidRPr="00802E40" w:rsidRDefault="00802E40" w:rsidP="00802E40">
      <w:pPr>
        <w:rPr>
          <w:sz w:val="28"/>
          <w:szCs w:val="28"/>
        </w:rPr>
      </w:pPr>
      <w:r w:rsidRPr="00802E40">
        <w:rPr>
          <w:sz w:val="28"/>
          <w:szCs w:val="28"/>
        </w:rPr>
        <w:t>Case-задание № 1.</w:t>
      </w:r>
    </w:p>
    <w:p w:rsidR="007D0D1B" w:rsidRDefault="000903F2" w:rsidP="000903F2">
      <w:pPr>
        <w:jc w:val="both"/>
        <w:rPr>
          <w:sz w:val="28"/>
          <w:szCs w:val="28"/>
        </w:rPr>
      </w:pPr>
      <w:r w:rsidRPr="000903F2">
        <w:rPr>
          <w:sz w:val="28"/>
          <w:szCs w:val="28"/>
        </w:rPr>
        <w:t xml:space="preserve">Необходимо оценить и дать характеристику санитарно-эпидемической обстановке г. </w:t>
      </w:r>
      <w:r>
        <w:rPr>
          <w:sz w:val="28"/>
          <w:szCs w:val="28"/>
        </w:rPr>
        <w:t>О</w:t>
      </w:r>
      <w:r w:rsidRPr="000903F2">
        <w:rPr>
          <w:sz w:val="28"/>
          <w:szCs w:val="28"/>
        </w:rPr>
        <w:t>ренбурга на основании изучения и анализа Государственного доклада «О са</w:t>
      </w:r>
      <w:r w:rsidR="00EA5D40">
        <w:rPr>
          <w:sz w:val="28"/>
          <w:szCs w:val="28"/>
        </w:rPr>
        <w:t>н</w:t>
      </w:r>
      <w:r w:rsidRPr="000903F2">
        <w:rPr>
          <w:sz w:val="28"/>
          <w:szCs w:val="28"/>
        </w:rPr>
        <w:t>итарно-эпидемической обстановке в Оренбургской области в 2011 г.»</w:t>
      </w:r>
    </w:p>
    <w:p w:rsidR="000903F2" w:rsidRPr="000903F2" w:rsidRDefault="00802E40" w:rsidP="000903F2">
      <w:pPr>
        <w:pStyle w:val="a4"/>
        <w:widowControl w:val="0"/>
        <w:shd w:val="clear" w:color="auto" w:fill="FFFFFF"/>
        <w:spacing w:before="0" w:beforeAutospacing="0" w:after="0" w:afterAutospacing="0"/>
        <w:rPr>
          <w:rFonts w:ascii="Times New Roman" w:hAnsi="Times New Roman"/>
          <w:sz w:val="28"/>
          <w:szCs w:val="28"/>
        </w:rPr>
      </w:pPr>
      <w:r w:rsidRPr="00802E40">
        <w:rPr>
          <w:rFonts w:ascii="Times New Roman" w:hAnsi="Times New Roman"/>
          <w:sz w:val="28"/>
          <w:szCs w:val="28"/>
        </w:rPr>
        <w:t>Case-задание</w:t>
      </w:r>
      <w:r w:rsidRPr="00802E40">
        <w:rPr>
          <w:sz w:val="28"/>
          <w:szCs w:val="28"/>
        </w:rPr>
        <w:t xml:space="preserve"> </w:t>
      </w:r>
      <w:r w:rsidR="000903F2">
        <w:rPr>
          <w:rFonts w:ascii="Times New Roman" w:hAnsi="Times New Roman"/>
          <w:sz w:val="28"/>
          <w:szCs w:val="28"/>
        </w:rPr>
        <w:t>№2</w:t>
      </w:r>
    </w:p>
    <w:p w:rsidR="000903F2" w:rsidRDefault="000903F2" w:rsidP="000903F2">
      <w:pPr>
        <w:jc w:val="both"/>
        <w:rPr>
          <w:sz w:val="28"/>
          <w:szCs w:val="28"/>
        </w:rPr>
      </w:pPr>
      <w:r w:rsidRPr="000903F2">
        <w:rPr>
          <w:sz w:val="28"/>
          <w:szCs w:val="28"/>
        </w:rPr>
        <w:t xml:space="preserve">Необходимо оценить и дать характеристику санитарно-эпидемической обстановке г. </w:t>
      </w:r>
      <w:r>
        <w:rPr>
          <w:sz w:val="28"/>
          <w:szCs w:val="28"/>
        </w:rPr>
        <w:t>О</w:t>
      </w:r>
      <w:r w:rsidRPr="000903F2">
        <w:rPr>
          <w:sz w:val="28"/>
          <w:szCs w:val="28"/>
        </w:rPr>
        <w:t>ренбурга на основании изучения и анализа Государственного доклада «О са</w:t>
      </w:r>
      <w:r w:rsidR="00EA5D40">
        <w:rPr>
          <w:sz w:val="28"/>
          <w:szCs w:val="28"/>
        </w:rPr>
        <w:t>н</w:t>
      </w:r>
      <w:r w:rsidRPr="000903F2">
        <w:rPr>
          <w:sz w:val="28"/>
          <w:szCs w:val="28"/>
        </w:rPr>
        <w:t>итарно-эпидемической обстановке в Оренбургской области в 201</w:t>
      </w:r>
      <w:r>
        <w:rPr>
          <w:sz w:val="28"/>
          <w:szCs w:val="28"/>
        </w:rPr>
        <w:t>2</w:t>
      </w:r>
      <w:r w:rsidRPr="000903F2">
        <w:rPr>
          <w:sz w:val="28"/>
          <w:szCs w:val="28"/>
        </w:rPr>
        <w:t xml:space="preserve"> г.»</w:t>
      </w:r>
    </w:p>
    <w:p w:rsidR="000903F2" w:rsidRPr="000903F2" w:rsidRDefault="00802E40" w:rsidP="000903F2">
      <w:pPr>
        <w:pStyle w:val="a4"/>
        <w:widowControl w:val="0"/>
        <w:shd w:val="clear" w:color="auto" w:fill="FFFFFF"/>
        <w:spacing w:before="0" w:beforeAutospacing="0" w:after="0" w:afterAutospacing="0"/>
        <w:rPr>
          <w:rFonts w:ascii="Times New Roman" w:hAnsi="Times New Roman"/>
          <w:sz w:val="28"/>
          <w:szCs w:val="28"/>
        </w:rPr>
      </w:pPr>
      <w:r w:rsidRPr="00802E40">
        <w:rPr>
          <w:rFonts w:ascii="Times New Roman" w:hAnsi="Times New Roman"/>
          <w:sz w:val="28"/>
          <w:szCs w:val="28"/>
        </w:rPr>
        <w:t>Case-задание</w:t>
      </w:r>
      <w:r w:rsidRPr="00802E40">
        <w:rPr>
          <w:sz w:val="28"/>
          <w:szCs w:val="28"/>
        </w:rPr>
        <w:t xml:space="preserve"> </w:t>
      </w:r>
      <w:r w:rsidR="000903F2">
        <w:rPr>
          <w:rFonts w:ascii="Times New Roman" w:hAnsi="Times New Roman"/>
          <w:sz w:val="28"/>
          <w:szCs w:val="28"/>
        </w:rPr>
        <w:t>№3</w:t>
      </w:r>
    </w:p>
    <w:p w:rsidR="000903F2" w:rsidRDefault="000903F2" w:rsidP="000903F2">
      <w:pPr>
        <w:jc w:val="both"/>
        <w:rPr>
          <w:sz w:val="28"/>
          <w:szCs w:val="28"/>
        </w:rPr>
      </w:pPr>
      <w:r w:rsidRPr="000903F2">
        <w:rPr>
          <w:sz w:val="28"/>
          <w:szCs w:val="28"/>
        </w:rPr>
        <w:t xml:space="preserve">Необходимо оценить и дать характеристику санитарно-эпидемической обстановке г. </w:t>
      </w:r>
      <w:r>
        <w:rPr>
          <w:sz w:val="28"/>
          <w:szCs w:val="28"/>
        </w:rPr>
        <w:t>О</w:t>
      </w:r>
      <w:r w:rsidRPr="000903F2">
        <w:rPr>
          <w:sz w:val="28"/>
          <w:szCs w:val="28"/>
        </w:rPr>
        <w:t>ренбурга на основании изучения и анализа Государственного доклада «О са</w:t>
      </w:r>
      <w:r w:rsidR="00EA5D40">
        <w:rPr>
          <w:sz w:val="28"/>
          <w:szCs w:val="28"/>
        </w:rPr>
        <w:t>н</w:t>
      </w:r>
      <w:r w:rsidRPr="000903F2">
        <w:rPr>
          <w:sz w:val="28"/>
          <w:szCs w:val="28"/>
        </w:rPr>
        <w:t>итарно-эпидемической обстановке в Оренбургской области в 201</w:t>
      </w:r>
      <w:r>
        <w:rPr>
          <w:sz w:val="28"/>
          <w:szCs w:val="28"/>
        </w:rPr>
        <w:t>3</w:t>
      </w:r>
      <w:r w:rsidRPr="000903F2">
        <w:rPr>
          <w:sz w:val="28"/>
          <w:szCs w:val="28"/>
        </w:rPr>
        <w:t xml:space="preserve"> г.»</w:t>
      </w:r>
    </w:p>
    <w:p w:rsidR="000903F2" w:rsidRPr="000903F2" w:rsidRDefault="00802E40" w:rsidP="000903F2">
      <w:pPr>
        <w:pStyle w:val="a4"/>
        <w:widowControl w:val="0"/>
        <w:shd w:val="clear" w:color="auto" w:fill="FFFFFF"/>
        <w:spacing w:before="0" w:beforeAutospacing="0" w:after="0" w:afterAutospacing="0"/>
        <w:rPr>
          <w:rFonts w:ascii="Times New Roman" w:hAnsi="Times New Roman"/>
          <w:sz w:val="28"/>
          <w:szCs w:val="28"/>
        </w:rPr>
      </w:pPr>
      <w:r w:rsidRPr="00802E40">
        <w:rPr>
          <w:rFonts w:ascii="Times New Roman" w:hAnsi="Times New Roman"/>
          <w:sz w:val="28"/>
          <w:szCs w:val="28"/>
        </w:rPr>
        <w:lastRenderedPageBreak/>
        <w:t>Case-задание</w:t>
      </w:r>
      <w:r w:rsidRPr="00802E40">
        <w:rPr>
          <w:sz w:val="28"/>
          <w:szCs w:val="28"/>
        </w:rPr>
        <w:t xml:space="preserve"> </w:t>
      </w:r>
      <w:r w:rsidR="000903F2">
        <w:rPr>
          <w:rFonts w:ascii="Times New Roman" w:hAnsi="Times New Roman"/>
          <w:sz w:val="28"/>
          <w:szCs w:val="28"/>
        </w:rPr>
        <w:t>№4</w:t>
      </w:r>
    </w:p>
    <w:p w:rsidR="000903F2" w:rsidRDefault="000903F2" w:rsidP="000903F2">
      <w:pPr>
        <w:jc w:val="both"/>
        <w:rPr>
          <w:sz w:val="28"/>
          <w:szCs w:val="28"/>
        </w:rPr>
      </w:pPr>
      <w:r w:rsidRPr="000903F2">
        <w:rPr>
          <w:sz w:val="28"/>
          <w:szCs w:val="28"/>
        </w:rPr>
        <w:t xml:space="preserve">Необходимо оценить и дать характеристику санитарно-эпидемической обстановке г. </w:t>
      </w:r>
      <w:r>
        <w:rPr>
          <w:sz w:val="28"/>
          <w:szCs w:val="28"/>
        </w:rPr>
        <w:t>О</w:t>
      </w:r>
      <w:r w:rsidRPr="000903F2">
        <w:rPr>
          <w:sz w:val="28"/>
          <w:szCs w:val="28"/>
        </w:rPr>
        <w:t>ренбурга на основании изучения и анализа Государственного доклада «О са</w:t>
      </w:r>
      <w:r w:rsidR="00EA5D40">
        <w:rPr>
          <w:sz w:val="28"/>
          <w:szCs w:val="28"/>
        </w:rPr>
        <w:t>н</w:t>
      </w:r>
      <w:r w:rsidRPr="000903F2">
        <w:rPr>
          <w:sz w:val="28"/>
          <w:szCs w:val="28"/>
        </w:rPr>
        <w:t>итарно-эпидемической обстановке в Оренбургской области в 201</w:t>
      </w:r>
      <w:r>
        <w:rPr>
          <w:sz w:val="28"/>
          <w:szCs w:val="28"/>
        </w:rPr>
        <w:t>4</w:t>
      </w:r>
      <w:r w:rsidRPr="000903F2">
        <w:rPr>
          <w:sz w:val="28"/>
          <w:szCs w:val="28"/>
        </w:rPr>
        <w:t xml:space="preserve"> г.»</w:t>
      </w:r>
    </w:p>
    <w:p w:rsidR="000903F2" w:rsidRPr="000903F2" w:rsidRDefault="00802E40" w:rsidP="000903F2">
      <w:pPr>
        <w:pStyle w:val="a4"/>
        <w:widowControl w:val="0"/>
        <w:shd w:val="clear" w:color="auto" w:fill="FFFFFF"/>
        <w:spacing w:before="0" w:beforeAutospacing="0" w:after="0" w:afterAutospacing="0"/>
        <w:rPr>
          <w:rFonts w:ascii="Times New Roman" w:hAnsi="Times New Roman"/>
          <w:sz w:val="28"/>
          <w:szCs w:val="28"/>
        </w:rPr>
      </w:pPr>
      <w:r w:rsidRPr="00802E40">
        <w:rPr>
          <w:rFonts w:ascii="Times New Roman" w:hAnsi="Times New Roman"/>
          <w:sz w:val="28"/>
          <w:szCs w:val="28"/>
        </w:rPr>
        <w:t>Case-задание</w:t>
      </w:r>
      <w:r w:rsidRPr="00802E40">
        <w:rPr>
          <w:sz w:val="28"/>
          <w:szCs w:val="28"/>
        </w:rPr>
        <w:t xml:space="preserve"> </w:t>
      </w:r>
      <w:r w:rsidR="000903F2">
        <w:rPr>
          <w:rFonts w:ascii="Times New Roman" w:hAnsi="Times New Roman"/>
          <w:sz w:val="28"/>
          <w:szCs w:val="28"/>
        </w:rPr>
        <w:t>№5</w:t>
      </w:r>
    </w:p>
    <w:p w:rsidR="000903F2" w:rsidRDefault="000903F2" w:rsidP="000903F2">
      <w:pPr>
        <w:jc w:val="both"/>
        <w:rPr>
          <w:sz w:val="28"/>
          <w:szCs w:val="28"/>
        </w:rPr>
      </w:pPr>
      <w:r w:rsidRPr="000903F2">
        <w:rPr>
          <w:sz w:val="28"/>
          <w:szCs w:val="28"/>
        </w:rPr>
        <w:t xml:space="preserve">Необходимо оценить и дать характеристику санитарно-эпидемической обстановке г. </w:t>
      </w:r>
      <w:r>
        <w:rPr>
          <w:sz w:val="28"/>
          <w:szCs w:val="28"/>
        </w:rPr>
        <w:t>О</w:t>
      </w:r>
      <w:r w:rsidRPr="000903F2">
        <w:rPr>
          <w:sz w:val="28"/>
          <w:szCs w:val="28"/>
        </w:rPr>
        <w:t>ренбурга на основании изучения и анализа Государственного доклада «О са</w:t>
      </w:r>
      <w:r w:rsidR="00EA5D40">
        <w:rPr>
          <w:sz w:val="28"/>
          <w:szCs w:val="28"/>
        </w:rPr>
        <w:t>н</w:t>
      </w:r>
      <w:r w:rsidRPr="000903F2">
        <w:rPr>
          <w:sz w:val="28"/>
          <w:szCs w:val="28"/>
        </w:rPr>
        <w:t>итарно-эпидемической обстановке в Оренбургской области в 201</w:t>
      </w:r>
      <w:r>
        <w:rPr>
          <w:sz w:val="28"/>
          <w:szCs w:val="28"/>
        </w:rPr>
        <w:t>5</w:t>
      </w:r>
      <w:r w:rsidRPr="000903F2">
        <w:rPr>
          <w:sz w:val="28"/>
          <w:szCs w:val="28"/>
        </w:rPr>
        <w:t xml:space="preserve"> г.»</w:t>
      </w:r>
    </w:p>
    <w:p w:rsidR="000903F2" w:rsidRPr="000903F2" w:rsidRDefault="00802E40" w:rsidP="000903F2">
      <w:pPr>
        <w:pStyle w:val="a4"/>
        <w:widowControl w:val="0"/>
        <w:shd w:val="clear" w:color="auto" w:fill="FFFFFF"/>
        <w:spacing w:before="0" w:beforeAutospacing="0" w:after="0" w:afterAutospacing="0"/>
        <w:rPr>
          <w:rFonts w:ascii="Times New Roman" w:hAnsi="Times New Roman"/>
          <w:sz w:val="28"/>
          <w:szCs w:val="28"/>
        </w:rPr>
      </w:pPr>
      <w:r w:rsidRPr="00802E40">
        <w:rPr>
          <w:rFonts w:ascii="Times New Roman" w:hAnsi="Times New Roman"/>
          <w:sz w:val="28"/>
          <w:szCs w:val="28"/>
        </w:rPr>
        <w:t>Case-задание</w:t>
      </w:r>
      <w:r w:rsidRPr="00802E40">
        <w:rPr>
          <w:sz w:val="28"/>
          <w:szCs w:val="28"/>
        </w:rPr>
        <w:t xml:space="preserve"> </w:t>
      </w:r>
      <w:r w:rsidR="000903F2">
        <w:rPr>
          <w:rFonts w:ascii="Times New Roman" w:hAnsi="Times New Roman"/>
          <w:sz w:val="28"/>
          <w:szCs w:val="28"/>
        </w:rPr>
        <w:t>№6</w:t>
      </w:r>
    </w:p>
    <w:p w:rsidR="000903F2" w:rsidRDefault="000903F2" w:rsidP="000903F2">
      <w:pPr>
        <w:jc w:val="both"/>
        <w:rPr>
          <w:sz w:val="28"/>
          <w:szCs w:val="28"/>
        </w:rPr>
      </w:pPr>
      <w:r w:rsidRPr="000903F2">
        <w:rPr>
          <w:sz w:val="28"/>
          <w:szCs w:val="28"/>
        </w:rPr>
        <w:t xml:space="preserve">Необходимо оценить и дать характеристику санитарно-эпидемической обстановке г. </w:t>
      </w:r>
      <w:r>
        <w:rPr>
          <w:sz w:val="28"/>
          <w:szCs w:val="28"/>
        </w:rPr>
        <w:t>О</w:t>
      </w:r>
      <w:r w:rsidRPr="000903F2">
        <w:rPr>
          <w:sz w:val="28"/>
          <w:szCs w:val="28"/>
        </w:rPr>
        <w:t>ренбурга на основании изучения и анализа Государственного доклада «О са</w:t>
      </w:r>
      <w:r w:rsidR="00EA5D40">
        <w:rPr>
          <w:sz w:val="28"/>
          <w:szCs w:val="28"/>
        </w:rPr>
        <w:t>н</w:t>
      </w:r>
      <w:r w:rsidRPr="000903F2">
        <w:rPr>
          <w:sz w:val="28"/>
          <w:szCs w:val="28"/>
        </w:rPr>
        <w:t>итарно-эпидемической обстановке в Оренбургской области в 201</w:t>
      </w:r>
      <w:r>
        <w:rPr>
          <w:sz w:val="28"/>
          <w:szCs w:val="28"/>
        </w:rPr>
        <w:t>6</w:t>
      </w:r>
      <w:r w:rsidRPr="000903F2">
        <w:rPr>
          <w:sz w:val="28"/>
          <w:szCs w:val="28"/>
        </w:rPr>
        <w:t xml:space="preserve"> г.»</w:t>
      </w:r>
    </w:p>
    <w:p w:rsidR="000903F2" w:rsidRPr="000903F2" w:rsidRDefault="00802E40" w:rsidP="000903F2">
      <w:pPr>
        <w:pStyle w:val="a4"/>
        <w:widowControl w:val="0"/>
        <w:shd w:val="clear" w:color="auto" w:fill="FFFFFF"/>
        <w:spacing w:before="0" w:beforeAutospacing="0" w:after="0" w:afterAutospacing="0"/>
        <w:rPr>
          <w:rFonts w:ascii="Times New Roman" w:hAnsi="Times New Roman"/>
          <w:sz w:val="28"/>
          <w:szCs w:val="28"/>
        </w:rPr>
      </w:pPr>
      <w:r w:rsidRPr="00802E40">
        <w:rPr>
          <w:rFonts w:ascii="Times New Roman" w:hAnsi="Times New Roman"/>
          <w:sz w:val="28"/>
          <w:szCs w:val="28"/>
        </w:rPr>
        <w:t>Case-задание</w:t>
      </w:r>
      <w:r w:rsidRPr="00802E40">
        <w:rPr>
          <w:sz w:val="28"/>
          <w:szCs w:val="28"/>
        </w:rPr>
        <w:t xml:space="preserve"> </w:t>
      </w:r>
      <w:r w:rsidR="000903F2">
        <w:rPr>
          <w:rFonts w:ascii="Times New Roman" w:hAnsi="Times New Roman"/>
          <w:sz w:val="28"/>
          <w:szCs w:val="28"/>
        </w:rPr>
        <w:t>№7</w:t>
      </w:r>
    </w:p>
    <w:p w:rsidR="000903F2" w:rsidRPr="000903F2" w:rsidRDefault="000903F2" w:rsidP="000903F2">
      <w:pPr>
        <w:jc w:val="both"/>
        <w:rPr>
          <w:sz w:val="28"/>
          <w:szCs w:val="28"/>
        </w:rPr>
      </w:pPr>
      <w:r w:rsidRPr="000903F2">
        <w:rPr>
          <w:sz w:val="28"/>
          <w:szCs w:val="28"/>
        </w:rPr>
        <w:t xml:space="preserve">Необходимо оценить и дать характеристику санитарно-эпидемической обстановке г. </w:t>
      </w:r>
      <w:r>
        <w:rPr>
          <w:sz w:val="28"/>
          <w:szCs w:val="28"/>
        </w:rPr>
        <w:t>О</w:t>
      </w:r>
      <w:r w:rsidRPr="000903F2">
        <w:rPr>
          <w:sz w:val="28"/>
          <w:szCs w:val="28"/>
        </w:rPr>
        <w:t>ренбурга на основании изучения и анализа Государственного доклада «О са</w:t>
      </w:r>
      <w:r w:rsidR="00EA5D40">
        <w:rPr>
          <w:sz w:val="28"/>
          <w:szCs w:val="28"/>
        </w:rPr>
        <w:t>н</w:t>
      </w:r>
      <w:r w:rsidRPr="000903F2">
        <w:rPr>
          <w:sz w:val="28"/>
          <w:szCs w:val="28"/>
        </w:rPr>
        <w:t>итарно-эпидемической обстановке в Оренбургской области в 201</w:t>
      </w:r>
      <w:r>
        <w:rPr>
          <w:sz w:val="28"/>
          <w:szCs w:val="28"/>
        </w:rPr>
        <w:t>7</w:t>
      </w:r>
      <w:r w:rsidRPr="000903F2">
        <w:rPr>
          <w:sz w:val="28"/>
          <w:szCs w:val="28"/>
        </w:rPr>
        <w:t xml:space="preserve"> г.»</w:t>
      </w:r>
    </w:p>
    <w:p w:rsidR="00802E40" w:rsidRDefault="00802E40" w:rsidP="002C3FBA">
      <w:pPr>
        <w:pStyle w:val="aff2"/>
        <w:widowControl w:val="0"/>
        <w:jc w:val="both"/>
        <w:rPr>
          <w:rFonts w:ascii="Times New Roman" w:hAnsi="Times New Roman"/>
          <w:b/>
          <w:sz w:val="28"/>
          <w:szCs w:val="28"/>
        </w:rPr>
      </w:pPr>
    </w:p>
    <w:p w:rsidR="002C3FBA" w:rsidRPr="002C3FBA" w:rsidRDefault="002C3FBA" w:rsidP="002C3FBA">
      <w:pPr>
        <w:pStyle w:val="aff2"/>
        <w:widowControl w:val="0"/>
        <w:jc w:val="both"/>
        <w:rPr>
          <w:rFonts w:ascii="Times New Roman" w:hAnsi="Times New Roman"/>
          <w:sz w:val="28"/>
          <w:szCs w:val="28"/>
        </w:rPr>
      </w:pPr>
      <w:r w:rsidRPr="002C3FBA">
        <w:rPr>
          <w:rFonts w:ascii="Times New Roman" w:hAnsi="Times New Roman"/>
          <w:b/>
          <w:sz w:val="28"/>
          <w:szCs w:val="28"/>
        </w:rPr>
        <w:t>Тема 6.</w:t>
      </w:r>
      <w:r w:rsidRPr="002C3FBA">
        <w:rPr>
          <w:rFonts w:ascii="Times New Roman" w:hAnsi="Times New Roman"/>
          <w:sz w:val="28"/>
          <w:szCs w:val="28"/>
        </w:rPr>
        <w:t xml:space="preserve"> Организация деятельности органов и учреждений федеральной службы по надзору в сфере защиты прав потребителей и благополучия человека.</w:t>
      </w:r>
    </w:p>
    <w:p w:rsidR="002C3FBA" w:rsidRDefault="002C3FBA" w:rsidP="002C3FBA">
      <w:pPr>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2C3FBA" w:rsidRPr="00845DD4" w:rsidRDefault="002C3FBA" w:rsidP="002C3FBA">
      <w:pPr>
        <w:jc w:val="both"/>
        <w:rPr>
          <w:color w:val="000000"/>
          <w:sz w:val="28"/>
          <w:szCs w:val="28"/>
        </w:rPr>
      </w:pPr>
      <w:r w:rsidRPr="00845DD4">
        <w:rPr>
          <w:color w:val="000000"/>
          <w:sz w:val="28"/>
          <w:szCs w:val="28"/>
        </w:rPr>
        <w:t>Письменный опрос</w:t>
      </w:r>
      <w:r>
        <w:rPr>
          <w:color w:val="000000"/>
          <w:sz w:val="28"/>
          <w:szCs w:val="28"/>
        </w:rPr>
        <w:t>.</w:t>
      </w:r>
    </w:p>
    <w:p w:rsidR="002C3FBA" w:rsidRPr="00845DD4" w:rsidRDefault="002C3FBA" w:rsidP="002C3FBA">
      <w:pPr>
        <w:jc w:val="both"/>
        <w:rPr>
          <w:color w:val="000000"/>
          <w:sz w:val="28"/>
          <w:szCs w:val="28"/>
        </w:rPr>
      </w:pPr>
      <w:r w:rsidRPr="00845DD4">
        <w:rPr>
          <w:color w:val="000000"/>
          <w:sz w:val="28"/>
          <w:szCs w:val="28"/>
        </w:rPr>
        <w:t>Устный опрос</w:t>
      </w:r>
      <w:r>
        <w:rPr>
          <w:color w:val="000000"/>
          <w:sz w:val="28"/>
          <w:szCs w:val="28"/>
        </w:rPr>
        <w:t>.</w:t>
      </w:r>
    </w:p>
    <w:p w:rsidR="002C3FBA" w:rsidRPr="00845DD4" w:rsidRDefault="002C3FBA" w:rsidP="002C3FBA">
      <w:pPr>
        <w:jc w:val="both"/>
        <w:rPr>
          <w:color w:val="000000"/>
          <w:sz w:val="28"/>
          <w:szCs w:val="28"/>
        </w:rPr>
      </w:pPr>
      <w:r w:rsidRPr="00845DD4">
        <w:rPr>
          <w:color w:val="000000"/>
          <w:sz w:val="28"/>
          <w:szCs w:val="28"/>
        </w:rPr>
        <w:t xml:space="preserve">Решение </w:t>
      </w:r>
      <w:r w:rsidRPr="00845DD4">
        <w:rPr>
          <w:color w:val="000000"/>
          <w:sz w:val="28"/>
          <w:szCs w:val="28"/>
          <w:lang w:val="en-US"/>
        </w:rPr>
        <w:t>case</w:t>
      </w:r>
      <w:r w:rsidRPr="00845DD4">
        <w:rPr>
          <w:color w:val="000000"/>
          <w:sz w:val="28"/>
          <w:szCs w:val="28"/>
        </w:rPr>
        <w:t>-заданий</w:t>
      </w:r>
      <w:r>
        <w:rPr>
          <w:color w:val="000000"/>
          <w:sz w:val="28"/>
          <w:szCs w:val="28"/>
        </w:rPr>
        <w:t>.</w:t>
      </w:r>
    </w:p>
    <w:p w:rsidR="002C3FBA" w:rsidRDefault="002C3FBA" w:rsidP="002C3FBA">
      <w:pPr>
        <w:jc w:val="both"/>
        <w:rPr>
          <w:b/>
          <w:color w:val="000000"/>
          <w:sz w:val="28"/>
          <w:szCs w:val="28"/>
        </w:rPr>
      </w:pPr>
      <w:r w:rsidRPr="00E836D2">
        <w:rPr>
          <w:b/>
          <w:color w:val="000000"/>
          <w:sz w:val="28"/>
          <w:szCs w:val="28"/>
        </w:rPr>
        <w:t>Оценочные материалы текущего контроля успеваемости</w:t>
      </w:r>
    </w:p>
    <w:p w:rsidR="002C3FBA" w:rsidRDefault="002C3FBA" w:rsidP="002C3FBA">
      <w:pPr>
        <w:jc w:val="both"/>
        <w:rPr>
          <w:b/>
          <w:color w:val="000000"/>
          <w:sz w:val="28"/>
          <w:szCs w:val="28"/>
        </w:rPr>
      </w:pPr>
      <w:r w:rsidRPr="00011DAA">
        <w:rPr>
          <w:b/>
          <w:color w:val="000000"/>
          <w:sz w:val="28"/>
          <w:szCs w:val="28"/>
        </w:rPr>
        <w:t>Вопросы для письменного опроса</w:t>
      </w:r>
      <w:r>
        <w:rPr>
          <w:b/>
          <w:color w:val="000000"/>
          <w:sz w:val="28"/>
          <w:szCs w:val="28"/>
        </w:rPr>
        <w:t>:</w:t>
      </w:r>
    </w:p>
    <w:p w:rsidR="002C3FBA" w:rsidRPr="00802E40" w:rsidRDefault="002C3FBA" w:rsidP="00AC232A">
      <w:pPr>
        <w:numPr>
          <w:ilvl w:val="0"/>
          <w:numId w:val="47"/>
        </w:numPr>
        <w:tabs>
          <w:tab w:val="clear" w:pos="720"/>
          <w:tab w:val="num" w:pos="426"/>
          <w:tab w:val="left" w:pos="981"/>
        </w:tabs>
        <w:ind w:left="426" w:hanging="426"/>
        <w:jc w:val="both"/>
        <w:rPr>
          <w:sz w:val="28"/>
          <w:szCs w:val="28"/>
        </w:rPr>
      </w:pPr>
      <w:r w:rsidRPr="00802E40">
        <w:rPr>
          <w:sz w:val="28"/>
          <w:szCs w:val="28"/>
        </w:rPr>
        <w:t xml:space="preserve">Правовые основы деятельности органов и учреждений Федеральной службы по надзору в сфере защиты прав потребителей и благополучия человека в стране. </w:t>
      </w:r>
    </w:p>
    <w:p w:rsidR="002C3FBA" w:rsidRPr="00802E40" w:rsidRDefault="002C3FBA" w:rsidP="00AC232A">
      <w:pPr>
        <w:numPr>
          <w:ilvl w:val="0"/>
          <w:numId w:val="47"/>
        </w:numPr>
        <w:tabs>
          <w:tab w:val="clear" w:pos="720"/>
          <w:tab w:val="num" w:pos="426"/>
          <w:tab w:val="left" w:pos="981"/>
        </w:tabs>
        <w:ind w:left="426" w:hanging="426"/>
        <w:jc w:val="both"/>
        <w:rPr>
          <w:sz w:val="28"/>
          <w:szCs w:val="28"/>
        </w:rPr>
      </w:pPr>
      <w:r w:rsidRPr="00802E40">
        <w:rPr>
          <w:sz w:val="28"/>
          <w:szCs w:val="28"/>
        </w:rPr>
        <w:t>Индивидуальные акты управления.</w:t>
      </w:r>
    </w:p>
    <w:p w:rsidR="002C3FBA" w:rsidRPr="00802E40" w:rsidRDefault="002C3FBA" w:rsidP="00AC232A">
      <w:pPr>
        <w:numPr>
          <w:ilvl w:val="0"/>
          <w:numId w:val="47"/>
        </w:numPr>
        <w:tabs>
          <w:tab w:val="clear" w:pos="720"/>
          <w:tab w:val="num" w:pos="426"/>
          <w:tab w:val="left" w:pos="981"/>
        </w:tabs>
        <w:ind w:left="426" w:hanging="426"/>
        <w:jc w:val="both"/>
        <w:rPr>
          <w:sz w:val="28"/>
          <w:szCs w:val="28"/>
        </w:rPr>
      </w:pPr>
      <w:r w:rsidRPr="00802E40">
        <w:rPr>
          <w:sz w:val="28"/>
          <w:szCs w:val="28"/>
        </w:rPr>
        <w:t>Структура Управления Роспотребнадзора в субъекте федерации, ФБУЗ «Центр гигиены и эпидемиологии».</w:t>
      </w:r>
    </w:p>
    <w:p w:rsidR="002C3FBA" w:rsidRPr="00802E40" w:rsidRDefault="002C3FBA" w:rsidP="00AC232A">
      <w:pPr>
        <w:numPr>
          <w:ilvl w:val="0"/>
          <w:numId w:val="47"/>
        </w:numPr>
        <w:tabs>
          <w:tab w:val="clear" w:pos="720"/>
          <w:tab w:val="num" w:pos="426"/>
          <w:tab w:val="left" w:pos="981"/>
        </w:tabs>
        <w:ind w:left="426" w:hanging="426"/>
        <w:jc w:val="both"/>
        <w:rPr>
          <w:sz w:val="28"/>
          <w:szCs w:val="28"/>
        </w:rPr>
      </w:pPr>
      <w:r w:rsidRPr="00802E40">
        <w:rPr>
          <w:sz w:val="28"/>
          <w:szCs w:val="28"/>
        </w:rPr>
        <w:t>Основные функции Управления Роспотребнадзора в субъекте федерации, ФБУЗ «Центр гигиены и эпидемиологии», формы и методы их работы.</w:t>
      </w:r>
    </w:p>
    <w:p w:rsidR="002C3FBA" w:rsidRPr="00802E40" w:rsidRDefault="002C3FBA" w:rsidP="00AC232A">
      <w:pPr>
        <w:numPr>
          <w:ilvl w:val="0"/>
          <w:numId w:val="47"/>
        </w:numPr>
        <w:tabs>
          <w:tab w:val="clear" w:pos="720"/>
          <w:tab w:val="num" w:pos="426"/>
          <w:tab w:val="left" w:pos="981"/>
        </w:tabs>
        <w:ind w:left="426" w:hanging="426"/>
        <w:jc w:val="both"/>
        <w:rPr>
          <w:sz w:val="28"/>
          <w:szCs w:val="28"/>
        </w:rPr>
      </w:pPr>
      <w:r w:rsidRPr="00802E40">
        <w:rPr>
          <w:sz w:val="28"/>
          <w:szCs w:val="28"/>
        </w:rPr>
        <w:t xml:space="preserve">Основные положения Федерального государственного санитарно-эпидемиологического надзора. </w:t>
      </w:r>
    </w:p>
    <w:p w:rsidR="002C3FBA" w:rsidRPr="00802E40" w:rsidRDefault="002C3FBA" w:rsidP="00AC232A">
      <w:pPr>
        <w:numPr>
          <w:ilvl w:val="0"/>
          <w:numId w:val="47"/>
        </w:numPr>
        <w:tabs>
          <w:tab w:val="clear" w:pos="720"/>
          <w:tab w:val="num" w:pos="426"/>
          <w:tab w:val="left" w:pos="981"/>
        </w:tabs>
        <w:ind w:left="426" w:hanging="426"/>
        <w:jc w:val="both"/>
        <w:rPr>
          <w:sz w:val="28"/>
          <w:szCs w:val="28"/>
        </w:rPr>
      </w:pPr>
      <w:r w:rsidRPr="00802E40">
        <w:rPr>
          <w:sz w:val="28"/>
          <w:szCs w:val="28"/>
        </w:rPr>
        <w:t>Перечислить санитарно-противоэпидемиологические мероприятия.</w:t>
      </w:r>
    </w:p>
    <w:p w:rsidR="002C3FBA" w:rsidRPr="00802E40" w:rsidRDefault="002C3FBA" w:rsidP="00AC232A">
      <w:pPr>
        <w:numPr>
          <w:ilvl w:val="0"/>
          <w:numId w:val="47"/>
        </w:numPr>
        <w:tabs>
          <w:tab w:val="clear" w:pos="720"/>
          <w:tab w:val="num" w:pos="426"/>
          <w:tab w:val="left" w:pos="981"/>
        </w:tabs>
        <w:ind w:left="426" w:hanging="426"/>
        <w:jc w:val="both"/>
        <w:rPr>
          <w:sz w:val="28"/>
          <w:szCs w:val="28"/>
        </w:rPr>
      </w:pPr>
      <w:r w:rsidRPr="00802E40">
        <w:rPr>
          <w:sz w:val="28"/>
          <w:szCs w:val="28"/>
        </w:rPr>
        <w:t>Перечислить должностные лица Федеральной службы по надзору в сфере защиты прав потребителей и благополучия человека и ФБУЗ «Центр гигиены и эпидемиологии».</w:t>
      </w:r>
    </w:p>
    <w:p w:rsidR="002C3FBA" w:rsidRPr="00802E40" w:rsidRDefault="002C3FBA" w:rsidP="00AC232A">
      <w:pPr>
        <w:numPr>
          <w:ilvl w:val="0"/>
          <w:numId w:val="47"/>
        </w:numPr>
        <w:tabs>
          <w:tab w:val="clear" w:pos="720"/>
          <w:tab w:val="num" w:pos="426"/>
          <w:tab w:val="left" w:pos="981"/>
        </w:tabs>
        <w:ind w:left="426" w:hanging="426"/>
        <w:jc w:val="both"/>
        <w:rPr>
          <w:sz w:val="28"/>
          <w:szCs w:val="28"/>
        </w:rPr>
      </w:pPr>
      <w:r w:rsidRPr="00802E40">
        <w:rPr>
          <w:sz w:val="28"/>
          <w:szCs w:val="28"/>
        </w:rPr>
        <w:t>Принципы планирования деятельности Роспотребнадзора.</w:t>
      </w:r>
    </w:p>
    <w:p w:rsidR="002C3FBA" w:rsidRPr="00802E40" w:rsidRDefault="002C3FBA" w:rsidP="00AC232A">
      <w:pPr>
        <w:numPr>
          <w:ilvl w:val="0"/>
          <w:numId w:val="47"/>
        </w:numPr>
        <w:tabs>
          <w:tab w:val="clear" w:pos="720"/>
          <w:tab w:val="num" w:pos="426"/>
          <w:tab w:val="left" w:pos="981"/>
        </w:tabs>
        <w:ind w:left="426" w:hanging="426"/>
        <w:jc w:val="both"/>
        <w:rPr>
          <w:sz w:val="28"/>
          <w:szCs w:val="28"/>
        </w:rPr>
      </w:pPr>
      <w:r w:rsidRPr="00802E40">
        <w:rPr>
          <w:sz w:val="28"/>
          <w:szCs w:val="28"/>
        </w:rPr>
        <w:lastRenderedPageBreak/>
        <w:t xml:space="preserve"> Формы государственной и ведомственной статистической отчетности Федеральной службы по надзору в сфере защиты прав потребителей и благополучия человека.</w:t>
      </w:r>
    </w:p>
    <w:p w:rsidR="002C3FBA" w:rsidRPr="00802E40" w:rsidRDefault="002C3FBA" w:rsidP="00AC232A">
      <w:pPr>
        <w:numPr>
          <w:ilvl w:val="0"/>
          <w:numId w:val="47"/>
        </w:numPr>
        <w:tabs>
          <w:tab w:val="clear" w:pos="720"/>
          <w:tab w:val="num" w:pos="426"/>
          <w:tab w:val="left" w:pos="981"/>
        </w:tabs>
        <w:ind w:left="426" w:hanging="426"/>
        <w:jc w:val="both"/>
        <w:rPr>
          <w:sz w:val="28"/>
          <w:szCs w:val="28"/>
        </w:rPr>
      </w:pPr>
      <w:r w:rsidRPr="00802E40">
        <w:rPr>
          <w:sz w:val="28"/>
          <w:szCs w:val="28"/>
        </w:rPr>
        <w:t>Показатели деятельности Управления Роспотребнадзора.</w:t>
      </w:r>
    </w:p>
    <w:p w:rsidR="002C3FBA" w:rsidRPr="005F156C" w:rsidRDefault="002C3FBA" w:rsidP="002C3FBA">
      <w:pPr>
        <w:rPr>
          <w:b/>
          <w:sz w:val="28"/>
          <w:szCs w:val="28"/>
        </w:rPr>
      </w:pPr>
      <w:r w:rsidRPr="005F156C">
        <w:rPr>
          <w:b/>
          <w:sz w:val="28"/>
          <w:szCs w:val="28"/>
        </w:rPr>
        <w:t>Вопросы для устного опроса:</w:t>
      </w:r>
    </w:p>
    <w:p w:rsidR="002C3FBA" w:rsidRPr="002C3FBA" w:rsidRDefault="002C3FBA" w:rsidP="00AC232A">
      <w:pPr>
        <w:numPr>
          <w:ilvl w:val="0"/>
          <w:numId w:val="48"/>
        </w:numPr>
        <w:tabs>
          <w:tab w:val="clear" w:pos="720"/>
        </w:tabs>
        <w:ind w:left="426" w:hanging="426"/>
        <w:jc w:val="both"/>
        <w:rPr>
          <w:sz w:val="28"/>
          <w:szCs w:val="28"/>
        </w:rPr>
      </w:pPr>
      <w:r w:rsidRPr="002C3FBA">
        <w:rPr>
          <w:sz w:val="28"/>
          <w:szCs w:val="28"/>
        </w:rPr>
        <w:t>Основные законодательные и нормативные акты, регламентирующие деятельность органов и учреждений Федеральной службы по надзору в сфере защиты прав потребителей и благополучия человека в стране. Индивидуальные акты управления</w:t>
      </w:r>
    </w:p>
    <w:p w:rsidR="002C3FBA" w:rsidRPr="002C3FBA" w:rsidRDefault="002C3FBA" w:rsidP="00AC232A">
      <w:pPr>
        <w:numPr>
          <w:ilvl w:val="0"/>
          <w:numId w:val="48"/>
        </w:numPr>
        <w:tabs>
          <w:tab w:val="clear" w:pos="720"/>
          <w:tab w:val="num" w:pos="426"/>
          <w:tab w:val="left" w:pos="981"/>
        </w:tabs>
        <w:ind w:left="426" w:hanging="426"/>
        <w:jc w:val="both"/>
        <w:rPr>
          <w:sz w:val="28"/>
          <w:szCs w:val="28"/>
        </w:rPr>
      </w:pPr>
      <w:r w:rsidRPr="002C3FBA">
        <w:rPr>
          <w:sz w:val="28"/>
          <w:szCs w:val="28"/>
        </w:rPr>
        <w:t>Структура, основные функции Управления Роспотребнадзора в субъекте федерации, ФБУЗ «Центр гигиены и эпидемиологии», формы и методы их работы. Организация взаимодействия.</w:t>
      </w:r>
    </w:p>
    <w:p w:rsidR="002C3FBA" w:rsidRPr="002C3FBA" w:rsidRDefault="002C3FBA" w:rsidP="00AC232A">
      <w:pPr>
        <w:numPr>
          <w:ilvl w:val="0"/>
          <w:numId w:val="48"/>
        </w:numPr>
        <w:tabs>
          <w:tab w:val="clear" w:pos="720"/>
          <w:tab w:val="num" w:pos="426"/>
          <w:tab w:val="left" w:pos="981"/>
        </w:tabs>
        <w:ind w:left="426" w:hanging="426"/>
        <w:jc w:val="both"/>
        <w:rPr>
          <w:sz w:val="28"/>
          <w:szCs w:val="28"/>
        </w:rPr>
      </w:pPr>
      <w:r w:rsidRPr="002C3FBA">
        <w:rPr>
          <w:sz w:val="28"/>
          <w:szCs w:val="28"/>
        </w:rPr>
        <w:t>Федеральный государственный санитарно-эпидемиологический надзор, производственный контроль. Санитарно-противоэпидемиологические мероприятия.</w:t>
      </w:r>
    </w:p>
    <w:p w:rsidR="002C3FBA" w:rsidRPr="002C3FBA" w:rsidRDefault="002C3FBA" w:rsidP="00AC232A">
      <w:pPr>
        <w:numPr>
          <w:ilvl w:val="0"/>
          <w:numId w:val="48"/>
        </w:numPr>
        <w:tabs>
          <w:tab w:val="clear" w:pos="720"/>
          <w:tab w:val="num" w:pos="426"/>
          <w:tab w:val="left" w:pos="981"/>
        </w:tabs>
        <w:ind w:left="426" w:hanging="426"/>
        <w:jc w:val="both"/>
        <w:rPr>
          <w:sz w:val="28"/>
          <w:szCs w:val="28"/>
        </w:rPr>
      </w:pPr>
      <w:r w:rsidRPr="002C3FBA">
        <w:rPr>
          <w:sz w:val="28"/>
          <w:szCs w:val="28"/>
        </w:rPr>
        <w:t>Должностные лица Федеральной службы по надзору в сфере защиты прав потребителей и благополучия человека и ФБУЗ «Центр гигиены и эпидемиологии», их права, обязанности и ответственность.</w:t>
      </w:r>
    </w:p>
    <w:p w:rsidR="002C3FBA" w:rsidRPr="002C3FBA" w:rsidRDefault="002C3FBA" w:rsidP="00AC232A">
      <w:pPr>
        <w:numPr>
          <w:ilvl w:val="0"/>
          <w:numId w:val="48"/>
        </w:numPr>
        <w:tabs>
          <w:tab w:val="clear" w:pos="720"/>
          <w:tab w:val="num" w:pos="426"/>
          <w:tab w:val="left" w:pos="981"/>
        </w:tabs>
        <w:ind w:left="426" w:hanging="426"/>
        <w:jc w:val="both"/>
        <w:rPr>
          <w:sz w:val="28"/>
          <w:szCs w:val="28"/>
        </w:rPr>
      </w:pPr>
      <w:r w:rsidRPr="002C3FBA">
        <w:rPr>
          <w:sz w:val="28"/>
          <w:szCs w:val="28"/>
        </w:rPr>
        <w:t>Принципы планирования деятельности Роспотребнадзора.</w:t>
      </w:r>
    </w:p>
    <w:p w:rsidR="002C3FBA" w:rsidRPr="002C3FBA" w:rsidRDefault="002C3FBA" w:rsidP="00AC232A">
      <w:pPr>
        <w:numPr>
          <w:ilvl w:val="0"/>
          <w:numId w:val="48"/>
        </w:numPr>
        <w:tabs>
          <w:tab w:val="clear" w:pos="720"/>
          <w:tab w:val="num" w:pos="426"/>
          <w:tab w:val="left" w:pos="981"/>
        </w:tabs>
        <w:ind w:left="426" w:hanging="426"/>
        <w:jc w:val="both"/>
        <w:rPr>
          <w:sz w:val="28"/>
          <w:szCs w:val="28"/>
        </w:rPr>
      </w:pPr>
      <w:r w:rsidRPr="002C3FBA">
        <w:rPr>
          <w:sz w:val="28"/>
          <w:szCs w:val="28"/>
        </w:rPr>
        <w:t xml:space="preserve"> Формы государственной и ведомственной статистической отчетности Федеральной службы по надзору в сфере защиты прав потребителей и благополучия человека, их содержание.</w:t>
      </w:r>
    </w:p>
    <w:p w:rsidR="002C3FBA" w:rsidRPr="002C3FBA" w:rsidRDefault="002C3FBA" w:rsidP="00AC232A">
      <w:pPr>
        <w:numPr>
          <w:ilvl w:val="0"/>
          <w:numId w:val="48"/>
        </w:numPr>
        <w:tabs>
          <w:tab w:val="clear" w:pos="720"/>
          <w:tab w:val="num" w:pos="426"/>
          <w:tab w:val="left" w:pos="981"/>
        </w:tabs>
        <w:ind w:left="426" w:hanging="426"/>
        <w:jc w:val="both"/>
        <w:rPr>
          <w:sz w:val="28"/>
          <w:szCs w:val="28"/>
        </w:rPr>
      </w:pPr>
      <w:r w:rsidRPr="002C3FBA">
        <w:rPr>
          <w:sz w:val="28"/>
          <w:szCs w:val="28"/>
        </w:rPr>
        <w:t>Показатели деятельности Управления Роспотребнадзора и ФБУЗ «Центр гигиены и эпидемиологии».</w:t>
      </w:r>
    </w:p>
    <w:p w:rsidR="00664A5C" w:rsidRPr="00AB2F06" w:rsidRDefault="00664A5C" w:rsidP="00664A5C">
      <w:pPr>
        <w:ind w:left="360"/>
        <w:rPr>
          <w:b/>
          <w:color w:val="000000"/>
          <w:sz w:val="28"/>
          <w:szCs w:val="28"/>
        </w:rPr>
      </w:pPr>
      <w:r w:rsidRPr="00AB2F06">
        <w:rPr>
          <w:b/>
          <w:color w:val="000000"/>
          <w:sz w:val="28"/>
          <w:szCs w:val="28"/>
          <w:lang w:val="en-US"/>
        </w:rPr>
        <w:t>Case</w:t>
      </w:r>
      <w:r w:rsidRPr="00AB2F06">
        <w:rPr>
          <w:b/>
          <w:color w:val="000000"/>
          <w:sz w:val="28"/>
          <w:szCs w:val="28"/>
        </w:rPr>
        <w:t>-задания для демонстрации практических умений и навыков:</w:t>
      </w:r>
    </w:p>
    <w:p w:rsidR="00EA5D40" w:rsidRPr="008521A0" w:rsidRDefault="00EA5D40" w:rsidP="00EA5D40">
      <w:pPr>
        <w:tabs>
          <w:tab w:val="left" w:pos="709"/>
        </w:tabs>
        <w:jc w:val="both"/>
        <w:rPr>
          <w:sz w:val="28"/>
          <w:szCs w:val="28"/>
        </w:rPr>
      </w:pPr>
      <w:r w:rsidRPr="008521A0">
        <w:rPr>
          <w:sz w:val="28"/>
          <w:szCs w:val="28"/>
          <w:lang w:val="en-US"/>
        </w:rPr>
        <w:t>Case</w:t>
      </w:r>
      <w:r w:rsidRPr="008521A0">
        <w:rPr>
          <w:sz w:val="28"/>
          <w:szCs w:val="28"/>
        </w:rPr>
        <w:t>-задание № 1.</w:t>
      </w:r>
    </w:p>
    <w:p w:rsidR="00B74A3B" w:rsidRDefault="00EA5D40" w:rsidP="00B74A3B">
      <w:pPr>
        <w:jc w:val="both"/>
        <w:rPr>
          <w:sz w:val="28"/>
          <w:szCs w:val="28"/>
        </w:rPr>
      </w:pPr>
      <w:r w:rsidRPr="00EA5D40">
        <w:rPr>
          <w:sz w:val="28"/>
          <w:szCs w:val="28"/>
        </w:rPr>
        <w:t xml:space="preserve">Необходимо предложить проект-постановление Главного государственного санитарного врача по территории на основании сложившейся санитарно-эпидемиологической обстановке в </w:t>
      </w:r>
      <w:r w:rsidR="00B74A3B">
        <w:rPr>
          <w:sz w:val="28"/>
          <w:szCs w:val="28"/>
        </w:rPr>
        <w:t>Абдулинском районе, Грачевском районе,</w:t>
      </w:r>
    </w:p>
    <w:p w:rsidR="00B74A3B" w:rsidRDefault="00B74A3B" w:rsidP="00B74A3B">
      <w:pPr>
        <w:jc w:val="both"/>
        <w:rPr>
          <w:b/>
          <w:color w:val="000000"/>
          <w:sz w:val="28"/>
          <w:szCs w:val="28"/>
        </w:rPr>
      </w:pPr>
      <w:r>
        <w:rPr>
          <w:sz w:val="28"/>
          <w:szCs w:val="28"/>
        </w:rPr>
        <w:t xml:space="preserve">Кувандыкском районе. </w:t>
      </w:r>
    </w:p>
    <w:p w:rsidR="00B74A3B" w:rsidRDefault="00B74A3B" w:rsidP="00B74A3B">
      <w:pPr>
        <w:jc w:val="both"/>
        <w:rPr>
          <w:sz w:val="28"/>
          <w:szCs w:val="28"/>
        </w:rPr>
      </w:pPr>
      <w:r w:rsidRPr="00BF007A">
        <w:rPr>
          <w:sz w:val="28"/>
          <w:szCs w:val="28"/>
        </w:rPr>
        <w:t xml:space="preserve">Case-задание № </w:t>
      </w:r>
      <w:r>
        <w:rPr>
          <w:sz w:val="28"/>
          <w:szCs w:val="28"/>
        </w:rPr>
        <w:t>2</w:t>
      </w:r>
      <w:r w:rsidRPr="00BF007A">
        <w:rPr>
          <w:sz w:val="28"/>
          <w:szCs w:val="28"/>
        </w:rPr>
        <w:t>.</w:t>
      </w:r>
    </w:p>
    <w:p w:rsidR="00B74A3B" w:rsidRDefault="00B74A3B" w:rsidP="00B74A3B">
      <w:pPr>
        <w:jc w:val="both"/>
        <w:rPr>
          <w:sz w:val="28"/>
          <w:szCs w:val="28"/>
        </w:rPr>
      </w:pPr>
      <w:r w:rsidRPr="00EA5D40">
        <w:rPr>
          <w:sz w:val="28"/>
          <w:szCs w:val="28"/>
        </w:rPr>
        <w:t xml:space="preserve">Необходимо предложить проект-постановление Главного государственного санитарного врача по территории на основании сложившейся санитарно-эпидемиологической обстановке в </w:t>
      </w:r>
      <w:r>
        <w:rPr>
          <w:sz w:val="28"/>
          <w:szCs w:val="28"/>
        </w:rPr>
        <w:t>Адамовском районе, Бузулукском районе,</w:t>
      </w:r>
    </w:p>
    <w:p w:rsidR="00B74A3B" w:rsidRDefault="00B74A3B" w:rsidP="00B74A3B">
      <w:pPr>
        <w:jc w:val="both"/>
        <w:rPr>
          <w:sz w:val="28"/>
          <w:szCs w:val="28"/>
        </w:rPr>
      </w:pPr>
      <w:r>
        <w:rPr>
          <w:sz w:val="28"/>
          <w:szCs w:val="28"/>
        </w:rPr>
        <w:t>Гайском районе.</w:t>
      </w:r>
    </w:p>
    <w:p w:rsidR="00B74A3B" w:rsidRDefault="00B74A3B" w:rsidP="00B74A3B">
      <w:pPr>
        <w:jc w:val="both"/>
        <w:rPr>
          <w:sz w:val="28"/>
          <w:szCs w:val="28"/>
        </w:rPr>
      </w:pPr>
      <w:r w:rsidRPr="00BF007A">
        <w:rPr>
          <w:sz w:val="28"/>
          <w:szCs w:val="28"/>
        </w:rPr>
        <w:t xml:space="preserve">Case-задание № </w:t>
      </w:r>
      <w:r>
        <w:rPr>
          <w:sz w:val="28"/>
          <w:szCs w:val="28"/>
        </w:rPr>
        <w:t>3</w:t>
      </w:r>
      <w:r w:rsidRPr="00BF007A">
        <w:rPr>
          <w:sz w:val="28"/>
          <w:szCs w:val="28"/>
        </w:rPr>
        <w:t>.</w:t>
      </w:r>
    </w:p>
    <w:p w:rsidR="00B74A3B" w:rsidRDefault="00B74A3B" w:rsidP="00B74A3B">
      <w:pPr>
        <w:jc w:val="both"/>
        <w:rPr>
          <w:sz w:val="28"/>
          <w:szCs w:val="28"/>
        </w:rPr>
      </w:pPr>
      <w:r w:rsidRPr="00EA5D40">
        <w:rPr>
          <w:sz w:val="28"/>
          <w:szCs w:val="28"/>
        </w:rPr>
        <w:t xml:space="preserve">Необходимо предложить проект-постановление Главного государственного санитарного врача по территории на основании сложившейся санитарно-эпидемиологической обстановке в </w:t>
      </w:r>
      <w:r>
        <w:rPr>
          <w:sz w:val="28"/>
          <w:szCs w:val="28"/>
        </w:rPr>
        <w:t>Акбулакском районе, Домбаровском районе, Красногвардейском районе.</w:t>
      </w:r>
    </w:p>
    <w:p w:rsidR="00B74A3B" w:rsidRDefault="00B74A3B" w:rsidP="00B74A3B">
      <w:pPr>
        <w:jc w:val="both"/>
        <w:rPr>
          <w:sz w:val="28"/>
          <w:szCs w:val="28"/>
        </w:rPr>
      </w:pPr>
      <w:r w:rsidRPr="00BF007A">
        <w:rPr>
          <w:sz w:val="28"/>
          <w:szCs w:val="28"/>
        </w:rPr>
        <w:t xml:space="preserve">Case-задание № </w:t>
      </w:r>
      <w:r>
        <w:rPr>
          <w:sz w:val="28"/>
          <w:szCs w:val="28"/>
        </w:rPr>
        <w:t>4</w:t>
      </w:r>
      <w:r w:rsidRPr="00BF007A">
        <w:rPr>
          <w:sz w:val="28"/>
          <w:szCs w:val="28"/>
        </w:rPr>
        <w:t>.</w:t>
      </w:r>
    </w:p>
    <w:p w:rsidR="00B74A3B" w:rsidRDefault="00B74A3B" w:rsidP="00B74A3B">
      <w:pPr>
        <w:jc w:val="both"/>
        <w:rPr>
          <w:sz w:val="28"/>
          <w:szCs w:val="28"/>
        </w:rPr>
      </w:pPr>
      <w:r w:rsidRPr="00EA5D40">
        <w:rPr>
          <w:sz w:val="28"/>
          <w:szCs w:val="28"/>
        </w:rPr>
        <w:t xml:space="preserve">Необходимо предложить проект-постановление Главного государственного санитарного врача по территории на основании сложившейся санитарно-эпидемиологической обстановке в </w:t>
      </w:r>
      <w:r>
        <w:rPr>
          <w:sz w:val="28"/>
          <w:szCs w:val="28"/>
        </w:rPr>
        <w:t>Александровском районе, Бугурусланском районе, Илекском районе</w:t>
      </w:r>
    </w:p>
    <w:p w:rsidR="00B74A3B" w:rsidRDefault="00B74A3B" w:rsidP="00B74A3B">
      <w:pPr>
        <w:jc w:val="both"/>
        <w:rPr>
          <w:sz w:val="28"/>
          <w:szCs w:val="28"/>
        </w:rPr>
      </w:pPr>
      <w:r w:rsidRPr="00BF007A">
        <w:rPr>
          <w:sz w:val="28"/>
          <w:szCs w:val="28"/>
        </w:rPr>
        <w:lastRenderedPageBreak/>
        <w:t xml:space="preserve">Case-задание № </w:t>
      </w:r>
      <w:r>
        <w:rPr>
          <w:sz w:val="28"/>
          <w:szCs w:val="28"/>
        </w:rPr>
        <w:t>5</w:t>
      </w:r>
      <w:r w:rsidRPr="00BF007A">
        <w:rPr>
          <w:sz w:val="28"/>
          <w:szCs w:val="28"/>
        </w:rPr>
        <w:t>.</w:t>
      </w:r>
    </w:p>
    <w:p w:rsidR="00B74A3B" w:rsidRDefault="00B74A3B" w:rsidP="00B74A3B">
      <w:pPr>
        <w:jc w:val="both"/>
        <w:rPr>
          <w:sz w:val="28"/>
          <w:szCs w:val="28"/>
        </w:rPr>
      </w:pPr>
      <w:r w:rsidRPr="00EA5D40">
        <w:rPr>
          <w:sz w:val="28"/>
          <w:szCs w:val="28"/>
        </w:rPr>
        <w:t xml:space="preserve">Необходимо предложить проект-постановление Главного государственного санитарного врача по территории на основании сложившейся санитарно-эпидемиологической обстановке в </w:t>
      </w:r>
      <w:r>
        <w:rPr>
          <w:sz w:val="28"/>
          <w:szCs w:val="28"/>
        </w:rPr>
        <w:t>Асекеевском районе, Беляевском районе, Кваркенском районе.</w:t>
      </w:r>
    </w:p>
    <w:p w:rsidR="00B74A3B" w:rsidRDefault="00B74A3B" w:rsidP="00B74A3B">
      <w:pPr>
        <w:jc w:val="both"/>
        <w:rPr>
          <w:sz w:val="28"/>
          <w:szCs w:val="28"/>
        </w:rPr>
      </w:pPr>
      <w:r w:rsidRPr="00BF007A">
        <w:rPr>
          <w:sz w:val="28"/>
          <w:szCs w:val="28"/>
        </w:rPr>
        <w:t xml:space="preserve">Case-задание № </w:t>
      </w:r>
      <w:r>
        <w:rPr>
          <w:sz w:val="28"/>
          <w:szCs w:val="28"/>
        </w:rPr>
        <w:t>6</w:t>
      </w:r>
      <w:r w:rsidRPr="00BF007A">
        <w:rPr>
          <w:sz w:val="28"/>
          <w:szCs w:val="28"/>
        </w:rPr>
        <w:t>.</w:t>
      </w:r>
    </w:p>
    <w:p w:rsidR="00B74A3B" w:rsidRDefault="00B74A3B" w:rsidP="00B74A3B">
      <w:pPr>
        <w:jc w:val="both"/>
        <w:rPr>
          <w:sz w:val="28"/>
          <w:szCs w:val="28"/>
        </w:rPr>
      </w:pPr>
      <w:r w:rsidRPr="00EA5D40">
        <w:rPr>
          <w:sz w:val="28"/>
          <w:szCs w:val="28"/>
        </w:rPr>
        <w:t xml:space="preserve">Необходимо предложить проект-постановление Главного государственного санитарного врача по территории на основании сложившейся санитарно-эпидемиологической обстановке в </w:t>
      </w:r>
      <w:r>
        <w:rPr>
          <w:sz w:val="28"/>
          <w:szCs w:val="28"/>
        </w:rPr>
        <w:t>Курманаевском районе, Матвеевском районе, Новоорском районе.</w:t>
      </w:r>
    </w:p>
    <w:p w:rsidR="00B74A3B" w:rsidRDefault="00B74A3B" w:rsidP="00B74A3B">
      <w:pPr>
        <w:jc w:val="both"/>
        <w:rPr>
          <w:sz w:val="28"/>
          <w:szCs w:val="28"/>
        </w:rPr>
      </w:pPr>
      <w:r w:rsidRPr="00BF007A">
        <w:rPr>
          <w:sz w:val="28"/>
          <w:szCs w:val="28"/>
        </w:rPr>
        <w:t xml:space="preserve">Case-задание № </w:t>
      </w:r>
      <w:r>
        <w:rPr>
          <w:sz w:val="28"/>
          <w:szCs w:val="28"/>
        </w:rPr>
        <w:t>7</w:t>
      </w:r>
      <w:r w:rsidRPr="00BF007A">
        <w:rPr>
          <w:sz w:val="28"/>
          <w:szCs w:val="28"/>
        </w:rPr>
        <w:t>.</w:t>
      </w:r>
    </w:p>
    <w:p w:rsidR="00B74A3B" w:rsidRDefault="00B74A3B" w:rsidP="00B74A3B">
      <w:pPr>
        <w:jc w:val="both"/>
        <w:rPr>
          <w:sz w:val="28"/>
          <w:szCs w:val="28"/>
        </w:rPr>
      </w:pPr>
      <w:r w:rsidRPr="00EA5D40">
        <w:rPr>
          <w:sz w:val="28"/>
          <w:szCs w:val="28"/>
        </w:rPr>
        <w:t xml:space="preserve">Необходимо предложить проект-постановление Главного государственного санитарного врача по территории на основании сложившейся санитарно-эпидемиологической обстановке в </w:t>
      </w:r>
      <w:r>
        <w:rPr>
          <w:sz w:val="28"/>
          <w:szCs w:val="28"/>
        </w:rPr>
        <w:t>Новосергиевском районе, Октябрьском районе, Первомайском районе.</w:t>
      </w:r>
    </w:p>
    <w:p w:rsidR="00B74A3B" w:rsidRDefault="00B74A3B" w:rsidP="00B74A3B">
      <w:pPr>
        <w:jc w:val="both"/>
        <w:rPr>
          <w:sz w:val="28"/>
          <w:szCs w:val="28"/>
        </w:rPr>
      </w:pPr>
      <w:r w:rsidRPr="00BF007A">
        <w:rPr>
          <w:sz w:val="28"/>
          <w:szCs w:val="28"/>
        </w:rPr>
        <w:t>Case-задание №</w:t>
      </w:r>
      <w:r>
        <w:rPr>
          <w:sz w:val="28"/>
          <w:szCs w:val="28"/>
        </w:rPr>
        <w:t xml:space="preserve"> 8</w:t>
      </w:r>
      <w:r w:rsidRPr="00BF007A">
        <w:rPr>
          <w:sz w:val="28"/>
          <w:szCs w:val="28"/>
        </w:rPr>
        <w:t>.</w:t>
      </w:r>
    </w:p>
    <w:p w:rsidR="00B74A3B" w:rsidRDefault="00B74A3B" w:rsidP="00B74A3B">
      <w:pPr>
        <w:jc w:val="both"/>
        <w:rPr>
          <w:sz w:val="28"/>
          <w:szCs w:val="28"/>
        </w:rPr>
      </w:pPr>
      <w:r w:rsidRPr="00EA5D40">
        <w:rPr>
          <w:sz w:val="28"/>
          <w:szCs w:val="28"/>
        </w:rPr>
        <w:t xml:space="preserve">Необходимо предложить проект-постановление Главного государственного санитарного врача по территории на основании сложившейся санитарно-эпидемиологической обстановке в </w:t>
      </w:r>
      <w:r>
        <w:rPr>
          <w:sz w:val="28"/>
          <w:szCs w:val="28"/>
        </w:rPr>
        <w:t>Оренбургском районе, Переволоцком районе, Сакмарском районе.</w:t>
      </w:r>
    </w:p>
    <w:p w:rsidR="00B74A3B" w:rsidRDefault="00B74A3B" w:rsidP="00B74A3B">
      <w:pPr>
        <w:jc w:val="both"/>
        <w:rPr>
          <w:sz w:val="28"/>
          <w:szCs w:val="28"/>
        </w:rPr>
      </w:pPr>
      <w:r w:rsidRPr="00BF007A">
        <w:rPr>
          <w:sz w:val="28"/>
          <w:szCs w:val="28"/>
        </w:rPr>
        <w:t>Case-задание №</w:t>
      </w:r>
      <w:r>
        <w:rPr>
          <w:sz w:val="28"/>
          <w:szCs w:val="28"/>
        </w:rPr>
        <w:t xml:space="preserve"> 9</w:t>
      </w:r>
      <w:r w:rsidRPr="00BF007A">
        <w:rPr>
          <w:sz w:val="28"/>
          <w:szCs w:val="28"/>
        </w:rPr>
        <w:t>.</w:t>
      </w:r>
    </w:p>
    <w:p w:rsidR="00B74A3B" w:rsidRDefault="00B74A3B" w:rsidP="00B74A3B">
      <w:pPr>
        <w:jc w:val="both"/>
        <w:rPr>
          <w:sz w:val="28"/>
          <w:szCs w:val="28"/>
        </w:rPr>
      </w:pPr>
      <w:r w:rsidRPr="00EA5D40">
        <w:rPr>
          <w:sz w:val="28"/>
          <w:szCs w:val="28"/>
        </w:rPr>
        <w:t xml:space="preserve">Необходимо предложить проект-постановление Главного государственного санитарного врача по территории на основании сложившейся санитарно-эпидемиологической обстановке в </w:t>
      </w:r>
      <w:r>
        <w:rPr>
          <w:sz w:val="28"/>
          <w:szCs w:val="28"/>
        </w:rPr>
        <w:t>Пономаревском районе, Саракташском районе, Ташлинском районе.</w:t>
      </w:r>
    </w:p>
    <w:p w:rsidR="00B74A3B" w:rsidRDefault="00B74A3B" w:rsidP="00B74A3B">
      <w:pPr>
        <w:jc w:val="both"/>
        <w:rPr>
          <w:sz w:val="28"/>
          <w:szCs w:val="28"/>
        </w:rPr>
      </w:pPr>
      <w:r w:rsidRPr="00BF007A">
        <w:rPr>
          <w:sz w:val="28"/>
          <w:szCs w:val="28"/>
        </w:rPr>
        <w:t>Case-задание №</w:t>
      </w:r>
      <w:r>
        <w:rPr>
          <w:sz w:val="28"/>
          <w:szCs w:val="28"/>
        </w:rPr>
        <w:t xml:space="preserve"> 10</w:t>
      </w:r>
      <w:r w:rsidRPr="00BF007A">
        <w:rPr>
          <w:sz w:val="28"/>
          <w:szCs w:val="28"/>
        </w:rPr>
        <w:t>.</w:t>
      </w:r>
    </w:p>
    <w:p w:rsidR="00B74A3B" w:rsidRDefault="00B74A3B" w:rsidP="00B74A3B">
      <w:pPr>
        <w:jc w:val="both"/>
        <w:rPr>
          <w:b/>
          <w:color w:val="000000"/>
          <w:sz w:val="28"/>
          <w:szCs w:val="28"/>
        </w:rPr>
      </w:pPr>
      <w:r w:rsidRPr="00EA5D40">
        <w:rPr>
          <w:sz w:val="28"/>
          <w:szCs w:val="28"/>
        </w:rPr>
        <w:t xml:space="preserve">Необходимо предложить проект-постановление Главного государственного санитарного врача по территории на основании сложившейся санитарно-эпидемиологической обстановке в </w:t>
      </w:r>
      <w:r>
        <w:rPr>
          <w:sz w:val="28"/>
          <w:szCs w:val="28"/>
        </w:rPr>
        <w:t>Светлинском районе, Тоцком районе, Шарлыкском районе.</w:t>
      </w:r>
    </w:p>
    <w:p w:rsidR="00802E40" w:rsidRDefault="00802E40" w:rsidP="00664A5C">
      <w:pPr>
        <w:pStyle w:val="aff2"/>
        <w:widowControl w:val="0"/>
        <w:jc w:val="both"/>
        <w:rPr>
          <w:rFonts w:ascii="Times New Roman" w:hAnsi="Times New Roman"/>
          <w:b/>
          <w:sz w:val="28"/>
          <w:szCs w:val="28"/>
        </w:rPr>
      </w:pPr>
    </w:p>
    <w:p w:rsidR="00664A5C" w:rsidRPr="00664A5C" w:rsidRDefault="00664A5C" w:rsidP="00664A5C">
      <w:pPr>
        <w:pStyle w:val="aff2"/>
        <w:widowControl w:val="0"/>
        <w:jc w:val="both"/>
        <w:rPr>
          <w:rFonts w:ascii="Times New Roman" w:hAnsi="Times New Roman"/>
          <w:sz w:val="28"/>
          <w:szCs w:val="28"/>
        </w:rPr>
      </w:pPr>
      <w:r w:rsidRPr="00664A5C">
        <w:rPr>
          <w:rFonts w:ascii="Times New Roman" w:hAnsi="Times New Roman"/>
          <w:b/>
          <w:sz w:val="28"/>
          <w:szCs w:val="28"/>
        </w:rPr>
        <w:t>Тема</w:t>
      </w:r>
      <w:r>
        <w:rPr>
          <w:rFonts w:ascii="Times New Roman" w:hAnsi="Times New Roman"/>
          <w:b/>
          <w:sz w:val="28"/>
          <w:szCs w:val="28"/>
        </w:rPr>
        <w:t xml:space="preserve"> 7.</w:t>
      </w:r>
      <w:r w:rsidRPr="00664A5C">
        <w:rPr>
          <w:rFonts w:ascii="Times New Roman" w:hAnsi="Times New Roman"/>
          <w:sz w:val="28"/>
          <w:szCs w:val="28"/>
        </w:rPr>
        <w:t xml:space="preserve"> Технологии госсанэпиднадзора. Государственные функции и государственные услуги Роспотребнадзора.</w:t>
      </w:r>
    </w:p>
    <w:p w:rsidR="00664A5C" w:rsidRDefault="00664A5C" w:rsidP="00664A5C">
      <w:pPr>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664A5C" w:rsidRPr="00845DD4" w:rsidRDefault="00664A5C" w:rsidP="00664A5C">
      <w:pPr>
        <w:jc w:val="both"/>
        <w:rPr>
          <w:color w:val="000000"/>
          <w:sz w:val="28"/>
          <w:szCs w:val="28"/>
        </w:rPr>
      </w:pPr>
      <w:r w:rsidRPr="00845DD4">
        <w:rPr>
          <w:color w:val="000000"/>
          <w:sz w:val="28"/>
          <w:szCs w:val="28"/>
        </w:rPr>
        <w:t>Письменный опрос</w:t>
      </w:r>
      <w:r>
        <w:rPr>
          <w:color w:val="000000"/>
          <w:sz w:val="28"/>
          <w:szCs w:val="28"/>
        </w:rPr>
        <w:t>.</w:t>
      </w:r>
    </w:p>
    <w:p w:rsidR="00664A5C" w:rsidRPr="00845DD4" w:rsidRDefault="00664A5C" w:rsidP="00664A5C">
      <w:pPr>
        <w:jc w:val="both"/>
        <w:rPr>
          <w:color w:val="000000"/>
          <w:sz w:val="28"/>
          <w:szCs w:val="28"/>
        </w:rPr>
      </w:pPr>
      <w:r w:rsidRPr="00845DD4">
        <w:rPr>
          <w:color w:val="000000"/>
          <w:sz w:val="28"/>
          <w:szCs w:val="28"/>
        </w:rPr>
        <w:t>Устный опрос</w:t>
      </w:r>
      <w:r>
        <w:rPr>
          <w:color w:val="000000"/>
          <w:sz w:val="28"/>
          <w:szCs w:val="28"/>
        </w:rPr>
        <w:t>.</w:t>
      </w:r>
    </w:p>
    <w:p w:rsidR="00664A5C" w:rsidRPr="00845DD4" w:rsidRDefault="00664A5C" w:rsidP="00664A5C">
      <w:pPr>
        <w:jc w:val="both"/>
        <w:rPr>
          <w:color w:val="000000"/>
          <w:sz w:val="28"/>
          <w:szCs w:val="28"/>
        </w:rPr>
      </w:pPr>
      <w:r w:rsidRPr="00845DD4">
        <w:rPr>
          <w:color w:val="000000"/>
          <w:sz w:val="28"/>
          <w:szCs w:val="28"/>
        </w:rPr>
        <w:t xml:space="preserve">Решение </w:t>
      </w:r>
      <w:r w:rsidRPr="00845DD4">
        <w:rPr>
          <w:color w:val="000000"/>
          <w:sz w:val="28"/>
          <w:szCs w:val="28"/>
          <w:lang w:val="en-US"/>
        </w:rPr>
        <w:t>case</w:t>
      </w:r>
      <w:r w:rsidRPr="00845DD4">
        <w:rPr>
          <w:color w:val="000000"/>
          <w:sz w:val="28"/>
          <w:szCs w:val="28"/>
        </w:rPr>
        <w:t>-заданий</w:t>
      </w:r>
      <w:r>
        <w:rPr>
          <w:color w:val="000000"/>
          <w:sz w:val="28"/>
          <w:szCs w:val="28"/>
        </w:rPr>
        <w:t>.</w:t>
      </w:r>
    </w:p>
    <w:p w:rsidR="00664A5C" w:rsidRDefault="00664A5C" w:rsidP="00664A5C">
      <w:pPr>
        <w:jc w:val="both"/>
        <w:rPr>
          <w:b/>
          <w:color w:val="000000"/>
          <w:sz w:val="28"/>
          <w:szCs w:val="28"/>
        </w:rPr>
      </w:pPr>
      <w:r w:rsidRPr="00E836D2">
        <w:rPr>
          <w:b/>
          <w:color w:val="000000"/>
          <w:sz w:val="28"/>
          <w:szCs w:val="28"/>
        </w:rPr>
        <w:t>Оценочные материалы текущего контроля успеваемости</w:t>
      </w:r>
    </w:p>
    <w:p w:rsidR="00664A5C" w:rsidRDefault="00664A5C" w:rsidP="00664A5C">
      <w:pPr>
        <w:jc w:val="both"/>
        <w:rPr>
          <w:b/>
          <w:color w:val="000000"/>
          <w:sz w:val="28"/>
          <w:szCs w:val="28"/>
        </w:rPr>
      </w:pPr>
      <w:r w:rsidRPr="00011DAA">
        <w:rPr>
          <w:b/>
          <w:color w:val="000000"/>
          <w:sz w:val="28"/>
          <w:szCs w:val="28"/>
        </w:rPr>
        <w:t>Вопросы для письменного опроса</w:t>
      </w:r>
      <w:r>
        <w:rPr>
          <w:b/>
          <w:color w:val="000000"/>
          <w:sz w:val="28"/>
          <w:szCs w:val="28"/>
        </w:rPr>
        <w:t>:</w:t>
      </w:r>
    </w:p>
    <w:p w:rsidR="00664A5C" w:rsidRPr="00802E40" w:rsidRDefault="00664A5C" w:rsidP="00AC232A">
      <w:pPr>
        <w:pStyle w:val="a5"/>
        <w:numPr>
          <w:ilvl w:val="0"/>
          <w:numId w:val="50"/>
        </w:numPr>
        <w:spacing w:after="200" w:line="276" w:lineRule="auto"/>
        <w:ind w:left="426"/>
        <w:rPr>
          <w:rFonts w:ascii="Times New Roman" w:eastAsia="Calibri" w:hAnsi="Times New Roman"/>
          <w:sz w:val="28"/>
          <w:szCs w:val="28"/>
          <w:lang w:eastAsia="en-US"/>
        </w:rPr>
      </w:pPr>
      <w:r w:rsidRPr="00802E40">
        <w:rPr>
          <w:rFonts w:ascii="Times New Roman" w:eastAsia="Calibri" w:hAnsi="Times New Roman"/>
          <w:sz w:val="28"/>
          <w:szCs w:val="28"/>
          <w:lang w:eastAsia="en-US"/>
        </w:rPr>
        <w:t>Документы при предоставлению государственных услуг по выдаче санитарно-эпидемиологических заключений.</w:t>
      </w:r>
    </w:p>
    <w:p w:rsidR="00664A5C" w:rsidRPr="00802E40" w:rsidRDefault="00664A5C" w:rsidP="00AC232A">
      <w:pPr>
        <w:pStyle w:val="a5"/>
        <w:numPr>
          <w:ilvl w:val="0"/>
          <w:numId w:val="50"/>
        </w:numPr>
        <w:spacing w:after="200" w:line="276" w:lineRule="auto"/>
        <w:ind w:left="426"/>
        <w:rPr>
          <w:rFonts w:ascii="Times New Roman" w:eastAsia="Calibri" w:hAnsi="Times New Roman"/>
          <w:sz w:val="28"/>
          <w:szCs w:val="28"/>
          <w:lang w:eastAsia="en-US"/>
        </w:rPr>
      </w:pPr>
      <w:r w:rsidRPr="00802E40">
        <w:rPr>
          <w:rFonts w:ascii="Times New Roman" w:eastAsia="Calibri" w:hAnsi="Times New Roman"/>
          <w:sz w:val="28"/>
          <w:szCs w:val="28"/>
          <w:lang w:eastAsia="en-US"/>
        </w:rPr>
        <w:t>Документы при предоставлению государственных услуг по лицензированию деятельности в области использования возбудителей инфекционных заболеваний человека и животных и генно-инженерно-</w:t>
      </w:r>
      <w:r w:rsidRPr="00802E40">
        <w:rPr>
          <w:rFonts w:ascii="Times New Roman" w:eastAsia="Calibri" w:hAnsi="Times New Roman"/>
          <w:sz w:val="28"/>
          <w:szCs w:val="28"/>
          <w:lang w:eastAsia="en-US"/>
        </w:rPr>
        <w:lastRenderedPageBreak/>
        <w:t>модифицированных организмов 3 и 4 степеней потенциальной опасности, осуществляемой в замкнутых системах.</w:t>
      </w:r>
    </w:p>
    <w:p w:rsidR="00664A5C" w:rsidRPr="00802E40" w:rsidRDefault="00664A5C" w:rsidP="00AC232A">
      <w:pPr>
        <w:pStyle w:val="a5"/>
        <w:numPr>
          <w:ilvl w:val="0"/>
          <w:numId w:val="50"/>
        </w:numPr>
        <w:spacing w:after="200" w:line="276" w:lineRule="auto"/>
        <w:ind w:left="426"/>
        <w:rPr>
          <w:rFonts w:ascii="Times New Roman" w:eastAsia="Calibri" w:hAnsi="Times New Roman"/>
          <w:sz w:val="28"/>
          <w:szCs w:val="28"/>
          <w:lang w:eastAsia="en-US"/>
        </w:rPr>
      </w:pPr>
      <w:r w:rsidRPr="00802E40">
        <w:rPr>
          <w:rFonts w:ascii="Times New Roman" w:eastAsia="Calibri" w:hAnsi="Times New Roman"/>
          <w:sz w:val="28"/>
          <w:szCs w:val="28"/>
          <w:lang w:eastAsia="en-US"/>
        </w:rPr>
        <w:t>Документы при предоставлению государственных услуг по государственной регистрации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w:t>
      </w:r>
    </w:p>
    <w:p w:rsidR="00664A5C" w:rsidRPr="00802E40" w:rsidRDefault="00664A5C" w:rsidP="00AC232A">
      <w:pPr>
        <w:pStyle w:val="a5"/>
        <w:numPr>
          <w:ilvl w:val="0"/>
          <w:numId w:val="50"/>
        </w:numPr>
        <w:spacing w:after="200" w:line="276" w:lineRule="auto"/>
        <w:ind w:left="426"/>
        <w:rPr>
          <w:rFonts w:ascii="Times New Roman" w:eastAsia="Calibri" w:hAnsi="Times New Roman"/>
          <w:sz w:val="28"/>
          <w:szCs w:val="28"/>
          <w:lang w:eastAsia="en-US"/>
        </w:rPr>
      </w:pPr>
      <w:r w:rsidRPr="00802E40">
        <w:rPr>
          <w:rFonts w:ascii="Times New Roman" w:eastAsia="Calibri" w:hAnsi="Times New Roman"/>
          <w:sz w:val="28"/>
          <w:szCs w:val="28"/>
          <w:lang w:eastAsia="en-US"/>
        </w:rPr>
        <w:t>Документы при предоставлению государственных услуг по лицензированию деятельности в области использования источников ионизирующего излучения (генерирующих).</w:t>
      </w:r>
    </w:p>
    <w:p w:rsidR="00664A5C" w:rsidRPr="00802E40" w:rsidRDefault="00664A5C" w:rsidP="00AC232A">
      <w:pPr>
        <w:pStyle w:val="a5"/>
        <w:numPr>
          <w:ilvl w:val="0"/>
          <w:numId w:val="50"/>
        </w:numPr>
        <w:spacing w:after="200" w:line="276" w:lineRule="auto"/>
        <w:ind w:left="426"/>
        <w:rPr>
          <w:rFonts w:ascii="Times New Roman" w:eastAsia="Calibri" w:hAnsi="Times New Roman"/>
          <w:sz w:val="28"/>
          <w:szCs w:val="28"/>
          <w:lang w:eastAsia="en-US"/>
        </w:rPr>
      </w:pPr>
      <w:r w:rsidRPr="00802E40">
        <w:rPr>
          <w:rFonts w:ascii="Times New Roman" w:eastAsia="Calibri" w:hAnsi="Times New Roman"/>
          <w:sz w:val="28"/>
          <w:szCs w:val="28"/>
          <w:lang w:eastAsia="en-US"/>
        </w:rPr>
        <w:t>Документы при предоставлению государственных услуг по приему и учету уведомлений о начале осуществления юридическими лицами и индивидуальными предпринимателями отдельных видов работ и услуг.</w:t>
      </w:r>
    </w:p>
    <w:p w:rsidR="00664A5C" w:rsidRPr="00802E40" w:rsidRDefault="00664A5C" w:rsidP="00AC232A">
      <w:pPr>
        <w:pStyle w:val="a5"/>
        <w:numPr>
          <w:ilvl w:val="0"/>
          <w:numId w:val="50"/>
        </w:numPr>
        <w:spacing w:after="200" w:line="276" w:lineRule="auto"/>
        <w:ind w:left="426"/>
        <w:rPr>
          <w:rFonts w:ascii="Times New Roman" w:eastAsia="Calibri" w:hAnsi="Times New Roman"/>
          <w:sz w:val="28"/>
          <w:szCs w:val="28"/>
          <w:lang w:eastAsia="en-US"/>
        </w:rPr>
      </w:pPr>
      <w:r w:rsidRPr="00802E40">
        <w:rPr>
          <w:rFonts w:ascii="Times New Roman" w:eastAsia="Calibri" w:hAnsi="Times New Roman"/>
          <w:sz w:val="28"/>
          <w:szCs w:val="28"/>
          <w:lang w:eastAsia="en-US"/>
        </w:rPr>
        <w:t>Защита прав индивидуальных предпринимателей, юридических лиц при проведении федерального государственного санитарно-эпидемиологического надзора</w:t>
      </w:r>
    </w:p>
    <w:p w:rsidR="00664A5C" w:rsidRPr="00802E40" w:rsidRDefault="00664A5C" w:rsidP="00AC232A">
      <w:pPr>
        <w:pStyle w:val="a5"/>
        <w:numPr>
          <w:ilvl w:val="0"/>
          <w:numId w:val="50"/>
        </w:numPr>
        <w:spacing w:after="200" w:line="276" w:lineRule="auto"/>
        <w:ind w:left="426"/>
        <w:rPr>
          <w:rFonts w:ascii="Times New Roman" w:eastAsia="Calibri" w:hAnsi="Times New Roman"/>
          <w:sz w:val="28"/>
          <w:szCs w:val="28"/>
          <w:lang w:eastAsia="en-US"/>
        </w:rPr>
      </w:pPr>
      <w:r w:rsidRPr="00802E40">
        <w:rPr>
          <w:rFonts w:ascii="Times New Roman" w:eastAsia="Calibri" w:hAnsi="Times New Roman"/>
          <w:sz w:val="28"/>
          <w:szCs w:val="28"/>
          <w:lang w:eastAsia="en-US"/>
        </w:rPr>
        <w:t>Меры административного принуждения в деятельности Роспотребнадзора.</w:t>
      </w:r>
    </w:p>
    <w:p w:rsidR="00664A5C" w:rsidRPr="00802E40" w:rsidRDefault="00664A5C" w:rsidP="00AC232A">
      <w:pPr>
        <w:pStyle w:val="a5"/>
        <w:numPr>
          <w:ilvl w:val="0"/>
          <w:numId w:val="50"/>
        </w:numPr>
        <w:spacing w:line="276" w:lineRule="auto"/>
        <w:ind w:left="426"/>
        <w:rPr>
          <w:rFonts w:ascii="Times New Roman" w:eastAsia="Calibri" w:hAnsi="Times New Roman"/>
          <w:sz w:val="28"/>
          <w:szCs w:val="28"/>
          <w:lang w:eastAsia="en-US"/>
        </w:rPr>
      </w:pPr>
      <w:r w:rsidRPr="00802E40">
        <w:rPr>
          <w:rFonts w:ascii="Times New Roman" w:eastAsia="Calibri" w:hAnsi="Times New Roman"/>
          <w:sz w:val="28"/>
          <w:szCs w:val="28"/>
          <w:lang w:eastAsia="en-US"/>
        </w:rPr>
        <w:t>Порядок привлечения юридических и физических лиц к административной ответственности за нарушение законодательства о санитарно-эпидемиологическом благополучии населения, защите прав потребителей.</w:t>
      </w:r>
    </w:p>
    <w:p w:rsidR="00664A5C" w:rsidRPr="005F156C" w:rsidRDefault="00664A5C" w:rsidP="00664A5C">
      <w:pPr>
        <w:rPr>
          <w:b/>
          <w:sz w:val="28"/>
          <w:szCs w:val="28"/>
        </w:rPr>
      </w:pPr>
      <w:r w:rsidRPr="005F156C">
        <w:rPr>
          <w:b/>
          <w:sz w:val="28"/>
          <w:szCs w:val="28"/>
        </w:rPr>
        <w:t>Вопросы для устного опроса:</w:t>
      </w:r>
    </w:p>
    <w:p w:rsidR="00664A5C" w:rsidRPr="00664A5C" w:rsidRDefault="00664A5C" w:rsidP="00AC232A">
      <w:pPr>
        <w:numPr>
          <w:ilvl w:val="0"/>
          <w:numId w:val="49"/>
        </w:numPr>
        <w:tabs>
          <w:tab w:val="left" w:pos="284"/>
        </w:tabs>
        <w:spacing w:after="200" w:line="276" w:lineRule="auto"/>
        <w:ind w:hanging="720"/>
        <w:contextualSpacing/>
        <w:jc w:val="both"/>
        <w:rPr>
          <w:rFonts w:eastAsia="Calibri"/>
          <w:sz w:val="28"/>
          <w:szCs w:val="28"/>
          <w:lang w:eastAsia="en-US"/>
        </w:rPr>
      </w:pPr>
      <w:r w:rsidRPr="00664A5C">
        <w:rPr>
          <w:rFonts w:eastAsia="Calibri"/>
          <w:sz w:val="28"/>
          <w:szCs w:val="28"/>
          <w:lang w:eastAsia="en-US"/>
        </w:rPr>
        <w:t>Организация деятельности и документы при предоставлению</w:t>
      </w:r>
      <w:r w:rsidRPr="00664A5C">
        <w:rPr>
          <w:rFonts w:eastAsia="Calibri"/>
          <w:b/>
          <w:sz w:val="28"/>
          <w:szCs w:val="28"/>
          <w:lang w:eastAsia="en-US"/>
        </w:rPr>
        <w:t xml:space="preserve"> г</w:t>
      </w:r>
      <w:r w:rsidRPr="00664A5C">
        <w:rPr>
          <w:rFonts w:eastAsia="Calibri"/>
          <w:sz w:val="28"/>
          <w:szCs w:val="28"/>
          <w:lang w:eastAsia="en-US"/>
        </w:rPr>
        <w:t>осударственных услуг:</w:t>
      </w:r>
    </w:p>
    <w:p w:rsidR="00664A5C" w:rsidRPr="00664A5C" w:rsidRDefault="00664A5C" w:rsidP="00664A5C">
      <w:pPr>
        <w:spacing w:after="200" w:line="276" w:lineRule="auto"/>
        <w:ind w:firstLine="708"/>
        <w:contextualSpacing/>
        <w:jc w:val="both"/>
        <w:rPr>
          <w:rFonts w:eastAsia="Calibri"/>
          <w:sz w:val="28"/>
          <w:szCs w:val="28"/>
          <w:lang w:eastAsia="en-US"/>
        </w:rPr>
      </w:pPr>
      <w:r w:rsidRPr="00664A5C">
        <w:rPr>
          <w:rFonts w:eastAsia="Calibri"/>
          <w:sz w:val="28"/>
          <w:szCs w:val="28"/>
          <w:lang w:eastAsia="en-US"/>
        </w:rPr>
        <w:t xml:space="preserve">- по выдаче </w:t>
      </w:r>
      <w:r w:rsidRPr="00664A5C">
        <w:rPr>
          <w:rFonts w:eastAsia="Calibri"/>
          <w:b/>
          <w:sz w:val="28"/>
          <w:szCs w:val="28"/>
          <w:lang w:eastAsia="en-US"/>
        </w:rPr>
        <w:t>с</w:t>
      </w:r>
      <w:r w:rsidRPr="00664A5C">
        <w:rPr>
          <w:rFonts w:eastAsia="Calibri"/>
          <w:sz w:val="28"/>
          <w:szCs w:val="28"/>
          <w:lang w:eastAsia="en-US"/>
        </w:rPr>
        <w:t>анитарно-эпидемиологических заключений;</w:t>
      </w:r>
    </w:p>
    <w:p w:rsidR="00664A5C" w:rsidRPr="00664A5C" w:rsidRDefault="00664A5C" w:rsidP="00664A5C">
      <w:pPr>
        <w:spacing w:after="200" w:line="276" w:lineRule="auto"/>
        <w:ind w:firstLine="708"/>
        <w:contextualSpacing/>
        <w:jc w:val="both"/>
        <w:rPr>
          <w:rFonts w:eastAsia="Calibri"/>
          <w:sz w:val="28"/>
          <w:szCs w:val="28"/>
          <w:lang w:eastAsia="en-US"/>
        </w:rPr>
      </w:pPr>
      <w:r w:rsidRPr="00664A5C">
        <w:rPr>
          <w:rFonts w:eastAsia="Calibri"/>
          <w:sz w:val="28"/>
          <w:szCs w:val="28"/>
          <w:lang w:eastAsia="en-US"/>
        </w:rPr>
        <w:t>- по лицензированию деятельности в области использования возбудителей инфекционных заболеваний человека и животных и генно-инженерно-модифицированных организмов 3 и 4 степеней потенциальной опасности, осуществляемой в замкнутых системах;</w:t>
      </w:r>
    </w:p>
    <w:p w:rsidR="00664A5C" w:rsidRPr="00664A5C" w:rsidRDefault="00664A5C" w:rsidP="00664A5C">
      <w:pPr>
        <w:spacing w:after="200" w:line="276" w:lineRule="auto"/>
        <w:ind w:firstLine="708"/>
        <w:contextualSpacing/>
        <w:jc w:val="both"/>
        <w:rPr>
          <w:rFonts w:eastAsia="Calibri"/>
          <w:sz w:val="28"/>
          <w:szCs w:val="28"/>
          <w:lang w:eastAsia="en-US"/>
        </w:rPr>
      </w:pPr>
      <w:r w:rsidRPr="00664A5C">
        <w:rPr>
          <w:rFonts w:eastAsia="Calibri"/>
          <w:sz w:val="28"/>
          <w:szCs w:val="28"/>
          <w:lang w:eastAsia="en-US"/>
        </w:rPr>
        <w:t>- по государственной регистрации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территорию таможенного союза;</w:t>
      </w:r>
    </w:p>
    <w:p w:rsidR="00664A5C" w:rsidRPr="00664A5C" w:rsidRDefault="00664A5C" w:rsidP="00664A5C">
      <w:pPr>
        <w:spacing w:after="200" w:line="276" w:lineRule="auto"/>
        <w:ind w:firstLine="708"/>
        <w:contextualSpacing/>
        <w:jc w:val="both"/>
        <w:rPr>
          <w:rFonts w:eastAsia="Calibri"/>
          <w:sz w:val="28"/>
          <w:szCs w:val="28"/>
          <w:lang w:eastAsia="en-US"/>
        </w:rPr>
      </w:pPr>
      <w:r w:rsidRPr="00664A5C">
        <w:rPr>
          <w:rFonts w:eastAsia="Calibri"/>
          <w:sz w:val="28"/>
          <w:szCs w:val="28"/>
          <w:lang w:eastAsia="en-US"/>
        </w:rPr>
        <w:t>-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64A5C" w:rsidRPr="00664A5C" w:rsidRDefault="00664A5C" w:rsidP="00664A5C">
      <w:pPr>
        <w:spacing w:after="200" w:line="276" w:lineRule="auto"/>
        <w:ind w:firstLine="708"/>
        <w:contextualSpacing/>
        <w:jc w:val="both"/>
        <w:rPr>
          <w:rFonts w:eastAsia="Calibri"/>
          <w:sz w:val="28"/>
          <w:szCs w:val="28"/>
          <w:lang w:eastAsia="en-US"/>
        </w:rPr>
      </w:pPr>
      <w:r w:rsidRPr="00664A5C">
        <w:rPr>
          <w:rFonts w:eastAsia="Calibri"/>
          <w:sz w:val="28"/>
          <w:szCs w:val="28"/>
          <w:lang w:eastAsia="en-US"/>
        </w:rPr>
        <w:lastRenderedPageBreak/>
        <w:t>- по приему и учету уведомлений о начале осуществления юридическими лицами и индивидуальными предпринимателями отдельных видов работ и услуг.</w:t>
      </w:r>
    </w:p>
    <w:p w:rsidR="00664A5C" w:rsidRPr="00664A5C" w:rsidRDefault="00664A5C" w:rsidP="00AC232A">
      <w:pPr>
        <w:numPr>
          <w:ilvl w:val="0"/>
          <w:numId w:val="49"/>
        </w:numPr>
        <w:tabs>
          <w:tab w:val="left" w:pos="284"/>
        </w:tabs>
        <w:spacing w:after="200" w:line="276" w:lineRule="auto"/>
        <w:ind w:left="0" w:firstLine="0"/>
        <w:contextualSpacing/>
        <w:jc w:val="both"/>
        <w:rPr>
          <w:rFonts w:eastAsia="Calibri"/>
          <w:sz w:val="28"/>
          <w:szCs w:val="28"/>
          <w:lang w:eastAsia="en-US"/>
        </w:rPr>
      </w:pPr>
      <w:r w:rsidRPr="00664A5C">
        <w:rPr>
          <w:rFonts w:eastAsia="Calibri"/>
          <w:sz w:val="28"/>
          <w:szCs w:val="28"/>
          <w:lang w:eastAsia="en-US"/>
        </w:rPr>
        <w:t>Организация деятельности Роспотребнадзора по исполнению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664A5C" w:rsidRPr="00664A5C" w:rsidRDefault="00664A5C" w:rsidP="00664A5C">
      <w:pPr>
        <w:spacing w:after="200" w:line="276" w:lineRule="auto"/>
        <w:contextualSpacing/>
        <w:jc w:val="both"/>
        <w:rPr>
          <w:rFonts w:eastAsia="Calibri"/>
          <w:sz w:val="28"/>
          <w:szCs w:val="28"/>
          <w:lang w:eastAsia="en-US"/>
        </w:rPr>
      </w:pPr>
      <w:r w:rsidRPr="00664A5C">
        <w:rPr>
          <w:rFonts w:eastAsia="Calibri"/>
          <w:sz w:val="28"/>
          <w:szCs w:val="28"/>
          <w:lang w:eastAsia="en-US"/>
        </w:rPr>
        <w:t>- порядок организации проведению проверок деятельности юридических лиц, индивидуальных предпринимателей и граждан специалистами Роспотребнадзора</w:t>
      </w:r>
    </w:p>
    <w:p w:rsidR="00664A5C" w:rsidRPr="00664A5C" w:rsidRDefault="00664A5C" w:rsidP="00664A5C">
      <w:pPr>
        <w:spacing w:after="200" w:line="276" w:lineRule="auto"/>
        <w:contextualSpacing/>
        <w:jc w:val="both"/>
        <w:rPr>
          <w:rFonts w:eastAsia="Calibri"/>
          <w:sz w:val="28"/>
          <w:szCs w:val="28"/>
          <w:lang w:eastAsia="en-US"/>
        </w:rPr>
      </w:pPr>
      <w:r w:rsidRPr="00664A5C">
        <w:rPr>
          <w:rFonts w:eastAsia="Calibri"/>
          <w:sz w:val="28"/>
          <w:szCs w:val="28"/>
          <w:lang w:eastAsia="en-US"/>
        </w:rPr>
        <w:t>- защита прав индивидуальных предпринимателей, юридических лиц при проведении федерального государственного санитарно-эпидемиологического надзора</w:t>
      </w:r>
    </w:p>
    <w:p w:rsidR="00664A5C" w:rsidRPr="00664A5C" w:rsidRDefault="00664A5C" w:rsidP="00664A5C">
      <w:pPr>
        <w:spacing w:after="200" w:line="276" w:lineRule="auto"/>
        <w:contextualSpacing/>
        <w:jc w:val="both"/>
        <w:rPr>
          <w:rFonts w:eastAsia="Calibri"/>
          <w:sz w:val="28"/>
          <w:szCs w:val="28"/>
          <w:lang w:eastAsia="en-US"/>
        </w:rPr>
      </w:pPr>
      <w:r w:rsidRPr="00664A5C">
        <w:rPr>
          <w:rFonts w:eastAsia="Calibri"/>
          <w:sz w:val="28"/>
          <w:szCs w:val="28"/>
          <w:lang w:eastAsia="en-US"/>
        </w:rPr>
        <w:t>- меры административного принуждения в деятельности Роспотребнадзора.</w:t>
      </w:r>
    </w:p>
    <w:p w:rsidR="00664A5C" w:rsidRPr="00664A5C" w:rsidRDefault="00664A5C" w:rsidP="00664A5C">
      <w:pPr>
        <w:spacing w:after="200" w:line="276" w:lineRule="auto"/>
        <w:contextualSpacing/>
        <w:jc w:val="both"/>
        <w:rPr>
          <w:rFonts w:eastAsia="Calibri"/>
          <w:sz w:val="28"/>
          <w:szCs w:val="28"/>
          <w:lang w:eastAsia="en-US"/>
        </w:rPr>
      </w:pPr>
      <w:r w:rsidRPr="00664A5C">
        <w:rPr>
          <w:rFonts w:eastAsia="Calibri"/>
          <w:sz w:val="28"/>
          <w:szCs w:val="28"/>
          <w:lang w:eastAsia="en-US"/>
        </w:rPr>
        <w:t>- порядок привлечения юридических и физических лиц к административной ответственности за нарушение законодательства о санитарно-эпидемиологическом благополучии населения, защите прав потребителей.</w:t>
      </w:r>
    </w:p>
    <w:p w:rsidR="00AB2F06" w:rsidRPr="00AB2F06" w:rsidRDefault="00AB2F06" w:rsidP="00AB2F06">
      <w:pPr>
        <w:ind w:left="360"/>
        <w:rPr>
          <w:b/>
          <w:color w:val="000000"/>
          <w:sz w:val="28"/>
          <w:szCs w:val="28"/>
        </w:rPr>
      </w:pPr>
      <w:r w:rsidRPr="00AB2F06">
        <w:rPr>
          <w:b/>
          <w:color w:val="000000"/>
          <w:sz w:val="28"/>
          <w:szCs w:val="28"/>
          <w:lang w:val="en-US"/>
        </w:rPr>
        <w:t>Case</w:t>
      </w:r>
      <w:r w:rsidRPr="00AB2F06">
        <w:rPr>
          <w:b/>
          <w:color w:val="000000"/>
          <w:sz w:val="28"/>
          <w:szCs w:val="28"/>
        </w:rPr>
        <w:t>-задания для демонстрации практических умений и навыков:</w:t>
      </w:r>
    </w:p>
    <w:p w:rsidR="00AB2F06" w:rsidRPr="002423C8" w:rsidRDefault="00AB2F06" w:rsidP="00AB2F06">
      <w:pPr>
        <w:tabs>
          <w:tab w:val="left" w:pos="709"/>
        </w:tabs>
        <w:jc w:val="both"/>
        <w:rPr>
          <w:sz w:val="28"/>
          <w:szCs w:val="28"/>
        </w:rPr>
      </w:pPr>
      <w:r w:rsidRPr="002423C8">
        <w:rPr>
          <w:sz w:val="28"/>
          <w:szCs w:val="28"/>
        </w:rPr>
        <w:t xml:space="preserve">Выполнение Case-study (самостоятельное выполнение расчета показателей и анализа деятельности </w:t>
      </w:r>
      <w:r w:rsidR="002423C8" w:rsidRPr="002423C8">
        <w:rPr>
          <w:sz w:val="28"/>
          <w:szCs w:val="28"/>
        </w:rPr>
        <w:t>учреждений здравоохранения и</w:t>
      </w:r>
      <w:r w:rsidRPr="002423C8">
        <w:rPr>
          <w:sz w:val="28"/>
          <w:szCs w:val="28"/>
        </w:rPr>
        <w:t xml:space="preserve"> Роспотребнадзора).</w:t>
      </w:r>
    </w:p>
    <w:p w:rsidR="002423C8" w:rsidRDefault="002423C8" w:rsidP="002423C8">
      <w:pPr>
        <w:jc w:val="both"/>
        <w:rPr>
          <w:sz w:val="28"/>
          <w:szCs w:val="28"/>
        </w:rPr>
      </w:pPr>
      <w:r w:rsidRPr="00BF007A">
        <w:rPr>
          <w:sz w:val="28"/>
          <w:szCs w:val="28"/>
        </w:rPr>
        <w:t>Case-задание №</w:t>
      </w:r>
      <w:r>
        <w:rPr>
          <w:sz w:val="28"/>
          <w:szCs w:val="28"/>
        </w:rPr>
        <w:t xml:space="preserve"> 1</w:t>
      </w:r>
      <w:r w:rsidRPr="00BF007A">
        <w:rPr>
          <w:sz w:val="28"/>
          <w:szCs w:val="28"/>
        </w:rPr>
        <w:t>.</w:t>
      </w:r>
    </w:p>
    <w:p w:rsidR="00797F3E" w:rsidRPr="00640BE2" w:rsidRDefault="009575B7" w:rsidP="00640BE2">
      <w:pPr>
        <w:tabs>
          <w:tab w:val="left" w:pos="709"/>
        </w:tabs>
        <w:ind w:firstLine="709"/>
        <w:jc w:val="both"/>
        <w:rPr>
          <w:sz w:val="28"/>
          <w:szCs w:val="28"/>
        </w:rPr>
      </w:pPr>
      <w:r w:rsidRPr="00640BE2">
        <w:rPr>
          <w:sz w:val="28"/>
          <w:szCs w:val="28"/>
        </w:rPr>
        <w:t>За прошедший календарный год Управлением Роспотребнадзора было рассмотрено 447 обращений, заявлений, запросов в соответствии с установленными законодательством сроками из 447 общих обращений, заявлений, запросов. Из запланированных 650 мероприятий на отчетный период всего было проведено 606 мероприятий по надзору. Штат должностных лиц составляет 25 человек. По результатам проведенных мероприятий по надзору вынесено 366 постановлений о назначении административного наказания. Количество уплаченных штрафов сос</w:t>
      </w:r>
      <w:r w:rsidR="00640BE2">
        <w:rPr>
          <w:sz w:val="28"/>
          <w:szCs w:val="28"/>
        </w:rPr>
        <w:t>т</w:t>
      </w:r>
      <w:r w:rsidRPr="00640BE2">
        <w:rPr>
          <w:sz w:val="28"/>
          <w:szCs w:val="28"/>
        </w:rPr>
        <w:t>авило 360 из 366 вынесе</w:t>
      </w:r>
      <w:r w:rsidR="00640BE2">
        <w:rPr>
          <w:sz w:val="28"/>
          <w:szCs w:val="28"/>
        </w:rPr>
        <w:t>н</w:t>
      </w:r>
      <w:r w:rsidRPr="00640BE2">
        <w:rPr>
          <w:sz w:val="28"/>
          <w:szCs w:val="28"/>
        </w:rPr>
        <w:t>ных постановлений о назначении административного наказания в виде административного штрафа.</w:t>
      </w:r>
    </w:p>
    <w:p w:rsidR="009575B7" w:rsidRPr="00640BE2" w:rsidRDefault="009575B7" w:rsidP="00640BE2">
      <w:pPr>
        <w:tabs>
          <w:tab w:val="left" w:pos="709"/>
        </w:tabs>
        <w:ind w:firstLine="709"/>
        <w:jc w:val="both"/>
        <w:rPr>
          <w:sz w:val="28"/>
          <w:szCs w:val="28"/>
        </w:rPr>
      </w:pPr>
      <w:r w:rsidRPr="00640BE2">
        <w:rPr>
          <w:sz w:val="28"/>
          <w:szCs w:val="28"/>
        </w:rPr>
        <w:t>Общее количество специалистов ФБУЗ «Центр гигиены и эпидемиологии» 33 человек, из них</w:t>
      </w:r>
      <w:r w:rsidR="00640BE2">
        <w:rPr>
          <w:sz w:val="28"/>
          <w:szCs w:val="28"/>
        </w:rPr>
        <w:t>,</w:t>
      </w:r>
      <w:r w:rsidRPr="00640BE2">
        <w:rPr>
          <w:sz w:val="28"/>
          <w:szCs w:val="28"/>
        </w:rPr>
        <w:t xml:space="preserve"> прошедших профессиональную подготовку только 29 (за последние 5 лет). Количество выполненных лабораторных исследований специалистами ФБУЗ «Центр гигиены и эпидемиологии» составило 1666, выполнено 1666.</w:t>
      </w:r>
    </w:p>
    <w:p w:rsidR="009575B7" w:rsidRPr="00640BE2" w:rsidRDefault="009575B7" w:rsidP="00640BE2">
      <w:pPr>
        <w:tabs>
          <w:tab w:val="left" w:pos="709"/>
        </w:tabs>
        <w:ind w:firstLine="709"/>
        <w:jc w:val="both"/>
        <w:rPr>
          <w:sz w:val="28"/>
          <w:szCs w:val="28"/>
        </w:rPr>
      </w:pPr>
      <w:r w:rsidRPr="00640BE2">
        <w:rPr>
          <w:sz w:val="28"/>
          <w:szCs w:val="28"/>
        </w:rPr>
        <w:t>В рамках СМГ 93900 человек было охвачено контролем по факторам среды обитания. Общее число населения на территории составило 120000 чело</w:t>
      </w:r>
      <w:r w:rsidR="00640BE2">
        <w:rPr>
          <w:sz w:val="28"/>
          <w:szCs w:val="28"/>
        </w:rPr>
        <w:t>век. Управлением Р</w:t>
      </w:r>
      <w:r w:rsidRPr="00640BE2">
        <w:rPr>
          <w:sz w:val="28"/>
          <w:szCs w:val="28"/>
        </w:rPr>
        <w:t>оспотребнадзора ведется мониторинг 4 показателей регионального информационного фонда данных СМГ из 5 показателей регла</w:t>
      </w:r>
      <w:r w:rsidRPr="00640BE2">
        <w:rPr>
          <w:sz w:val="28"/>
          <w:szCs w:val="28"/>
        </w:rPr>
        <w:lastRenderedPageBreak/>
        <w:t>ментируемых к ведению СМГ. Так же только 44 населенных пунктов обеспечены водой надлежащего качества с централизованных систем водоснабжения из 66.</w:t>
      </w:r>
    </w:p>
    <w:p w:rsidR="009575B7" w:rsidRDefault="009575B7" w:rsidP="00640BE2">
      <w:pPr>
        <w:tabs>
          <w:tab w:val="left" w:pos="709"/>
        </w:tabs>
        <w:ind w:firstLine="709"/>
        <w:jc w:val="both"/>
        <w:rPr>
          <w:sz w:val="28"/>
          <w:szCs w:val="28"/>
        </w:rPr>
      </w:pPr>
      <w:r w:rsidRPr="00640BE2">
        <w:rPr>
          <w:sz w:val="28"/>
          <w:szCs w:val="28"/>
        </w:rPr>
        <w:t>Необходимо проанализировать и оценить деятельности управления Роспотребнадзора, а также предложить мероприятия по улучшению деятельно</w:t>
      </w:r>
      <w:r w:rsidR="00640BE2">
        <w:rPr>
          <w:sz w:val="28"/>
          <w:szCs w:val="28"/>
        </w:rPr>
        <w:t>сти управления Р</w:t>
      </w:r>
      <w:r w:rsidRPr="00640BE2">
        <w:rPr>
          <w:sz w:val="28"/>
          <w:szCs w:val="28"/>
        </w:rPr>
        <w:t>оспотребнадзора.</w:t>
      </w:r>
    </w:p>
    <w:p w:rsidR="009E37E0" w:rsidRDefault="009E37E0" w:rsidP="009E37E0">
      <w:pPr>
        <w:jc w:val="both"/>
        <w:rPr>
          <w:sz w:val="28"/>
          <w:szCs w:val="28"/>
        </w:rPr>
      </w:pPr>
      <w:r w:rsidRPr="00BF007A">
        <w:rPr>
          <w:sz w:val="28"/>
          <w:szCs w:val="28"/>
        </w:rPr>
        <w:t>Case-задание №</w:t>
      </w:r>
      <w:r>
        <w:rPr>
          <w:sz w:val="28"/>
          <w:szCs w:val="28"/>
        </w:rPr>
        <w:t xml:space="preserve"> 2</w:t>
      </w:r>
      <w:r w:rsidRPr="00BF007A">
        <w:rPr>
          <w:sz w:val="28"/>
          <w:szCs w:val="28"/>
        </w:rPr>
        <w:t>.</w:t>
      </w:r>
    </w:p>
    <w:p w:rsidR="009E37E0" w:rsidRPr="00640BE2" w:rsidRDefault="009E37E0" w:rsidP="009E37E0">
      <w:pPr>
        <w:tabs>
          <w:tab w:val="left" w:pos="709"/>
        </w:tabs>
        <w:ind w:firstLine="709"/>
        <w:jc w:val="both"/>
        <w:rPr>
          <w:sz w:val="28"/>
          <w:szCs w:val="28"/>
        </w:rPr>
      </w:pPr>
      <w:r w:rsidRPr="00640BE2">
        <w:rPr>
          <w:sz w:val="28"/>
          <w:szCs w:val="28"/>
        </w:rPr>
        <w:t xml:space="preserve">За прошедший календарный год Управлением Роспотребнадзора было рассмотрено </w:t>
      </w:r>
      <w:r>
        <w:rPr>
          <w:sz w:val="28"/>
          <w:szCs w:val="28"/>
        </w:rPr>
        <w:t>501</w:t>
      </w:r>
      <w:r w:rsidRPr="00640BE2">
        <w:rPr>
          <w:sz w:val="28"/>
          <w:szCs w:val="28"/>
        </w:rPr>
        <w:t xml:space="preserve"> обращений, заявлений, запросов в соответствии с установленными законодательством сроками из </w:t>
      </w:r>
      <w:r>
        <w:rPr>
          <w:sz w:val="28"/>
          <w:szCs w:val="28"/>
        </w:rPr>
        <w:t>501</w:t>
      </w:r>
      <w:r w:rsidRPr="00640BE2">
        <w:rPr>
          <w:sz w:val="28"/>
          <w:szCs w:val="28"/>
        </w:rPr>
        <w:t xml:space="preserve"> общих обращений, заявлений, запросов. Из запланированных </w:t>
      </w:r>
      <w:r>
        <w:rPr>
          <w:sz w:val="28"/>
          <w:szCs w:val="28"/>
        </w:rPr>
        <w:t>7</w:t>
      </w:r>
      <w:r w:rsidRPr="00640BE2">
        <w:rPr>
          <w:sz w:val="28"/>
          <w:szCs w:val="28"/>
        </w:rPr>
        <w:t xml:space="preserve">50 мероприятий на отчетный период всего было проведено </w:t>
      </w:r>
      <w:r>
        <w:rPr>
          <w:sz w:val="28"/>
          <w:szCs w:val="28"/>
        </w:rPr>
        <w:t>715</w:t>
      </w:r>
      <w:r w:rsidRPr="00640BE2">
        <w:rPr>
          <w:sz w:val="28"/>
          <w:szCs w:val="28"/>
        </w:rPr>
        <w:t xml:space="preserve"> мероприятий по надзору. Штат должностных лиц составляет 25 человек. По результатам проведенных мероприятий по надзору вынесено </w:t>
      </w:r>
      <w:r>
        <w:rPr>
          <w:sz w:val="28"/>
          <w:szCs w:val="28"/>
        </w:rPr>
        <w:t>416</w:t>
      </w:r>
      <w:r w:rsidRPr="00640BE2">
        <w:rPr>
          <w:sz w:val="28"/>
          <w:szCs w:val="28"/>
        </w:rPr>
        <w:t xml:space="preserve"> постановлений о назначении административного наказания. Количество уплаченных штрафов сос</w:t>
      </w:r>
      <w:r>
        <w:rPr>
          <w:sz w:val="28"/>
          <w:szCs w:val="28"/>
        </w:rPr>
        <w:t>т</w:t>
      </w:r>
      <w:r w:rsidRPr="00640BE2">
        <w:rPr>
          <w:sz w:val="28"/>
          <w:szCs w:val="28"/>
        </w:rPr>
        <w:t xml:space="preserve">авило </w:t>
      </w:r>
      <w:r>
        <w:rPr>
          <w:sz w:val="28"/>
          <w:szCs w:val="28"/>
        </w:rPr>
        <w:t>405</w:t>
      </w:r>
      <w:r w:rsidRPr="00640BE2">
        <w:rPr>
          <w:sz w:val="28"/>
          <w:szCs w:val="28"/>
        </w:rPr>
        <w:t xml:space="preserve"> из </w:t>
      </w:r>
      <w:r>
        <w:rPr>
          <w:sz w:val="28"/>
          <w:szCs w:val="28"/>
        </w:rPr>
        <w:t>41</w:t>
      </w:r>
      <w:r w:rsidRPr="00640BE2">
        <w:rPr>
          <w:sz w:val="28"/>
          <w:szCs w:val="28"/>
        </w:rPr>
        <w:t>6 вынесе</w:t>
      </w:r>
      <w:r>
        <w:rPr>
          <w:sz w:val="28"/>
          <w:szCs w:val="28"/>
        </w:rPr>
        <w:t>н</w:t>
      </w:r>
      <w:r w:rsidRPr="00640BE2">
        <w:rPr>
          <w:sz w:val="28"/>
          <w:szCs w:val="28"/>
        </w:rPr>
        <w:t>ных постановлений о назначении административного наказания в виде административного штрафа.</w:t>
      </w:r>
    </w:p>
    <w:p w:rsidR="009E37E0" w:rsidRPr="00640BE2" w:rsidRDefault="009E37E0" w:rsidP="009E37E0">
      <w:pPr>
        <w:tabs>
          <w:tab w:val="left" w:pos="709"/>
        </w:tabs>
        <w:ind w:firstLine="709"/>
        <w:jc w:val="both"/>
        <w:rPr>
          <w:sz w:val="28"/>
          <w:szCs w:val="28"/>
        </w:rPr>
      </w:pPr>
      <w:r w:rsidRPr="00640BE2">
        <w:rPr>
          <w:sz w:val="28"/>
          <w:szCs w:val="28"/>
        </w:rPr>
        <w:t>Общее количество специалистов ФБУЗ «Центр гигиены и эпидемиологии» 3</w:t>
      </w:r>
      <w:r w:rsidR="00426D8E">
        <w:rPr>
          <w:sz w:val="28"/>
          <w:szCs w:val="28"/>
        </w:rPr>
        <w:t>0</w:t>
      </w:r>
      <w:r w:rsidRPr="00640BE2">
        <w:rPr>
          <w:sz w:val="28"/>
          <w:szCs w:val="28"/>
        </w:rPr>
        <w:t xml:space="preserve"> человек, из них</w:t>
      </w:r>
      <w:r>
        <w:rPr>
          <w:sz w:val="28"/>
          <w:szCs w:val="28"/>
        </w:rPr>
        <w:t>,</w:t>
      </w:r>
      <w:r w:rsidRPr="00640BE2">
        <w:rPr>
          <w:sz w:val="28"/>
          <w:szCs w:val="28"/>
        </w:rPr>
        <w:t xml:space="preserve"> прошедших профессиональную подготовку только 2</w:t>
      </w:r>
      <w:r w:rsidR="00426D8E">
        <w:rPr>
          <w:sz w:val="28"/>
          <w:szCs w:val="28"/>
        </w:rPr>
        <w:t>8</w:t>
      </w:r>
      <w:r w:rsidRPr="00640BE2">
        <w:rPr>
          <w:sz w:val="28"/>
          <w:szCs w:val="28"/>
        </w:rPr>
        <w:t xml:space="preserve"> (за последние 5 лет). Количество выполненных лабораторных исследований специалистами ФБУЗ «Центр гигиены и эпидемиологии» составило 1</w:t>
      </w:r>
      <w:r w:rsidR="003A37F5">
        <w:rPr>
          <w:sz w:val="28"/>
          <w:szCs w:val="28"/>
        </w:rPr>
        <w:t>57</w:t>
      </w:r>
      <w:r w:rsidRPr="00640BE2">
        <w:rPr>
          <w:sz w:val="28"/>
          <w:szCs w:val="28"/>
        </w:rPr>
        <w:t>6, выполнено 1</w:t>
      </w:r>
      <w:r w:rsidR="003A37F5">
        <w:rPr>
          <w:sz w:val="28"/>
          <w:szCs w:val="28"/>
        </w:rPr>
        <w:t>57</w:t>
      </w:r>
      <w:r w:rsidRPr="00640BE2">
        <w:rPr>
          <w:sz w:val="28"/>
          <w:szCs w:val="28"/>
        </w:rPr>
        <w:t>6.</w:t>
      </w:r>
    </w:p>
    <w:p w:rsidR="009E37E0" w:rsidRPr="00640BE2" w:rsidRDefault="009E37E0" w:rsidP="009E37E0">
      <w:pPr>
        <w:tabs>
          <w:tab w:val="left" w:pos="709"/>
        </w:tabs>
        <w:ind w:firstLine="709"/>
        <w:jc w:val="both"/>
        <w:rPr>
          <w:sz w:val="28"/>
          <w:szCs w:val="28"/>
        </w:rPr>
      </w:pPr>
      <w:r w:rsidRPr="00640BE2">
        <w:rPr>
          <w:sz w:val="28"/>
          <w:szCs w:val="28"/>
        </w:rPr>
        <w:t xml:space="preserve">В рамках СМГ </w:t>
      </w:r>
      <w:r>
        <w:rPr>
          <w:sz w:val="28"/>
          <w:szCs w:val="28"/>
        </w:rPr>
        <w:t>1021</w:t>
      </w:r>
      <w:r w:rsidRPr="00640BE2">
        <w:rPr>
          <w:sz w:val="28"/>
          <w:szCs w:val="28"/>
        </w:rPr>
        <w:t>00 человек было охвачено контролем по факторам среды обитания. Общее число населения на территории составило 1</w:t>
      </w:r>
      <w:r>
        <w:rPr>
          <w:sz w:val="28"/>
          <w:szCs w:val="28"/>
        </w:rPr>
        <w:t>32</w:t>
      </w:r>
      <w:r w:rsidRPr="00640BE2">
        <w:rPr>
          <w:sz w:val="28"/>
          <w:szCs w:val="28"/>
        </w:rPr>
        <w:t>000 чело</w:t>
      </w:r>
      <w:r>
        <w:rPr>
          <w:sz w:val="28"/>
          <w:szCs w:val="28"/>
        </w:rPr>
        <w:t>век. Управлением Р</w:t>
      </w:r>
      <w:r w:rsidRPr="00640BE2">
        <w:rPr>
          <w:sz w:val="28"/>
          <w:szCs w:val="28"/>
        </w:rPr>
        <w:t>оспотребнадзора ведется мониторинг 4 показателей регионального информационного фонда данных СМГ из 5 показателей регламентируемых к ведению СМГ. Так же только 4</w:t>
      </w:r>
      <w:r>
        <w:rPr>
          <w:sz w:val="28"/>
          <w:szCs w:val="28"/>
        </w:rPr>
        <w:t>7</w:t>
      </w:r>
      <w:r w:rsidRPr="00640BE2">
        <w:rPr>
          <w:sz w:val="28"/>
          <w:szCs w:val="28"/>
        </w:rPr>
        <w:t xml:space="preserve"> населенных пунктов обеспечены водой надлежащего качества с централизованных систем водоснабжения из 6</w:t>
      </w:r>
      <w:r>
        <w:rPr>
          <w:sz w:val="28"/>
          <w:szCs w:val="28"/>
        </w:rPr>
        <w:t>9</w:t>
      </w:r>
      <w:r w:rsidRPr="00640BE2">
        <w:rPr>
          <w:sz w:val="28"/>
          <w:szCs w:val="28"/>
        </w:rPr>
        <w:t>.</w:t>
      </w:r>
    </w:p>
    <w:p w:rsidR="009E37E0" w:rsidRPr="00640BE2" w:rsidRDefault="009E37E0" w:rsidP="009E37E0">
      <w:pPr>
        <w:tabs>
          <w:tab w:val="left" w:pos="709"/>
        </w:tabs>
        <w:ind w:firstLine="709"/>
        <w:jc w:val="both"/>
        <w:rPr>
          <w:sz w:val="28"/>
          <w:szCs w:val="28"/>
        </w:rPr>
      </w:pPr>
      <w:r w:rsidRPr="00640BE2">
        <w:rPr>
          <w:sz w:val="28"/>
          <w:szCs w:val="28"/>
        </w:rPr>
        <w:t>Необходимо проанализировать и оценить деятельности управления Роспотребнадзора, а также предложить мероприятия по улучшению деятельно</w:t>
      </w:r>
      <w:r>
        <w:rPr>
          <w:sz w:val="28"/>
          <w:szCs w:val="28"/>
        </w:rPr>
        <w:t>сти управления Р</w:t>
      </w:r>
      <w:r w:rsidRPr="00640BE2">
        <w:rPr>
          <w:sz w:val="28"/>
          <w:szCs w:val="28"/>
        </w:rPr>
        <w:t>оспотребнадзора.</w:t>
      </w:r>
    </w:p>
    <w:p w:rsidR="003A37F5" w:rsidRDefault="003A37F5" w:rsidP="003A37F5">
      <w:pPr>
        <w:jc w:val="both"/>
        <w:rPr>
          <w:sz w:val="28"/>
          <w:szCs w:val="28"/>
        </w:rPr>
      </w:pPr>
      <w:r w:rsidRPr="00BF007A">
        <w:rPr>
          <w:sz w:val="28"/>
          <w:szCs w:val="28"/>
        </w:rPr>
        <w:t>Case-задание №</w:t>
      </w:r>
      <w:r>
        <w:rPr>
          <w:sz w:val="28"/>
          <w:szCs w:val="28"/>
        </w:rPr>
        <w:t xml:space="preserve"> 3</w:t>
      </w:r>
      <w:r w:rsidRPr="00BF007A">
        <w:rPr>
          <w:sz w:val="28"/>
          <w:szCs w:val="28"/>
        </w:rPr>
        <w:t>.</w:t>
      </w:r>
    </w:p>
    <w:p w:rsidR="003A37F5" w:rsidRPr="00640BE2" w:rsidRDefault="003A37F5" w:rsidP="003A37F5">
      <w:pPr>
        <w:tabs>
          <w:tab w:val="left" w:pos="709"/>
        </w:tabs>
        <w:ind w:firstLine="709"/>
        <w:jc w:val="both"/>
        <w:rPr>
          <w:sz w:val="28"/>
          <w:szCs w:val="28"/>
        </w:rPr>
      </w:pPr>
      <w:r w:rsidRPr="00640BE2">
        <w:rPr>
          <w:sz w:val="28"/>
          <w:szCs w:val="28"/>
        </w:rPr>
        <w:t>За прошедший календарный год Управлением Роспотребнадзора было рассмотрено 4</w:t>
      </w:r>
      <w:r>
        <w:rPr>
          <w:sz w:val="28"/>
          <w:szCs w:val="28"/>
        </w:rPr>
        <w:t>15</w:t>
      </w:r>
      <w:r w:rsidRPr="00640BE2">
        <w:rPr>
          <w:sz w:val="28"/>
          <w:szCs w:val="28"/>
        </w:rPr>
        <w:t xml:space="preserve"> обращений, заявлений, запросов в соответствии с установленными законодательством сроками из 4</w:t>
      </w:r>
      <w:r>
        <w:rPr>
          <w:sz w:val="28"/>
          <w:szCs w:val="28"/>
        </w:rPr>
        <w:t>15</w:t>
      </w:r>
      <w:r w:rsidRPr="00640BE2">
        <w:rPr>
          <w:sz w:val="28"/>
          <w:szCs w:val="28"/>
        </w:rPr>
        <w:t xml:space="preserve"> общих обращений, заявлений, запросов. Из запланированных 6</w:t>
      </w:r>
      <w:r>
        <w:rPr>
          <w:sz w:val="28"/>
          <w:szCs w:val="28"/>
        </w:rPr>
        <w:t>12</w:t>
      </w:r>
      <w:r w:rsidRPr="00640BE2">
        <w:rPr>
          <w:sz w:val="28"/>
          <w:szCs w:val="28"/>
        </w:rPr>
        <w:t xml:space="preserve"> мероприятий на отчетный период всего было проведено </w:t>
      </w:r>
      <w:r>
        <w:rPr>
          <w:sz w:val="28"/>
          <w:szCs w:val="28"/>
        </w:rPr>
        <w:t>592</w:t>
      </w:r>
      <w:r w:rsidRPr="00640BE2">
        <w:rPr>
          <w:sz w:val="28"/>
          <w:szCs w:val="28"/>
        </w:rPr>
        <w:t xml:space="preserve"> мероприятий по надзору. Штат должностных лиц составляет 25 человек. По результатам проведенных мероприятий по надзору вынесено 3</w:t>
      </w:r>
      <w:r>
        <w:rPr>
          <w:sz w:val="28"/>
          <w:szCs w:val="28"/>
        </w:rPr>
        <w:t>45</w:t>
      </w:r>
      <w:r w:rsidRPr="00640BE2">
        <w:rPr>
          <w:sz w:val="28"/>
          <w:szCs w:val="28"/>
        </w:rPr>
        <w:t xml:space="preserve"> постан</w:t>
      </w:r>
      <w:r>
        <w:rPr>
          <w:sz w:val="28"/>
          <w:szCs w:val="28"/>
        </w:rPr>
        <w:t>о</w:t>
      </w:r>
      <w:r w:rsidRPr="00640BE2">
        <w:rPr>
          <w:sz w:val="28"/>
          <w:szCs w:val="28"/>
        </w:rPr>
        <w:t>влений о назначении административного наказания. Количество уплаченных штрафов сос</w:t>
      </w:r>
      <w:r>
        <w:rPr>
          <w:sz w:val="28"/>
          <w:szCs w:val="28"/>
        </w:rPr>
        <w:t>т</w:t>
      </w:r>
      <w:r w:rsidRPr="00640BE2">
        <w:rPr>
          <w:sz w:val="28"/>
          <w:szCs w:val="28"/>
        </w:rPr>
        <w:t>авило 3</w:t>
      </w:r>
      <w:r>
        <w:rPr>
          <w:sz w:val="28"/>
          <w:szCs w:val="28"/>
        </w:rPr>
        <w:t>40</w:t>
      </w:r>
      <w:r w:rsidRPr="00640BE2">
        <w:rPr>
          <w:sz w:val="28"/>
          <w:szCs w:val="28"/>
        </w:rPr>
        <w:t xml:space="preserve"> из 3</w:t>
      </w:r>
      <w:r>
        <w:rPr>
          <w:sz w:val="28"/>
          <w:szCs w:val="28"/>
        </w:rPr>
        <w:t>45</w:t>
      </w:r>
      <w:r w:rsidRPr="00640BE2">
        <w:rPr>
          <w:sz w:val="28"/>
          <w:szCs w:val="28"/>
        </w:rPr>
        <w:t xml:space="preserve"> вынесе</w:t>
      </w:r>
      <w:r>
        <w:rPr>
          <w:sz w:val="28"/>
          <w:szCs w:val="28"/>
        </w:rPr>
        <w:t>н</w:t>
      </w:r>
      <w:r w:rsidRPr="00640BE2">
        <w:rPr>
          <w:sz w:val="28"/>
          <w:szCs w:val="28"/>
        </w:rPr>
        <w:t>ных постановлений о назначении административного наказания в виде административного штрафа.</w:t>
      </w:r>
    </w:p>
    <w:p w:rsidR="003A37F5" w:rsidRPr="00640BE2" w:rsidRDefault="003A37F5" w:rsidP="003A37F5">
      <w:pPr>
        <w:tabs>
          <w:tab w:val="left" w:pos="709"/>
        </w:tabs>
        <w:ind w:firstLine="709"/>
        <w:jc w:val="both"/>
        <w:rPr>
          <w:sz w:val="28"/>
          <w:szCs w:val="28"/>
        </w:rPr>
      </w:pPr>
      <w:r w:rsidRPr="00640BE2">
        <w:rPr>
          <w:sz w:val="28"/>
          <w:szCs w:val="28"/>
        </w:rPr>
        <w:t>Общее количество специалистов ФБУЗ «Центр гигиены и эпидемиологии» 33 человек, из них</w:t>
      </w:r>
      <w:r>
        <w:rPr>
          <w:sz w:val="28"/>
          <w:szCs w:val="28"/>
        </w:rPr>
        <w:t>,</w:t>
      </w:r>
      <w:r w:rsidRPr="00640BE2">
        <w:rPr>
          <w:sz w:val="28"/>
          <w:szCs w:val="28"/>
        </w:rPr>
        <w:t xml:space="preserve"> прошедших профессиональную подготовку только </w:t>
      </w:r>
      <w:r w:rsidRPr="00640BE2">
        <w:rPr>
          <w:sz w:val="28"/>
          <w:szCs w:val="28"/>
        </w:rPr>
        <w:lastRenderedPageBreak/>
        <w:t>2</w:t>
      </w:r>
      <w:r>
        <w:rPr>
          <w:sz w:val="28"/>
          <w:szCs w:val="28"/>
        </w:rPr>
        <w:t>7</w:t>
      </w:r>
      <w:r w:rsidRPr="00640BE2">
        <w:rPr>
          <w:sz w:val="28"/>
          <w:szCs w:val="28"/>
        </w:rPr>
        <w:t xml:space="preserve"> (за последние 5 лет). Количество выполненных лабораторных исследований специалистами ФБУЗ «Центр гигиены и эпидемиологии» составило 1</w:t>
      </w:r>
      <w:r>
        <w:rPr>
          <w:sz w:val="28"/>
          <w:szCs w:val="28"/>
        </w:rPr>
        <w:t>514</w:t>
      </w:r>
      <w:r w:rsidRPr="00640BE2">
        <w:rPr>
          <w:sz w:val="28"/>
          <w:szCs w:val="28"/>
        </w:rPr>
        <w:t>, выполнено 1</w:t>
      </w:r>
      <w:r>
        <w:rPr>
          <w:sz w:val="28"/>
          <w:szCs w:val="28"/>
        </w:rPr>
        <w:t>514</w:t>
      </w:r>
      <w:r w:rsidRPr="00640BE2">
        <w:rPr>
          <w:sz w:val="28"/>
          <w:szCs w:val="28"/>
        </w:rPr>
        <w:t>.</w:t>
      </w:r>
    </w:p>
    <w:p w:rsidR="003A37F5" w:rsidRPr="00640BE2" w:rsidRDefault="003A37F5" w:rsidP="003A37F5">
      <w:pPr>
        <w:tabs>
          <w:tab w:val="left" w:pos="709"/>
        </w:tabs>
        <w:ind w:firstLine="709"/>
        <w:jc w:val="both"/>
        <w:rPr>
          <w:sz w:val="28"/>
          <w:szCs w:val="28"/>
        </w:rPr>
      </w:pPr>
      <w:r w:rsidRPr="00640BE2">
        <w:rPr>
          <w:sz w:val="28"/>
          <w:szCs w:val="28"/>
        </w:rPr>
        <w:t>В рамках СМГ 9</w:t>
      </w:r>
      <w:r>
        <w:rPr>
          <w:sz w:val="28"/>
          <w:szCs w:val="28"/>
        </w:rPr>
        <w:t>15</w:t>
      </w:r>
      <w:r w:rsidRPr="00640BE2">
        <w:rPr>
          <w:sz w:val="28"/>
          <w:szCs w:val="28"/>
        </w:rPr>
        <w:t>00 человек было охвачено контролем по факторам среды обитания. Общее число населения на территории составило 1</w:t>
      </w:r>
      <w:r>
        <w:rPr>
          <w:sz w:val="28"/>
          <w:szCs w:val="28"/>
        </w:rPr>
        <w:t>150</w:t>
      </w:r>
      <w:r w:rsidRPr="00640BE2">
        <w:rPr>
          <w:sz w:val="28"/>
          <w:szCs w:val="28"/>
        </w:rPr>
        <w:t>00 чело</w:t>
      </w:r>
      <w:r>
        <w:rPr>
          <w:sz w:val="28"/>
          <w:szCs w:val="28"/>
        </w:rPr>
        <w:t>век. Управлением Р</w:t>
      </w:r>
      <w:r w:rsidRPr="00640BE2">
        <w:rPr>
          <w:sz w:val="28"/>
          <w:szCs w:val="28"/>
        </w:rPr>
        <w:t>оспотребнадзора ведется мониторинг 4 показателей регионального информационного фонда данных СМГ из 5 показателей регламентируемых к ведению СМГ. Так же только 4</w:t>
      </w:r>
      <w:r>
        <w:rPr>
          <w:sz w:val="28"/>
          <w:szCs w:val="28"/>
        </w:rPr>
        <w:t>3</w:t>
      </w:r>
      <w:r w:rsidRPr="00640BE2">
        <w:rPr>
          <w:sz w:val="28"/>
          <w:szCs w:val="28"/>
        </w:rPr>
        <w:t xml:space="preserve"> населенных пунктов обеспечены водой надлежащего качества с централизованных систем водоснабжения из 6</w:t>
      </w:r>
      <w:r>
        <w:rPr>
          <w:sz w:val="28"/>
          <w:szCs w:val="28"/>
        </w:rPr>
        <w:t>4</w:t>
      </w:r>
      <w:r w:rsidRPr="00640BE2">
        <w:rPr>
          <w:sz w:val="28"/>
          <w:szCs w:val="28"/>
        </w:rPr>
        <w:t>.</w:t>
      </w:r>
    </w:p>
    <w:p w:rsidR="003A37F5" w:rsidRPr="00640BE2" w:rsidRDefault="003A37F5" w:rsidP="003A37F5">
      <w:pPr>
        <w:tabs>
          <w:tab w:val="left" w:pos="709"/>
        </w:tabs>
        <w:ind w:firstLine="709"/>
        <w:jc w:val="both"/>
        <w:rPr>
          <w:sz w:val="28"/>
          <w:szCs w:val="28"/>
        </w:rPr>
      </w:pPr>
      <w:r w:rsidRPr="00640BE2">
        <w:rPr>
          <w:sz w:val="28"/>
          <w:szCs w:val="28"/>
        </w:rPr>
        <w:t>Необходимо проанализировать и оценить деятельности управления Роспотребнадзора, а также предложить мероприятия по улучшению деятельно</w:t>
      </w:r>
      <w:r>
        <w:rPr>
          <w:sz w:val="28"/>
          <w:szCs w:val="28"/>
        </w:rPr>
        <w:t>сти управления Р</w:t>
      </w:r>
      <w:r w:rsidRPr="00640BE2">
        <w:rPr>
          <w:sz w:val="28"/>
          <w:szCs w:val="28"/>
        </w:rPr>
        <w:t>оспотребнадзора.</w:t>
      </w:r>
    </w:p>
    <w:p w:rsidR="003A37F5" w:rsidRDefault="003A37F5" w:rsidP="003A37F5">
      <w:pPr>
        <w:jc w:val="both"/>
        <w:rPr>
          <w:sz w:val="28"/>
          <w:szCs w:val="28"/>
        </w:rPr>
      </w:pPr>
      <w:r w:rsidRPr="00BF007A">
        <w:rPr>
          <w:sz w:val="28"/>
          <w:szCs w:val="28"/>
        </w:rPr>
        <w:t>Case-задание №</w:t>
      </w:r>
      <w:r>
        <w:rPr>
          <w:sz w:val="28"/>
          <w:szCs w:val="28"/>
        </w:rPr>
        <w:t xml:space="preserve"> 4</w:t>
      </w:r>
      <w:r w:rsidRPr="00BF007A">
        <w:rPr>
          <w:sz w:val="28"/>
          <w:szCs w:val="28"/>
        </w:rPr>
        <w:t>.</w:t>
      </w:r>
    </w:p>
    <w:p w:rsidR="003A37F5" w:rsidRPr="00640BE2" w:rsidRDefault="003A37F5" w:rsidP="003A37F5">
      <w:pPr>
        <w:tabs>
          <w:tab w:val="left" w:pos="709"/>
        </w:tabs>
        <w:ind w:firstLine="709"/>
        <w:jc w:val="both"/>
        <w:rPr>
          <w:sz w:val="28"/>
          <w:szCs w:val="28"/>
        </w:rPr>
      </w:pPr>
      <w:r w:rsidRPr="00640BE2">
        <w:rPr>
          <w:sz w:val="28"/>
          <w:szCs w:val="28"/>
        </w:rPr>
        <w:t xml:space="preserve">За прошедший календарный год Управлением Роспотребнадзора было рассмотрено </w:t>
      </w:r>
      <w:r w:rsidR="009C48FC">
        <w:rPr>
          <w:sz w:val="28"/>
          <w:szCs w:val="28"/>
        </w:rPr>
        <w:t>326</w:t>
      </w:r>
      <w:r w:rsidRPr="00640BE2">
        <w:rPr>
          <w:sz w:val="28"/>
          <w:szCs w:val="28"/>
        </w:rPr>
        <w:t xml:space="preserve"> обращений, заявлений, запросов в соответствии с установленными законодательством сроками из </w:t>
      </w:r>
      <w:r w:rsidR="009C48FC">
        <w:rPr>
          <w:sz w:val="28"/>
          <w:szCs w:val="28"/>
        </w:rPr>
        <w:t>326</w:t>
      </w:r>
      <w:r w:rsidRPr="00640BE2">
        <w:rPr>
          <w:sz w:val="28"/>
          <w:szCs w:val="28"/>
        </w:rPr>
        <w:t xml:space="preserve"> общих обращений, заявлений, запросов. Из запланированных </w:t>
      </w:r>
      <w:r w:rsidR="009C48FC">
        <w:rPr>
          <w:sz w:val="28"/>
          <w:szCs w:val="28"/>
        </w:rPr>
        <w:t>53</w:t>
      </w:r>
      <w:r w:rsidRPr="00640BE2">
        <w:rPr>
          <w:sz w:val="28"/>
          <w:szCs w:val="28"/>
        </w:rPr>
        <w:t xml:space="preserve">0 мероприятий на отчетный период всего было проведено </w:t>
      </w:r>
      <w:r w:rsidR="009C48FC">
        <w:rPr>
          <w:sz w:val="28"/>
          <w:szCs w:val="28"/>
        </w:rPr>
        <w:t>508</w:t>
      </w:r>
      <w:r w:rsidRPr="00640BE2">
        <w:rPr>
          <w:sz w:val="28"/>
          <w:szCs w:val="28"/>
        </w:rPr>
        <w:t xml:space="preserve"> мероприятий по надзору. Штат должностных лиц составляет 2</w:t>
      </w:r>
      <w:r w:rsidR="009C48FC">
        <w:rPr>
          <w:sz w:val="28"/>
          <w:szCs w:val="28"/>
        </w:rPr>
        <w:t>3</w:t>
      </w:r>
      <w:r w:rsidRPr="00640BE2">
        <w:rPr>
          <w:sz w:val="28"/>
          <w:szCs w:val="28"/>
        </w:rPr>
        <w:t xml:space="preserve"> человек</w:t>
      </w:r>
      <w:r w:rsidR="009C48FC">
        <w:rPr>
          <w:sz w:val="28"/>
          <w:szCs w:val="28"/>
        </w:rPr>
        <w:t>а</w:t>
      </w:r>
      <w:r w:rsidRPr="00640BE2">
        <w:rPr>
          <w:sz w:val="28"/>
          <w:szCs w:val="28"/>
        </w:rPr>
        <w:t>. По результатам проведенных мероприятий по надзору вынесено 3</w:t>
      </w:r>
      <w:r w:rsidR="009C48FC">
        <w:rPr>
          <w:sz w:val="28"/>
          <w:szCs w:val="28"/>
        </w:rPr>
        <w:t>3</w:t>
      </w:r>
      <w:r w:rsidRPr="00640BE2">
        <w:rPr>
          <w:sz w:val="28"/>
          <w:szCs w:val="28"/>
        </w:rPr>
        <w:t>6 постановлений о назначении административного наказания. Количество уплаченных штрафов сос</w:t>
      </w:r>
      <w:r>
        <w:rPr>
          <w:sz w:val="28"/>
          <w:szCs w:val="28"/>
        </w:rPr>
        <w:t>т</w:t>
      </w:r>
      <w:r w:rsidRPr="00640BE2">
        <w:rPr>
          <w:sz w:val="28"/>
          <w:szCs w:val="28"/>
        </w:rPr>
        <w:t>авило 3</w:t>
      </w:r>
      <w:r w:rsidR="009C48FC">
        <w:rPr>
          <w:sz w:val="28"/>
          <w:szCs w:val="28"/>
        </w:rPr>
        <w:t>08</w:t>
      </w:r>
      <w:r w:rsidRPr="00640BE2">
        <w:rPr>
          <w:sz w:val="28"/>
          <w:szCs w:val="28"/>
        </w:rPr>
        <w:t xml:space="preserve"> из 3</w:t>
      </w:r>
      <w:r w:rsidR="009C48FC">
        <w:rPr>
          <w:sz w:val="28"/>
          <w:szCs w:val="28"/>
        </w:rPr>
        <w:t>3</w:t>
      </w:r>
      <w:r w:rsidRPr="00640BE2">
        <w:rPr>
          <w:sz w:val="28"/>
          <w:szCs w:val="28"/>
        </w:rPr>
        <w:t>6 вынесе</w:t>
      </w:r>
      <w:r>
        <w:rPr>
          <w:sz w:val="28"/>
          <w:szCs w:val="28"/>
        </w:rPr>
        <w:t>н</w:t>
      </w:r>
      <w:r w:rsidRPr="00640BE2">
        <w:rPr>
          <w:sz w:val="28"/>
          <w:szCs w:val="28"/>
        </w:rPr>
        <w:t>ных постановлений о назначении административного наказания в виде административного штрафа.</w:t>
      </w:r>
    </w:p>
    <w:p w:rsidR="003A37F5" w:rsidRPr="00640BE2" w:rsidRDefault="003A37F5" w:rsidP="003A37F5">
      <w:pPr>
        <w:tabs>
          <w:tab w:val="left" w:pos="709"/>
        </w:tabs>
        <w:ind w:firstLine="709"/>
        <w:jc w:val="both"/>
        <w:rPr>
          <w:sz w:val="28"/>
          <w:szCs w:val="28"/>
        </w:rPr>
      </w:pPr>
      <w:r w:rsidRPr="00640BE2">
        <w:rPr>
          <w:sz w:val="28"/>
          <w:szCs w:val="28"/>
        </w:rPr>
        <w:t>Общее количество специалистов ФБУЗ «Центр гигиены и эпидемиологии» 3</w:t>
      </w:r>
      <w:r w:rsidR="009C48FC">
        <w:rPr>
          <w:sz w:val="28"/>
          <w:szCs w:val="28"/>
        </w:rPr>
        <w:t>1</w:t>
      </w:r>
      <w:r w:rsidRPr="00640BE2">
        <w:rPr>
          <w:sz w:val="28"/>
          <w:szCs w:val="28"/>
        </w:rPr>
        <w:t xml:space="preserve"> человек, из них</w:t>
      </w:r>
      <w:r>
        <w:rPr>
          <w:sz w:val="28"/>
          <w:szCs w:val="28"/>
        </w:rPr>
        <w:t>,</w:t>
      </w:r>
      <w:r w:rsidRPr="00640BE2">
        <w:rPr>
          <w:sz w:val="28"/>
          <w:szCs w:val="28"/>
        </w:rPr>
        <w:t xml:space="preserve"> прошедших профессиональную подготовку только 2</w:t>
      </w:r>
      <w:r w:rsidR="009C48FC">
        <w:rPr>
          <w:sz w:val="28"/>
          <w:szCs w:val="28"/>
        </w:rPr>
        <w:t>5</w:t>
      </w:r>
      <w:r w:rsidRPr="00640BE2">
        <w:rPr>
          <w:sz w:val="28"/>
          <w:szCs w:val="28"/>
        </w:rPr>
        <w:t xml:space="preserve"> (за последние 5 лет). Количество выполненных лабораторных исследований специалистами ФБУЗ «Центр гигиены и эпидемиологии» составило 16</w:t>
      </w:r>
      <w:r w:rsidR="009C48FC">
        <w:rPr>
          <w:sz w:val="28"/>
          <w:szCs w:val="28"/>
        </w:rPr>
        <w:t>24</w:t>
      </w:r>
      <w:r w:rsidRPr="00640BE2">
        <w:rPr>
          <w:sz w:val="28"/>
          <w:szCs w:val="28"/>
        </w:rPr>
        <w:t>, выполнено 16</w:t>
      </w:r>
      <w:r w:rsidR="009C48FC">
        <w:rPr>
          <w:sz w:val="28"/>
          <w:szCs w:val="28"/>
        </w:rPr>
        <w:t>24</w:t>
      </w:r>
      <w:r w:rsidRPr="00640BE2">
        <w:rPr>
          <w:sz w:val="28"/>
          <w:szCs w:val="28"/>
        </w:rPr>
        <w:t>.</w:t>
      </w:r>
    </w:p>
    <w:p w:rsidR="003A37F5" w:rsidRPr="00640BE2" w:rsidRDefault="003A37F5" w:rsidP="003A37F5">
      <w:pPr>
        <w:tabs>
          <w:tab w:val="left" w:pos="709"/>
        </w:tabs>
        <w:ind w:firstLine="709"/>
        <w:jc w:val="both"/>
        <w:rPr>
          <w:sz w:val="28"/>
          <w:szCs w:val="28"/>
        </w:rPr>
      </w:pPr>
      <w:r w:rsidRPr="00640BE2">
        <w:rPr>
          <w:sz w:val="28"/>
          <w:szCs w:val="28"/>
        </w:rPr>
        <w:t xml:space="preserve">В рамках СМГ </w:t>
      </w:r>
      <w:r w:rsidR="003D44F0">
        <w:rPr>
          <w:sz w:val="28"/>
          <w:szCs w:val="28"/>
        </w:rPr>
        <w:t>846</w:t>
      </w:r>
      <w:r w:rsidRPr="00640BE2">
        <w:rPr>
          <w:sz w:val="28"/>
          <w:szCs w:val="28"/>
        </w:rPr>
        <w:t>00 человек было охвачено контролем по факторам среды обитания. Общее число населения на территории составило 1</w:t>
      </w:r>
      <w:r w:rsidR="003D44F0">
        <w:rPr>
          <w:sz w:val="28"/>
          <w:szCs w:val="28"/>
        </w:rPr>
        <w:t>07</w:t>
      </w:r>
      <w:r w:rsidRPr="00640BE2">
        <w:rPr>
          <w:sz w:val="28"/>
          <w:szCs w:val="28"/>
        </w:rPr>
        <w:t>000 чело</w:t>
      </w:r>
      <w:r>
        <w:rPr>
          <w:sz w:val="28"/>
          <w:szCs w:val="28"/>
        </w:rPr>
        <w:t>век. Управлением Р</w:t>
      </w:r>
      <w:r w:rsidRPr="00640BE2">
        <w:rPr>
          <w:sz w:val="28"/>
          <w:szCs w:val="28"/>
        </w:rPr>
        <w:t xml:space="preserve">оспотребнадзора ведется мониторинг 4 показателей регионального информационного фонда данных СМГ из 5 показателей регламентируемых к ведению СМГ. Так же только </w:t>
      </w:r>
      <w:r w:rsidR="003D44F0">
        <w:rPr>
          <w:sz w:val="28"/>
          <w:szCs w:val="28"/>
        </w:rPr>
        <w:t>39</w:t>
      </w:r>
      <w:r w:rsidRPr="00640BE2">
        <w:rPr>
          <w:sz w:val="28"/>
          <w:szCs w:val="28"/>
        </w:rPr>
        <w:t xml:space="preserve"> населенных пунктов обеспечены водой надлежащего качества с централизованных систем водоснабжения из </w:t>
      </w:r>
      <w:r w:rsidR="003D44F0">
        <w:rPr>
          <w:sz w:val="28"/>
          <w:szCs w:val="28"/>
        </w:rPr>
        <w:t>54</w:t>
      </w:r>
      <w:r w:rsidRPr="00640BE2">
        <w:rPr>
          <w:sz w:val="28"/>
          <w:szCs w:val="28"/>
        </w:rPr>
        <w:t>.</w:t>
      </w:r>
    </w:p>
    <w:p w:rsidR="003A37F5" w:rsidRPr="00640BE2" w:rsidRDefault="003A37F5" w:rsidP="003A37F5">
      <w:pPr>
        <w:tabs>
          <w:tab w:val="left" w:pos="709"/>
        </w:tabs>
        <w:ind w:firstLine="709"/>
        <w:jc w:val="both"/>
        <w:rPr>
          <w:sz w:val="28"/>
          <w:szCs w:val="28"/>
        </w:rPr>
      </w:pPr>
      <w:r w:rsidRPr="00640BE2">
        <w:rPr>
          <w:sz w:val="28"/>
          <w:szCs w:val="28"/>
        </w:rPr>
        <w:t>Необходимо проанализировать и оценить деятельности управления Роспотребнадзора, а также предложить мероприятия по улучшению деятельно</w:t>
      </w:r>
      <w:r>
        <w:rPr>
          <w:sz w:val="28"/>
          <w:szCs w:val="28"/>
        </w:rPr>
        <w:t>сти управления Р</w:t>
      </w:r>
      <w:r w:rsidRPr="00640BE2">
        <w:rPr>
          <w:sz w:val="28"/>
          <w:szCs w:val="28"/>
        </w:rPr>
        <w:t>оспотребнадзора.</w:t>
      </w:r>
    </w:p>
    <w:p w:rsidR="00426D8E" w:rsidRDefault="00426D8E" w:rsidP="00426D8E">
      <w:pPr>
        <w:jc w:val="both"/>
        <w:rPr>
          <w:sz w:val="28"/>
          <w:szCs w:val="28"/>
        </w:rPr>
      </w:pPr>
      <w:r w:rsidRPr="00BF007A">
        <w:rPr>
          <w:sz w:val="28"/>
          <w:szCs w:val="28"/>
        </w:rPr>
        <w:t>Case-задание №</w:t>
      </w:r>
      <w:r>
        <w:rPr>
          <w:sz w:val="28"/>
          <w:szCs w:val="28"/>
        </w:rPr>
        <w:t xml:space="preserve"> 5</w:t>
      </w:r>
      <w:r w:rsidRPr="00BF007A">
        <w:rPr>
          <w:sz w:val="28"/>
          <w:szCs w:val="28"/>
        </w:rPr>
        <w:t>.</w:t>
      </w:r>
    </w:p>
    <w:p w:rsidR="00426D8E" w:rsidRPr="00640BE2" w:rsidRDefault="00426D8E" w:rsidP="00426D8E">
      <w:pPr>
        <w:tabs>
          <w:tab w:val="left" w:pos="709"/>
        </w:tabs>
        <w:ind w:firstLine="709"/>
        <w:jc w:val="both"/>
        <w:rPr>
          <w:sz w:val="28"/>
          <w:szCs w:val="28"/>
        </w:rPr>
      </w:pPr>
      <w:r w:rsidRPr="00640BE2">
        <w:rPr>
          <w:sz w:val="28"/>
          <w:szCs w:val="28"/>
        </w:rPr>
        <w:t xml:space="preserve">За прошедший календарный год Управлением Роспотребнадзора было рассмотрено </w:t>
      </w:r>
      <w:r w:rsidR="00327391">
        <w:rPr>
          <w:sz w:val="28"/>
          <w:szCs w:val="28"/>
        </w:rPr>
        <w:t>514</w:t>
      </w:r>
      <w:r w:rsidRPr="00640BE2">
        <w:rPr>
          <w:sz w:val="28"/>
          <w:szCs w:val="28"/>
        </w:rPr>
        <w:t xml:space="preserve"> обращений, заявлений, запросов в соответствии с установленными законодательством сроками из </w:t>
      </w:r>
      <w:r w:rsidR="00327391">
        <w:rPr>
          <w:sz w:val="28"/>
          <w:szCs w:val="28"/>
        </w:rPr>
        <w:t>51</w:t>
      </w:r>
      <w:r w:rsidR="00310F5B">
        <w:rPr>
          <w:sz w:val="28"/>
          <w:szCs w:val="28"/>
        </w:rPr>
        <w:t>5</w:t>
      </w:r>
      <w:r w:rsidRPr="00640BE2">
        <w:rPr>
          <w:sz w:val="28"/>
          <w:szCs w:val="28"/>
        </w:rPr>
        <w:t xml:space="preserve"> общих обращений, заявлений, запросов. Из запланированных 6</w:t>
      </w:r>
      <w:r w:rsidR="00310F5B">
        <w:rPr>
          <w:sz w:val="28"/>
          <w:szCs w:val="28"/>
        </w:rPr>
        <w:t>9</w:t>
      </w:r>
      <w:r w:rsidRPr="00640BE2">
        <w:rPr>
          <w:sz w:val="28"/>
          <w:szCs w:val="28"/>
        </w:rPr>
        <w:t>0 мероприятий на отчетный период всего было проведено 6</w:t>
      </w:r>
      <w:r w:rsidR="00310F5B">
        <w:rPr>
          <w:sz w:val="28"/>
          <w:szCs w:val="28"/>
        </w:rPr>
        <w:t>52</w:t>
      </w:r>
      <w:r w:rsidRPr="00640BE2">
        <w:rPr>
          <w:sz w:val="28"/>
          <w:szCs w:val="28"/>
        </w:rPr>
        <w:t xml:space="preserve"> мероприятий по надзору. Штат должностных лиц со</w:t>
      </w:r>
      <w:r w:rsidRPr="00640BE2">
        <w:rPr>
          <w:sz w:val="28"/>
          <w:szCs w:val="28"/>
        </w:rPr>
        <w:lastRenderedPageBreak/>
        <w:t>ставляет 2</w:t>
      </w:r>
      <w:r w:rsidR="00310F5B">
        <w:rPr>
          <w:sz w:val="28"/>
          <w:szCs w:val="28"/>
        </w:rPr>
        <w:t>3</w:t>
      </w:r>
      <w:r w:rsidRPr="00640BE2">
        <w:rPr>
          <w:sz w:val="28"/>
          <w:szCs w:val="28"/>
        </w:rPr>
        <w:t xml:space="preserve"> человек</w:t>
      </w:r>
      <w:r w:rsidR="00310F5B">
        <w:rPr>
          <w:sz w:val="28"/>
          <w:szCs w:val="28"/>
        </w:rPr>
        <w:t>а</w:t>
      </w:r>
      <w:r w:rsidRPr="00640BE2">
        <w:rPr>
          <w:sz w:val="28"/>
          <w:szCs w:val="28"/>
        </w:rPr>
        <w:t xml:space="preserve">. По результатам проведенных мероприятий по надзору вынесено </w:t>
      </w:r>
      <w:r w:rsidR="00310F5B">
        <w:rPr>
          <w:sz w:val="28"/>
          <w:szCs w:val="28"/>
        </w:rPr>
        <w:t>413</w:t>
      </w:r>
      <w:r w:rsidRPr="00640BE2">
        <w:rPr>
          <w:sz w:val="28"/>
          <w:szCs w:val="28"/>
        </w:rPr>
        <w:t xml:space="preserve"> постановлений о назначении административного наказания. Количество уплаченных штрафов сос</w:t>
      </w:r>
      <w:r>
        <w:rPr>
          <w:sz w:val="28"/>
          <w:szCs w:val="28"/>
        </w:rPr>
        <w:t>т</w:t>
      </w:r>
      <w:r w:rsidRPr="00640BE2">
        <w:rPr>
          <w:sz w:val="28"/>
          <w:szCs w:val="28"/>
        </w:rPr>
        <w:t>авило 3</w:t>
      </w:r>
      <w:r w:rsidR="00310F5B">
        <w:rPr>
          <w:sz w:val="28"/>
          <w:szCs w:val="28"/>
        </w:rPr>
        <w:t>96</w:t>
      </w:r>
      <w:r w:rsidRPr="00640BE2">
        <w:rPr>
          <w:sz w:val="28"/>
          <w:szCs w:val="28"/>
        </w:rPr>
        <w:t xml:space="preserve"> из </w:t>
      </w:r>
      <w:r w:rsidR="00310F5B">
        <w:rPr>
          <w:sz w:val="28"/>
          <w:szCs w:val="28"/>
        </w:rPr>
        <w:t>413</w:t>
      </w:r>
      <w:r w:rsidRPr="00640BE2">
        <w:rPr>
          <w:sz w:val="28"/>
          <w:szCs w:val="28"/>
        </w:rPr>
        <w:t xml:space="preserve"> вынесе</w:t>
      </w:r>
      <w:r>
        <w:rPr>
          <w:sz w:val="28"/>
          <w:szCs w:val="28"/>
        </w:rPr>
        <w:t>н</w:t>
      </w:r>
      <w:r w:rsidRPr="00640BE2">
        <w:rPr>
          <w:sz w:val="28"/>
          <w:szCs w:val="28"/>
        </w:rPr>
        <w:t>ных постановлений о назначении административного наказания в виде административного штрафа.</w:t>
      </w:r>
    </w:p>
    <w:p w:rsidR="00426D8E" w:rsidRPr="00640BE2" w:rsidRDefault="00426D8E" w:rsidP="00426D8E">
      <w:pPr>
        <w:tabs>
          <w:tab w:val="left" w:pos="709"/>
        </w:tabs>
        <w:ind w:firstLine="709"/>
        <w:jc w:val="both"/>
        <w:rPr>
          <w:sz w:val="28"/>
          <w:szCs w:val="28"/>
        </w:rPr>
      </w:pPr>
      <w:r w:rsidRPr="00640BE2">
        <w:rPr>
          <w:sz w:val="28"/>
          <w:szCs w:val="28"/>
        </w:rPr>
        <w:t>Общее количество специалистов ФБУЗ «Центр гигиены и эпидемиологии» 3</w:t>
      </w:r>
      <w:r w:rsidR="00310F5B">
        <w:rPr>
          <w:sz w:val="28"/>
          <w:szCs w:val="28"/>
        </w:rPr>
        <w:t>7</w:t>
      </w:r>
      <w:r w:rsidRPr="00640BE2">
        <w:rPr>
          <w:sz w:val="28"/>
          <w:szCs w:val="28"/>
        </w:rPr>
        <w:t xml:space="preserve"> человек, из них</w:t>
      </w:r>
      <w:r>
        <w:rPr>
          <w:sz w:val="28"/>
          <w:szCs w:val="28"/>
        </w:rPr>
        <w:t>,</w:t>
      </w:r>
      <w:r w:rsidRPr="00640BE2">
        <w:rPr>
          <w:sz w:val="28"/>
          <w:szCs w:val="28"/>
        </w:rPr>
        <w:t xml:space="preserve"> прошедших профессиональную подготовку только </w:t>
      </w:r>
      <w:r w:rsidR="00310F5B">
        <w:rPr>
          <w:sz w:val="28"/>
          <w:szCs w:val="28"/>
        </w:rPr>
        <w:t>32</w:t>
      </w:r>
      <w:r w:rsidRPr="00640BE2">
        <w:rPr>
          <w:sz w:val="28"/>
          <w:szCs w:val="28"/>
        </w:rPr>
        <w:t xml:space="preserve"> (за последние 5 лет). Количество выполненных лабораторных исследований специалистами ФБУЗ «Центр гигиены и эпидемиологии» составило 1</w:t>
      </w:r>
      <w:r w:rsidR="00310F5B">
        <w:rPr>
          <w:sz w:val="28"/>
          <w:szCs w:val="28"/>
        </w:rPr>
        <w:t>782</w:t>
      </w:r>
      <w:r w:rsidRPr="00640BE2">
        <w:rPr>
          <w:sz w:val="28"/>
          <w:szCs w:val="28"/>
        </w:rPr>
        <w:t>, выполнено 1</w:t>
      </w:r>
      <w:r w:rsidR="00310F5B">
        <w:rPr>
          <w:sz w:val="28"/>
          <w:szCs w:val="28"/>
        </w:rPr>
        <w:t>782</w:t>
      </w:r>
      <w:r w:rsidRPr="00640BE2">
        <w:rPr>
          <w:sz w:val="28"/>
          <w:szCs w:val="28"/>
        </w:rPr>
        <w:t>.</w:t>
      </w:r>
    </w:p>
    <w:p w:rsidR="00426D8E" w:rsidRPr="00640BE2" w:rsidRDefault="00426D8E" w:rsidP="00426D8E">
      <w:pPr>
        <w:tabs>
          <w:tab w:val="left" w:pos="709"/>
        </w:tabs>
        <w:ind w:firstLine="709"/>
        <w:jc w:val="both"/>
        <w:rPr>
          <w:sz w:val="28"/>
          <w:szCs w:val="28"/>
        </w:rPr>
      </w:pPr>
      <w:r w:rsidRPr="00640BE2">
        <w:rPr>
          <w:sz w:val="28"/>
          <w:szCs w:val="28"/>
        </w:rPr>
        <w:t xml:space="preserve">В рамках СМГ </w:t>
      </w:r>
      <w:r w:rsidR="00310F5B">
        <w:rPr>
          <w:sz w:val="28"/>
          <w:szCs w:val="28"/>
        </w:rPr>
        <w:t>1078</w:t>
      </w:r>
      <w:r w:rsidRPr="00640BE2">
        <w:rPr>
          <w:sz w:val="28"/>
          <w:szCs w:val="28"/>
        </w:rPr>
        <w:t>00 человек было охвачено контролем по факторам среды обитания. Общее число населения на территории составило 12</w:t>
      </w:r>
      <w:r w:rsidR="00310F5B">
        <w:rPr>
          <w:sz w:val="28"/>
          <w:szCs w:val="28"/>
        </w:rPr>
        <w:t>7</w:t>
      </w:r>
      <w:r w:rsidRPr="00640BE2">
        <w:rPr>
          <w:sz w:val="28"/>
          <w:szCs w:val="28"/>
        </w:rPr>
        <w:t>000 чело</w:t>
      </w:r>
      <w:r>
        <w:rPr>
          <w:sz w:val="28"/>
          <w:szCs w:val="28"/>
        </w:rPr>
        <w:t>век. Управлением Р</w:t>
      </w:r>
      <w:r w:rsidRPr="00640BE2">
        <w:rPr>
          <w:sz w:val="28"/>
          <w:szCs w:val="28"/>
        </w:rPr>
        <w:t>оспотребнадзора ведется мониторинг 4 показателей регионального информационного фонда данных СМГ из 5 показателей регламентируемых</w:t>
      </w:r>
      <w:r w:rsidR="00310F5B">
        <w:rPr>
          <w:sz w:val="28"/>
          <w:szCs w:val="28"/>
        </w:rPr>
        <w:t xml:space="preserve"> к ведению СМГ. Так же только 48</w:t>
      </w:r>
      <w:r w:rsidRPr="00640BE2">
        <w:rPr>
          <w:sz w:val="28"/>
          <w:szCs w:val="28"/>
        </w:rPr>
        <w:t xml:space="preserve"> населенных пунктов обеспечены водой надлежащего качества с централизованных систем водоснабже</w:t>
      </w:r>
      <w:r w:rsidR="00310F5B">
        <w:rPr>
          <w:sz w:val="28"/>
          <w:szCs w:val="28"/>
        </w:rPr>
        <w:t>ния из 60</w:t>
      </w:r>
      <w:r w:rsidRPr="00640BE2">
        <w:rPr>
          <w:sz w:val="28"/>
          <w:szCs w:val="28"/>
        </w:rPr>
        <w:t>.</w:t>
      </w:r>
    </w:p>
    <w:p w:rsidR="009E37E0" w:rsidRPr="00640BE2" w:rsidRDefault="00426D8E" w:rsidP="00640BE2">
      <w:pPr>
        <w:tabs>
          <w:tab w:val="left" w:pos="709"/>
        </w:tabs>
        <w:ind w:firstLine="709"/>
        <w:jc w:val="both"/>
        <w:rPr>
          <w:sz w:val="28"/>
          <w:szCs w:val="28"/>
        </w:rPr>
      </w:pPr>
      <w:r w:rsidRPr="00640BE2">
        <w:rPr>
          <w:sz w:val="28"/>
          <w:szCs w:val="28"/>
        </w:rPr>
        <w:t>Необходимо проанализировать и оценить деятельности управления Роспотребнадзора, а также предложить мероприятия по улучшению деятельно</w:t>
      </w:r>
      <w:r>
        <w:rPr>
          <w:sz w:val="28"/>
          <w:szCs w:val="28"/>
        </w:rPr>
        <w:t>сти управления Р</w:t>
      </w:r>
      <w:r w:rsidRPr="00640BE2">
        <w:rPr>
          <w:sz w:val="28"/>
          <w:szCs w:val="28"/>
        </w:rPr>
        <w:t>оспотребнадзора.</w:t>
      </w:r>
    </w:p>
    <w:p w:rsidR="00802E40" w:rsidRDefault="00802E40" w:rsidP="00A10CBD">
      <w:pPr>
        <w:pStyle w:val="aff2"/>
        <w:widowControl w:val="0"/>
        <w:jc w:val="both"/>
        <w:rPr>
          <w:rFonts w:ascii="Times New Roman" w:hAnsi="Times New Roman"/>
          <w:b/>
          <w:sz w:val="28"/>
          <w:szCs w:val="28"/>
        </w:rPr>
      </w:pPr>
    </w:p>
    <w:p w:rsidR="002054F8" w:rsidRPr="00A10CBD" w:rsidRDefault="00C62BE2" w:rsidP="00A10CBD">
      <w:pPr>
        <w:pStyle w:val="aff2"/>
        <w:widowControl w:val="0"/>
        <w:jc w:val="both"/>
        <w:rPr>
          <w:rFonts w:ascii="Times New Roman" w:hAnsi="Times New Roman"/>
          <w:color w:val="000000"/>
          <w:sz w:val="28"/>
          <w:szCs w:val="28"/>
        </w:rPr>
      </w:pPr>
      <w:r w:rsidRPr="002054F8">
        <w:rPr>
          <w:rFonts w:ascii="Times New Roman" w:hAnsi="Times New Roman"/>
          <w:b/>
          <w:sz w:val="28"/>
          <w:szCs w:val="28"/>
        </w:rPr>
        <w:t>Тема</w:t>
      </w:r>
      <w:r w:rsidR="002054F8" w:rsidRPr="002054F8">
        <w:rPr>
          <w:rFonts w:ascii="Times New Roman" w:hAnsi="Times New Roman"/>
          <w:b/>
          <w:sz w:val="28"/>
          <w:szCs w:val="28"/>
        </w:rPr>
        <w:t xml:space="preserve"> 8.</w:t>
      </w:r>
      <w:r w:rsidRPr="00970125">
        <w:rPr>
          <w:rFonts w:ascii="Times New Roman" w:hAnsi="Times New Roman"/>
          <w:sz w:val="28"/>
          <w:szCs w:val="28"/>
        </w:rPr>
        <w:t xml:space="preserve"> Здоровый образ жизни, механизмы его формирования. Гигиеническое обучение и воспитание населения. Роль Роспотребнадзора.</w:t>
      </w:r>
      <w:r w:rsidR="00A10CBD">
        <w:rPr>
          <w:rFonts w:ascii="Times New Roman" w:hAnsi="Times New Roman"/>
          <w:sz w:val="28"/>
          <w:szCs w:val="28"/>
        </w:rPr>
        <w:t xml:space="preserve"> </w:t>
      </w:r>
      <w:r w:rsidR="002054F8" w:rsidRPr="00A10CBD">
        <w:rPr>
          <w:rFonts w:ascii="Times New Roman" w:hAnsi="Times New Roman"/>
          <w:color w:val="000000"/>
          <w:sz w:val="28"/>
          <w:szCs w:val="28"/>
        </w:rPr>
        <w:t>Рубежный контроль</w:t>
      </w:r>
      <w:r w:rsidR="002054F8" w:rsidRPr="00A10CBD">
        <w:rPr>
          <w:rFonts w:ascii="Times New Roman" w:hAnsi="Times New Roman"/>
          <w:sz w:val="28"/>
          <w:szCs w:val="28"/>
        </w:rPr>
        <w:t>.</w:t>
      </w:r>
    </w:p>
    <w:p w:rsidR="002054F8" w:rsidRPr="00A10CBD" w:rsidRDefault="002054F8" w:rsidP="002054F8">
      <w:pPr>
        <w:jc w:val="both"/>
        <w:rPr>
          <w:b/>
          <w:color w:val="000000"/>
          <w:sz w:val="28"/>
          <w:szCs w:val="28"/>
        </w:rPr>
      </w:pPr>
      <w:r w:rsidRPr="00A10CBD">
        <w:rPr>
          <w:b/>
          <w:color w:val="000000"/>
          <w:sz w:val="28"/>
          <w:szCs w:val="28"/>
        </w:rPr>
        <w:t>Форма текущего контроля</w:t>
      </w:r>
      <w:r w:rsidRPr="00A10CBD">
        <w:rPr>
          <w:color w:val="000000"/>
          <w:sz w:val="28"/>
          <w:szCs w:val="28"/>
        </w:rPr>
        <w:t xml:space="preserve"> </w:t>
      </w:r>
      <w:r w:rsidRPr="00A10CBD">
        <w:rPr>
          <w:b/>
          <w:color w:val="000000"/>
          <w:sz w:val="28"/>
          <w:szCs w:val="28"/>
        </w:rPr>
        <w:t>успеваемости</w:t>
      </w:r>
    </w:p>
    <w:p w:rsidR="00802E40" w:rsidRDefault="00802E40" w:rsidP="002054F8">
      <w:pPr>
        <w:rPr>
          <w:sz w:val="28"/>
          <w:szCs w:val="28"/>
        </w:rPr>
      </w:pPr>
      <w:r>
        <w:rPr>
          <w:sz w:val="28"/>
          <w:szCs w:val="28"/>
        </w:rPr>
        <w:t>Реферат.</w:t>
      </w:r>
    </w:p>
    <w:p w:rsidR="002054F8" w:rsidRPr="004F1C5D" w:rsidRDefault="002054F8" w:rsidP="002054F8">
      <w:pPr>
        <w:rPr>
          <w:sz w:val="28"/>
          <w:szCs w:val="28"/>
        </w:rPr>
      </w:pPr>
      <w:r>
        <w:rPr>
          <w:sz w:val="28"/>
          <w:szCs w:val="28"/>
        </w:rPr>
        <w:t xml:space="preserve">Выступление с </w:t>
      </w:r>
      <w:r w:rsidRPr="004F1C5D">
        <w:rPr>
          <w:sz w:val="28"/>
          <w:szCs w:val="28"/>
        </w:rPr>
        <w:t>устны</w:t>
      </w:r>
      <w:r>
        <w:rPr>
          <w:sz w:val="28"/>
          <w:szCs w:val="28"/>
        </w:rPr>
        <w:t>м</w:t>
      </w:r>
      <w:r w:rsidRPr="004F1C5D">
        <w:rPr>
          <w:sz w:val="28"/>
          <w:szCs w:val="28"/>
        </w:rPr>
        <w:t xml:space="preserve"> доклад</w:t>
      </w:r>
      <w:r>
        <w:rPr>
          <w:sz w:val="28"/>
          <w:szCs w:val="28"/>
        </w:rPr>
        <w:t>ом и э</w:t>
      </w:r>
      <w:r w:rsidRPr="004F1C5D">
        <w:rPr>
          <w:sz w:val="28"/>
          <w:szCs w:val="28"/>
        </w:rPr>
        <w:t>лектронн</w:t>
      </w:r>
      <w:r>
        <w:rPr>
          <w:sz w:val="28"/>
          <w:szCs w:val="28"/>
        </w:rPr>
        <w:t>ой</w:t>
      </w:r>
      <w:r w:rsidRPr="004F1C5D">
        <w:rPr>
          <w:sz w:val="28"/>
          <w:szCs w:val="28"/>
        </w:rPr>
        <w:t xml:space="preserve"> презентаци</w:t>
      </w:r>
      <w:r>
        <w:rPr>
          <w:sz w:val="28"/>
          <w:szCs w:val="28"/>
        </w:rPr>
        <w:t>ей.</w:t>
      </w:r>
    </w:p>
    <w:p w:rsidR="002054F8" w:rsidRDefault="002054F8" w:rsidP="002054F8">
      <w:pPr>
        <w:jc w:val="both"/>
        <w:rPr>
          <w:b/>
          <w:color w:val="000000"/>
          <w:sz w:val="28"/>
          <w:szCs w:val="28"/>
        </w:rPr>
      </w:pPr>
      <w:r>
        <w:rPr>
          <w:sz w:val="28"/>
          <w:szCs w:val="28"/>
        </w:rPr>
        <w:t>Примерные темы для докладов</w:t>
      </w:r>
      <w:r w:rsidR="00990464">
        <w:rPr>
          <w:sz w:val="28"/>
          <w:szCs w:val="28"/>
        </w:rPr>
        <w:t>:</w:t>
      </w:r>
    </w:p>
    <w:p w:rsidR="00970125" w:rsidRPr="00970125" w:rsidRDefault="00970125" w:rsidP="00AC232A">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Образ жизни: определение, категории (уклад, уровень, качество и стиль жизни), влияние на здоровье.</w:t>
      </w:r>
    </w:p>
    <w:p w:rsidR="00970125" w:rsidRPr="00970125" w:rsidRDefault="00970125" w:rsidP="00AC232A">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Здоровый образ жизни (ЗОЖ), его формирование среди населения. Роль врачей в формировании ЗОЖ.</w:t>
      </w:r>
    </w:p>
    <w:p w:rsidR="00970125" w:rsidRPr="00970125" w:rsidRDefault="00970125" w:rsidP="00AC232A">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 xml:space="preserve">Гигиеническое обучение и воспитание населения, его формы и методы. Особенности проведения в различных возрастно-половых и профессиональных группах населения. </w:t>
      </w:r>
    </w:p>
    <w:p w:rsidR="00970125" w:rsidRPr="00970125" w:rsidRDefault="00970125" w:rsidP="00AC232A">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Организация пропаганды медицинских знаний в РФ. Основные задачи санитарного просвещения, цели, принципы.</w:t>
      </w:r>
    </w:p>
    <w:p w:rsidR="00970125" w:rsidRPr="00970125" w:rsidRDefault="00970125" w:rsidP="00AC232A">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 xml:space="preserve"> Организация гигиенического воспитания и обучения в системе Роспотребнадзора.</w:t>
      </w:r>
    </w:p>
    <w:p w:rsidR="00970125" w:rsidRPr="00970125" w:rsidRDefault="00970125" w:rsidP="00AC232A">
      <w:pPr>
        <w:pStyle w:val="24"/>
        <w:numPr>
          <w:ilvl w:val="0"/>
          <w:numId w:val="51"/>
        </w:numPr>
        <w:tabs>
          <w:tab w:val="clear" w:pos="1080"/>
          <w:tab w:val="num" w:pos="284"/>
        </w:tabs>
        <w:spacing w:after="0" w:line="240" w:lineRule="auto"/>
        <w:ind w:left="284" w:hanging="284"/>
        <w:jc w:val="both"/>
        <w:rPr>
          <w:rFonts w:ascii="Times New Roman" w:hAnsi="Times New Roman" w:cs="Times New Roman"/>
          <w:sz w:val="28"/>
          <w:szCs w:val="28"/>
        </w:rPr>
      </w:pPr>
      <w:r w:rsidRPr="00970125">
        <w:rPr>
          <w:rFonts w:ascii="Times New Roman" w:hAnsi="Times New Roman" w:cs="Times New Roman"/>
          <w:sz w:val="28"/>
          <w:szCs w:val="28"/>
        </w:rPr>
        <w:t>Взаимодействие специалистов Роспотребнадзора с лечебно - профилактическими учреждениями и другими организациями в области гигиенического воспитания населения.</w:t>
      </w:r>
    </w:p>
    <w:p w:rsidR="00802E40" w:rsidRDefault="00802E40" w:rsidP="00AB37AE">
      <w:pPr>
        <w:jc w:val="both"/>
        <w:rPr>
          <w:b/>
          <w:color w:val="000000"/>
          <w:sz w:val="28"/>
          <w:szCs w:val="28"/>
        </w:rPr>
      </w:pPr>
    </w:p>
    <w:p w:rsidR="00D4559F" w:rsidRDefault="00D4559F" w:rsidP="00AB37AE">
      <w:pPr>
        <w:jc w:val="both"/>
        <w:rPr>
          <w:b/>
          <w:color w:val="000000"/>
          <w:sz w:val="28"/>
          <w:szCs w:val="28"/>
        </w:rPr>
      </w:pPr>
    </w:p>
    <w:p w:rsidR="008B6B2E" w:rsidRPr="004A5348" w:rsidRDefault="008B6B2E" w:rsidP="00AB37AE">
      <w:pPr>
        <w:jc w:val="both"/>
        <w:rPr>
          <w:b/>
          <w:color w:val="000000"/>
          <w:sz w:val="28"/>
          <w:szCs w:val="28"/>
        </w:rPr>
      </w:pPr>
      <w:r w:rsidRPr="004A5348">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8B6B2E" w:rsidRPr="004A5348" w:rsidRDefault="008B6B2E" w:rsidP="008B6B2E">
      <w:pPr>
        <w:ind w:firstLine="709"/>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8B6B2E" w:rsidRPr="004A5348" w:rsidTr="00732B90">
        <w:trPr>
          <w:jc w:val="center"/>
        </w:trPr>
        <w:tc>
          <w:tcPr>
            <w:tcW w:w="3256" w:type="dxa"/>
          </w:tcPr>
          <w:p w:rsidR="008B6B2E" w:rsidRPr="004A5348" w:rsidRDefault="008B6B2E" w:rsidP="00732B90">
            <w:pPr>
              <w:jc w:val="center"/>
              <w:rPr>
                <w:b/>
                <w:color w:val="000000"/>
                <w:sz w:val="28"/>
                <w:szCs w:val="28"/>
              </w:rPr>
            </w:pPr>
            <w:r w:rsidRPr="004A5348">
              <w:rPr>
                <w:b/>
                <w:color w:val="000000"/>
                <w:sz w:val="28"/>
                <w:szCs w:val="28"/>
              </w:rPr>
              <w:t xml:space="preserve">Форма контроля </w:t>
            </w:r>
          </w:p>
        </w:tc>
        <w:tc>
          <w:tcPr>
            <w:tcW w:w="6378" w:type="dxa"/>
          </w:tcPr>
          <w:p w:rsidR="008B6B2E" w:rsidRPr="004A5348" w:rsidRDefault="008B6B2E" w:rsidP="00732B90">
            <w:pPr>
              <w:ind w:firstLine="709"/>
              <w:jc w:val="center"/>
              <w:rPr>
                <w:b/>
                <w:color w:val="000000"/>
                <w:sz w:val="28"/>
                <w:szCs w:val="28"/>
              </w:rPr>
            </w:pPr>
            <w:r w:rsidRPr="004A5348">
              <w:rPr>
                <w:b/>
                <w:color w:val="000000"/>
                <w:sz w:val="28"/>
                <w:szCs w:val="28"/>
              </w:rPr>
              <w:t>Критерии оценивания</w:t>
            </w:r>
          </w:p>
        </w:tc>
      </w:tr>
      <w:tr w:rsidR="008B6B2E" w:rsidRPr="004A5348" w:rsidTr="00732B90">
        <w:trPr>
          <w:jc w:val="center"/>
        </w:trPr>
        <w:tc>
          <w:tcPr>
            <w:tcW w:w="3256" w:type="dxa"/>
            <w:vMerge w:val="restart"/>
          </w:tcPr>
          <w:p w:rsidR="008B6B2E" w:rsidRPr="004A5348" w:rsidRDefault="008B6B2E" w:rsidP="00732B90">
            <w:pPr>
              <w:jc w:val="center"/>
              <w:rPr>
                <w:b/>
                <w:color w:val="000000"/>
                <w:sz w:val="28"/>
                <w:szCs w:val="28"/>
              </w:rPr>
            </w:pPr>
            <w:r w:rsidRPr="004A5348">
              <w:rPr>
                <w:b/>
                <w:color w:val="000000"/>
                <w:sz w:val="28"/>
                <w:szCs w:val="28"/>
              </w:rPr>
              <w:t>устный опрос</w:t>
            </w:r>
          </w:p>
        </w:tc>
        <w:tc>
          <w:tcPr>
            <w:tcW w:w="6378" w:type="dxa"/>
          </w:tcPr>
          <w:p w:rsidR="008B6B2E" w:rsidRPr="004A5348" w:rsidRDefault="00EA4F40" w:rsidP="00EA4F40">
            <w:pPr>
              <w:ind w:firstLine="709"/>
              <w:jc w:val="both"/>
              <w:rPr>
                <w:b/>
                <w:color w:val="000000"/>
                <w:sz w:val="28"/>
                <w:szCs w:val="28"/>
              </w:rPr>
            </w:pPr>
            <w:r>
              <w:rPr>
                <w:color w:val="000000"/>
                <w:sz w:val="28"/>
                <w:szCs w:val="28"/>
              </w:rPr>
              <w:t xml:space="preserve">5баллов - </w:t>
            </w:r>
            <w:r w:rsidR="008B6B2E" w:rsidRPr="004A5348">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shd w:val="clear" w:color="auto" w:fill="auto"/>
          </w:tcPr>
          <w:p w:rsidR="008B6B2E" w:rsidRPr="004A5348" w:rsidRDefault="00EA4F40" w:rsidP="00EA4F40">
            <w:pPr>
              <w:ind w:firstLine="709"/>
              <w:jc w:val="both"/>
              <w:rPr>
                <w:color w:val="000000"/>
                <w:sz w:val="28"/>
                <w:szCs w:val="28"/>
              </w:rPr>
            </w:pPr>
            <w:r>
              <w:rPr>
                <w:color w:val="000000"/>
                <w:sz w:val="28"/>
                <w:szCs w:val="28"/>
              </w:rPr>
              <w:t xml:space="preserve">4 балла - </w:t>
            </w:r>
            <w:r w:rsidR="008B6B2E" w:rsidRPr="004A5348">
              <w:rPr>
                <w:color w:val="000000"/>
                <w:sz w:val="28"/>
                <w:szCs w:val="28"/>
              </w:rPr>
              <w:t>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color w:val="000000"/>
                <w:sz w:val="28"/>
                <w:szCs w:val="28"/>
              </w:rPr>
            </w:pPr>
            <w:r>
              <w:rPr>
                <w:color w:val="000000"/>
                <w:sz w:val="28"/>
                <w:szCs w:val="28"/>
              </w:rPr>
              <w:t xml:space="preserve">3 балла - </w:t>
            </w:r>
            <w:r w:rsidR="008B6B2E" w:rsidRPr="004A5348">
              <w:rPr>
                <w:color w:val="000000"/>
                <w:sz w:val="28"/>
                <w:szCs w:val="28"/>
              </w:rPr>
              <w:t>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color w:val="000000"/>
                <w:sz w:val="28"/>
                <w:szCs w:val="28"/>
              </w:rPr>
            </w:pPr>
            <w:r>
              <w:rPr>
                <w:color w:val="000000"/>
                <w:sz w:val="28"/>
                <w:szCs w:val="28"/>
              </w:rPr>
              <w:t>2 балла -</w:t>
            </w:r>
            <w:r w:rsidR="008B6B2E" w:rsidRPr="004A5348">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8B6B2E" w:rsidRPr="004A5348" w:rsidTr="00732B90">
        <w:trPr>
          <w:jc w:val="center"/>
        </w:trPr>
        <w:tc>
          <w:tcPr>
            <w:tcW w:w="3256" w:type="dxa"/>
            <w:vMerge w:val="restart"/>
          </w:tcPr>
          <w:p w:rsidR="008B6B2E" w:rsidRPr="004A5348" w:rsidRDefault="008B6B2E" w:rsidP="00732B90">
            <w:pPr>
              <w:jc w:val="center"/>
              <w:rPr>
                <w:b/>
                <w:color w:val="000000"/>
                <w:sz w:val="28"/>
                <w:szCs w:val="28"/>
              </w:rPr>
            </w:pPr>
            <w:r>
              <w:rPr>
                <w:b/>
                <w:color w:val="000000"/>
                <w:sz w:val="28"/>
                <w:szCs w:val="28"/>
              </w:rPr>
              <w:t>письменны</w:t>
            </w:r>
            <w:r w:rsidRPr="004A5348">
              <w:rPr>
                <w:b/>
                <w:color w:val="000000"/>
                <w:sz w:val="28"/>
                <w:szCs w:val="28"/>
              </w:rPr>
              <w:t>й опрос</w:t>
            </w:r>
          </w:p>
        </w:tc>
        <w:tc>
          <w:tcPr>
            <w:tcW w:w="6378" w:type="dxa"/>
          </w:tcPr>
          <w:p w:rsidR="008B6B2E" w:rsidRPr="004A5348" w:rsidRDefault="00EA4F40" w:rsidP="00EA4F40">
            <w:pPr>
              <w:ind w:firstLine="709"/>
              <w:jc w:val="both"/>
              <w:rPr>
                <w:b/>
                <w:color w:val="000000"/>
                <w:sz w:val="28"/>
                <w:szCs w:val="28"/>
              </w:rPr>
            </w:pPr>
            <w:r>
              <w:rPr>
                <w:color w:val="000000"/>
                <w:sz w:val="28"/>
                <w:szCs w:val="28"/>
              </w:rPr>
              <w:t xml:space="preserve">5 баллов - </w:t>
            </w:r>
            <w:r w:rsidR="008B6B2E" w:rsidRPr="004A5348">
              <w:rPr>
                <w:color w:val="000000"/>
                <w:sz w:val="28"/>
                <w:szCs w:val="28"/>
              </w:rPr>
              <w:t>оценивается ответ, который показывает прочные знания основных вопросов изуча</w:t>
            </w:r>
            <w:r w:rsidR="008B6B2E" w:rsidRPr="004A5348">
              <w:rPr>
                <w:color w:val="000000"/>
                <w:sz w:val="28"/>
                <w:szCs w:val="28"/>
              </w:rPr>
              <w:lastRenderedPageBreak/>
              <w:t>емого материала, отличается глубиной и полнотой раскрытия темы; владе</w:t>
            </w:r>
            <w:r w:rsidR="008B6B2E">
              <w:rPr>
                <w:color w:val="000000"/>
                <w:sz w:val="28"/>
                <w:szCs w:val="28"/>
              </w:rPr>
              <w:t>ние терминологическим аппаратом</w:t>
            </w:r>
            <w:r w:rsidR="008B6B2E" w:rsidRPr="004A5348">
              <w:rPr>
                <w:color w:val="000000"/>
                <w:sz w:val="28"/>
                <w:szCs w:val="28"/>
              </w:rPr>
              <w:t>.</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color w:val="000000"/>
                <w:sz w:val="28"/>
                <w:szCs w:val="28"/>
              </w:rPr>
            </w:pPr>
            <w:r>
              <w:rPr>
                <w:color w:val="000000"/>
                <w:sz w:val="28"/>
                <w:szCs w:val="28"/>
              </w:rPr>
              <w:t xml:space="preserve">4 баллов - </w:t>
            </w:r>
            <w:r w:rsidR="008B6B2E" w:rsidRPr="004A5348">
              <w:rPr>
                <w:color w:val="000000"/>
                <w:sz w:val="28"/>
                <w:szCs w:val="28"/>
              </w:rPr>
              <w:t>оценивается ответ, обнаруживающий прочные знания основных вопросов изучаемого материла, отличается глубиной и полнотой раскрытия темы; владе</w:t>
            </w:r>
            <w:r w:rsidR="008B6B2E">
              <w:rPr>
                <w:color w:val="000000"/>
                <w:sz w:val="28"/>
                <w:szCs w:val="28"/>
              </w:rPr>
              <w:t>ние терминологическим аппаратом</w:t>
            </w:r>
            <w:r w:rsidR="008B6B2E" w:rsidRPr="004A5348">
              <w:rPr>
                <w:color w:val="000000"/>
                <w:sz w:val="28"/>
                <w:szCs w:val="28"/>
              </w:rPr>
              <w:t>. Однако допускается одна - две неточности в ответе.</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color w:val="000000"/>
                <w:sz w:val="28"/>
                <w:szCs w:val="28"/>
              </w:rPr>
            </w:pPr>
            <w:r>
              <w:rPr>
                <w:color w:val="000000"/>
                <w:sz w:val="28"/>
                <w:szCs w:val="28"/>
              </w:rPr>
              <w:t>3 балла -</w:t>
            </w:r>
            <w:r w:rsidR="008B6B2E" w:rsidRPr="004A5348">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w:t>
            </w:r>
            <w:r w:rsidR="008B6B2E">
              <w:rPr>
                <w:color w:val="000000"/>
                <w:sz w:val="28"/>
                <w:szCs w:val="28"/>
              </w:rPr>
              <w:t>ками анализа явлений, процессов.</w:t>
            </w:r>
            <w:r w:rsidR="008B6B2E" w:rsidRPr="004A5348">
              <w:rPr>
                <w:color w:val="000000"/>
                <w:sz w:val="28"/>
                <w:szCs w:val="28"/>
              </w:rPr>
              <w:t xml:space="preserve"> Допускается несколько ошибок в содержании ответа.</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color w:val="000000"/>
                <w:sz w:val="28"/>
                <w:szCs w:val="28"/>
              </w:rPr>
            </w:pPr>
            <w:r>
              <w:rPr>
                <w:color w:val="000000"/>
                <w:sz w:val="28"/>
                <w:szCs w:val="28"/>
              </w:rPr>
              <w:t>2 балла -</w:t>
            </w:r>
            <w:r w:rsidR="008B6B2E" w:rsidRPr="004A5348">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w:t>
            </w:r>
            <w:r w:rsidR="008B6B2E">
              <w:rPr>
                <w:color w:val="000000"/>
                <w:sz w:val="28"/>
                <w:szCs w:val="28"/>
              </w:rPr>
              <w:t xml:space="preserve">ами анализа явлений, процессов. </w:t>
            </w:r>
            <w:r w:rsidR="008B6B2E" w:rsidRPr="004A5348">
              <w:rPr>
                <w:color w:val="000000"/>
                <w:sz w:val="28"/>
                <w:szCs w:val="28"/>
              </w:rPr>
              <w:t>Допускаются серьезные ошибки в содержании ответа.</w:t>
            </w:r>
          </w:p>
        </w:tc>
      </w:tr>
      <w:tr w:rsidR="008B6B2E" w:rsidRPr="004A5348" w:rsidTr="00732B90">
        <w:trPr>
          <w:jc w:val="center"/>
        </w:trPr>
        <w:tc>
          <w:tcPr>
            <w:tcW w:w="3256" w:type="dxa"/>
            <w:vMerge w:val="restart"/>
          </w:tcPr>
          <w:p w:rsidR="008B6B2E" w:rsidRPr="004A5348" w:rsidRDefault="008B6B2E" w:rsidP="00732B90">
            <w:pPr>
              <w:jc w:val="center"/>
              <w:rPr>
                <w:b/>
                <w:color w:val="000000"/>
                <w:sz w:val="28"/>
                <w:szCs w:val="28"/>
              </w:rPr>
            </w:pPr>
            <w:r w:rsidRPr="004A5348">
              <w:rPr>
                <w:b/>
                <w:color w:val="000000"/>
                <w:sz w:val="28"/>
                <w:szCs w:val="28"/>
              </w:rPr>
              <w:t>тестирование</w:t>
            </w:r>
          </w:p>
        </w:tc>
        <w:tc>
          <w:tcPr>
            <w:tcW w:w="6378" w:type="dxa"/>
          </w:tcPr>
          <w:p w:rsidR="008B6B2E" w:rsidRPr="004A5348" w:rsidRDefault="00EA4F40" w:rsidP="00EA4F40">
            <w:pPr>
              <w:ind w:firstLine="709"/>
              <w:jc w:val="both"/>
              <w:rPr>
                <w:b/>
                <w:color w:val="000000"/>
                <w:sz w:val="28"/>
                <w:szCs w:val="28"/>
              </w:rPr>
            </w:pPr>
            <w:r>
              <w:rPr>
                <w:color w:val="000000"/>
                <w:sz w:val="28"/>
                <w:szCs w:val="28"/>
              </w:rPr>
              <w:t>5 баллов -</w:t>
            </w:r>
            <w:r w:rsidR="008B6B2E" w:rsidRPr="004A5348">
              <w:rPr>
                <w:color w:val="000000"/>
                <w:sz w:val="28"/>
                <w:szCs w:val="28"/>
              </w:rPr>
              <w:t xml:space="preserve"> выставляется при условии 9</w:t>
            </w:r>
            <w:r w:rsidR="008B6B2E">
              <w:rPr>
                <w:color w:val="000000"/>
                <w:sz w:val="28"/>
                <w:szCs w:val="28"/>
              </w:rPr>
              <w:t>1</w:t>
            </w:r>
            <w:r w:rsidR="008B6B2E" w:rsidRPr="004A5348">
              <w:rPr>
                <w:color w:val="000000"/>
                <w:sz w:val="28"/>
                <w:szCs w:val="28"/>
              </w:rPr>
              <w:t>-100% правильных ответов</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b/>
                <w:color w:val="000000"/>
                <w:sz w:val="28"/>
                <w:szCs w:val="28"/>
              </w:rPr>
            </w:pPr>
            <w:r>
              <w:rPr>
                <w:color w:val="000000"/>
                <w:sz w:val="28"/>
                <w:szCs w:val="28"/>
              </w:rPr>
              <w:t>4 балла -</w:t>
            </w:r>
            <w:r w:rsidR="008B6B2E">
              <w:rPr>
                <w:color w:val="000000"/>
                <w:sz w:val="28"/>
                <w:szCs w:val="28"/>
              </w:rPr>
              <w:t xml:space="preserve"> выставляется при условии 81</w:t>
            </w:r>
            <w:r w:rsidR="008B6B2E" w:rsidRPr="004A5348">
              <w:rPr>
                <w:color w:val="000000"/>
                <w:sz w:val="28"/>
                <w:szCs w:val="28"/>
              </w:rPr>
              <w:t>-</w:t>
            </w:r>
            <w:r w:rsidR="008B6B2E">
              <w:rPr>
                <w:color w:val="000000"/>
                <w:sz w:val="28"/>
                <w:szCs w:val="28"/>
              </w:rPr>
              <w:t>90</w:t>
            </w:r>
            <w:r w:rsidR="008B6B2E" w:rsidRPr="004A5348">
              <w:rPr>
                <w:color w:val="000000"/>
                <w:sz w:val="28"/>
                <w:szCs w:val="28"/>
              </w:rPr>
              <w:t>% правильных ответов</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b/>
                <w:color w:val="000000"/>
                <w:sz w:val="28"/>
                <w:szCs w:val="28"/>
              </w:rPr>
            </w:pPr>
            <w:r>
              <w:rPr>
                <w:color w:val="000000"/>
                <w:sz w:val="28"/>
                <w:szCs w:val="28"/>
              </w:rPr>
              <w:t xml:space="preserve">3 балла - </w:t>
            </w:r>
            <w:r w:rsidR="008B6B2E" w:rsidRPr="004A5348">
              <w:rPr>
                <w:color w:val="000000"/>
                <w:sz w:val="28"/>
                <w:szCs w:val="28"/>
              </w:rPr>
              <w:t xml:space="preserve">выставляется при условии </w:t>
            </w:r>
            <w:r w:rsidR="008B6B2E">
              <w:rPr>
                <w:color w:val="000000"/>
                <w:sz w:val="28"/>
                <w:szCs w:val="28"/>
              </w:rPr>
              <w:t>71-80</w:t>
            </w:r>
            <w:r w:rsidR="008B6B2E" w:rsidRPr="004A5348">
              <w:rPr>
                <w:color w:val="000000"/>
                <w:sz w:val="28"/>
                <w:szCs w:val="28"/>
              </w:rPr>
              <w:t>% правильных ответов</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b/>
                <w:color w:val="000000"/>
                <w:sz w:val="28"/>
                <w:szCs w:val="28"/>
              </w:rPr>
            </w:pPr>
            <w:r>
              <w:rPr>
                <w:color w:val="000000"/>
                <w:sz w:val="28"/>
                <w:szCs w:val="28"/>
              </w:rPr>
              <w:t>2 балла -</w:t>
            </w:r>
            <w:r w:rsidR="008B6B2E" w:rsidRPr="004A5348">
              <w:rPr>
                <w:color w:val="000000"/>
                <w:sz w:val="28"/>
                <w:szCs w:val="28"/>
              </w:rPr>
              <w:t xml:space="preserve"> выставляется при условии </w:t>
            </w:r>
            <w:r w:rsidR="008B6B2E">
              <w:rPr>
                <w:color w:val="000000"/>
                <w:sz w:val="28"/>
                <w:szCs w:val="28"/>
              </w:rPr>
              <w:t>70</w:t>
            </w:r>
            <w:r w:rsidR="008B6B2E" w:rsidRPr="004A5348">
              <w:rPr>
                <w:color w:val="000000"/>
                <w:sz w:val="28"/>
                <w:szCs w:val="28"/>
              </w:rPr>
              <w:t>% и меньше правильных ответов.</w:t>
            </w:r>
          </w:p>
        </w:tc>
      </w:tr>
      <w:tr w:rsidR="008B6B2E" w:rsidRPr="004A5348" w:rsidTr="00732B90">
        <w:trPr>
          <w:jc w:val="center"/>
        </w:trPr>
        <w:tc>
          <w:tcPr>
            <w:tcW w:w="3256" w:type="dxa"/>
            <w:vMerge w:val="restart"/>
          </w:tcPr>
          <w:p w:rsidR="008B6B2E" w:rsidRPr="004A5348" w:rsidRDefault="008B6B2E" w:rsidP="00732B90">
            <w:pPr>
              <w:jc w:val="center"/>
              <w:rPr>
                <w:b/>
                <w:color w:val="000000"/>
                <w:sz w:val="28"/>
                <w:szCs w:val="28"/>
              </w:rPr>
            </w:pPr>
            <w:r w:rsidRPr="004A5348">
              <w:rPr>
                <w:b/>
                <w:color w:val="000000"/>
                <w:sz w:val="28"/>
                <w:szCs w:val="28"/>
              </w:rPr>
              <w:t xml:space="preserve">решение </w:t>
            </w:r>
            <w:r w:rsidRPr="002A7E18">
              <w:rPr>
                <w:b/>
                <w:color w:val="000000"/>
                <w:sz w:val="28"/>
                <w:szCs w:val="28"/>
                <w:lang w:val="en-US"/>
              </w:rPr>
              <w:t>case</w:t>
            </w:r>
            <w:r w:rsidRPr="002A7E18">
              <w:rPr>
                <w:b/>
                <w:color w:val="000000"/>
                <w:sz w:val="28"/>
                <w:szCs w:val="28"/>
              </w:rPr>
              <w:t>-заданий</w:t>
            </w:r>
            <w:r w:rsidRPr="004A5348">
              <w:rPr>
                <w:b/>
                <w:color w:val="000000"/>
                <w:sz w:val="28"/>
                <w:szCs w:val="28"/>
              </w:rPr>
              <w:t xml:space="preserve"> </w:t>
            </w:r>
          </w:p>
        </w:tc>
        <w:tc>
          <w:tcPr>
            <w:tcW w:w="6378" w:type="dxa"/>
          </w:tcPr>
          <w:p w:rsidR="008B6B2E" w:rsidRPr="004A5348" w:rsidRDefault="00EA4F40" w:rsidP="00EA4F40">
            <w:pPr>
              <w:ind w:firstLine="709"/>
              <w:jc w:val="both"/>
              <w:rPr>
                <w:b/>
                <w:sz w:val="28"/>
                <w:szCs w:val="28"/>
              </w:rPr>
            </w:pPr>
            <w:r>
              <w:rPr>
                <w:sz w:val="28"/>
                <w:szCs w:val="28"/>
              </w:rPr>
              <w:t>5 баллов -</w:t>
            </w:r>
            <w:r w:rsidR="008B6B2E" w:rsidRPr="004A5348">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sz w:val="28"/>
                <w:szCs w:val="28"/>
              </w:rPr>
            </w:pPr>
            <w:r>
              <w:rPr>
                <w:sz w:val="28"/>
                <w:szCs w:val="28"/>
              </w:rPr>
              <w:t>4 балла -</w:t>
            </w:r>
            <w:r w:rsidR="008B6B2E" w:rsidRPr="004A5348">
              <w:rPr>
                <w:sz w:val="28"/>
                <w:szCs w:val="28"/>
              </w:rPr>
              <w:t xml:space="preserve"> выставляется если обучающимся дан правильный ответ на вопрос задачи.</w:t>
            </w:r>
            <w:r w:rsidR="008B6B2E" w:rsidRPr="004A534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w:t>
            </w:r>
            <w:r w:rsidR="008B6B2E" w:rsidRPr="004A5348">
              <w:rPr>
                <w:sz w:val="28"/>
                <w:szCs w:val="28"/>
                <w:shd w:val="clear" w:color="auto" w:fill="FFFFFF"/>
              </w:rPr>
              <w:lastRenderedPageBreak/>
              <w:t>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sz w:val="28"/>
                <w:szCs w:val="28"/>
              </w:rPr>
            </w:pPr>
            <w:r>
              <w:rPr>
                <w:sz w:val="28"/>
                <w:szCs w:val="28"/>
              </w:rPr>
              <w:t>3 балла -</w:t>
            </w:r>
            <w:r w:rsidR="008B6B2E" w:rsidRPr="004A5348">
              <w:rPr>
                <w:sz w:val="28"/>
                <w:szCs w:val="28"/>
              </w:rPr>
              <w:t xml:space="preserve"> выставляется если обучающимся дан правильный ответ на вопрос задачи.</w:t>
            </w:r>
            <w:r w:rsidR="008B6B2E" w:rsidRPr="004A534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EA4F40" w:rsidP="00EA4F40">
            <w:pPr>
              <w:ind w:firstLine="709"/>
              <w:jc w:val="both"/>
              <w:rPr>
                <w:sz w:val="28"/>
                <w:szCs w:val="28"/>
              </w:rPr>
            </w:pPr>
            <w:r>
              <w:rPr>
                <w:sz w:val="28"/>
                <w:szCs w:val="28"/>
              </w:rPr>
              <w:t>2 балла -</w:t>
            </w:r>
            <w:r w:rsidR="008B6B2E" w:rsidRPr="004A5348">
              <w:rPr>
                <w:sz w:val="28"/>
                <w:szCs w:val="28"/>
              </w:rPr>
              <w:t xml:space="preserve"> выставляется если обучающимся дан правильный ответ на вопрос задачи</w:t>
            </w:r>
            <w:r w:rsidR="008B6B2E" w:rsidRPr="004A5348">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8B6B2E" w:rsidRPr="004A5348" w:rsidTr="00732B90">
        <w:trPr>
          <w:jc w:val="center"/>
        </w:trPr>
        <w:tc>
          <w:tcPr>
            <w:tcW w:w="3256" w:type="dxa"/>
            <w:vMerge w:val="restart"/>
          </w:tcPr>
          <w:p w:rsidR="008B6B2E" w:rsidRPr="004A5348" w:rsidRDefault="008B6B2E" w:rsidP="00732B90">
            <w:pPr>
              <w:jc w:val="center"/>
              <w:rPr>
                <w:b/>
                <w:color w:val="000000"/>
                <w:sz w:val="28"/>
                <w:szCs w:val="28"/>
              </w:rPr>
            </w:pPr>
            <w:r w:rsidRPr="004A5348">
              <w:rPr>
                <w:b/>
                <w:color w:val="000000"/>
                <w:sz w:val="28"/>
                <w:szCs w:val="28"/>
              </w:rPr>
              <w:t xml:space="preserve">защита </w:t>
            </w:r>
            <w:r>
              <w:rPr>
                <w:b/>
                <w:color w:val="000000"/>
                <w:sz w:val="28"/>
                <w:szCs w:val="28"/>
              </w:rPr>
              <w:t>доклада</w:t>
            </w:r>
          </w:p>
        </w:tc>
        <w:tc>
          <w:tcPr>
            <w:tcW w:w="6378" w:type="dxa"/>
          </w:tcPr>
          <w:p w:rsidR="008B6B2E" w:rsidRPr="004A5348" w:rsidRDefault="003E5EA3" w:rsidP="003E5EA3">
            <w:pPr>
              <w:ind w:firstLine="709"/>
              <w:jc w:val="both"/>
              <w:rPr>
                <w:b/>
                <w:color w:val="000000"/>
                <w:sz w:val="28"/>
                <w:szCs w:val="28"/>
              </w:rPr>
            </w:pPr>
            <w:r>
              <w:rPr>
                <w:color w:val="000000"/>
                <w:sz w:val="28"/>
                <w:szCs w:val="28"/>
              </w:rPr>
              <w:t xml:space="preserve">5 баллов - </w:t>
            </w:r>
            <w:r w:rsidR="008B6B2E" w:rsidRPr="004A5348">
              <w:rPr>
                <w:color w:val="000000"/>
                <w:sz w:val="28"/>
                <w:szCs w:val="28"/>
              </w:rPr>
              <w:t xml:space="preserve">выставляется если обучающимся выполнены все требования к написанию и защите </w:t>
            </w:r>
            <w:r w:rsidR="008B6B2E">
              <w:rPr>
                <w:color w:val="000000"/>
                <w:sz w:val="28"/>
                <w:szCs w:val="28"/>
              </w:rPr>
              <w:t>доклада</w:t>
            </w:r>
            <w:r w:rsidR="008B6B2E" w:rsidRPr="004A5348">
              <w:rPr>
                <w:color w:val="000000"/>
                <w:sz w:val="28"/>
                <w:szCs w:val="28"/>
              </w:rPr>
              <w:t>: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3E5EA3" w:rsidP="003E5EA3">
            <w:pPr>
              <w:ind w:firstLine="709"/>
              <w:jc w:val="both"/>
              <w:rPr>
                <w:b/>
                <w:color w:val="000000"/>
                <w:sz w:val="28"/>
                <w:szCs w:val="28"/>
              </w:rPr>
            </w:pPr>
            <w:r>
              <w:rPr>
                <w:color w:val="000000"/>
                <w:sz w:val="28"/>
                <w:szCs w:val="28"/>
              </w:rPr>
              <w:t>4 балла -</w:t>
            </w:r>
            <w:r w:rsidR="008B6B2E" w:rsidRPr="004A5348">
              <w:rPr>
                <w:color w:val="000000"/>
                <w:sz w:val="28"/>
                <w:szCs w:val="28"/>
              </w:rPr>
              <w:t xml:space="preserve"> выставляется если обучающимся выполнены основные требования к </w:t>
            </w:r>
            <w:r w:rsidR="008B6B2E">
              <w:rPr>
                <w:color w:val="000000"/>
                <w:sz w:val="28"/>
                <w:szCs w:val="28"/>
              </w:rPr>
              <w:t>докладу</w:t>
            </w:r>
            <w:r w:rsidR="008B6B2E" w:rsidRPr="004A5348">
              <w:rPr>
                <w:color w:val="000000"/>
                <w:sz w:val="28"/>
                <w:szCs w:val="28"/>
              </w:rPr>
              <w:t xml:space="preserve">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8B6B2E" w:rsidRPr="004A5348"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4A5348" w:rsidRDefault="003E5EA3" w:rsidP="003E5EA3">
            <w:pPr>
              <w:ind w:firstLine="709"/>
              <w:jc w:val="both"/>
              <w:rPr>
                <w:b/>
                <w:color w:val="000000"/>
                <w:sz w:val="28"/>
                <w:szCs w:val="28"/>
              </w:rPr>
            </w:pPr>
            <w:r>
              <w:rPr>
                <w:color w:val="000000"/>
                <w:sz w:val="28"/>
                <w:szCs w:val="28"/>
              </w:rPr>
              <w:t>3 балла -</w:t>
            </w:r>
            <w:r w:rsidR="008B6B2E" w:rsidRPr="004A5348">
              <w:rPr>
                <w:color w:val="000000"/>
                <w:sz w:val="28"/>
                <w:szCs w:val="28"/>
              </w:rPr>
              <w:t xml:space="preserve"> выставляется если обучающийся допускает существенные отступления от требований к </w:t>
            </w:r>
            <w:r w:rsidR="008B6B2E">
              <w:rPr>
                <w:color w:val="000000"/>
                <w:sz w:val="28"/>
                <w:szCs w:val="28"/>
              </w:rPr>
              <w:t>составлению доклада</w:t>
            </w:r>
            <w:r w:rsidR="008B6B2E" w:rsidRPr="004A5348">
              <w:rPr>
                <w:color w:val="000000"/>
                <w:sz w:val="28"/>
                <w:szCs w:val="28"/>
              </w:rPr>
              <w:t xml:space="preserve">. В частности, тема освещена лишь частично; допущены фактические </w:t>
            </w:r>
            <w:r w:rsidR="008B6B2E" w:rsidRPr="004A5348">
              <w:rPr>
                <w:color w:val="000000"/>
                <w:sz w:val="28"/>
                <w:szCs w:val="28"/>
              </w:rPr>
              <w:lastRenderedPageBreak/>
              <w:t xml:space="preserve">ошибки в содержании </w:t>
            </w:r>
            <w:r w:rsidR="008B6B2E">
              <w:rPr>
                <w:color w:val="000000"/>
                <w:sz w:val="28"/>
                <w:szCs w:val="28"/>
              </w:rPr>
              <w:t>доклада</w:t>
            </w:r>
            <w:r w:rsidR="008B6B2E" w:rsidRPr="004A5348">
              <w:rPr>
                <w:color w:val="000000"/>
                <w:sz w:val="28"/>
                <w:szCs w:val="28"/>
              </w:rPr>
              <w:t xml:space="preserve"> или при ответе на дополнительные вопросы; во время защиты отсутствует вывод.</w:t>
            </w:r>
          </w:p>
        </w:tc>
      </w:tr>
      <w:tr w:rsidR="008B6B2E" w:rsidRPr="00E836D2" w:rsidTr="00732B90">
        <w:trPr>
          <w:jc w:val="center"/>
        </w:trPr>
        <w:tc>
          <w:tcPr>
            <w:tcW w:w="3256" w:type="dxa"/>
            <w:vMerge/>
          </w:tcPr>
          <w:p w:rsidR="008B6B2E" w:rsidRPr="004A5348" w:rsidRDefault="008B6B2E" w:rsidP="00732B90">
            <w:pPr>
              <w:jc w:val="center"/>
              <w:rPr>
                <w:b/>
                <w:color w:val="000000"/>
                <w:sz w:val="28"/>
                <w:szCs w:val="28"/>
              </w:rPr>
            </w:pPr>
          </w:p>
        </w:tc>
        <w:tc>
          <w:tcPr>
            <w:tcW w:w="6378" w:type="dxa"/>
          </w:tcPr>
          <w:p w:rsidR="008B6B2E" w:rsidRPr="00E836D2" w:rsidRDefault="003E5EA3" w:rsidP="003E5EA3">
            <w:pPr>
              <w:ind w:firstLine="709"/>
              <w:jc w:val="both"/>
              <w:rPr>
                <w:b/>
                <w:color w:val="000000"/>
                <w:sz w:val="28"/>
                <w:szCs w:val="28"/>
              </w:rPr>
            </w:pPr>
            <w:r>
              <w:rPr>
                <w:color w:val="000000"/>
                <w:sz w:val="28"/>
                <w:szCs w:val="28"/>
              </w:rPr>
              <w:t>2 балла -</w:t>
            </w:r>
            <w:r w:rsidR="008B6B2E" w:rsidRPr="004A5348">
              <w:rPr>
                <w:color w:val="000000"/>
                <w:sz w:val="28"/>
                <w:szCs w:val="28"/>
              </w:rPr>
              <w:t xml:space="preserve"> выставляется если обучающимся не раскрыта тема </w:t>
            </w:r>
            <w:r w:rsidR="008B6B2E">
              <w:rPr>
                <w:color w:val="000000"/>
                <w:sz w:val="28"/>
                <w:szCs w:val="28"/>
              </w:rPr>
              <w:t>доклада</w:t>
            </w:r>
            <w:r w:rsidR="008B6B2E" w:rsidRPr="004A5348">
              <w:rPr>
                <w:color w:val="000000"/>
                <w:sz w:val="28"/>
                <w:szCs w:val="28"/>
              </w:rPr>
              <w:t>, обнаруживается существенное непонимание проблемы</w:t>
            </w:r>
          </w:p>
        </w:tc>
      </w:tr>
    </w:tbl>
    <w:p w:rsidR="008B6B2E" w:rsidRPr="00E836D2" w:rsidRDefault="008B6B2E" w:rsidP="008B6B2E">
      <w:pPr>
        <w:ind w:firstLine="709"/>
        <w:jc w:val="both"/>
        <w:rPr>
          <w:color w:val="000000"/>
          <w:sz w:val="28"/>
          <w:szCs w:val="28"/>
          <w:highlight w:val="yellow"/>
        </w:rPr>
      </w:pPr>
    </w:p>
    <w:p w:rsidR="008B6B2E" w:rsidRPr="00C54806" w:rsidRDefault="008B6B2E" w:rsidP="00C54806">
      <w:pPr>
        <w:pStyle w:val="a5"/>
        <w:numPr>
          <w:ilvl w:val="0"/>
          <w:numId w:val="49"/>
        </w:numPr>
        <w:ind w:left="0" w:firstLine="0"/>
        <w:jc w:val="center"/>
        <w:outlineLvl w:val="0"/>
        <w:rPr>
          <w:rFonts w:ascii="Times New Roman" w:hAnsi="Times New Roman"/>
          <w:b/>
          <w:color w:val="000000"/>
          <w:sz w:val="28"/>
          <w:szCs w:val="28"/>
        </w:rPr>
      </w:pPr>
      <w:bookmarkStart w:id="5" w:name="_Toc535164691"/>
      <w:r w:rsidRPr="00C54806">
        <w:rPr>
          <w:rFonts w:ascii="Times New Roman" w:hAnsi="Times New Roman"/>
          <w:b/>
          <w:color w:val="000000"/>
          <w:sz w:val="28"/>
          <w:szCs w:val="28"/>
        </w:rPr>
        <w:t>Оценочные материалы промежуточной аттестации обучающихся.</w:t>
      </w:r>
      <w:bookmarkEnd w:id="5"/>
    </w:p>
    <w:p w:rsidR="008B6B2E" w:rsidRPr="009A31A6" w:rsidRDefault="008B6B2E" w:rsidP="008B6B2E">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w:t>
      </w:r>
      <w:r w:rsidRPr="00E836D2">
        <w:rPr>
          <w:rFonts w:ascii="Times New Roman" w:hAnsi="Times New Roman"/>
          <w:color w:val="000000"/>
          <w:sz w:val="28"/>
          <w:szCs w:val="28"/>
        </w:rPr>
        <w:t xml:space="preserve"> проводится</w:t>
      </w:r>
      <w:r>
        <w:rPr>
          <w:rFonts w:ascii="Times New Roman" w:hAnsi="Times New Roman"/>
          <w:color w:val="000000"/>
          <w:sz w:val="28"/>
          <w:szCs w:val="28"/>
        </w:rPr>
        <w:t xml:space="preserve"> </w:t>
      </w:r>
      <w:r w:rsidRPr="00B14B90">
        <w:rPr>
          <w:rFonts w:ascii="Times New Roman" w:hAnsi="Times New Roman"/>
          <w:color w:val="000000"/>
          <w:sz w:val="28"/>
          <w:szCs w:val="28"/>
        </w:rPr>
        <w:t>по экзаменационным билетам, в устной форме</w:t>
      </w:r>
      <w:r>
        <w:rPr>
          <w:rFonts w:ascii="Times New Roman" w:hAnsi="Times New Roman"/>
          <w:color w:val="000000"/>
          <w:sz w:val="28"/>
          <w:szCs w:val="28"/>
        </w:rPr>
        <w:t xml:space="preserve"> и</w:t>
      </w:r>
      <w:r w:rsidRPr="00B14B90">
        <w:rPr>
          <w:rFonts w:ascii="Times New Roman" w:hAnsi="Times New Roman"/>
          <w:color w:val="000000"/>
          <w:sz w:val="28"/>
          <w:szCs w:val="28"/>
        </w:rPr>
        <w:t xml:space="preserve"> в форме тестирования</w:t>
      </w:r>
      <w:r>
        <w:rPr>
          <w:rFonts w:ascii="Times New Roman" w:hAnsi="Times New Roman"/>
          <w:i/>
          <w:color w:val="000000"/>
          <w:sz w:val="28"/>
          <w:szCs w:val="28"/>
        </w:rPr>
        <w:t>.</w:t>
      </w:r>
    </w:p>
    <w:p w:rsidR="008B6B2E" w:rsidRPr="00E836D2" w:rsidRDefault="008B6B2E" w:rsidP="008B6B2E">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Общественное здоровье и здравоохранение как научная дисциплина и предмет преподавания в высшей медицинской школе.</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Основные методы исследования дисциплины «Общественное здоровье и здравоохранение».</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Правовые основы охраны здоровья в Российской Федерации.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Теоретические аспекты врачебной этики и медицинской деонтологии. Этические и деонтологические традиции отечественной медицины.</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Права и обязанности граждан в сфере охраны здоровья.</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Права и обязанности медицинских работников.</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Определение статистики как науки. Предмет ее изучения. Медицинская статистика, ее составные части. Значение статистики для теории и практики здравоохранения и медицины.</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Методика статистического исследования, его этапы, их характеристика.</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Абсолютные и производные статистические величины. Относительные величины, их сравнительная характеристика.</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Средние величины в медицинской статистике: их свойства, методы вычисления, область применения.</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Критерии разнообразия признака (лимит, амплитуда, среднеквадратическое отклонение, коэффициент вариации), методы вычисления, практическое значение.</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Оценка обобщаемости и статистической значимости результатов исследования (ошибка репрезентативности и доверительные границы средних и относительных величин, оценка статистической значимости различий между сравниваемыми группами по качественным и количественным признакам).</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Понятие о функциональной и корреляционной связи. Коэффициент корреляции, его оценка, методы расчета, значение, практическое применение.</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Динамический ряд: определение, типы рядов. Показатели динамического ряда, их вычисление, практическое применение. Преобразование динамических рядов.</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Графическое изображение в статистике, виды, использование для анализа явлений.</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Индивидуальное здоровье: определение, медицинские и социальные критерии, комплексная оценка, группы здоровья.</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lastRenderedPageBreak/>
        <w:t>Групповое здоровье, здоровье населения. Общественное здоровье: определение понятия, критерии, показатели.</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 xml:space="preserve">Обусловленность здоровья населения: факторы и условия, определяющие уровень общественного здоровья. </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Демография как наука. Определение медицинской демографии, основные разделы. Использование демографических данных в практической деятельности системы здравоохранения.</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Статика населения, определение, показатели. Переписи населения. Постарение населения, медико-социальное значение этой проблемы.</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Динамика населения, ее виды. Миграция населения: виды, факторы ее определяющие, тенденции. Влияние миграции на здоровье детей; задачи органов управления здравоохранением и медицинских организаций.</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Воспроизводство населения (естественное движение): общие и специальные показатели, методы расчета, анализ и оценка. Роль медицинских работников в регистрации рождения и смерти.</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Рождаемость: методика изучения, показатели, влияние медико-социальных факторов на их уровень и тенденции.</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Смертность населения: методика изучения, общие и повозрастные показатели, структура. Факторы, влияющие на уровень и тенденции показателей смертности.</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Младенческая смертность, ее возрастные особенности, причины, пути снижения. Методика расчета общего и повозрастных коэффициентов.</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Перинатальная смертность: определение понятия, методика расчета, основные причины, пути снижения.</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Материнская смертность: определение понятия, методика расчета, оценка, ведущие причины, пути снижения.</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Средняя продолжительность предстоящей жизни: сущность и значение показателей, динамика. Факторы, влияющие на величину показателей.</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Естественный прирост населения, факторы на него влияющие. Противоестественная убыль населения.</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Заболеваемость: определение понятия, значение ее изучения для здравоохранения. Методы изучения заболеваемости и их сравнительная характеристика.</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Международная статистическая классификация болезней и проблем, связанных со здоровьем, принципы и особенности ее построения.</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Общая заболеваемость по обращаемости в поликлиники и амбулатории. Методика изучения: единица наблюдения, учетные и отчетные документы, их содержание. Показатели заболеваемости.</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Методика изучения инфекционной заболеваемости, заболеваемости важнейшими неэпидемическими болезнями, госпитализированной заболеваемости (единица наблюдения, учетная и отчетная документация, основные показатели).</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Заболеваемость с временной утратой трудоспособности, ее роль, методика изучения и анализа.</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 xml:space="preserve">Инвалидность: определение понятия, источники информации, показатели. </w:t>
      </w:r>
      <w:r w:rsidRPr="00AB37AE">
        <w:rPr>
          <w:rFonts w:ascii="Times New Roman" w:hAnsi="Times New Roman"/>
          <w:sz w:val="28"/>
          <w:szCs w:val="28"/>
        </w:rPr>
        <w:lastRenderedPageBreak/>
        <w:t>Современное  состояние и тенденции инвалидизации населения при основных заболеваниях, факторы их определяющие.</w:t>
      </w:r>
    </w:p>
    <w:p w:rsidR="00AB37AE" w:rsidRPr="00AB37AE" w:rsidRDefault="00AB37AE" w:rsidP="00C54806">
      <w:pPr>
        <w:pStyle w:val="a5"/>
        <w:numPr>
          <w:ilvl w:val="0"/>
          <w:numId w:val="52"/>
        </w:numPr>
        <w:tabs>
          <w:tab w:val="clear" w:pos="1080"/>
          <w:tab w:val="num" w:pos="567"/>
        </w:tabs>
        <w:ind w:left="0" w:firstLine="0"/>
        <w:rPr>
          <w:rFonts w:ascii="Times New Roman" w:hAnsi="Times New Roman"/>
          <w:sz w:val="28"/>
          <w:szCs w:val="28"/>
        </w:rPr>
      </w:pPr>
      <w:r w:rsidRPr="00AB37AE">
        <w:rPr>
          <w:rFonts w:ascii="Times New Roman" w:hAnsi="Times New Roman"/>
          <w:sz w:val="28"/>
          <w:szCs w:val="28"/>
        </w:rPr>
        <w:t>Болезни системы кровообращения как медико-социальная проблема.</w:t>
      </w:r>
    </w:p>
    <w:p w:rsidR="00AB37AE" w:rsidRPr="00AB37AE" w:rsidRDefault="00AB37AE" w:rsidP="00C54806">
      <w:pPr>
        <w:pStyle w:val="a5"/>
        <w:numPr>
          <w:ilvl w:val="0"/>
          <w:numId w:val="52"/>
        </w:numPr>
        <w:tabs>
          <w:tab w:val="clear" w:pos="1080"/>
          <w:tab w:val="num" w:pos="567"/>
        </w:tabs>
        <w:ind w:left="0" w:firstLine="0"/>
        <w:rPr>
          <w:rFonts w:ascii="Times New Roman" w:hAnsi="Times New Roman"/>
          <w:sz w:val="28"/>
          <w:szCs w:val="28"/>
        </w:rPr>
      </w:pPr>
      <w:r w:rsidRPr="00AB37AE">
        <w:rPr>
          <w:rFonts w:ascii="Times New Roman" w:hAnsi="Times New Roman"/>
          <w:sz w:val="28"/>
          <w:szCs w:val="28"/>
        </w:rPr>
        <w:t>Злокачественные новообразования как медико-социальная проблема.</w:t>
      </w:r>
    </w:p>
    <w:p w:rsidR="00AB37AE" w:rsidRPr="00AB37AE" w:rsidRDefault="00AB37AE" w:rsidP="00C54806">
      <w:pPr>
        <w:pStyle w:val="a5"/>
        <w:numPr>
          <w:ilvl w:val="0"/>
          <w:numId w:val="52"/>
        </w:numPr>
        <w:tabs>
          <w:tab w:val="clear" w:pos="1080"/>
          <w:tab w:val="num" w:pos="567"/>
        </w:tabs>
        <w:ind w:left="0" w:firstLine="0"/>
        <w:rPr>
          <w:rFonts w:ascii="Times New Roman" w:hAnsi="Times New Roman"/>
          <w:sz w:val="28"/>
          <w:szCs w:val="28"/>
        </w:rPr>
      </w:pPr>
      <w:r w:rsidRPr="00AB37AE">
        <w:rPr>
          <w:rFonts w:ascii="Times New Roman" w:hAnsi="Times New Roman"/>
          <w:sz w:val="28"/>
          <w:szCs w:val="28"/>
        </w:rPr>
        <w:t xml:space="preserve">Алкоголизм, наркомания как медико-социальная проблема. </w:t>
      </w:r>
    </w:p>
    <w:p w:rsidR="00AB37AE" w:rsidRPr="00AB37AE" w:rsidRDefault="00AB37AE" w:rsidP="00C54806">
      <w:pPr>
        <w:pStyle w:val="a5"/>
        <w:numPr>
          <w:ilvl w:val="0"/>
          <w:numId w:val="52"/>
        </w:numPr>
        <w:tabs>
          <w:tab w:val="clear" w:pos="1080"/>
          <w:tab w:val="num" w:pos="567"/>
        </w:tabs>
        <w:ind w:left="0" w:firstLine="0"/>
        <w:rPr>
          <w:rFonts w:ascii="Times New Roman" w:hAnsi="Times New Roman"/>
          <w:sz w:val="28"/>
          <w:szCs w:val="28"/>
        </w:rPr>
      </w:pPr>
      <w:r w:rsidRPr="00AB37AE">
        <w:rPr>
          <w:rFonts w:ascii="Times New Roman" w:hAnsi="Times New Roman"/>
          <w:sz w:val="28"/>
          <w:szCs w:val="28"/>
        </w:rPr>
        <w:t xml:space="preserve">Травматизм как медико-социальная проблема. </w:t>
      </w:r>
    </w:p>
    <w:p w:rsidR="00AB37AE" w:rsidRPr="00AB37AE" w:rsidRDefault="00AB37AE" w:rsidP="00C54806">
      <w:pPr>
        <w:pStyle w:val="a5"/>
        <w:numPr>
          <w:ilvl w:val="0"/>
          <w:numId w:val="52"/>
        </w:numPr>
        <w:tabs>
          <w:tab w:val="clear" w:pos="1080"/>
          <w:tab w:val="num" w:pos="360"/>
        </w:tabs>
        <w:ind w:left="0" w:firstLine="0"/>
        <w:rPr>
          <w:rFonts w:ascii="Times New Roman" w:hAnsi="Times New Roman"/>
          <w:sz w:val="28"/>
          <w:szCs w:val="28"/>
        </w:rPr>
      </w:pPr>
      <w:r w:rsidRPr="00AB37AE">
        <w:rPr>
          <w:rFonts w:ascii="Times New Roman" w:hAnsi="Times New Roman"/>
          <w:sz w:val="28"/>
          <w:szCs w:val="28"/>
        </w:rPr>
        <w:t>Инфекционные заболевания как медико-социальная проблема.</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Охрана здоровья населения: определение понятия, принципы охраны здоровья граждан РФ.</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Система здравоохранения, определение, задачи, общая характеристика системы в РФ. Общественное здравоохранение, определение, задачи.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 xml:space="preserve">Структура (основные элементы) системы общественного здравоохранения. Номенклатура медицинских организаций.                                                              </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Медицинская организация: определение, типы медицинских организаций, основные виды деятельности. Преемственность и взаимосвязь между различными медицинскими организациями.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Организация первичной медико-санитарной помощи населению: принципы, формы, виды, условия оказания. Основные медицинские организации (общие и специализированные), задачи, направления деятельности.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Поликлиника, ее роль в организации медицинской помощи населению. Структура, основные задачи, организация работы.</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Участковый принцип поликлинического обслуживания, его значение и реализация в совре</w:t>
      </w:r>
      <w:r w:rsidRPr="00AB37AE">
        <w:rPr>
          <w:rFonts w:ascii="Times New Roman" w:hAnsi="Times New Roman"/>
          <w:sz w:val="28"/>
          <w:szCs w:val="28"/>
        </w:rPr>
        <w:softHyphen/>
        <w:t>менных условиях. Участковый врач: разделы его работы, их содержание.</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Диспансерный метод в работе поликлиники, его элементы. Диспансеризация здоровых и больных контингентов.</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Профилактические осмотры как основная форма диспансерного наблюдения; их виды, организация и проведение.</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Врач общей практики (семейный врач): определение понятия, организация деятельности.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Скорая медицинская помощь: определение, условия оказания. Основные задачи медицинских организаций, оказывающих скорую медицинскую помощь. Организация деятельности станций скорой медицинской помощи.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Организация стационарной помощи: медицинские организации, оказывающие стационарную помощь. Объединенная городская больница, ее управление, основные задачи, структура.</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 xml:space="preserve">Стационар: функции, организационная структура. Порядок поступления и выписки больных. Организация работы приемного отделения. </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Особенности организации медицинской помощи сельскому населению.</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 xml:space="preserve">Организация медицинской помощи на уровне сельского поселения (участковая больница, врачебная амбулатория, фельдшерско-акушерский пункт). </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Районная больница: задачи, структура, функции, управление. Роль районной больницы в органи</w:t>
      </w:r>
      <w:r w:rsidRPr="00AB37AE">
        <w:rPr>
          <w:rFonts w:ascii="Times New Roman" w:hAnsi="Times New Roman"/>
          <w:sz w:val="28"/>
          <w:szCs w:val="28"/>
        </w:rPr>
        <w:softHyphen/>
        <w:t>зации специализированной помощи сельскому населению.</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lastRenderedPageBreak/>
        <w:t xml:space="preserve">Краевые, республиканские, областные, окружные больницы: основные задачи, структура.  Организация деятельности областной больницы. </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Система охраны здоровья матери и ребенка: цель, задачи, основные этапы. Учреждения, ока</w:t>
      </w:r>
      <w:r w:rsidRPr="00AB37AE">
        <w:rPr>
          <w:rFonts w:ascii="Times New Roman" w:hAnsi="Times New Roman"/>
          <w:sz w:val="28"/>
          <w:szCs w:val="28"/>
        </w:rPr>
        <w:softHyphen/>
        <w:t>зывающие медицинскую помощь женщинам и детям.</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 xml:space="preserve">Женские консультации: типы, структура, задачи, особенности организации работы. </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Диспансерный метод в работе женских консультаций: особенности организации диспансерно</w:t>
      </w:r>
      <w:r w:rsidRPr="00AB37AE">
        <w:rPr>
          <w:rFonts w:ascii="Times New Roman" w:hAnsi="Times New Roman"/>
          <w:sz w:val="28"/>
          <w:szCs w:val="28"/>
        </w:rPr>
        <w:softHyphen/>
        <w:t xml:space="preserve">го наблюдения за различными контингентами женщин. </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Родильный дом: его задачи, структура, организация деятельности.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Детская поликлиника: ее задачи, структура, особенности организации помощи детям в поли</w:t>
      </w:r>
      <w:r w:rsidRPr="00AB37AE">
        <w:rPr>
          <w:rFonts w:ascii="Times New Roman" w:hAnsi="Times New Roman"/>
          <w:sz w:val="28"/>
          <w:szCs w:val="28"/>
        </w:rPr>
        <w:softHyphen/>
        <w:t>клинике и на дому.</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Участковый принцип и диспансерный метод в организации медицинской помощи детям.</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Основные понятия и задачи экспертизы нетрудоспособности в России. Организация экспертизы временной нетрудоспособности в медицинских организациях.</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Врачебная комиссия медицинской организации: состав, функции, организация деятельности.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 xml:space="preserve">Медико-социальная экспертиза (МСЭ): основные понятия и классификации, используемые при проведении МСЭ: инвалид, инвалидность; основные виды нарушений функций организма и степени их выраженности; основные категории жизнедеятельности человека и степени выраженности ограничений этих категорий. </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Медико-социальная экспертиза (МСЭ): критерии установления степени ограничения способности к трудовой деятельности и критерии установления групп инвалидности. Правила признания лица инвалидом.</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Реабилитация нетрудоспособных как медико-социальная проблема. Цель, задачи, содержание и объект реабилитации.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Виды реабилитации и их содержание. Организация медицинской помощи по восстановительной медицине.</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Профилактика болезней: цель, задачи, уровни и виды. Уровни профилактики. Критерии оценки эффективности профилактики.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Образ жизни: определение, категории. Влияние образа жизни на индивидуальное и общественное здоровье. Здоровый образ жизни, механизмы его формирования.</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Гигиеническое обучение и воспитание населения: цели, принципы, методы, формы и средства.</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Санитарно-эпидемиологическое благополучие населения, определение. Место и роль Роспотребнадзора в системе охраны здоровья населения, в решении задач профилактики, в обеспечении санитарно-эпидемиологического благополучия населения.</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Система органов и учреждений, осуществляющих федеральный государственный санитарно-эпидемический надзор.</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 xml:space="preserve">Полномочия главных государственных санитарных врачей. </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lastRenderedPageBreak/>
        <w:t>Права и обязанности должностных лиц Роспотребнадзора</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Роль и место Роспотребнадзора в решении задач охраны здоровья населения</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Правовые основы деятельности специалистов Роспотребнадзора</w:t>
      </w:r>
    </w:p>
    <w:p w:rsidR="00AB37AE" w:rsidRPr="00AB37AE" w:rsidRDefault="00AB37AE" w:rsidP="00C54806">
      <w:pPr>
        <w:pStyle w:val="a5"/>
        <w:numPr>
          <w:ilvl w:val="0"/>
          <w:numId w:val="52"/>
        </w:numPr>
        <w:tabs>
          <w:tab w:val="clear" w:pos="1080"/>
          <w:tab w:val="left" w:pos="981"/>
        </w:tabs>
        <w:ind w:left="0" w:firstLine="0"/>
        <w:rPr>
          <w:rFonts w:ascii="Times New Roman" w:hAnsi="Times New Roman"/>
          <w:sz w:val="28"/>
          <w:szCs w:val="28"/>
        </w:rPr>
      </w:pPr>
      <w:r w:rsidRPr="00AB37AE">
        <w:rPr>
          <w:rFonts w:ascii="Times New Roman" w:hAnsi="Times New Roman"/>
          <w:sz w:val="28"/>
          <w:szCs w:val="28"/>
        </w:rPr>
        <w:t>Структура, основные функции ФГУЗ «Центр гигиены и эпидемиологии», формы и методы их работы.</w:t>
      </w:r>
    </w:p>
    <w:p w:rsidR="00AB37AE" w:rsidRPr="00AB37AE" w:rsidRDefault="00AB37AE" w:rsidP="00C54806">
      <w:pPr>
        <w:pStyle w:val="a5"/>
        <w:numPr>
          <w:ilvl w:val="0"/>
          <w:numId w:val="52"/>
        </w:numPr>
        <w:tabs>
          <w:tab w:val="clear" w:pos="1080"/>
          <w:tab w:val="left" w:pos="981"/>
        </w:tabs>
        <w:ind w:left="0" w:firstLine="0"/>
        <w:rPr>
          <w:rFonts w:ascii="Times New Roman" w:hAnsi="Times New Roman"/>
          <w:sz w:val="28"/>
          <w:szCs w:val="28"/>
        </w:rPr>
      </w:pPr>
      <w:r w:rsidRPr="00AB37AE">
        <w:rPr>
          <w:rFonts w:ascii="Times New Roman" w:hAnsi="Times New Roman"/>
          <w:sz w:val="28"/>
          <w:szCs w:val="28"/>
        </w:rPr>
        <w:t>Права и обязанности граждан, в области обеспечения санитарно-эпидемиологического благополучия.</w:t>
      </w:r>
    </w:p>
    <w:p w:rsidR="00AB37AE" w:rsidRPr="00AB37AE" w:rsidRDefault="00AB37AE" w:rsidP="00C54806">
      <w:pPr>
        <w:pStyle w:val="a5"/>
        <w:numPr>
          <w:ilvl w:val="0"/>
          <w:numId w:val="52"/>
        </w:numPr>
        <w:tabs>
          <w:tab w:val="clear" w:pos="1080"/>
          <w:tab w:val="left" w:pos="981"/>
        </w:tabs>
        <w:ind w:left="0" w:firstLine="0"/>
        <w:rPr>
          <w:rFonts w:ascii="Times New Roman" w:hAnsi="Times New Roman"/>
          <w:sz w:val="28"/>
          <w:szCs w:val="28"/>
        </w:rPr>
      </w:pPr>
      <w:r w:rsidRPr="00AB37AE">
        <w:rPr>
          <w:rFonts w:ascii="Times New Roman" w:hAnsi="Times New Roman"/>
          <w:sz w:val="28"/>
          <w:szCs w:val="28"/>
        </w:rPr>
        <w:t>Защита прав предпринимателей и юридических лиц при осуществлении надзорных мероприятий.</w:t>
      </w:r>
    </w:p>
    <w:p w:rsidR="00AB37AE" w:rsidRPr="00AB37AE" w:rsidRDefault="00AB37AE" w:rsidP="00C54806">
      <w:pPr>
        <w:pStyle w:val="a5"/>
        <w:numPr>
          <w:ilvl w:val="0"/>
          <w:numId w:val="52"/>
        </w:numPr>
        <w:tabs>
          <w:tab w:val="clear" w:pos="1080"/>
          <w:tab w:val="left" w:pos="981"/>
        </w:tabs>
        <w:ind w:left="0" w:firstLine="0"/>
        <w:rPr>
          <w:rFonts w:ascii="Times New Roman" w:hAnsi="Times New Roman"/>
          <w:sz w:val="28"/>
          <w:szCs w:val="28"/>
        </w:rPr>
      </w:pPr>
      <w:r w:rsidRPr="00AB37AE">
        <w:rPr>
          <w:rFonts w:ascii="Times New Roman" w:hAnsi="Times New Roman"/>
          <w:sz w:val="28"/>
          <w:szCs w:val="28"/>
        </w:rPr>
        <w:t>Основные положения защиты прав потребителей.</w:t>
      </w:r>
    </w:p>
    <w:p w:rsidR="00AB37AE" w:rsidRPr="00AB37AE" w:rsidRDefault="00AB37AE" w:rsidP="00C54806">
      <w:pPr>
        <w:pStyle w:val="a5"/>
        <w:numPr>
          <w:ilvl w:val="0"/>
          <w:numId w:val="52"/>
        </w:numPr>
        <w:tabs>
          <w:tab w:val="clear" w:pos="1080"/>
          <w:tab w:val="left" w:pos="981"/>
        </w:tabs>
        <w:ind w:left="0" w:firstLine="0"/>
        <w:rPr>
          <w:rFonts w:ascii="Times New Roman" w:hAnsi="Times New Roman"/>
          <w:sz w:val="28"/>
          <w:szCs w:val="28"/>
        </w:rPr>
      </w:pPr>
      <w:r w:rsidRPr="00AB37AE">
        <w:rPr>
          <w:rFonts w:ascii="Times New Roman" w:hAnsi="Times New Roman"/>
          <w:sz w:val="28"/>
          <w:szCs w:val="28"/>
        </w:rPr>
        <w:t>Производственный контроль.</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Структура органов и учреждений Роспотребнадзора</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Взаимодействие Роспотребнадзора с органами власти, здравоохранения, ведомствами и другими учреждениями.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Закон о санитарно-эпидемиологическом благополучии населения.</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Компетенция органов власти различного уровня по обеспечению санитарно-эпидемиологического благополучия населения.</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Санитарно-противоэпидемические (профилактические) мероприятия.</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Планирование деятельности Роспотребнадзора. Основные принципы планирования.</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Планирование профилактических и противоэпидемических мероприятий. Виды планирования. Проблемно-тематическое и программно-целевое планирование.</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Административная ответственность за нарушения санитарно-гигиенических, противоэпидемических норм и правил.</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Организация, формы и методы гигиенического воспитания населения</w:t>
      </w:r>
    </w:p>
    <w:p w:rsidR="00AB37AE" w:rsidRPr="00AB37AE" w:rsidRDefault="00AB37AE" w:rsidP="00C54806">
      <w:pPr>
        <w:pStyle w:val="af7"/>
        <w:numPr>
          <w:ilvl w:val="0"/>
          <w:numId w:val="52"/>
        </w:numPr>
        <w:tabs>
          <w:tab w:val="clear" w:pos="1080"/>
        </w:tabs>
        <w:spacing w:after="0"/>
        <w:ind w:left="0" w:firstLine="0"/>
        <w:jc w:val="both"/>
        <w:rPr>
          <w:snapToGrid w:val="0"/>
          <w:sz w:val="28"/>
          <w:szCs w:val="28"/>
        </w:rPr>
      </w:pPr>
      <w:r w:rsidRPr="00AB37AE">
        <w:rPr>
          <w:snapToGrid w:val="0"/>
          <w:sz w:val="28"/>
          <w:szCs w:val="28"/>
        </w:rPr>
        <w:t>Причины  внедрения системы СГМ и его роль в системе управления здоровьем. Основные задачи и объекты исследования в системе социально-гигиенического мониторинга.</w:t>
      </w:r>
    </w:p>
    <w:p w:rsidR="00AB37AE" w:rsidRPr="00AB37AE" w:rsidRDefault="00AB37AE" w:rsidP="00C54806">
      <w:pPr>
        <w:pStyle w:val="af7"/>
        <w:numPr>
          <w:ilvl w:val="0"/>
          <w:numId w:val="52"/>
        </w:numPr>
        <w:tabs>
          <w:tab w:val="clear" w:pos="1080"/>
        </w:tabs>
        <w:spacing w:after="0"/>
        <w:ind w:left="0" w:firstLine="0"/>
        <w:jc w:val="both"/>
        <w:rPr>
          <w:snapToGrid w:val="0"/>
          <w:sz w:val="28"/>
          <w:szCs w:val="28"/>
        </w:rPr>
      </w:pPr>
      <w:r w:rsidRPr="00AB37AE">
        <w:rPr>
          <w:snapToGrid w:val="0"/>
          <w:sz w:val="28"/>
          <w:szCs w:val="28"/>
        </w:rPr>
        <w:t>Организация проведения социально-гигиенического мониторинга</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Нарушения санитарного законодательства, виды ответственности.</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Порядок организации планового мероприятия по контролю.</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Особенности проведения внеплановых проверок.</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Анализ деятельности Роспотребнадзора. Формы государственной статистической отчётности Роспотребнадзора.</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Принципы лицензирования медицинских организаций. Основные нормативные документы.</w:t>
      </w:r>
    </w:p>
    <w:p w:rsidR="00AB37AE" w:rsidRPr="00AB37AE" w:rsidRDefault="00AB37AE" w:rsidP="00C54806">
      <w:pPr>
        <w:pStyle w:val="a5"/>
        <w:numPr>
          <w:ilvl w:val="0"/>
          <w:numId w:val="52"/>
        </w:numPr>
        <w:tabs>
          <w:tab w:val="clear" w:pos="1080"/>
        </w:tabs>
        <w:ind w:left="0" w:firstLine="0"/>
        <w:rPr>
          <w:rFonts w:ascii="Times New Roman" w:hAnsi="Times New Roman"/>
          <w:sz w:val="28"/>
          <w:szCs w:val="28"/>
        </w:rPr>
      </w:pPr>
      <w:r w:rsidRPr="00AB37AE">
        <w:rPr>
          <w:rFonts w:ascii="Times New Roman" w:hAnsi="Times New Roman"/>
          <w:sz w:val="28"/>
          <w:szCs w:val="28"/>
        </w:rPr>
        <w:t>Связь Роспотребнадзора с поликлиниками, тубдиспансерами и другими медицинскими учреждениями.</w:t>
      </w:r>
    </w:p>
    <w:p w:rsidR="008B6B2E" w:rsidRDefault="008B6B2E" w:rsidP="00AB37AE">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1.</w:t>
      </w:r>
    </w:p>
    <w:p w:rsidR="00DE187E" w:rsidRPr="00AB795E" w:rsidRDefault="00DE187E" w:rsidP="00AB795E">
      <w:pPr>
        <w:jc w:val="both"/>
        <w:rPr>
          <w:sz w:val="28"/>
          <w:szCs w:val="28"/>
        </w:rPr>
      </w:pPr>
      <w:r w:rsidRPr="00AB795E">
        <w:rPr>
          <w:sz w:val="28"/>
          <w:szCs w:val="28"/>
        </w:rPr>
        <w:t xml:space="preserve">В г. Оренбурге в 2000 г. показатель общей заболеваемости составлял 1268.3 случая на 1000 населения. В 2010 г. -1891,3 случая на 1000 населения. В </w:t>
      </w:r>
      <w:r w:rsidRPr="00AB795E">
        <w:rPr>
          <w:sz w:val="28"/>
          <w:szCs w:val="28"/>
        </w:rPr>
        <w:lastRenderedPageBreak/>
        <w:t>2018 г. на указанной территории проживало 549200 человек. В течение года зарегистрировано всего 971480 случаев заболеваний. Вычислите показатель общей заболеваемости в 2018 г. Оцените полученные результаты в сопоставлении с предыдущими годами.</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2.</w:t>
      </w:r>
    </w:p>
    <w:p w:rsidR="00216F4B" w:rsidRPr="00AB795E" w:rsidRDefault="00216F4B" w:rsidP="00AB795E">
      <w:pPr>
        <w:jc w:val="both"/>
        <w:rPr>
          <w:sz w:val="28"/>
          <w:szCs w:val="28"/>
        </w:rPr>
      </w:pPr>
      <w:r w:rsidRPr="00AB795E">
        <w:rPr>
          <w:sz w:val="28"/>
          <w:szCs w:val="28"/>
        </w:rPr>
        <w:t>В г. Медногорске Оренбургской области в 2005 г. показатель общей заболеваемости составил 2291.3 случая на 1000 населения. В 2010 г. на данной территории показатель общей заболеваемости составил 1785.9 случая на 1000 населения. В 2018 г. на указанной территории проживало 32300 человек. В течение года зарегистрировано всего 65546 случаев заболеваний. Вычислите показатель общей заболеваемости в 2018 г. Оцените полученные результаты в сопоставлении с предыдущими годами.</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3.</w:t>
      </w:r>
    </w:p>
    <w:p w:rsidR="00216F4B" w:rsidRPr="00AB795E" w:rsidRDefault="00216F4B" w:rsidP="00AB795E">
      <w:pPr>
        <w:jc w:val="both"/>
        <w:rPr>
          <w:sz w:val="28"/>
          <w:szCs w:val="28"/>
        </w:rPr>
      </w:pPr>
      <w:r w:rsidRPr="00AB795E">
        <w:rPr>
          <w:sz w:val="28"/>
          <w:szCs w:val="28"/>
        </w:rPr>
        <w:t xml:space="preserve">В таблице приведены данные о детском травматизме в г. Оренбуге (на 1000 детского населения) за  5 лет. </w:t>
      </w:r>
    </w:p>
    <w:tbl>
      <w:tblPr>
        <w:tblW w:w="5760" w:type="dxa"/>
        <w:jc w:val="center"/>
        <w:tblLook w:val="04A0" w:firstRow="1" w:lastRow="0" w:firstColumn="1" w:lastColumn="0" w:noHBand="0" w:noVBand="1"/>
      </w:tblPr>
      <w:tblGrid>
        <w:gridCol w:w="960"/>
        <w:gridCol w:w="960"/>
        <w:gridCol w:w="960"/>
        <w:gridCol w:w="960"/>
        <w:gridCol w:w="960"/>
        <w:gridCol w:w="960"/>
      </w:tblGrid>
      <w:tr w:rsidR="00216F4B" w:rsidRPr="00AB795E" w:rsidTr="00AB795E">
        <w:trPr>
          <w:trHeight w:val="32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Годы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2014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2015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2018</w:t>
            </w:r>
          </w:p>
        </w:tc>
      </w:tr>
      <w:tr w:rsidR="00216F4B" w:rsidRPr="00AB795E" w:rsidTr="00AB795E">
        <w:trPr>
          <w:trHeight w:val="3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w:t>
            </w:r>
          </w:p>
        </w:tc>
        <w:tc>
          <w:tcPr>
            <w:tcW w:w="960" w:type="dxa"/>
            <w:tcBorders>
              <w:top w:val="nil"/>
              <w:left w:val="nil"/>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101,1</w:t>
            </w:r>
          </w:p>
        </w:tc>
        <w:tc>
          <w:tcPr>
            <w:tcW w:w="960" w:type="dxa"/>
            <w:tcBorders>
              <w:top w:val="nil"/>
              <w:left w:val="nil"/>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167,0</w:t>
            </w:r>
          </w:p>
        </w:tc>
        <w:tc>
          <w:tcPr>
            <w:tcW w:w="960" w:type="dxa"/>
            <w:tcBorders>
              <w:top w:val="nil"/>
              <w:left w:val="nil"/>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158,1</w:t>
            </w:r>
          </w:p>
        </w:tc>
        <w:tc>
          <w:tcPr>
            <w:tcW w:w="960" w:type="dxa"/>
            <w:tcBorders>
              <w:top w:val="nil"/>
              <w:left w:val="nil"/>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182,5</w:t>
            </w:r>
          </w:p>
        </w:tc>
        <w:tc>
          <w:tcPr>
            <w:tcW w:w="960" w:type="dxa"/>
            <w:tcBorders>
              <w:top w:val="nil"/>
              <w:left w:val="nil"/>
              <w:bottom w:val="single" w:sz="4" w:space="0" w:color="auto"/>
              <w:right w:val="single" w:sz="4" w:space="0" w:color="auto"/>
            </w:tcBorders>
            <w:shd w:val="clear" w:color="auto" w:fill="auto"/>
            <w:vAlign w:val="center"/>
            <w:hideMark/>
          </w:tcPr>
          <w:p w:rsidR="00216F4B" w:rsidRPr="00AB795E" w:rsidRDefault="00216F4B" w:rsidP="00AB795E">
            <w:pPr>
              <w:jc w:val="center"/>
              <w:rPr>
                <w:color w:val="000000"/>
                <w:sz w:val="28"/>
                <w:szCs w:val="28"/>
              </w:rPr>
            </w:pPr>
            <w:r w:rsidRPr="00AB795E">
              <w:rPr>
                <w:color w:val="000000"/>
                <w:sz w:val="28"/>
                <w:szCs w:val="28"/>
              </w:rPr>
              <w:t>168,2</w:t>
            </w:r>
          </w:p>
        </w:tc>
      </w:tr>
    </w:tbl>
    <w:p w:rsidR="00216F4B" w:rsidRPr="00AB795E" w:rsidRDefault="00216F4B" w:rsidP="00AB795E">
      <w:pPr>
        <w:jc w:val="both"/>
        <w:rPr>
          <w:sz w:val="28"/>
          <w:szCs w:val="28"/>
        </w:rPr>
      </w:pPr>
      <w:r w:rsidRPr="00AB795E">
        <w:rPr>
          <w:sz w:val="28"/>
          <w:szCs w:val="28"/>
        </w:rPr>
        <w:t>Рассчитайте показатели абсолютного прироста (убыли), темпа прироста (убыли), темпа роста (убыли) за 2018 год по отношению к 2017 г.</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4.</w:t>
      </w:r>
    </w:p>
    <w:p w:rsidR="00216F4B" w:rsidRPr="00AB795E" w:rsidRDefault="00216F4B" w:rsidP="00AB795E">
      <w:pPr>
        <w:jc w:val="both"/>
        <w:rPr>
          <w:sz w:val="28"/>
          <w:szCs w:val="28"/>
        </w:rPr>
      </w:pPr>
      <w:r w:rsidRPr="00AB795E">
        <w:rPr>
          <w:sz w:val="28"/>
          <w:szCs w:val="28"/>
        </w:rPr>
        <w:t>В Асекеевском районе Оренбургской области в 2000 г. показатель первичной заболеваемости  составил 808.8 случая на 1000 населения. В 2005 г. на данной территории показатель первичной заболеваемости составил 904.7 случая на 1000 населения. В 2018 г. на указанной территории проживало 23500 человек. В течение года в районе было зарегистрировано 24769 первичных случаев заболеваний. Вычислите показатель первичной заболеваемости в 2018 г. Оцените полученные результаты в сопоставлении с предыдущими годами.</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5.</w:t>
      </w:r>
    </w:p>
    <w:p w:rsidR="00216F4B" w:rsidRPr="00AB795E" w:rsidRDefault="00216F4B" w:rsidP="00AB795E">
      <w:pPr>
        <w:jc w:val="both"/>
        <w:rPr>
          <w:sz w:val="28"/>
          <w:szCs w:val="28"/>
        </w:rPr>
      </w:pPr>
      <w:r w:rsidRPr="00AB795E">
        <w:rPr>
          <w:sz w:val="28"/>
          <w:szCs w:val="28"/>
        </w:rPr>
        <w:t>В Н-ской области в 2018 г. родилось живыми 23335 человек. Родилось мертвыми 30 детей. Умерло в возрасте до 7 дней 58 детей. В результате осложнений беременности, родов и послеродового периода умерло 3 женщины. Рассчитайте показатели перинатальной смертности, мертворожденности, материнской смертности. Оцените значения этих показателей.</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6.</w:t>
      </w:r>
    </w:p>
    <w:p w:rsidR="00216F4B" w:rsidRPr="00AB795E" w:rsidRDefault="00216F4B" w:rsidP="00AB795E">
      <w:pPr>
        <w:jc w:val="both"/>
        <w:rPr>
          <w:sz w:val="28"/>
          <w:szCs w:val="28"/>
        </w:rPr>
      </w:pPr>
      <w:r w:rsidRPr="00AB795E">
        <w:rPr>
          <w:sz w:val="28"/>
          <w:szCs w:val="28"/>
        </w:rPr>
        <w:t>В N-ской области показатель общей смертности в 2016 г. составил 13,4 на 1000 населения; в 2017 г. – 14,1 на 1000 населения. В 2018 г. в N-ской области проживало 2152100 человек, в течение года умерло 31420 человек. Вычислите показатель общей смертности в 2018 г. Оцените полученные результаты в сопоставлении с предыдущими годами.</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7.</w:t>
      </w:r>
    </w:p>
    <w:p w:rsidR="00AB795E" w:rsidRPr="00AB795E" w:rsidRDefault="00AB795E" w:rsidP="00AB795E">
      <w:pPr>
        <w:jc w:val="both"/>
        <w:rPr>
          <w:sz w:val="28"/>
          <w:szCs w:val="28"/>
        </w:rPr>
      </w:pPr>
      <w:r w:rsidRPr="00AB795E">
        <w:rPr>
          <w:sz w:val="28"/>
          <w:szCs w:val="28"/>
        </w:rPr>
        <w:t>В таблице представлены данные о младенческой смертности (на 1000 рожденных живыми) в N - ской области за период 2010 – 2018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915"/>
        <w:gridCol w:w="913"/>
        <w:gridCol w:w="1039"/>
        <w:gridCol w:w="913"/>
        <w:gridCol w:w="913"/>
        <w:gridCol w:w="915"/>
        <w:gridCol w:w="856"/>
      </w:tblGrid>
      <w:tr w:rsidR="00AB795E" w:rsidRPr="00AB795E" w:rsidTr="00AB795E">
        <w:trPr>
          <w:jc w:val="center"/>
        </w:trPr>
        <w:tc>
          <w:tcPr>
            <w:tcW w:w="1623" w:type="pct"/>
          </w:tcPr>
          <w:p w:rsidR="00AB795E" w:rsidRPr="00AB795E" w:rsidRDefault="00AB795E" w:rsidP="00AB795E">
            <w:pPr>
              <w:pStyle w:val="af7"/>
              <w:tabs>
                <w:tab w:val="left" w:pos="9639"/>
              </w:tabs>
              <w:spacing w:after="0"/>
              <w:jc w:val="center"/>
              <w:rPr>
                <w:b/>
                <w:spacing w:val="-2"/>
                <w:sz w:val="28"/>
                <w:szCs w:val="28"/>
              </w:rPr>
            </w:pPr>
          </w:p>
        </w:tc>
        <w:tc>
          <w:tcPr>
            <w:tcW w:w="478" w:type="pct"/>
          </w:tcPr>
          <w:p w:rsidR="00AB795E" w:rsidRPr="00AB795E" w:rsidRDefault="00AB795E" w:rsidP="00AB795E">
            <w:pPr>
              <w:pStyle w:val="af7"/>
              <w:tabs>
                <w:tab w:val="left" w:pos="9639"/>
              </w:tabs>
              <w:spacing w:after="0"/>
              <w:jc w:val="center"/>
              <w:rPr>
                <w:b/>
                <w:spacing w:val="-2"/>
                <w:sz w:val="28"/>
                <w:szCs w:val="28"/>
              </w:rPr>
            </w:pPr>
            <w:r w:rsidRPr="00AB795E">
              <w:rPr>
                <w:spacing w:val="-2"/>
                <w:sz w:val="28"/>
                <w:szCs w:val="28"/>
              </w:rPr>
              <w:t>2010</w:t>
            </w:r>
          </w:p>
        </w:tc>
        <w:tc>
          <w:tcPr>
            <w:tcW w:w="477" w:type="pct"/>
          </w:tcPr>
          <w:p w:rsidR="00AB795E" w:rsidRPr="00AB795E" w:rsidRDefault="00AB795E" w:rsidP="00AB795E">
            <w:pPr>
              <w:pStyle w:val="af7"/>
              <w:tabs>
                <w:tab w:val="left" w:pos="9639"/>
              </w:tabs>
              <w:spacing w:after="0"/>
              <w:jc w:val="center"/>
              <w:rPr>
                <w:b/>
                <w:spacing w:val="-2"/>
                <w:sz w:val="28"/>
                <w:szCs w:val="28"/>
              </w:rPr>
            </w:pPr>
            <w:r w:rsidRPr="00AB795E">
              <w:rPr>
                <w:spacing w:val="-2"/>
                <w:sz w:val="28"/>
                <w:szCs w:val="28"/>
              </w:rPr>
              <w:t>2013</w:t>
            </w:r>
          </w:p>
        </w:tc>
        <w:tc>
          <w:tcPr>
            <w:tcW w:w="543" w:type="pct"/>
          </w:tcPr>
          <w:p w:rsidR="00AB795E" w:rsidRPr="00AB795E" w:rsidRDefault="00AB795E" w:rsidP="00AB795E">
            <w:pPr>
              <w:pStyle w:val="af7"/>
              <w:tabs>
                <w:tab w:val="left" w:pos="9639"/>
              </w:tabs>
              <w:spacing w:after="0"/>
              <w:jc w:val="center"/>
              <w:rPr>
                <w:b/>
                <w:spacing w:val="-2"/>
                <w:sz w:val="28"/>
                <w:szCs w:val="28"/>
              </w:rPr>
            </w:pPr>
            <w:r w:rsidRPr="00AB795E">
              <w:rPr>
                <w:spacing w:val="-2"/>
                <w:sz w:val="28"/>
                <w:szCs w:val="28"/>
              </w:rPr>
              <w:t>2014</w:t>
            </w:r>
          </w:p>
        </w:tc>
        <w:tc>
          <w:tcPr>
            <w:tcW w:w="477" w:type="pct"/>
          </w:tcPr>
          <w:p w:rsidR="00AB795E" w:rsidRPr="00AB795E" w:rsidRDefault="00AB795E" w:rsidP="00AB795E">
            <w:pPr>
              <w:pStyle w:val="af7"/>
              <w:tabs>
                <w:tab w:val="left" w:pos="9639"/>
              </w:tabs>
              <w:spacing w:after="0"/>
              <w:jc w:val="center"/>
              <w:rPr>
                <w:b/>
                <w:spacing w:val="-2"/>
                <w:sz w:val="28"/>
                <w:szCs w:val="28"/>
              </w:rPr>
            </w:pPr>
            <w:r w:rsidRPr="00AB795E">
              <w:rPr>
                <w:spacing w:val="-2"/>
                <w:sz w:val="28"/>
                <w:szCs w:val="28"/>
              </w:rPr>
              <w:t>2015</w:t>
            </w:r>
          </w:p>
        </w:tc>
        <w:tc>
          <w:tcPr>
            <w:tcW w:w="477" w:type="pct"/>
          </w:tcPr>
          <w:p w:rsidR="00AB795E" w:rsidRPr="00AB795E" w:rsidRDefault="00AB795E" w:rsidP="00AB795E">
            <w:pPr>
              <w:pStyle w:val="af7"/>
              <w:tabs>
                <w:tab w:val="left" w:pos="9639"/>
              </w:tabs>
              <w:spacing w:after="0"/>
              <w:jc w:val="center"/>
              <w:rPr>
                <w:b/>
                <w:spacing w:val="-2"/>
                <w:sz w:val="28"/>
                <w:szCs w:val="28"/>
              </w:rPr>
            </w:pPr>
            <w:r w:rsidRPr="00AB795E">
              <w:rPr>
                <w:spacing w:val="-2"/>
                <w:sz w:val="28"/>
                <w:szCs w:val="28"/>
              </w:rPr>
              <w:t>2016</w:t>
            </w:r>
          </w:p>
        </w:tc>
        <w:tc>
          <w:tcPr>
            <w:tcW w:w="478" w:type="pct"/>
            <w:shd w:val="clear" w:color="auto" w:fill="auto"/>
          </w:tcPr>
          <w:p w:rsidR="00AB795E" w:rsidRPr="00AB795E" w:rsidRDefault="00AB795E" w:rsidP="00AB795E">
            <w:pPr>
              <w:rPr>
                <w:spacing w:val="-2"/>
                <w:sz w:val="28"/>
                <w:szCs w:val="28"/>
              </w:rPr>
            </w:pPr>
            <w:r w:rsidRPr="00AB795E">
              <w:rPr>
                <w:spacing w:val="-2"/>
                <w:sz w:val="28"/>
                <w:szCs w:val="28"/>
              </w:rPr>
              <w:t>2017</w:t>
            </w:r>
          </w:p>
        </w:tc>
        <w:tc>
          <w:tcPr>
            <w:tcW w:w="447" w:type="pct"/>
            <w:shd w:val="clear" w:color="auto" w:fill="auto"/>
          </w:tcPr>
          <w:p w:rsidR="00AB795E" w:rsidRPr="00AB795E" w:rsidRDefault="00AB795E" w:rsidP="00AB795E">
            <w:pPr>
              <w:rPr>
                <w:spacing w:val="-2"/>
                <w:sz w:val="28"/>
                <w:szCs w:val="28"/>
              </w:rPr>
            </w:pPr>
            <w:r w:rsidRPr="00AB795E">
              <w:rPr>
                <w:spacing w:val="-2"/>
                <w:sz w:val="28"/>
                <w:szCs w:val="28"/>
              </w:rPr>
              <w:t>2018</w:t>
            </w:r>
          </w:p>
        </w:tc>
      </w:tr>
      <w:tr w:rsidR="00AB795E" w:rsidRPr="00AB795E" w:rsidTr="00AB795E">
        <w:trPr>
          <w:jc w:val="center"/>
        </w:trPr>
        <w:tc>
          <w:tcPr>
            <w:tcW w:w="1623" w:type="pct"/>
          </w:tcPr>
          <w:p w:rsidR="00AB795E" w:rsidRPr="00AB795E" w:rsidRDefault="00AB795E" w:rsidP="00AB795E">
            <w:pPr>
              <w:pStyle w:val="aff8"/>
              <w:tabs>
                <w:tab w:val="left" w:pos="9639"/>
              </w:tabs>
              <w:spacing w:line="240" w:lineRule="auto"/>
              <w:jc w:val="left"/>
              <w:rPr>
                <w:spacing w:val="-2"/>
                <w:szCs w:val="28"/>
                <w:lang w:val="ru-RU"/>
              </w:rPr>
            </w:pPr>
            <w:r w:rsidRPr="00AB795E">
              <w:rPr>
                <w:spacing w:val="-2"/>
                <w:szCs w:val="28"/>
                <w:lang w:val="ru-RU"/>
              </w:rPr>
              <w:t>Общий показатель младенческой смертности</w:t>
            </w:r>
          </w:p>
        </w:tc>
        <w:tc>
          <w:tcPr>
            <w:tcW w:w="478" w:type="pct"/>
            <w:vAlign w:val="center"/>
          </w:tcPr>
          <w:p w:rsidR="00AB795E" w:rsidRPr="00AB795E" w:rsidRDefault="00AB795E" w:rsidP="00AB795E">
            <w:pPr>
              <w:jc w:val="center"/>
              <w:rPr>
                <w:sz w:val="28"/>
                <w:szCs w:val="28"/>
              </w:rPr>
            </w:pPr>
            <w:r w:rsidRPr="00AB795E">
              <w:rPr>
                <w:sz w:val="28"/>
                <w:szCs w:val="28"/>
              </w:rPr>
              <w:t>13,0</w:t>
            </w:r>
          </w:p>
        </w:tc>
        <w:tc>
          <w:tcPr>
            <w:tcW w:w="477" w:type="pct"/>
            <w:vAlign w:val="center"/>
          </w:tcPr>
          <w:p w:rsidR="00AB795E" w:rsidRPr="00AB795E" w:rsidRDefault="00AB795E" w:rsidP="00AB795E">
            <w:pPr>
              <w:jc w:val="center"/>
              <w:rPr>
                <w:sz w:val="28"/>
                <w:szCs w:val="28"/>
              </w:rPr>
            </w:pPr>
            <w:r w:rsidRPr="00AB795E">
              <w:rPr>
                <w:sz w:val="28"/>
                <w:szCs w:val="28"/>
              </w:rPr>
              <w:t>9,9</w:t>
            </w:r>
          </w:p>
        </w:tc>
        <w:tc>
          <w:tcPr>
            <w:tcW w:w="543" w:type="pct"/>
            <w:vAlign w:val="center"/>
          </w:tcPr>
          <w:p w:rsidR="00AB795E" w:rsidRPr="00AB795E" w:rsidRDefault="00AB795E" w:rsidP="00AB795E">
            <w:pPr>
              <w:jc w:val="center"/>
              <w:rPr>
                <w:sz w:val="28"/>
                <w:szCs w:val="28"/>
              </w:rPr>
            </w:pPr>
            <w:r w:rsidRPr="00AB795E">
              <w:rPr>
                <w:sz w:val="28"/>
                <w:szCs w:val="28"/>
              </w:rPr>
              <w:t>9,1</w:t>
            </w:r>
          </w:p>
        </w:tc>
        <w:tc>
          <w:tcPr>
            <w:tcW w:w="477" w:type="pct"/>
            <w:vAlign w:val="center"/>
          </w:tcPr>
          <w:p w:rsidR="00AB795E" w:rsidRPr="00AB795E" w:rsidRDefault="00AB795E" w:rsidP="00AB795E">
            <w:pPr>
              <w:jc w:val="center"/>
              <w:rPr>
                <w:sz w:val="28"/>
                <w:szCs w:val="28"/>
              </w:rPr>
            </w:pPr>
            <w:r w:rsidRPr="00AB795E">
              <w:rPr>
                <w:sz w:val="28"/>
                <w:szCs w:val="28"/>
              </w:rPr>
              <w:t>8,4</w:t>
            </w:r>
          </w:p>
        </w:tc>
        <w:tc>
          <w:tcPr>
            <w:tcW w:w="477" w:type="pct"/>
            <w:vAlign w:val="center"/>
          </w:tcPr>
          <w:p w:rsidR="00AB795E" w:rsidRPr="00AB795E" w:rsidRDefault="00AB795E" w:rsidP="00AB795E">
            <w:pPr>
              <w:jc w:val="center"/>
              <w:rPr>
                <w:sz w:val="28"/>
                <w:szCs w:val="28"/>
              </w:rPr>
            </w:pPr>
            <w:r w:rsidRPr="00AB795E">
              <w:rPr>
                <w:sz w:val="28"/>
                <w:szCs w:val="28"/>
              </w:rPr>
              <w:t>6,3</w:t>
            </w:r>
          </w:p>
        </w:tc>
        <w:tc>
          <w:tcPr>
            <w:tcW w:w="478" w:type="pct"/>
            <w:shd w:val="clear" w:color="auto" w:fill="auto"/>
            <w:vAlign w:val="center"/>
          </w:tcPr>
          <w:p w:rsidR="00AB795E" w:rsidRPr="00AB795E" w:rsidRDefault="00AB795E" w:rsidP="00AB795E">
            <w:pPr>
              <w:jc w:val="center"/>
              <w:rPr>
                <w:sz w:val="28"/>
                <w:szCs w:val="28"/>
              </w:rPr>
            </w:pPr>
            <w:r w:rsidRPr="00AB795E">
              <w:rPr>
                <w:sz w:val="28"/>
                <w:szCs w:val="28"/>
              </w:rPr>
              <w:t>6,1</w:t>
            </w:r>
          </w:p>
        </w:tc>
        <w:tc>
          <w:tcPr>
            <w:tcW w:w="447" w:type="pct"/>
            <w:shd w:val="clear" w:color="auto" w:fill="auto"/>
            <w:vAlign w:val="center"/>
          </w:tcPr>
          <w:p w:rsidR="00AB795E" w:rsidRPr="00AB795E" w:rsidRDefault="00AB795E" w:rsidP="00AB795E">
            <w:pPr>
              <w:jc w:val="center"/>
              <w:rPr>
                <w:sz w:val="28"/>
                <w:szCs w:val="28"/>
              </w:rPr>
            </w:pPr>
            <w:r w:rsidRPr="00AB795E">
              <w:rPr>
                <w:sz w:val="28"/>
                <w:szCs w:val="28"/>
              </w:rPr>
              <w:t>5,8</w:t>
            </w:r>
          </w:p>
        </w:tc>
      </w:tr>
    </w:tbl>
    <w:p w:rsidR="00AB795E" w:rsidRPr="00AB795E" w:rsidRDefault="00AB795E" w:rsidP="00AB795E">
      <w:pPr>
        <w:jc w:val="both"/>
        <w:rPr>
          <w:sz w:val="28"/>
          <w:szCs w:val="28"/>
        </w:rPr>
      </w:pPr>
      <w:r w:rsidRPr="00AB795E">
        <w:rPr>
          <w:sz w:val="28"/>
          <w:szCs w:val="28"/>
        </w:rPr>
        <w:lastRenderedPageBreak/>
        <w:t>Рассчитайте показатели абсолютного прироста (убыли), темпа прироста (убыли), темпа роста (убыли) в 2018 году по отношению к 2017 г. Сделайте вывод об уровнях и динамике младенческой смертности в области.</w:t>
      </w:r>
    </w:p>
    <w:p w:rsidR="00746727" w:rsidRDefault="00746727" w:rsidP="00AB795E">
      <w:pPr>
        <w:pStyle w:val="a5"/>
        <w:ind w:left="0" w:firstLine="0"/>
        <w:rPr>
          <w:rFonts w:ascii="Times New Roman" w:hAnsi="Times New Roman"/>
          <w:b/>
          <w:color w:val="000000"/>
          <w:sz w:val="28"/>
          <w:szCs w:val="28"/>
        </w:rPr>
      </w:pPr>
    </w:p>
    <w:p w:rsidR="00746727" w:rsidRDefault="00746727" w:rsidP="00AB795E">
      <w:pPr>
        <w:pStyle w:val="a5"/>
        <w:ind w:left="0" w:firstLine="0"/>
        <w:rPr>
          <w:rFonts w:ascii="Times New Roman" w:hAnsi="Times New Roman"/>
          <w:b/>
          <w:color w:val="000000"/>
          <w:sz w:val="28"/>
          <w:szCs w:val="28"/>
        </w:rPr>
      </w:pP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8.</w:t>
      </w:r>
    </w:p>
    <w:p w:rsidR="00AB795E" w:rsidRPr="00AB795E" w:rsidRDefault="00AB795E" w:rsidP="00AB795E">
      <w:pPr>
        <w:jc w:val="both"/>
        <w:rPr>
          <w:sz w:val="28"/>
          <w:szCs w:val="28"/>
        </w:rPr>
      </w:pPr>
      <w:r w:rsidRPr="00AB795E">
        <w:rPr>
          <w:sz w:val="28"/>
          <w:szCs w:val="28"/>
        </w:rPr>
        <w:t xml:space="preserve">В таблице приведены данные о бытовом травматизме детей в г. Оренбуге (на 1000 детского населения) за  5 лет. </w:t>
      </w:r>
    </w:p>
    <w:tbl>
      <w:tblPr>
        <w:tblW w:w="6700" w:type="dxa"/>
        <w:jc w:val="center"/>
        <w:tblLook w:val="04A0" w:firstRow="1" w:lastRow="0" w:firstColumn="1" w:lastColumn="0" w:noHBand="0" w:noVBand="1"/>
      </w:tblPr>
      <w:tblGrid>
        <w:gridCol w:w="1120"/>
        <w:gridCol w:w="1116"/>
        <w:gridCol w:w="1116"/>
        <w:gridCol w:w="1116"/>
        <w:gridCol w:w="1116"/>
        <w:gridCol w:w="1116"/>
      </w:tblGrid>
      <w:tr w:rsidR="00AB795E" w:rsidRPr="00AB795E" w:rsidTr="00AB795E">
        <w:trPr>
          <w:trHeight w:val="324"/>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95E" w:rsidRPr="00AB795E" w:rsidRDefault="00AB795E" w:rsidP="00AB795E">
            <w:pPr>
              <w:jc w:val="center"/>
              <w:rPr>
                <w:color w:val="000000"/>
                <w:sz w:val="28"/>
                <w:szCs w:val="28"/>
              </w:rPr>
            </w:pPr>
            <w:r w:rsidRPr="00AB795E">
              <w:rPr>
                <w:color w:val="000000"/>
                <w:sz w:val="28"/>
                <w:szCs w:val="28"/>
              </w:rPr>
              <w:t>Годы</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B795E" w:rsidRPr="00AB795E" w:rsidRDefault="00AB795E" w:rsidP="00AB795E">
            <w:pPr>
              <w:jc w:val="center"/>
              <w:rPr>
                <w:color w:val="000000"/>
                <w:sz w:val="28"/>
                <w:szCs w:val="28"/>
              </w:rPr>
            </w:pPr>
            <w:r w:rsidRPr="00AB795E">
              <w:rPr>
                <w:color w:val="000000"/>
                <w:sz w:val="28"/>
                <w:szCs w:val="28"/>
              </w:rPr>
              <w:t>2014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B795E" w:rsidRPr="00AB795E" w:rsidRDefault="00AB795E" w:rsidP="00AB795E">
            <w:pPr>
              <w:jc w:val="center"/>
              <w:rPr>
                <w:color w:val="000000"/>
                <w:sz w:val="28"/>
                <w:szCs w:val="28"/>
              </w:rPr>
            </w:pPr>
            <w:r w:rsidRPr="00AB795E">
              <w:rPr>
                <w:color w:val="000000"/>
                <w:sz w:val="28"/>
                <w:szCs w:val="28"/>
              </w:rPr>
              <w:t>2015</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B795E" w:rsidRPr="00AB795E" w:rsidRDefault="00AB795E" w:rsidP="00AB795E">
            <w:pPr>
              <w:jc w:val="center"/>
              <w:rPr>
                <w:color w:val="000000"/>
                <w:sz w:val="28"/>
                <w:szCs w:val="28"/>
              </w:rPr>
            </w:pPr>
            <w:r w:rsidRPr="00AB795E">
              <w:rPr>
                <w:color w:val="000000"/>
                <w:sz w:val="28"/>
                <w:szCs w:val="28"/>
              </w:rPr>
              <w:t>2016</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B795E" w:rsidRPr="00AB795E" w:rsidRDefault="00AB795E" w:rsidP="00AB795E">
            <w:pPr>
              <w:jc w:val="center"/>
              <w:rPr>
                <w:color w:val="000000"/>
                <w:sz w:val="28"/>
                <w:szCs w:val="28"/>
              </w:rPr>
            </w:pPr>
            <w:r w:rsidRPr="00AB795E">
              <w:rPr>
                <w:color w:val="000000"/>
                <w:sz w:val="28"/>
                <w:szCs w:val="28"/>
              </w:rPr>
              <w:t>2017</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B795E" w:rsidRPr="00AB795E" w:rsidRDefault="00AB795E" w:rsidP="00AB795E">
            <w:pPr>
              <w:jc w:val="center"/>
              <w:rPr>
                <w:color w:val="000000"/>
                <w:sz w:val="28"/>
                <w:szCs w:val="28"/>
              </w:rPr>
            </w:pPr>
            <w:r w:rsidRPr="00AB795E">
              <w:rPr>
                <w:color w:val="000000"/>
                <w:sz w:val="28"/>
                <w:szCs w:val="28"/>
              </w:rPr>
              <w:t>2018</w:t>
            </w:r>
          </w:p>
        </w:tc>
      </w:tr>
      <w:tr w:rsidR="00AB795E" w:rsidRPr="00AB795E" w:rsidTr="00AB795E">
        <w:trPr>
          <w:trHeight w:val="324"/>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AB795E" w:rsidRPr="00AB795E" w:rsidRDefault="00AB795E" w:rsidP="00AB795E">
            <w:pPr>
              <w:jc w:val="center"/>
              <w:rPr>
                <w:color w:val="000000"/>
                <w:sz w:val="28"/>
                <w:szCs w:val="28"/>
              </w:rPr>
            </w:pPr>
            <w:r w:rsidRPr="00AB795E">
              <w:rPr>
                <w:color w:val="000000"/>
                <w:sz w:val="28"/>
                <w:szCs w:val="28"/>
              </w:rPr>
              <w:t>‰</w:t>
            </w:r>
          </w:p>
        </w:tc>
        <w:tc>
          <w:tcPr>
            <w:tcW w:w="1116" w:type="dxa"/>
            <w:tcBorders>
              <w:top w:val="nil"/>
              <w:left w:val="nil"/>
              <w:bottom w:val="single" w:sz="4" w:space="0" w:color="auto"/>
              <w:right w:val="single" w:sz="4" w:space="0" w:color="auto"/>
            </w:tcBorders>
            <w:shd w:val="clear" w:color="auto" w:fill="auto"/>
            <w:hideMark/>
          </w:tcPr>
          <w:p w:rsidR="00AB795E" w:rsidRPr="00AB795E" w:rsidRDefault="00AB795E" w:rsidP="00AB795E">
            <w:pPr>
              <w:jc w:val="center"/>
              <w:rPr>
                <w:color w:val="000000"/>
                <w:sz w:val="28"/>
                <w:szCs w:val="28"/>
              </w:rPr>
            </w:pPr>
            <w:r w:rsidRPr="00AB795E">
              <w:rPr>
                <w:color w:val="000000"/>
                <w:sz w:val="28"/>
                <w:szCs w:val="28"/>
              </w:rPr>
              <w:t>32,8</w:t>
            </w:r>
          </w:p>
        </w:tc>
        <w:tc>
          <w:tcPr>
            <w:tcW w:w="1116" w:type="dxa"/>
            <w:tcBorders>
              <w:top w:val="nil"/>
              <w:left w:val="nil"/>
              <w:bottom w:val="single" w:sz="4" w:space="0" w:color="auto"/>
              <w:right w:val="single" w:sz="4" w:space="0" w:color="auto"/>
            </w:tcBorders>
            <w:shd w:val="clear" w:color="auto" w:fill="auto"/>
            <w:hideMark/>
          </w:tcPr>
          <w:p w:rsidR="00AB795E" w:rsidRPr="00AB795E" w:rsidRDefault="00AB795E" w:rsidP="00AB795E">
            <w:pPr>
              <w:jc w:val="center"/>
              <w:rPr>
                <w:color w:val="000000"/>
                <w:sz w:val="28"/>
                <w:szCs w:val="28"/>
              </w:rPr>
            </w:pPr>
            <w:r w:rsidRPr="00AB795E">
              <w:rPr>
                <w:color w:val="000000"/>
                <w:sz w:val="28"/>
                <w:szCs w:val="28"/>
              </w:rPr>
              <w:t>53,0</w:t>
            </w:r>
          </w:p>
        </w:tc>
        <w:tc>
          <w:tcPr>
            <w:tcW w:w="1116" w:type="dxa"/>
            <w:tcBorders>
              <w:top w:val="nil"/>
              <w:left w:val="nil"/>
              <w:bottom w:val="single" w:sz="4" w:space="0" w:color="auto"/>
              <w:right w:val="single" w:sz="4" w:space="0" w:color="auto"/>
            </w:tcBorders>
            <w:shd w:val="clear" w:color="auto" w:fill="auto"/>
            <w:hideMark/>
          </w:tcPr>
          <w:p w:rsidR="00AB795E" w:rsidRPr="00AB795E" w:rsidRDefault="00AB795E" w:rsidP="00AB795E">
            <w:pPr>
              <w:jc w:val="center"/>
              <w:rPr>
                <w:color w:val="000000"/>
                <w:sz w:val="28"/>
                <w:szCs w:val="28"/>
              </w:rPr>
            </w:pPr>
            <w:r w:rsidRPr="00AB795E">
              <w:rPr>
                <w:color w:val="000000"/>
                <w:sz w:val="28"/>
                <w:szCs w:val="28"/>
              </w:rPr>
              <w:t>48,7</w:t>
            </w:r>
          </w:p>
        </w:tc>
        <w:tc>
          <w:tcPr>
            <w:tcW w:w="1116" w:type="dxa"/>
            <w:tcBorders>
              <w:top w:val="nil"/>
              <w:left w:val="nil"/>
              <w:bottom w:val="single" w:sz="4" w:space="0" w:color="auto"/>
              <w:right w:val="single" w:sz="4" w:space="0" w:color="auto"/>
            </w:tcBorders>
            <w:shd w:val="clear" w:color="auto" w:fill="auto"/>
            <w:hideMark/>
          </w:tcPr>
          <w:p w:rsidR="00AB795E" w:rsidRPr="00AB795E" w:rsidRDefault="00AB795E" w:rsidP="00AB795E">
            <w:pPr>
              <w:jc w:val="center"/>
              <w:rPr>
                <w:color w:val="000000"/>
                <w:sz w:val="28"/>
                <w:szCs w:val="28"/>
              </w:rPr>
            </w:pPr>
            <w:r w:rsidRPr="00AB795E">
              <w:rPr>
                <w:color w:val="000000"/>
                <w:sz w:val="28"/>
                <w:szCs w:val="28"/>
              </w:rPr>
              <w:t>54,7</w:t>
            </w:r>
          </w:p>
        </w:tc>
        <w:tc>
          <w:tcPr>
            <w:tcW w:w="1116" w:type="dxa"/>
            <w:tcBorders>
              <w:top w:val="nil"/>
              <w:left w:val="nil"/>
              <w:bottom w:val="single" w:sz="4" w:space="0" w:color="auto"/>
              <w:right w:val="single" w:sz="4" w:space="0" w:color="auto"/>
            </w:tcBorders>
            <w:shd w:val="clear" w:color="auto" w:fill="auto"/>
            <w:hideMark/>
          </w:tcPr>
          <w:p w:rsidR="00AB795E" w:rsidRPr="00AB795E" w:rsidRDefault="00AB795E" w:rsidP="00AB795E">
            <w:pPr>
              <w:jc w:val="center"/>
              <w:rPr>
                <w:color w:val="000000"/>
                <w:sz w:val="28"/>
                <w:szCs w:val="28"/>
              </w:rPr>
            </w:pPr>
            <w:r w:rsidRPr="00AB795E">
              <w:rPr>
                <w:color w:val="000000"/>
                <w:sz w:val="28"/>
                <w:szCs w:val="28"/>
              </w:rPr>
              <w:t>74,1</w:t>
            </w:r>
          </w:p>
        </w:tc>
      </w:tr>
    </w:tbl>
    <w:p w:rsidR="00AB795E" w:rsidRPr="00AB795E" w:rsidRDefault="00AB795E" w:rsidP="00AB795E">
      <w:pPr>
        <w:jc w:val="both"/>
        <w:rPr>
          <w:sz w:val="28"/>
          <w:szCs w:val="28"/>
        </w:rPr>
      </w:pPr>
      <w:r w:rsidRPr="00AB795E">
        <w:rPr>
          <w:sz w:val="28"/>
          <w:szCs w:val="28"/>
        </w:rPr>
        <w:t>Рассчитайте показатели абсолютного прироста (убыли), темпа прироста (убыли), темпа роста (убыли) за 2018 год по отношению к 2017 г.</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9.</w:t>
      </w:r>
    </w:p>
    <w:p w:rsidR="00AB795E" w:rsidRPr="00AB795E" w:rsidRDefault="00AB795E" w:rsidP="00AB795E">
      <w:pPr>
        <w:jc w:val="both"/>
        <w:rPr>
          <w:sz w:val="28"/>
          <w:szCs w:val="28"/>
        </w:rPr>
      </w:pPr>
      <w:r w:rsidRPr="00AB795E">
        <w:rPr>
          <w:sz w:val="28"/>
          <w:szCs w:val="28"/>
        </w:rPr>
        <w:t xml:space="preserve">В N-ской области показатель общей смертности в 2013 г. составил 13,4 на 1000 населе-ния; в 2014 г. – 14,1 на 1000 населения. В 2015 г. в N-ской области проживало 2152100 человек, в течение года умерло 31420 человек. </w:t>
      </w:r>
    </w:p>
    <w:p w:rsidR="00AB795E" w:rsidRPr="00AB795E" w:rsidRDefault="00AB795E" w:rsidP="00AB795E">
      <w:pPr>
        <w:jc w:val="both"/>
        <w:rPr>
          <w:b/>
          <w:color w:val="000000"/>
          <w:sz w:val="28"/>
          <w:szCs w:val="28"/>
        </w:rPr>
      </w:pPr>
      <w:r w:rsidRPr="00AB795E">
        <w:rPr>
          <w:sz w:val="28"/>
          <w:szCs w:val="28"/>
        </w:rPr>
        <w:t>Вычислите показатель общей смертности в 2015 г. Оцените полученные результаты в сопоставлении с предыдущими годами.</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10.</w:t>
      </w:r>
    </w:p>
    <w:p w:rsidR="00AB795E" w:rsidRPr="00AB795E" w:rsidRDefault="00AB795E" w:rsidP="00AB795E">
      <w:pPr>
        <w:jc w:val="both"/>
        <w:rPr>
          <w:sz w:val="28"/>
          <w:szCs w:val="28"/>
        </w:rPr>
      </w:pPr>
      <w:r w:rsidRPr="00AB795E">
        <w:rPr>
          <w:sz w:val="28"/>
          <w:szCs w:val="28"/>
        </w:rPr>
        <w:t>В результате анализа физического развития 200 призывников г.Оренбурга величина среднего роста составила 172,5 см. Среднеквадратическое отклонение δ = 6,5 см. Средний рост 200 призывников г.Орска составил 168,5 см. Среднеквадратическое отклонение δ =5,8 см. Определите, есть ли существенные различия в значениях роста у призывников г.Оренбурга и г.Орска.</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11.</w:t>
      </w:r>
    </w:p>
    <w:p w:rsidR="00AB795E" w:rsidRPr="00AB795E" w:rsidRDefault="00AB795E" w:rsidP="00AB795E">
      <w:pPr>
        <w:jc w:val="both"/>
        <w:rPr>
          <w:sz w:val="28"/>
          <w:szCs w:val="28"/>
        </w:rPr>
      </w:pPr>
      <w:r w:rsidRPr="00AB795E">
        <w:rPr>
          <w:sz w:val="28"/>
          <w:szCs w:val="28"/>
        </w:rPr>
        <w:t>В N-ской области в 2005 г. показатель общей рождаемости составил 10.3‰; в 2010 г. - 9.6‰. В 2015 г. на данной территории проживало 2152100 человек. В течение года родилось живыми 21300 детей. Вычислите показатель общей рождаемости в 2015 г. Оцените полученные результаты в сопоставлении с предыдущими годами.</w:t>
      </w:r>
    </w:p>
    <w:p w:rsidR="002A7E18" w:rsidRPr="00AB795E" w:rsidRDefault="002A7E18" w:rsidP="00AB795E">
      <w:pPr>
        <w:pStyle w:val="a5"/>
        <w:ind w:left="0" w:firstLine="0"/>
        <w:rPr>
          <w:rFonts w:ascii="Times New Roman" w:hAnsi="Times New Roman"/>
          <w:b/>
          <w:color w:val="000000"/>
          <w:sz w:val="28"/>
          <w:szCs w:val="28"/>
        </w:rPr>
      </w:pPr>
      <w:r w:rsidRPr="00AB795E">
        <w:rPr>
          <w:rFonts w:ascii="Times New Roman" w:hAnsi="Times New Roman"/>
          <w:b/>
          <w:color w:val="000000"/>
          <w:sz w:val="28"/>
          <w:szCs w:val="28"/>
        </w:rPr>
        <w:t>Практическое задание № 12.</w:t>
      </w:r>
    </w:p>
    <w:p w:rsidR="00AB795E" w:rsidRPr="00AB795E" w:rsidRDefault="00AB795E" w:rsidP="00AB795E">
      <w:pPr>
        <w:pStyle w:val="af0"/>
        <w:spacing w:after="0"/>
        <w:ind w:left="0"/>
        <w:rPr>
          <w:szCs w:val="28"/>
        </w:rPr>
      </w:pPr>
      <w:r w:rsidRPr="00AB795E">
        <w:rPr>
          <w:szCs w:val="28"/>
        </w:rPr>
        <w:t>В таблице представлены абсолютные данные о смертности городского и сельского населения Н-ской области в 2018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261"/>
        <w:gridCol w:w="2980"/>
      </w:tblGrid>
      <w:tr w:rsidR="00AB795E" w:rsidRPr="00AB795E" w:rsidTr="00D4559F">
        <w:trPr>
          <w:jc w:val="center"/>
        </w:trPr>
        <w:tc>
          <w:tcPr>
            <w:tcW w:w="2557" w:type="dxa"/>
          </w:tcPr>
          <w:p w:rsidR="00AB795E" w:rsidRPr="00AB795E" w:rsidRDefault="00AB795E" w:rsidP="00D4559F">
            <w:pPr>
              <w:pStyle w:val="af0"/>
              <w:spacing w:after="0"/>
              <w:ind w:left="0"/>
              <w:rPr>
                <w:szCs w:val="28"/>
              </w:rPr>
            </w:pPr>
            <w:r w:rsidRPr="00AB795E">
              <w:rPr>
                <w:szCs w:val="28"/>
              </w:rPr>
              <w:t>Население области</w:t>
            </w:r>
          </w:p>
        </w:tc>
        <w:tc>
          <w:tcPr>
            <w:tcW w:w="3261" w:type="dxa"/>
          </w:tcPr>
          <w:p w:rsidR="00AB795E" w:rsidRPr="00AB795E" w:rsidRDefault="00AB795E" w:rsidP="00D4559F">
            <w:pPr>
              <w:pStyle w:val="af0"/>
              <w:spacing w:after="0"/>
              <w:ind w:left="0"/>
              <w:rPr>
                <w:szCs w:val="28"/>
              </w:rPr>
            </w:pPr>
            <w:r w:rsidRPr="00AB795E">
              <w:rPr>
                <w:szCs w:val="28"/>
              </w:rPr>
              <w:t>Численность населения</w:t>
            </w:r>
          </w:p>
        </w:tc>
        <w:tc>
          <w:tcPr>
            <w:tcW w:w="2980" w:type="dxa"/>
          </w:tcPr>
          <w:p w:rsidR="00AB795E" w:rsidRPr="00AB795E" w:rsidRDefault="00AB795E" w:rsidP="00D4559F">
            <w:pPr>
              <w:pStyle w:val="af0"/>
              <w:spacing w:after="0"/>
              <w:ind w:left="0"/>
              <w:rPr>
                <w:szCs w:val="28"/>
              </w:rPr>
            </w:pPr>
            <w:r w:rsidRPr="00AB795E">
              <w:rPr>
                <w:szCs w:val="28"/>
              </w:rPr>
              <w:t>Численность умерших</w:t>
            </w:r>
          </w:p>
        </w:tc>
      </w:tr>
      <w:tr w:rsidR="00AB795E" w:rsidRPr="00AB795E" w:rsidTr="00D4559F">
        <w:trPr>
          <w:jc w:val="center"/>
        </w:trPr>
        <w:tc>
          <w:tcPr>
            <w:tcW w:w="2557" w:type="dxa"/>
          </w:tcPr>
          <w:p w:rsidR="00AB795E" w:rsidRPr="00AB795E" w:rsidRDefault="00AB795E" w:rsidP="00AB795E">
            <w:pPr>
              <w:pStyle w:val="af0"/>
              <w:spacing w:after="0"/>
              <w:rPr>
                <w:szCs w:val="28"/>
              </w:rPr>
            </w:pPr>
            <w:r w:rsidRPr="00AB795E">
              <w:rPr>
                <w:szCs w:val="28"/>
              </w:rPr>
              <w:t>Городское</w:t>
            </w:r>
          </w:p>
        </w:tc>
        <w:tc>
          <w:tcPr>
            <w:tcW w:w="3261" w:type="dxa"/>
          </w:tcPr>
          <w:p w:rsidR="00AB795E" w:rsidRPr="00AB795E" w:rsidRDefault="00AB795E" w:rsidP="00AB795E">
            <w:pPr>
              <w:pStyle w:val="af0"/>
              <w:spacing w:after="0"/>
              <w:rPr>
                <w:szCs w:val="28"/>
              </w:rPr>
            </w:pPr>
            <w:r w:rsidRPr="00AB795E">
              <w:rPr>
                <w:szCs w:val="28"/>
              </w:rPr>
              <w:t>1228100</w:t>
            </w:r>
          </w:p>
        </w:tc>
        <w:tc>
          <w:tcPr>
            <w:tcW w:w="2980" w:type="dxa"/>
          </w:tcPr>
          <w:p w:rsidR="00AB795E" w:rsidRPr="00AB795E" w:rsidRDefault="00AB795E" w:rsidP="00AB795E">
            <w:pPr>
              <w:pStyle w:val="af0"/>
              <w:spacing w:after="0"/>
              <w:rPr>
                <w:szCs w:val="28"/>
              </w:rPr>
            </w:pPr>
            <w:r w:rsidRPr="00AB795E">
              <w:rPr>
                <w:szCs w:val="28"/>
              </w:rPr>
              <w:t>18079</w:t>
            </w:r>
          </w:p>
        </w:tc>
      </w:tr>
      <w:tr w:rsidR="00AB795E" w:rsidRPr="00AB795E" w:rsidTr="00D4559F">
        <w:trPr>
          <w:jc w:val="center"/>
        </w:trPr>
        <w:tc>
          <w:tcPr>
            <w:tcW w:w="2557" w:type="dxa"/>
          </w:tcPr>
          <w:p w:rsidR="00AB795E" w:rsidRPr="00AB795E" w:rsidRDefault="00AB795E" w:rsidP="00AB795E">
            <w:pPr>
              <w:pStyle w:val="af0"/>
              <w:spacing w:after="0"/>
              <w:rPr>
                <w:szCs w:val="28"/>
              </w:rPr>
            </w:pPr>
            <w:r w:rsidRPr="00AB795E">
              <w:rPr>
                <w:szCs w:val="28"/>
              </w:rPr>
              <w:t>Сельское</w:t>
            </w:r>
          </w:p>
        </w:tc>
        <w:tc>
          <w:tcPr>
            <w:tcW w:w="3261" w:type="dxa"/>
          </w:tcPr>
          <w:p w:rsidR="00AB795E" w:rsidRPr="00AB795E" w:rsidRDefault="00AB795E" w:rsidP="00AB795E">
            <w:pPr>
              <w:pStyle w:val="af0"/>
              <w:spacing w:after="0"/>
              <w:rPr>
                <w:szCs w:val="28"/>
              </w:rPr>
            </w:pPr>
            <w:r w:rsidRPr="00AB795E">
              <w:rPr>
                <w:szCs w:val="28"/>
              </w:rPr>
              <w:t>909700</w:t>
            </w:r>
          </w:p>
        </w:tc>
        <w:tc>
          <w:tcPr>
            <w:tcW w:w="2980" w:type="dxa"/>
          </w:tcPr>
          <w:p w:rsidR="00AB795E" w:rsidRPr="00AB795E" w:rsidRDefault="00AB795E" w:rsidP="00AB795E">
            <w:pPr>
              <w:pStyle w:val="af0"/>
              <w:spacing w:after="0"/>
              <w:rPr>
                <w:szCs w:val="28"/>
              </w:rPr>
            </w:pPr>
            <w:r w:rsidRPr="00AB795E">
              <w:rPr>
                <w:szCs w:val="28"/>
              </w:rPr>
              <w:t>13504</w:t>
            </w:r>
          </w:p>
        </w:tc>
      </w:tr>
    </w:tbl>
    <w:p w:rsidR="00AB795E" w:rsidRPr="00AB795E" w:rsidRDefault="00AB795E" w:rsidP="00AB795E">
      <w:pPr>
        <w:jc w:val="both"/>
        <w:rPr>
          <w:sz w:val="28"/>
          <w:szCs w:val="28"/>
        </w:rPr>
      </w:pPr>
      <w:r w:rsidRPr="00AB795E">
        <w:rPr>
          <w:sz w:val="28"/>
          <w:szCs w:val="28"/>
        </w:rPr>
        <w:t>Вычислите показатели общей смертности среди городского и сельского населения области. Представьте результаты в виде столбиковой диаграммы. Оцените полученные данные.</w:t>
      </w:r>
    </w:p>
    <w:p w:rsidR="00746727" w:rsidRDefault="00746727" w:rsidP="00746727">
      <w:pPr>
        <w:pStyle w:val="Default"/>
        <w:jc w:val="both"/>
        <w:rPr>
          <w:sz w:val="28"/>
          <w:szCs w:val="28"/>
        </w:rPr>
      </w:pPr>
      <w:r w:rsidRPr="00AB795E">
        <w:rPr>
          <w:b/>
          <w:sz w:val="28"/>
          <w:szCs w:val="28"/>
        </w:rPr>
        <w:t xml:space="preserve">Практическое задание № </w:t>
      </w:r>
      <w:r>
        <w:rPr>
          <w:b/>
          <w:sz w:val="28"/>
          <w:szCs w:val="28"/>
        </w:rPr>
        <w:t>13.</w:t>
      </w:r>
    </w:p>
    <w:p w:rsidR="00746727" w:rsidRDefault="00746727" w:rsidP="00746727">
      <w:pPr>
        <w:pStyle w:val="Default"/>
        <w:ind w:firstLine="709"/>
        <w:jc w:val="both"/>
        <w:rPr>
          <w:sz w:val="28"/>
          <w:szCs w:val="28"/>
        </w:rPr>
      </w:pPr>
      <w:r>
        <w:rPr>
          <w:sz w:val="28"/>
          <w:szCs w:val="28"/>
        </w:rPr>
        <w:t xml:space="preserve">Специалистами Управления Роспотребнадзора проведено санитарно-эпидемиологическое расследование с целью установления причин и условий возникновения вспышки пищевой токсикоинфекции (предварительный диагноз) в отношении индивидуального предпринимателя Ивановой С.И., оказывающей услугу питания в общеобразовательном учреждении. </w:t>
      </w:r>
    </w:p>
    <w:p w:rsidR="00746727" w:rsidRDefault="00746727" w:rsidP="00746727">
      <w:pPr>
        <w:pStyle w:val="Default"/>
        <w:ind w:firstLine="709"/>
        <w:jc w:val="both"/>
        <w:rPr>
          <w:sz w:val="28"/>
          <w:szCs w:val="28"/>
        </w:rPr>
      </w:pPr>
      <w:r>
        <w:rPr>
          <w:sz w:val="28"/>
          <w:szCs w:val="28"/>
        </w:rPr>
        <w:lastRenderedPageBreak/>
        <w:t xml:space="preserve">Основанием для проведения расследования явились экстренные извещения, поступившие из медицинских учреждений города. Количество пострадавших – 56 человек (53 ребенка и 3 взрослых). В ходе расследования было установлено: все пострадавшие связывают свое заболевание с употреблением продукции столовой общеобразовательного учреждения, первые клинические симптомы появились через 18–24 часа. </w:t>
      </w:r>
    </w:p>
    <w:p w:rsidR="00746727" w:rsidRDefault="00746727" w:rsidP="00746727">
      <w:pPr>
        <w:pStyle w:val="Default"/>
        <w:ind w:firstLine="709"/>
        <w:jc w:val="both"/>
        <w:rPr>
          <w:sz w:val="28"/>
          <w:szCs w:val="28"/>
        </w:rPr>
      </w:pPr>
      <w:r>
        <w:rPr>
          <w:sz w:val="28"/>
          <w:szCs w:val="28"/>
        </w:rPr>
        <w:t xml:space="preserve">Из опроса пострадавших установлено, что заболевшие употребляли в столовой школы в период с 12:00 до 14:30 следующие блюда:  винегрет или салат из свежих помидоров с маслом растительным, курица отварная; гарнир: картофельное пюре или макароны отварные; компот или чай. </w:t>
      </w:r>
    </w:p>
    <w:p w:rsidR="00746727" w:rsidRDefault="00746727" w:rsidP="00746727">
      <w:pPr>
        <w:pStyle w:val="Default"/>
        <w:ind w:firstLine="709"/>
        <w:jc w:val="both"/>
        <w:rPr>
          <w:sz w:val="28"/>
          <w:szCs w:val="28"/>
        </w:rPr>
      </w:pPr>
      <w:r>
        <w:rPr>
          <w:sz w:val="28"/>
          <w:szCs w:val="28"/>
        </w:rPr>
        <w:t xml:space="preserve">При обследовании столовой установлено: набор производственных помещений полный, однако площадь мясного и холодного цехов недостаточная, по 5 и 6 м2, в период интенсивной нагрузки изготовление мясных, куриных полуфабрикатов, чистка и нарезка отварных овощей частично производилась в горячем цехе. Для изготовления вторых блюд используется пароконвектомат, щуп для контроля температуры находился в нерабочем состоянии. Технологической документации, где указаны технологические режимы приготовления блюд, не было представлено. В мясном цехе в морозильных ваннах находилась курица замороженная, согласно товарно-сопроводительным документам данная продукция поступила в охлажденном виде. Отобраны пробы блюд, смывы. </w:t>
      </w:r>
    </w:p>
    <w:p w:rsidR="00746727" w:rsidRDefault="00746727" w:rsidP="00746727">
      <w:pPr>
        <w:pStyle w:val="Default"/>
        <w:ind w:firstLine="709"/>
        <w:jc w:val="both"/>
        <w:rPr>
          <w:sz w:val="28"/>
          <w:szCs w:val="28"/>
        </w:rPr>
      </w:pPr>
      <w:r>
        <w:rPr>
          <w:sz w:val="28"/>
          <w:szCs w:val="28"/>
        </w:rPr>
        <w:t xml:space="preserve">Результаты лабораторных испытаний курицы отварной. </w:t>
      </w:r>
    </w:p>
    <w:p w:rsidR="00746727" w:rsidRDefault="00746727" w:rsidP="00746727">
      <w:pPr>
        <w:pStyle w:val="Default"/>
        <w:ind w:firstLine="709"/>
        <w:jc w:val="both"/>
        <w:rPr>
          <w:sz w:val="28"/>
          <w:szCs w:val="28"/>
        </w:rPr>
      </w:pPr>
      <w:r>
        <w:rPr>
          <w:sz w:val="28"/>
          <w:szCs w:val="28"/>
        </w:rPr>
        <w:t xml:space="preserve">Микробиологические показатели: КМАФАнМ, КОЕ/г – 1×105 (при норме не более 1×103); БГКП (колиформы) – отсутствуют в 1,0 г продукта; S. aureus – отсутствуют в 1,0 г продукта; Патогенные микроорганизмы, в т.ч. сальмонеллы – обнаружены в 25 г продукта. В смыве с доски разделочной «КС» обнаружены сальмонеллы. В лабораторию направлен также биологический материал от пострадавших. </w:t>
      </w:r>
    </w:p>
    <w:p w:rsidR="00746727" w:rsidRDefault="00746727" w:rsidP="00746727">
      <w:pPr>
        <w:pStyle w:val="Default"/>
        <w:ind w:firstLine="709"/>
        <w:jc w:val="both"/>
        <w:rPr>
          <w:sz w:val="28"/>
          <w:szCs w:val="28"/>
        </w:rPr>
      </w:pPr>
      <w:r>
        <w:rPr>
          <w:b/>
          <w:bCs/>
          <w:sz w:val="28"/>
          <w:szCs w:val="28"/>
        </w:rPr>
        <w:t xml:space="preserve">Вопросы: </w:t>
      </w:r>
    </w:p>
    <w:p w:rsidR="00746727" w:rsidRDefault="00746727" w:rsidP="00746727">
      <w:pPr>
        <w:pStyle w:val="Default"/>
        <w:ind w:firstLine="709"/>
        <w:jc w:val="both"/>
        <w:rPr>
          <w:sz w:val="28"/>
          <w:szCs w:val="28"/>
        </w:rPr>
      </w:pPr>
      <w:r>
        <w:rPr>
          <w:sz w:val="28"/>
          <w:szCs w:val="28"/>
        </w:rPr>
        <w:t>1. Имеются ли нарушения.</w:t>
      </w:r>
    </w:p>
    <w:p w:rsidR="00746727" w:rsidRDefault="00746727" w:rsidP="00746727">
      <w:pPr>
        <w:pStyle w:val="Default"/>
        <w:ind w:firstLine="709"/>
        <w:jc w:val="both"/>
        <w:rPr>
          <w:sz w:val="28"/>
          <w:szCs w:val="28"/>
        </w:rPr>
      </w:pPr>
      <w:r>
        <w:rPr>
          <w:sz w:val="28"/>
          <w:szCs w:val="28"/>
        </w:rPr>
        <w:t xml:space="preserve">2. Определите меры административной ответственности и укажите порядок привлечения виновных к юридической ответственности. </w:t>
      </w:r>
    </w:p>
    <w:p w:rsidR="00746727" w:rsidRDefault="00746727" w:rsidP="00746727">
      <w:pPr>
        <w:pStyle w:val="Default"/>
        <w:jc w:val="both"/>
        <w:rPr>
          <w:b/>
          <w:sz w:val="28"/>
          <w:szCs w:val="28"/>
        </w:rPr>
      </w:pPr>
      <w:r w:rsidRPr="00AB795E">
        <w:rPr>
          <w:b/>
          <w:sz w:val="28"/>
          <w:szCs w:val="28"/>
        </w:rPr>
        <w:t xml:space="preserve">Практическое задание № </w:t>
      </w:r>
      <w:r>
        <w:rPr>
          <w:b/>
          <w:sz w:val="28"/>
          <w:szCs w:val="28"/>
        </w:rPr>
        <w:t>14.</w:t>
      </w:r>
    </w:p>
    <w:p w:rsidR="00746727" w:rsidRDefault="00746727" w:rsidP="00746727">
      <w:pPr>
        <w:pStyle w:val="Default"/>
        <w:ind w:firstLine="709"/>
        <w:jc w:val="both"/>
        <w:rPr>
          <w:sz w:val="28"/>
          <w:szCs w:val="28"/>
        </w:rPr>
      </w:pPr>
      <w:r>
        <w:rPr>
          <w:sz w:val="28"/>
          <w:szCs w:val="28"/>
        </w:rPr>
        <w:t xml:space="preserve">В ходе проведения внеплановых мероприятий по надзору в отношении ООО «Гарант», установлено, что предприятие осуществляет деятельность по производству кулинарной продукции для сети предприятий общественного питания. Проверка проведена на основании жалобы жильцов в связи с организацией загрузки со стороны двора жилого дома, наличия сильных запахов, шума от шахты вытяжной вентиляции и транспортного шума в ночное время, размещения площадки для сбора мусора на расстоянии 10 м от дома, что привело к ухудшению условий проживания людей. </w:t>
      </w:r>
    </w:p>
    <w:p w:rsidR="00746727" w:rsidRDefault="00746727" w:rsidP="00746727">
      <w:pPr>
        <w:pStyle w:val="Default"/>
        <w:ind w:firstLine="709"/>
        <w:jc w:val="both"/>
        <w:rPr>
          <w:sz w:val="28"/>
          <w:szCs w:val="28"/>
        </w:rPr>
      </w:pPr>
      <w:r>
        <w:rPr>
          <w:sz w:val="28"/>
          <w:szCs w:val="28"/>
        </w:rPr>
        <w:t xml:space="preserve">В ходе проведения проверки установлено: цех располагается в одноэтажном встроено-пристроенном к 5-этажному жилому дому помещении. Работает круглосуточно. Загрузочная площадка организована со стороны двора жилого дома, где расположены окна и входы в квартиры. </w:t>
      </w:r>
    </w:p>
    <w:p w:rsidR="00746727" w:rsidRDefault="00746727" w:rsidP="00746727">
      <w:pPr>
        <w:pStyle w:val="Default"/>
        <w:ind w:firstLine="709"/>
        <w:jc w:val="both"/>
        <w:rPr>
          <w:sz w:val="28"/>
          <w:szCs w:val="28"/>
        </w:rPr>
      </w:pPr>
      <w:r>
        <w:rPr>
          <w:sz w:val="28"/>
          <w:szCs w:val="28"/>
        </w:rPr>
        <w:lastRenderedPageBreak/>
        <w:t xml:space="preserve">Приемка продукции осуществляется в основном в утренние часы с 9:00 до 11:00, с 15:00 до 17:00, доставка хлеба в 4:00 утра. На предприятии оборудована общая приточно-вытяжная система вентиляции, локальная вытяжная система отсутствует. Шахта вытяжной вентиляции выступает над поверхностью плоской кровли пристроя на высоту 0,5 м, располагается на расстоянии 3 метров от окон жилых квартир. </w:t>
      </w:r>
    </w:p>
    <w:p w:rsidR="00746727" w:rsidRDefault="00746727" w:rsidP="00746727">
      <w:pPr>
        <w:pStyle w:val="Default"/>
        <w:ind w:firstLine="709"/>
        <w:jc w:val="both"/>
        <w:rPr>
          <w:sz w:val="28"/>
          <w:szCs w:val="28"/>
        </w:rPr>
      </w:pPr>
      <w:r>
        <w:rPr>
          <w:sz w:val="28"/>
          <w:szCs w:val="28"/>
        </w:rPr>
        <w:t xml:space="preserve">Площадка для сбора мусора и пищевых отходов не имеет ограждения, размещена на расстоянии 11 метров от жилого дома. На момент проверки контейнеры переполнены, не закрыты крышками. </w:t>
      </w:r>
    </w:p>
    <w:p w:rsidR="00746727" w:rsidRDefault="00746727" w:rsidP="00746727">
      <w:pPr>
        <w:pStyle w:val="Default"/>
        <w:ind w:firstLine="709"/>
        <w:jc w:val="both"/>
        <w:rPr>
          <w:sz w:val="28"/>
          <w:szCs w:val="28"/>
        </w:rPr>
      </w:pPr>
      <w:r>
        <w:rPr>
          <w:b/>
          <w:bCs/>
          <w:sz w:val="28"/>
          <w:szCs w:val="28"/>
        </w:rPr>
        <w:t xml:space="preserve">Вопросы: </w:t>
      </w:r>
    </w:p>
    <w:p w:rsidR="00746727" w:rsidRDefault="00746727" w:rsidP="00746727">
      <w:pPr>
        <w:pStyle w:val="Default"/>
        <w:ind w:firstLine="709"/>
        <w:jc w:val="both"/>
        <w:rPr>
          <w:sz w:val="28"/>
          <w:szCs w:val="28"/>
        </w:rPr>
      </w:pPr>
      <w:r>
        <w:rPr>
          <w:sz w:val="28"/>
          <w:szCs w:val="28"/>
        </w:rPr>
        <w:t>1. Имеются ли нарушения.</w:t>
      </w:r>
    </w:p>
    <w:p w:rsidR="00746727" w:rsidRDefault="00746727" w:rsidP="00746727">
      <w:pPr>
        <w:pStyle w:val="Default"/>
        <w:ind w:firstLine="709"/>
        <w:jc w:val="both"/>
        <w:rPr>
          <w:sz w:val="28"/>
          <w:szCs w:val="28"/>
        </w:rPr>
      </w:pPr>
      <w:r>
        <w:rPr>
          <w:sz w:val="28"/>
          <w:szCs w:val="28"/>
        </w:rPr>
        <w:t xml:space="preserve">2. Определите меры административной ответственности и укажите порядок привлечения виновных к юридической ответственности. </w:t>
      </w:r>
    </w:p>
    <w:p w:rsidR="00746727" w:rsidRDefault="00746727" w:rsidP="00746727">
      <w:pPr>
        <w:pStyle w:val="Default"/>
        <w:jc w:val="both"/>
        <w:rPr>
          <w:b/>
          <w:sz w:val="28"/>
          <w:szCs w:val="28"/>
        </w:rPr>
      </w:pPr>
      <w:r w:rsidRPr="00AB795E">
        <w:rPr>
          <w:b/>
          <w:sz w:val="28"/>
          <w:szCs w:val="28"/>
        </w:rPr>
        <w:t xml:space="preserve">Практическое задание № </w:t>
      </w:r>
      <w:r>
        <w:rPr>
          <w:b/>
          <w:sz w:val="28"/>
          <w:szCs w:val="28"/>
        </w:rPr>
        <w:t>15.</w:t>
      </w:r>
    </w:p>
    <w:p w:rsidR="00746727" w:rsidRDefault="00746727" w:rsidP="00746727">
      <w:pPr>
        <w:pStyle w:val="Default"/>
        <w:ind w:firstLine="709"/>
        <w:jc w:val="both"/>
        <w:rPr>
          <w:sz w:val="28"/>
          <w:szCs w:val="28"/>
        </w:rPr>
      </w:pPr>
      <w:r>
        <w:rPr>
          <w:sz w:val="28"/>
          <w:szCs w:val="28"/>
        </w:rPr>
        <w:t xml:space="preserve">В соответствии с Распоряжением Главного государственного санитарного врача о проведении мероприятий по контролю за выполнением государственных санитарно-эпидемиологических правил и нормативов проведено санитарно-эпидемиологическое обследование столовой швейной фабрики. </w:t>
      </w:r>
    </w:p>
    <w:p w:rsidR="00746727" w:rsidRDefault="00746727" w:rsidP="00746727">
      <w:pPr>
        <w:pStyle w:val="Default"/>
        <w:ind w:firstLine="709"/>
        <w:jc w:val="both"/>
        <w:rPr>
          <w:sz w:val="28"/>
          <w:szCs w:val="28"/>
        </w:rPr>
      </w:pPr>
      <w:r>
        <w:rPr>
          <w:sz w:val="28"/>
          <w:szCs w:val="28"/>
        </w:rPr>
        <w:t xml:space="preserve">Акт по результатам мероприятий по контролю (выписка). </w:t>
      </w:r>
    </w:p>
    <w:p w:rsidR="00746727" w:rsidRDefault="00746727" w:rsidP="00746727">
      <w:pPr>
        <w:pStyle w:val="Default"/>
        <w:ind w:firstLine="709"/>
        <w:jc w:val="both"/>
        <w:rPr>
          <w:sz w:val="28"/>
          <w:szCs w:val="28"/>
        </w:rPr>
      </w:pPr>
      <w:r>
        <w:rPr>
          <w:sz w:val="28"/>
          <w:szCs w:val="28"/>
        </w:rPr>
        <w:t xml:space="preserve">Установлено: качество пищевых продуктов, поступающих в столовую, проверяется кладовщиком и заведующим производством. </w:t>
      </w:r>
    </w:p>
    <w:p w:rsidR="00746727" w:rsidRDefault="00746727" w:rsidP="00746727">
      <w:pPr>
        <w:pStyle w:val="Default"/>
        <w:ind w:firstLine="709"/>
        <w:jc w:val="both"/>
        <w:rPr>
          <w:sz w:val="28"/>
          <w:szCs w:val="28"/>
        </w:rPr>
      </w:pPr>
      <w:r>
        <w:rPr>
          <w:sz w:val="28"/>
          <w:szCs w:val="28"/>
        </w:rPr>
        <w:t xml:space="preserve">В процессе обследования выявлено, что в столовую поступили гусиные и утиные яйца для последующего приготовления различных блюд: яичницы-глазуньи, омлетов, вареных яиц «в мешочек» и вкрутую. Партия яиц в количестве 150 штук поступила с местной птицефабрики по накладной №179 от 12.07. с. г. Остаток нереализованных яиц на момент обследования составил 37 штук. </w:t>
      </w:r>
    </w:p>
    <w:p w:rsidR="00746727" w:rsidRDefault="00746727" w:rsidP="00746727">
      <w:pPr>
        <w:pStyle w:val="Default"/>
        <w:ind w:firstLine="709"/>
        <w:jc w:val="both"/>
        <w:rPr>
          <w:sz w:val="28"/>
          <w:szCs w:val="28"/>
        </w:rPr>
      </w:pPr>
      <w:r>
        <w:rPr>
          <w:sz w:val="28"/>
          <w:szCs w:val="28"/>
        </w:rPr>
        <w:t xml:space="preserve">Мясные продукты (мороженное мясо в тушах и полутушах, птица и субпродукты) хранятся в холодильной камере достаточной площади в открытом виде на металлических стеллажах. </w:t>
      </w:r>
    </w:p>
    <w:p w:rsidR="00746727" w:rsidRDefault="00746727" w:rsidP="00746727">
      <w:pPr>
        <w:pStyle w:val="Default"/>
        <w:ind w:firstLine="709"/>
        <w:jc w:val="both"/>
        <w:rPr>
          <w:sz w:val="28"/>
          <w:szCs w:val="28"/>
        </w:rPr>
      </w:pPr>
      <w:r>
        <w:rPr>
          <w:sz w:val="28"/>
          <w:szCs w:val="28"/>
        </w:rPr>
        <w:t xml:space="preserve">В охлаждаемой камере на металлических стеллажах хранятся совместно колбасы, рыба свежемороженая, сыры, масло сливочное. </w:t>
      </w:r>
    </w:p>
    <w:p w:rsidR="00746727" w:rsidRDefault="00746727" w:rsidP="00746727">
      <w:pPr>
        <w:pStyle w:val="Default"/>
        <w:ind w:firstLine="709"/>
        <w:jc w:val="both"/>
        <w:rPr>
          <w:sz w:val="28"/>
          <w:szCs w:val="28"/>
        </w:rPr>
      </w:pPr>
      <w:r>
        <w:rPr>
          <w:sz w:val="28"/>
          <w:szCs w:val="28"/>
        </w:rPr>
        <w:t xml:space="preserve">Сухие продукты складируются в специальном сухом, проветриваемом помещении. Продукты (мука, крупы, сахарный песок, соль, перец, лавровый лист, чай, кофе) хранятся в затаренном виде штабелями на полу вплотную прилегая к стене. Здесь же в шкафах на стеллажах хранится хлеб (белый и черный), соки и консервированные огурцы в стеклянных банках. </w:t>
      </w:r>
    </w:p>
    <w:p w:rsidR="00746727" w:rsidRDefault="00746727" w:rsidP="00746727">
      <w:pPr>
        <w:pStyle w:val="Default"/>
        <w:ind w:firstLine="709"/>
        <w:jc w:val="both"/>
        <w:rPr>
          <w:sz w:val="28"/>
          <w:szCs w:val="28"/>
        </w:rPr>
      </w:pPr>
      <w:r>
        <w:rPr>
          <w:sz w:val="28"/>
          <w:szCs w:val="28"/>
        </w:rPr>
        <w:t xml:space="preserve">Кладовая для овощей оборудована закромами, стеллажами и ларями. Картофель хранится в мешках на полу без подтоварников. </w:t>
      </w:r>
    </w:p>
    <w:p w:rsidR="00746727" w:rsidRDefault="00746727" w:rsidP="00746727">
      <w:pPr>
        <w:pStyle w:val="Default"/>
        <w:ind w:firstLine="709"/>
        <w:jc w:val="both"/>
        <w:rPr>
          <w:sz w:val="28"/>
          <w:szCs w:val="28"/>
        </w:rPr>
      </w:pPr>
      <w:r>
        <w:rPr>
          <w:sz w:val="28"/>
          <w:szCs w:val="28"/>
        </w:rPr>
        <w:t xml:space="preserve">Обработка сырья и готовых продуктов производится на разных столах, разных разделочных досках, двумя имеющимися ножами без маркировки. Весь инвентарь и оборудование промаркированы. </w:t>
      </w:r>
    </w:p>
    <w:p w:rsidR="00746727" w:rsidRDefault="00746727" w:rsidP="00746727">
      <w:pPr>
        <w:pStyle w:val="Default"/>
        <w:ind w:firstLine="709"/>
        <w:jc w:val="both"/>
        <w:rPr>
          <w:sz w:val="28"/>
          <w:szCs w:val="28"/>
        </w:rPr>
      </w:pPr>
      <w:r>
        <w:rPr>
          <w:sz w:val="28"/>
          <w:szCs w:val="28"/>
        </w:rPr>
        <w:t xml:space="preserve">Заготовленные мясные полуфабрикаты – мелкокусковые, крупнокусковые, панированные до их термической обработки хранятся в лотках при комнатной температуре на производственных столах. В процессе обследования </w:t>
      </w:r>
      <w:r>
        <w:rPr>
          <w:sz w:val="28"/>
          <w:szCs w:val="28"/>
        </w:rPr>
        <w:lastRenderedPageBreak/>
        <w:t xml:space="preserve">была выявлена партия консервов «Килька в томатном соусе» в количестве 25 штук в деформированных банках, осуществлена выемка проб консервов на содержание тяжелых металлов. </w:t>
      </w:r>
    </w:p>
    <w:p w:rsidR="00746727" w:rsidRDefault="00746727" w:rsidP="00746727">
      <w:pPr>
        <w:pStyle w:val="Default"/>
        <w:ind w:firstLine="709"/>
        <w:jc w:val="both"/>
        <w:rPr>
          <w:sz w:val="28"/>
          <w:szCs w:val="28"/>
        </w:rPr>
      </w:pPr>
      <w:r>
        <w:rPr>
          <w:sz w:val="28"/>
          <w:szCs w:val="28"/>
        </w:rPr>
        <w:t xml:space="preserve">Результаты лабораторных исследований: содержание олова – 275 мг/кг (при предельно допустимой концентрации (ПДК) не более 200 мг/кг). </w:t>
      </w:r>
    </w:p>
    <w:p w:rsidR="00746727" w:rsidRDefault="00746727" w:rsidP="00746727">
      <w:pPr>
        <w:pStyle w:val="Default"/>
        <w:ind w:firstLine="709"/>
        <w:jc w:val="both"/>
        <w:rPr>
          <w:sz w:val="28"/>
          <w:szCs w:val="28"/>
        </w:rPr>
      </w:pPr>
      <w:r>
        <w:rPr>
          <w:b/>
          <w:bCs/>
          <w:sz w:val="28"/>
          <w:szCs w:val="28"/>
        </w:rPr>
        <w:t xml:space="preserve">Вопрос: </w:t>
      </w:r>
    </w:p>
    <w:p w:rsidR="00746727" w:rsidRDefault="00746727" w:rsidP="00746727">
      <w:pPr>
        <w:pStyle w:val="Default"/>
        <w:ind w:firstLine="709"/>
        <w:jc w:val="both"/>
        <w:rPr>
          <w:color w:val="auto"/>
          <w:sz w:val="28"/>
          <w:szCs w:val="28"/>
        </w:rPr>
      </w:pPr>
      <w:r>
        <w:rPr>
          <w:color w:val="auto"/>
          <w:sz w:val="28"/>
          <w:szCs w:val="28"/>
        </w:rPr>
        <w:t>1. Оформите предписание по выявленным нарушениям.</w:t>
      </w:r>
    </w:p>
    <w:p w:rsidR="00746727" w:rsidRDefault="00746727" w:rsidP="00746727">
      <w:pPr>
        <w:pStyle w:val="Default"/>
        <w:jc w:val="both"/>
        <w:rPr>
          <w:b/>
          <w:sz w:val="28"/>
          <w:szCs w:val="28"/>
        </w:rPr>
      </w:pPr>
      <w:r w:rsidRPr="00AB795E">
        <w:rPr>
          <w:b/>
          <w:sz w:val="28"/>
          <w:szCs w:val="28"/>
        </w:rPr>
        <w:t xml:space="preserve">Практическое задание № </w:t>
      </w:r>
      <w:r>
        <w:rPr>
          <w:b/>
          <w:sz w:val="28"/>
          <w:szCs w:val="28"/>
        </w:rPr>
        <w:t>16.</w:t>
      </w:r>
    </w:p>
    <w:p w:rsidR="00746727" w:rsidRDefault="00746727" w:rsidP="00746727">
      <w:pPr>
        <w:pStyle w:val="Default"/>
        <w:ind w:firstLine="709"/>
        <w:jc w:val="both"/>
        <w:rPr>
          <w:sz w:val="28"/>
          <w:szCs w:val="28"/>
        </w:rPr>
      </w:pPr>
      <w:r>
        <w:rPr>
          <w:sz w:val="28"/>
          <w:szCs w:val="28"/>
        </w:rPr>
        <w:t xml:space="preserve">В соответствии с Распоряжением Главного государственного санитарного врача о проведении мероприятий по контролю за выполнением государственных санитарно-эпидемиологических правил и нормативов проведено санитарно-эпидемиологическое обследование объектов мелкорозничной торговли. </w:t>
      </w:r>
    </w:p>
    <w:p w:rsidR="00746727" w:rsidRDefault="00746727" w:rsidP="00746727">
      <w:pPr>
        <w:pStyle w:val="Default"/>
        <w:ind w:firstLine="709"/>
        <w:jc w:val="both"/>
        <w:rPr>
          <w:sz w:val="28"/>
          <w:szCs w:val="28"/>
        </w:rPr>
      </w:pPr>
      <w:r>
        <w:rPr>
          <w:sz w:val="28"/>
          <w:szCs w:val="28"/>
        </w:rPr>
        <w:t xml:space="preserve">Акт по результатам мероприятий по контролю (выписка). </w:t>
      </w:r>
    </w:p>
    <w:p w:rsidR="00746727" w:rsidRDefault="00746727" w:rsidP="00746727">
      <w:pPr>
        <w:pStyle w:val="Default"/>
        <w:ind w:firstLine="709"/>
        <w:jc w:val="both"/>
        <w:rPr>
          <w:sz w:val="28"/>
          <w:szCs w:val="28"/>
        </w:rPr>
      </w:pPr>
      <w:r>
        <w:rPr>
          <w:sz w:val="28"/>
          <w:szCs w:val="28"/>
        </w:rPr>
        <w:t xml:space="preserve">В ходе проверки установлено: в продуктовой палатке №21, расположенной на территории торгового комплекса «Черезово», реализуется молочно-жировая продукция. Ассортимент согласован с Управлением Роспотребнадзора. Санитарное содержание объекта удовлетворительное. Палатка оборудована холодильным шкафом, оснащенным термометром, температура +6°С. В палатке работает один продавец. На всю продукцию, за исключением творога развесного, имеются удостоверения качества производителя и санитарно-эпидемиологические заключения, а также документы, подтверждающие еѐ происхождение. </w:t>
      </w:r>
    </w:p>
    <w:p w:rsidR="00746727" w:rsidRDefault="00746727" w:rsidP="00746727">
      <w:pPr>
        <w:pStyle w:val="Default"/>
        <w:ind w:firstLine="709"/>
        <w:jc w:val="both"/>
        <w:rPr>
          <w:sz w:val="28"/>
          <w:szCs w:val="28"/>
        </w:rPr>
      </w:pPr>
      <w:r>
        <w:rPr>
          <w:sz w:val="28"/>
          <w:szCs w:val="28"/>
        </w:rPr>
        <w:t xml:space="preserve">В момент проверки в палатке реализовывались: сметана, творог, йогурты в пластиковой упаковке, молоко, кефир, ряженка, творог развесной в количестве 30 кг. Часть продукции (сметана, молоко пастеризованное, кефир) хранились в таре поставщика без холода на полу. Сроки реализации молочных продуктов соблюдены. </w:t>
      </w:r>
    </w:p>
    <w:p w:rsidR="00746727" w:rsidRDefault="00746727" w:rsidP="00746727">
      <w:pPr>
        <w:pStyle w:val="Default"/>
        <w:ind w:firstLine="709"/>
        <w:jc w:val="both"/>
        <w:rPr>
          <w:sz w:val="28"/>
          <w:szCs w:val="28"/>
        </w:rPr>
      </w:pPr>
      <w:r>
        <w:rPr>
          <w:sz w:val="28"/>
          <w:szCs w:val="28"/>
        </w:rPr>
        <w:t xml:space="preserve">Санитарная одежда продавца соответствует санитарно-гигиеническим требованиям. Продавец не предъявил проверяющим личную медицинскую книжку установленного образца. </w:t>
      </w:r>
    </w:p>
    <w:p w:rsidR="00746727" w:rsidRDefault="00746727" w:rsidP="00746727">
      <w:pPr>
        <w:pStyle w:val="Default"/>
        <w:ind w:firstLine="709"/>
        <w:jc w:val="both"/>
        <w:rPr>
          <w:sz w:val="28"/>
          <w:szCs w:val="28"/>
        </w:rPr>
      </w:pPr>
      <w:r>
        <w:rPr>
          <w:b/>
          <w:bCs/>
          <w:sz w:val="28"/>
          <w:szCs w:val="28"/>
        </w:rPr>
        <w:t xml:space="preserve">Вопросы: </w:t>
      </w:r>
    </w:p>
    <w:p w:rsidR="00746727" w:rsidRDefault="00746727" w:rsidP="00746727">
      <w:pPr>
        <w:pStyle w:val="Default"/>
        <w:ind w:firstLine="709"/>
        <w:jc w:val="both"/>
        <w:rPr>
          <w:sz w:val="28"/>
          <w:szCs w:val="28"/>
        </w:rPr>
      </w:pPr>
      <w:r>
        <w:rPr>
          <w:sz w:val="28"/>
          <w:szCs w:val="28"/>
        </w:rPr>
        <w:t xml:space="preserve">1. Составьте Предписание должностного лица, уполномоченного осуществлять государственный санитарно-эпидемиологический надзор, по устранению выявленных санитарных нарушений. </w:t>
      </w:r>
    </w:p>
    <w:p w:rsidR="00746727" w:rsidRDefault="00746727" w:rsidP="00746727">
      <w:pPr>
        <w:pStyle w:val="Default"/>
        <w:ind w:firstLine="709"/>
        <w:jc w:val="both"/>
        <w:rPr>
          <w:sz w:val="28"/>
          <w:szCs w:val="28"/>
        </w:rPr>
      </w:pPr>
      <w:r>
        <w:rPr>
          <w:sz w:val="28"/>
          <w:szCs w:val="28"/>
        </w:rPr>
        <w:t xml:space="preserve">2. Определите меры административного взыскания и укажите порядок привлечения виновных к юридической ответственности.  </w:t>
      </w:r>
    </w:p>
    <w:p w:rsidR="00746727" w:rsidRDefault="00746727" w:rsidP="00746727">
      <w:pPr>
        <w:pStyle w:val="Default"/>
        <w:jc w:val="both"/>
        <w:rPr>
          <w:sz w:val="28"/>
          <w:szCs w:val="28"/>
        </w:rPr>
      </w:pPr>
      <w:r w:rsidRPr="00AB795E">
        <w:rPr>
          <w:b/>
          <w:sz w:val="28"/>
          <w:szCs w:val="28"/>
        </w:rPr>
        <w:t xml:space="preserve">Практическое задание № </w:t>
      </w:r>
      <w:r>
        <w:rPr>
          <w:b/>
          <w:sz w:val="28"/>
          <w:szCs w:val="28"/>
        </w:rPr>
        <w:t>17.</w:t>
      </w:r>
    </w:p>
    <w:p w:rsidR="00746727" w:rsidRDefault="00746727" w:rsidP="00746727">
      <w:pPr>
        <w:pStyle w:val="Default"/>
        <w:ind w:firstLine="709"/>
        <w:jc w:val="both"/>
        <w:rPr>
          <w:sz w:val="28"/>
          <w:szCs w:val="28"/>
        </w:rPr>
      </w:pPr>
      <w:r>
        <w:rPr>
          <w:sz w:val="28"/>
          <w:szCs w:val="28"/>
        </w:rPr>
        <w:t xml:space="preserve">В соответствии с Распоряжением начальника Управления Роспотребнадзора в N области о проведении мероприятий по контролю за выполнением государственных санитарно-эпидемиологических правил и нормативов проведено санитарно-эпидемиологическое обследование пищеблока лечебно-профилактического учреждения (ЛПУ). В процессе обследования выявлено следующее: разделочные доски в мясорыбном цехе имеют трещины, не промаркированы. Для транспортировки готовой пищи в буфетные отделения </w:t>
      </w:r>
      <w:r>
        <w:rPr>
          <w:sz w:val="28"/>
          <w:szCs w:val="28"/>
        </w:rPr>
        <w:lastRenderedPageBreak/>
        <w:t xml:space="preserve">ЛПУ используется эмалированная посуда (кастрюли, ведра) с поврежденной эмалью. Суточные пробы отбираются не в полном объеме (не оставлены пробы молоко кипяченое – ужин, бульон – обед, каша молочная – ужин). Часть суточных проб хранятся в емкостях без крышек, часть – с неплотными крышками. При проверке медицинских документов установлено, что 3 работника пищеблока не имеют обучения и аттестации по программе санитарного минимума. В буфетных раздаточных используется посуда с трещинами, отбитыми краями. Установлено, что аскорбиновая кислота в порошкообразном виде вводилась в общую массу при варке компота, которая в дальнейшем кипятилась. Проведен отбор проб витаминизированного блюда – компота. </w:t>
      </w:r>
    </w:p>
    <w:p w:rsidR="00746727" w:rsidRDefault="00746727" w:rsidP="00746727">
      <w:pPr>
        <w:pStyle w:val="Default"/>
        <w:ind w:firstLine="709"/>
        <w:jc w:val="both"/>
        <w:rPr>
          <w:sz w:val="28"/>
          <w:szCs w:val="28"/>
        </w:rPr>
      </w:pPr>
      <w:r>
        <w:rPr>
          <w:sz w:val="28"/>
          <w:szCs w:val="28"/>
        </w:rPr>
        <w:t xml:space="preserve">При лабораторном исследовании содержание витамина С в блюде составило 55 мг, при норме закладки 90 мг на порцию компота. </w:t>
      </w:r>
    </w:p>
    <w:p w:rsidR="00746727" w:rsidRDefault="00746727" w:rsidP="00746727">
      <w:pPr>
        <w:pStyle w:val="Default"/>
        <w:ind w:firstLine="709"/>
        <w:jc w:val="both"/>
        <w:rPr>
          <w:sz w:val="28"/>
          <w:szCs w:val="28"/>
        </w:rPr>
      </w:pPr>
      <w:r>
        <w:rPr>
          <w:b/>
          <w:bCs/>
          <w:sz w:val="28"/>
          <w:szCs w:val="28"/>
        </w:rPr>
        <w:t xml:space="preserve">Вопросы: </w:t>
      </w:r>
    </w:p>
    <w:p w:rsidR="00746727" w:rsidRDefault="00746727" w:rsidP="00746727">
      <w:pPr>
        <w:pStyle w:val="Default"/>
        <w:numPr>
          <w:ilvl w:val="0"/>
          <w:numId w:val="128"/>
        </w:numPr>
        <w:jc w:val="both"/>
        <w:rPr>
          <w:sz w:val="28"/>
          <w:szCs w:val="28"/>
        </w:rPr>
      </w:pPr>
      <w:r>
        <w:rPr>
          <w:sz w:val="28"/>
          <w:szCs w:val="28"/>
        </w:rPr>
        <w:t>Имеются ли нарушения.</w:t>
      </w:r>
    </w:p>
    <w:p w:rsidR="00746727" w:rsidRDefault="00746727" w:rsidP="00746727">
      <w:pPr>
        <w:pStyle w:val="Default"/>
        <w:numPr>
          <w:ilvl w:val="0"/>
          <w:numId w:val="128"/>
        </w:numPr>
        <w:jc w:val="both"/>
        <w:rPr>
          <w:sz w:val="28"/>
          <w:szCs w:val="28"/>
        </w:rPr>
      </w:pPr>
      <w:r>
        <w:rPr>
          <w:sz w:val="28"/>
          <w:szCs w:val="28"/>
        </w:rPr>
        <w:t>Определите меры административной ответственности и укажите порядок привлечения виновных к юридической ответственности.</w:t>
      </w:r>
    </w:p>
    <w:p w:rsidR="00746727" w:rsidRDefault="00746727" w:rsidP="00746727">
      <w:pPr>
        <w:pStyle w:val="Default"/>
        <w:jc w:val="both"/>
        <w:rPr>
          <w:b/>
          <w:sz w:val="28"/>
          <w:szCs w:val="28"/>
        </w:rPr>
      </w:pPr>
      <w:r w:rsidRPr="00AB795E">
        <w:rPr>
          <w:b/>
          <w:sz w:val="28"/>
          <w:szCs w:val="28"/>
        </w:rPr>
        <w:t xml:space="preserve">Практическое задание № </w:t>
      </w:r>
      <w:r>
        <w:rPr>
          <w:b/>
          <w:sz w:val="28"/>
          <w:szCs w:val="28"/>
        </w:rPr>
        <w:t>18.</w:t>
      </w:r>
    </w:p>
    <w:p w:rsidR="00746727" w:rsidRDefault="00746727" w:rsidP="00746727">
      <w:pPr>
        <w:pStyle w:val="Default"/>
        <w:ind w:firstLine="709"/>
        <w:jc w:val="both"/>
        <w:rPr>
          <w:sz w:val="28"/>
          <w:szCs w:val="28"/>
        </w:rPr>
      </w:pPr>
      <w:r>
        <w:rPr>
          <w:sz w:val="28"/>
          <w:szCs w:val="28"/>
        </w:rPr>
        <w:t xml:space="preserve">При расследовании вспышки пищевого отравления специалистом Роспотребнадзора было выявлено, что 12.06. поступило экстренное сообщение о заболеваниях детей в детском саду. Заболевание у детей началось остро, через 2–3 часа после завтрака. На завтрак употреблялись творог с сахаром, булочка и чай. У пострадавших (в количестве 60 человек) появилась тошнота и рвота, причѐм у некоторых многократная, возникли боли в подложечной области. Диарея наблюдалась у четырѐх детей. На головные боли жаловались около 20% пострадавших. Температура у большинства из них колебалась в пределах 36,5–36,8°С, а у трети была субфебрильной – 37,2–37,4°С. У всех пострадавших отмечались бледность кожных покровов, общая слабость. В процессе расследования случая пищевого отравления было установлено, что у пострадавших в лечебной сети взяты на лабораторное исследование рвотные массы, промывные воды желудка, кал и кровь на гемокультуру. </w:t>
      </w:r>
    </w:p>
    <w:p w:rsidR="00746727" w:rsidRDefault="00746727" w:rsidP="00746727">
      <w:pPr>
        <w:pStyle w:val="Default"/>
        <w:ind w:firstLine="709"/>
        <w:jc w:val="both"/>
        <w:rPr>
          <w:sz w:val="28"/>
          <w:szCs w:val="28"/>
        </w:rPr>
      </w:pPr>
      <w:r>
        <w:rPr>
          <w:sz w:val="28"/>
          <w:szCs w:val="28"/>
        </w:rPr>
        <w:t xml:space="preserve">Специалистом Роспотребнадзора была проведена внеплановая выездная проверка детского учреждения. Санитарно-эпидемиологическое расследование причин заболевания установило, что в тот день на пищеблоке детского учреждения творог перемешивала с сахаром уборщица, которая привлекалась поваром для оказания помощи в изготовлении пищи. До раздачи детям творог, перемешанный с сахаром, хранился вне холодильной камеры более 2 часов в кухне практически в термостатных условиях. У уборщицы при медицинском осмотре обнаружены мелкие нагноившиеся порезы на пальцах рук. Журнал «Здоровье» на объекте не ведѐтся. Личная медицинская книжка у уборщицы отсутствует. </w:t>
      </w:r>
    </w:p>
    <w:p w:rsidR="00746727" w:rsidRDefault="00746727" w:rsidP="00746727">
      <w:pPr>
        <w:pStyle w:val="Default"/>
        <w:ind w:firstLine="709"/>
        <w:jc w:val="both"/>
        <w:rPr>
          <w:sz w:val="28"/>
          <w:szCs w:val="28"/>
        </w:rPr>
      </w:pPr>
      <w:r>
        <w:rPr>
          <w:sz w:val="28"/>
          <w:szCs w:val="28"/>
        </w:rPr>
        <w:t xml:space="preserve">Инструктивные документы: «Инструкция о порядке расследования, учѐта и проведения лабораторных исследований при пищевых отравлениях». </w:t>
      </w:r>
    </w:p>
    <w:p w:rsidR="00746727" w:rsidRDefault="00746727" w:rsidP="00746727">
      <w:pPr>
        <w:pStyle w:val="Default"/>
        <w:ind w:firstLine="709"/>
        <w:jc w:val="both"/>
        <w:rPr>
          <w:sz w:val="28"/>
          <w:szCs w:val="28"/>
        </w:rPr>
      </w:pPr>
      <w:r>
        <w:rPr>
          <w:b/>
          <w:bCs/>
          <w:sz w:val="28"/>
          <w:szCs w:val="28"/>
        </w:rPr>
        <w:t xml:space="preserve">Вопрос: </w:t>
      </w:r>
    </w:p>
    <w:p w:rsidR="00746727" w:rsidRDefault="00746727" w:rsidP="00746727">
      <w:pPr>
        <w:pStyle w:val="Default"/>
        <w:jc w:val="both"/>
        <w:rPr>
          <w:sz w:val="28"/>
          <w:szCs w:val="28"/>
        </w:rPr>
      </w:pPr>
      <w:r>
        <w:rPr>
          <w:sz w:val="28"/>
          <w:szCs w:val="28"/>
        </w:rPr>
        <w:lastRenderedPageBreak/>
        <w:t>Составьте Предписание должностного лица по предупреждению нарушения санитарного законодательства.</w:t>
      </w:r>
    </w:p>
    <w:p w:rsidR="00746727" w:rsidRDefault="00746727" w:rsidP="00746727">
      <w:pPr>
        <w:pStyle w:val="Default"/>
        <w:jc w:val="both"/>
        <w:rPr>
          <w:b/>
          <w:sz w:val="28"/>
          <w:szCs w:val="28"/>
        </w:rPr>
      </w:pPr>
    </w:p>
    <w:p w:rsidR="00746727" w:rsidRDefault="00746727" w:rsidP="00746727">
      <w:pPr>
        <w:pStyle w:val="Default"/>
        <w:jc w:val="both"/>
        <w:rPr>
          <w:b/>
          <w:sz w:val="28"/>
          <w:szCs w:val="28"/>
        </w:rPr>
      </w:pPr>
    </w:p>
    <w:p w:rsidR="00746727" w:rsidRDefault="00746727" w:rsidP="00746727">
      <w:pPr>
        <w:pStyle w:val="Default"/>
        <w:jc w:val="both"/>
        <w:rPr>
          <w:b/>
          <w:sz w:val="28"/>
          <w:szCs w:val="28"/>
        </w:rPr>
      </w:pPr>
      <w:r w:rsidRPr="00AB795E">
        <w:rPr>
          <w:b/>
          <w:sz w:val="28"/>
          <w:szCs w:val="28"/>
        </w:rPr>
        <w:t xml:space="preserve">Практическое задание № </w:t>
      </w:r>
      <w:r>
        <w:rPr>
          <w:b/>
          <w:sz w:val="28"/>
          <w:szCs w:val="28"/>
        </w:rPr>
        <w:t>19.</w:t>
      </w:r>
    </w:p>
    <w:p w:rsidR="00746727" w:rsidRDefault="00746727" w:rsidP="00746727">
      <w:pPr>
        <w:pStyle w:val="Default"/>
        <w:ind w:firstLine="709"/>
        <w:jc w:val="both"/>
        <w:rPr>
          <w:sz w:val="28"/>
          <w:szCs w:val="28"/>
        </w:rPr>
      </w:pPr>
      <w:r>
        <w:rPr>
          <w:sz w:val="28"/>
          <w:szCs w:val="28"/>
        </w:rPr>
        <w:t xml:space="preserve">На литейном предприятии собираются организовать участок рентгеновской дефектоскопии металлических изделий, на котором будут работать 3 мужчины (17, 35 и 53 лет) и 2 женщины (32 и 48 лет). </w:t>
      </w:r>
    </w:p>
    <w:p w:rsidR="00746727" w:rsidRDefault="00746727" w:rsidP="00746727">
      <w:pPr>
        <w:pStyle w:val="Default"/>
        <w:ind w:firstLine="709"/>
        <w:jc w:val="both"/>
        <w:rPr>
          <w:sz w:val="28"/>
          <w:szCs w:val="28"/>
        </w:rPr>
      </w:pPr>
      <w:r>
        <w:rPr>
          <w:b/>
          <w:bCs/>
          <w:sz w:val="28"/>
          <w:szCs w:val="28"/>
        </w:rPr>
        <w:t xml:space="preserve">Вопросы: </w:t>
      </w:r>
    </w:p>
    <w:p w:rsidR="00746727" w:rsidRDefault="00746727" w:rsidP="00746727">
      <w:pPr>
        <w:pStyle w:val="Default"/>
        <w:ind w:firstLine="709"/>
        <w:jc w:val="both"/>
        <w:rPr>
          <w:sz w:val="28"/>
          <w:szCs w:val="28"/>
        </w:rPr>
      </w:pPr>
      <w:r>
        <w:rPr>
          <w:sz w:val="28"/>
          <w:szCs w:val="28"/>
        </w:rPr>
        <w:t xml:space="preserve">1. Лицензию на какой вид деятельности необходимо получить предприятию? На какой срок выдается эта лицензия? </w:t>
      </w:r>
    </w:p>
    <w:p w:rsidR="00746727" w:rsidRDefault="00746727" w:rsidP="00746727">
      <w:pPr>
        <w:pStyle w:val="Default"/>
        <w:ind w:firstLine="709"/>
        <w:jc w:val="both"/>
        <w:rPr>
          <w:sz w:val="28"/>
          <w:szCs w:val="28"/>
        </w:rPr>
      </w:pPr>
      <w:r>
        <w:rPr>
          <w:sz w:val="28"/>
          <w:szCs w:val="28"/>
        </w:rPr>
        <w:t>2. Санитарно-эпидемиологическое заключение на соответствие чему необходимо получить предприятию? На какой срок оно выдается?</w:t>
      </w:r>
    </w:p>
    <w:p w:rsidR="00746727" w:rsidRDefault="00746727" w:rsidP="00746727">
      <w:pPr>
        <w:pStyle w:val="Default"/>
        <w:jc w:val="both"/>
        <w:rPr>
          <w:b/>
          <w:sz w:val="28"/>
          <w:szCs w:val="28"/>
        </w:rPr>
      </w:pPr>
      <w:r w:rsidRPr="00AB795E">
        <w:rPr>
          <w:b/>
          <w:sz w:val="28"/>
          <w:szCs w:val="28"/>
        </w:rPr>
        <w:t xml:space="preserve">Практическое задание № </w:t>
      </w:r>
      <w:r>
        <w:rPr>
          <w:b/>
          <w:sz w:val="28"/>
          <w:szCs w:val="28"/>
        </w:rPr>
        <w:t>20.</w:t>
      </w:r>
    </w:p>
    <w:p w:rsidR="00746727" w:rsidRDefault="00746727" w:rsidP="00746727">
      <w:pPr>
        <w:pStyle w:val="Default"/>
        <w:ind w:firstLine="709"/>
        <w:jc w:val="both"/>
        <w:rPr>
          <w:sz w:val="28"/>
          <w:szCs w:val="28"/>
        </w:rPr>
      </w:pPr>
      <w:r>
        <w:rPr>
          <w:sz w:val="28"/>
          <w:szCs w:val="28"/>
        </w:rPr>
        <w:t xml:space="preserve">В рентгеновском кабинете детской поликлиники работают 2 врача – мужчины (55 и 68 лет), 3 рентгенолаборанта женщины (28, 33 и 62 лет). Одна из женщин беременна. </w:t>
      </w:r>
    </w:p>
    <w:p w:rsidR="00746727" w:rsidRDefault="00746727" w:rsidP="00746727">
      <w:pPr>
        <w:pStyle w:val="Default"/>
        <w:ind w:firstLine="709"/>
        <w:jc w:val="both"/>
        <w:rPr>
          <w:sz w:val="28"/>
          <w:szCs w:val="28"/>
        </w:rPr>
      </w:pPr>
      <w:r>
        <w:rPr>
          <w:b/>
          <w:bCs/>
          <w:sz w:val="28"/>
          <w:szCs w:val="28"/>
        </w:rPr>
        <w:t xml:space="preserve">Вопросы: </w:t>
      </w:r>
    </w:p>
    <w:p w:rsidR="00746727" w:rsidRDefault="00746727" w:rsidP="00746727">
      <w:pPr>
        <w:pStyle w:val="Default"/>
        <w:ind w:firstLine="709"/>
        <w:jc w:val="both"/>
        <w:rPr>
          <w:sz w:val="28"/>
          <w:szCs w:val="28"/>
        </w:rPr>
      </w:pPr>
      <w:r>
        <w:rPr>
          <w:sz w:val="28"/>
          <w:szCs w:val="28"/>
        </w:rPr>
        <w:t xml:space="preserve">1. Лицензия на какой вид деятельности должна быть в медицинской организации? Укажите срок еѐ действия. </w:t>
      </w:r>
    </w:p>
    <w:p w:rsidR="00746727" w:rsidRDefault="00746727" w:rsidP="00746727">
      <w:pPr>
        <w:pStyle w:val="Default"/>
        <w:ind w:firstLine="709"/>
        <w:jc w:val="both"/>
        <w:rPr>
          <w:sz w:val="28"/>
          <w:szCs w:val="28"/>
        </w:rPr>
      </w:pPr>
      <w:r>
        <w:rPr>
          <w:sz w:val="28"/>
          <w:szCs w:val="28"/>
        </w:rPr>
        <w:t>2. Санитарно-эпидемиологическое заключение на соответствие чему необходимо получить предприятию? На какой срок оно выдается?</w:t>
      </w: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746727" w:rsidRDefault="00746727" w:rsidP="008B6B2E">
      <w:pPr>
        <w:pStyle w:val="a5"/>
        <w:ind w:left="0" w:firstLine="709"/>
        <w:jc w:val="right"/>
        <w:rPr>
          <w:rFonts w:ascii="Times New Roman" w:hAnsi="Times New Roman"/>
          <w:b/>
          <w:color w:val="000000"/>
          <w:sz w:val="28"/>
          <w:szCs w:val="28"/>
        </w:rPr>
      </w:pPr>
    </w:p>
    <w:p w:rsidR="008B6B2E" w:rsidRPr="00E836D2" w:rsidRDefault="008B6B2E" w:rsidP="008B6B2E">
      <w:pPr>
        <w:pStyle w:val="a5"/>
        <w:ind w:left="0" w:firstLine="709"/>
        <w:jc w:val="right"/>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8B6B2E" w:rsidRDefault="008B6B2E" w:rsidP="008B6B2E">
      <w:pPr>
        <w:ind w:firstLine="709"/>
        <w:jc w:val="center"/>
      </w:pPr>
    </w:p>
    <w:p w:rsidR="008B6B2E" w:rsidRDefault="008B6B2E" w:rsidP="008B6B2E">
      <w:pPr>
        <w:jc w:val="center"/>
      </w:pPr>
      <w:r w:rsidRPr="00D76696">
        <w:t xml:space="preserve">ФЕДЕРАЛЬНОЕ ГОСУДАРСТВЕННОЕ БЮДЖЕТНОЕ ОБРАЗОВАТЕЛЬНОЕ УЧРЕЖДЕНИЕ ВЫСШЕГО ОБРАЗОВАНИЯ </w:t>
      </w:r>
    </w:p>
    <w:p w:rsidR="00AB37AE" w:rsidRDefault="008B6B2E" w:rsidP="008B6B2E">
      <w:pPr>
        <w:jc w:val="center"/>
      </w:pPr>
      <w:r>
        <w:t>«</w:t>
      </w:r>
      <w:r w:rsidRPr="00D76696">
        <w:t>ОРЕНБУРГСКИЙ ГОСУДАРСТВЕННЫЙ МЕДИЦИНСКИЙ УНИВЕРСИТЕТ</w:t>
      </w:r>
      <w:r>
        <w:t>»</w:t>
      </w:r>
      <w:r w:rsidRPr="00D76696">
        <w:t xml:space="preserve"> </w:t>
      </w:r>
    </w:p>
    <w:p w:rsidR="008B6B2E" w:rsidRDefault="008B6B2E" w:rsidP="008B6B2E">
      <w:pPr>
        <w:jc w:val="center"/>
      </w:pPr>
      <w:r w:rsidRPr="00D76696">
        <w:t>МИНИСТЕРСТВА ЗДРАВООХРАНЕНИЯ РОССИЙСКОЙ ФЕДЕРАЦИИ</w:t>
      </w:r>
    </w:p>
    <w:p w:rsidR="008B6B2E" w:rsidRDefault="008B6B2E" w:rsidP="008B6B2E">
      <w:pPr>
        <w:jc w:val="center"/>
      </w:pPr>
    </w:p>
    <w:p w:rsidR="008B6B2E" w:rsidRPr="00D76696" w:rsidRDefault="008B6B2E" w:rsidP="008B6B2E">
      <w:pPr>
        <w:jc w:val="center"/>
      </w:pPr>
    </w:p>
    <w:p w:rsidR="008B6B2E" w:rsidRPr="00C16BEB" w:rsidRDefault="008B6B2E" w:rsidP="008B6B2E">
      <w:r w:rsidRPr="00C16BEB">
        <w:t xml:space="preserve">кафедра </w:t>
      </w:r>
      <w:r>
        <w:t>общественного здоровья и здравоохранения № 1</w:t>
      </w:r>
    </w:p>
    <w:p w:rsidR="008B6B2E" w:rsidRDefault="008B6B2E" w:rsidP="008B6B2E">
      <w:r w:rsidRPr="00C16BEB">
        <w:t>специальность</w:t>
      </w:r>
      <w:r>
        <w:t xml:space="preserve"> </w:t>
      </w:r>
      <w:r w:rsidR="00AB37AE">
        <w:t>Медико-профилактическое дело</w:t>
      </w:r>
    </w:p>
    <w:p w:rsidR="008B6B2E" w:rsidRDefault="008B6B2E" w:rsidP="008B6B2E">
      <w:r w:rsidRPr="00C16BEB">
        <w:t>дисциплина</w:t>
      </w:r>
      <w:r>
        <w:t xml:space="preserve"> Общественное здоровье и здравоохранение</w:t>
      </w:r>
    </w:p>
    <w:p w:rsidR="008B6B2E" w:rsidRDefault="008B6B2E" w:rsidP="008B6B2E">
      <w:pPr>
        <w:jc w:val="center"/>
        <w:rPr>
          <w:sz w:val="28"/>
          <w:szCs w:val="28"/>
        </w:rPr>
      </w:pPr>
    </w:p>
    <w:p w:rsidR="008B6B2E" w:rsidRDefault="008B6B2E" w:rsidP="008B6B2E">
      <w:pPr>
        <w:jc w:val="center"/>
        <w:rPr>
          <w:b/>
          <w:sz w:val="28"/>
          <w:szCs w:val="28"/>
        </w:rPr>
      </w:pPr>
      <w:r w:rsidRPr="001672C5">
        <w:rPr>
          <w:b/>
          <w:sz w:val="28"/>
          <w:szCs w:val="28"/>
        </w:rPr>
        <w:t>ЭКЗАМЕНАЦИОННЫЙ БИЛЕТ №</w:t>
      </w:r>
      <w:r>
        <w:rPr>
          <w:b/>
          <w:sz w:val="28"/>
          <w:szCs w:val="28"/>
        </w:rPr>
        <w:t xml:space="preserve"> 1</w:t>
      </w:r>
    </w:p>
    <w:p w:rsidR="008B6B2E" w:rsidRPr="001672C5" w:rsidRDefault="008B6B2E" w:rsidP="008B6B2E">
      <w:pPr>
        <w:jc w:val="center"/>
        <w:rPr>
          <w:b/>
          <w:sz w:val="28"/>
          <w:szCs w:val="28"/>
        </w:rPr>
      </w:pPr>
    </w:p>
    <w:p w:rsidR="00DE187E" w:rsidRPr="00DE187E" w:rsidRDefault="00DE187E" w:rsidP="00DE187E">
      <w:pPr>
        <w:spacing w:line="360" w:lineRule="auto"/>
        <w:jc w:val="both"/>
        <w:rPr>
          <w:sz w:val="28"/>
          <w:szCs w:val="28"/>
        </w:rPr>
      </w:pPr>
      <w:r w:rsidRPr="00DE187E">
        <w:rPr>
          <w:sz w:val="28"/>
          <w:szCs w:val="28"/>
        </w:rPr>
        <w:t>1.</w:t>
      </w:r>
      <w:r w:rsidRPr="00DE187E">
        <w:rPr>
          <w:sz w:val="28"/>
          <w:szCs w:val="28"/>
        </w:rPr>
        <w:tab/>
        <w:t>Общественное здоровье и здравоохранение как научная дисциплина и предмет преподавания в высшей медицинской школе.</w:t>
      </w:r>
    </w:p>
    <w:p w:rsidR="00DE187E" w:rsidRPr="00DE187E" w:rsidRDefault="00F55F6B" w:rsidP="00DE187E">
      <w:pPr>
        <w:spacing w:line="360" w:lineRule="auto"/>
        <w:jc w:val="both"/>
        <w:rPr>
          <w:sz w:val="28"/>
          <w:szCs w:val="28"/>
        </w:rPr>
      </w:pPr>
      <w:r>
        <w:rPr>
          <w:sz w:val="28"/>
          <w:szCs w:val="28"/>
        </w:rPr>
        <w:t>2</w:t>
      </w:r>
      <w:r w:rsidR="00DE187E" w:rsidRPr="00DE187E">
        <w:rPr>
          <w:sz w:val="28"/>
          <w:szCs w:val="28"/>
        </w:rPr>
        <w:t>.</w:t>
      </w:r>
      <w:r w:rsidR="00DE187E" w:rsidRPr="00DE187E">
        <w:rPr>
          <w:sz w:val="28"/>
          <w:szCs w:val="28"/>
        </w:rPr>
        <w:tab/>
        <w:t>Система органов и учреждений, осуществляющих федеральный государственный санитарно-эпидемический надзор.</w:t>
      </w:r>
    </w:p>
    <w:p w:rsidR="00DE187E" w:rsidRPr="00DE187E" w:rsidRDefault="00F55F6B" w:rsidP="00DE187E">
      <w:pPr>
        <w:spacing w:line="360" w:lineRule="auto"/>
        <w:jc w:val="both"/>
        <w:rPr>
          <w:sz w:val="28"/>
          <w:szCs w:val="28"/>
        </w:rPr>
      </w:pPr>
      <w:r>
        <w:rPr>
          <w:sz w:val="28"/>
          <w:szCs w:val="28"/>
        </w:rPr>
        <w:t>3</w:t>
      </w:r>
      <w:bookmarkStart w:id="6" w:name="_GoBack"/>
      <w:bookmarkEnd w:id="6"/>
      <w:r w:rsidR="00DE187E" w:rsidRPr="00DE187E">
        <w:rPr>
          <w:sz w:val="28"/>
          <w:szCs w:val="28"/>
        </w:rPr>
        <w:t>.</w:t>
      </w:r>
      <w:r w:rsidR="00DE187E" w:rsidRPr="00DE187E">
        <w:rPr>
          <w:sz w:val="28"/>
          <w:szCs w:val="28"/>
        </w:rPr>
        <w:tab/>
        <w:t>Задача. В г. Оренбурге в 2000 г. показатель общей заболеваемости составлял 1268.3 случая на 1000 населения. В 2010 г. -1891,3 случая на 1000 населения. В 2018 г. на указанной территории проживало 549200 человек. В течение года зарегистрировано всего 971480 случаев заболеваний. Вычислите показатель общей заболеваемости в 2018 г. Оцените полученные результаты в сопоставлении с предыдущими годами.</w:t>
      </w:r>
    </w:p>
    <w:p w:rsidR="008B6B2E" w:rsidRPr="00BE751D" w:rsidRDefault="008B6B2E" w:rsidP="008B6B2E">
      <w:pPr>
        <w:jc w:val="both"/>
        <w:rPr>
          <w:sz w:val="28"/>
          <w:szCs w:val="28"/>
        </w:rPr>
      </w:pPr>
    </w:p>
    <w:p w:rsidR="008B6B2E" w:rsidRDefault="008B6B2E" w:rsidP="008B6B2E">
      <w:pPr>
        <w:rPr>
          <w:sz w:val="28"/>
          <w:szCs w:val="28"/>
        </w:rPr>
      </w:pPr>
    </w:p>
    <w:p w:rsidR="008B6B2E" w:rsidRPr="00C16BEB" w:rsidRDefault="008B6B2E" w:rsidP="008B6B2E">
      <w:r w:rsidRPr="00C16BEB">
        <w:t>Заведующий кафедрой _____</w:t>
      </w:r>
      <w:r>
        <w:t>____________</w:t>
      </w:r>
      <w:r w:rsidRPr="00C16BEB">
        <w:t>_______________________</w:t>
      </w:r>
      <w:r>
        <w:t xml:space="preserve"> </w:t>
      </w:r>
      <w:r w:rsidRPr="00C16BEB">
        <w:t>(</w:t>
      </w:r>
      <w:r>
        <w:t>Е.Л. Борщук</w:t>
      </w:r>
      <w:r w:rsidRPr="00C16BEB">
        <w:t>)</w:t>
      </w:r>
    </w:p>
    <w:p w:rsidR="008B6B2E" w:rsidRPr="00C16BEB" w:rsidRDefault="008B6B2E" w:rsidP="008B6B2E"/>
    <w:p w:rsidR="002E044E" w:rsidRDefault="008B6B2E" w:rsidP="008B6B2E">
      <w:r w:rsidRPr="00C16BEB">
        <w:t xml:space="preserve">Декан </w:t>
      </w:r>
      <w:r w:rsidR="002E044E">
        <w:t>медико-профилактического</w:t>
      </w:r>
      <w:r>
        <w:t xml:space="preserve"> </w:t>
      </w:r>
    </w:p>
    <w:p w:rsidR="008B6B2E" w:rsidRPr="002E044E" w:rsidRDefault="008B6B2E" w:rsidP="008B6B2E">
      <w:pPr>
        <w:rPr>
          <w:color w:val="FF0000"/>
          <w:sz w:val="28"/>
          <w:szCs w:val="28"/>
        </w:rPr>
      </w:pPr>
      <w:r w:rsidRPr="00C16BEB">
        <w:t>факультета</w:t>
      </w:r>
      <w:r>
        <w:t xml:space="preserve"> </w:t>
      </w:r>
      <w:r w:rsidRPr="00C16BEB">
        <w:t>__</w:t>
      </w:r>
      <w:r w:rsidR="002E044E">
        <w:t>_______________</w:t>
      </w:r>
      <w:r w:rsidRPr="00C16BEB">
        <w:t>______</w:t>
      </w:r>
      <w:r>
        <w:t>___________________________ (</w:t>
      </w:r>
      <w:r w:rsidR="002D395E">
        <w:t>Е.А.Михайлова)</w:t>
      </w:r>
    </w:p>
    <w:p w:rsidR="008B6B2E" w:rsidRDefault="008B6B2E" w:rsidP="008B6B2E">
      <w:pPr>
        <w:rPr>
          <w:sz w:val="28"/>
          <w:szCs w:val="28"/>
        </w:rPr>
      </w:pPr>
    </w:p>
    <w:p w:rsidR="008B6B2E" w:rsidRDefault="008B6B2E" w:rsidP="008B6B2E">
      <w:pPr>
        <w:ind w:firstLine="709"/>
        <w:jc w:val="right"/>
        <w:rPr>
          <w:sz w:val="28"/>
          <w:szCs w:val="28"/>
        </w:rPr>
      </w:pPr>
      <w:r>
        <w:rPr>
          <w:sz w:val="28"/>
          <w:szCs w:val="28"/>
        </w:rPr>
        <w:t>«____»_______________20 ___</w:t>
      </w:r>
    </w:p>
    <w:p w:rsidR="008B6B2E" w:rsidRDefault="008B6B2E" w:rsidP="008B6B2E">
      <w:pPr>
        <w:rPr>
          <w:sz w:val="28"/>
          <w:szCs w:val="28"/>
        </w:rPr>
      </w:pPr>
    </w:p>
    <w:p w:rsidR="008B6B2E" w:rsidRPr="00E836D2" w:rsidRDefault="008B6B2E" w:rsidP="008B6B2E">
      <w:pPr>
        <w:ind w:firstLine="709"/>
        <w:rPr>
          <w:sz w:val="28"/>
          <w:szCs w:val="28"/>
        </w:rPr>
      </w:pPr>
    </w:p>
    <w:p w:rsidR="008B6B2E" w:rsidRDefault="008B6B2E" w:rsidP="008B6B2E">
      <w:pPr>
        <w:ind w:firstLine="709"/>
        <w:jc w:val="both"/>
        <w:rPr>
          <w:b/>
          <w:color w:val="000000"/>
          <w:sz w:val="28"/>
          <w:szCs w:val="28"/>
        </w:rPr>
        <w:sectPr w:rsidR="008B6B2E" w:rsidSect="00360B3D">
          <w:pgSz w:w="11906" w:h="16838"/>
          <w:pgMar w:top="1134" w:right="850" w:bottom="1134" w:left="1701" w:header="709" w:footer="709" w:gutter="0"/>
          <w:cols w:space="708"/>
          <w:titlePg/>
          <w:docGrid w:linePitch="360"/>
        </w:sectPr>
      </w:pPr>
    </w:p>
    <w:p w:rsidR="008B6B2E" w:rsidRPr="00E836D2" w:rsidRDefault="008B6B2E" w:rsidP="008B6B2E">
      <w:pPr>
        <w:jc w:val="center"/>
        <w:rPr>
          <w:b/>
          <w:color w:val="000000"/>
          <w:sz w:val="28"/>
          <w:szCs w:val="28"/>
        </w:rPr>
      </w:pPr>
      <w:r w:rsidRPr="00E836D2">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8B6B2E" w:rsidRPr="00E836D2" w:rsidRDefault="008B6B2E" w:rsidP="008B6B2E">
      <w:pPr>
        <w:ind w:firstLine="709"/>
        <w:jc w:val="both"/>
        <w:rPr>
          <w:b/>
          <w:color w:val="000000"/>
          <w:sz w:val="28"/>
          <w:szCs w:val="28"/>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863"/>
        <w:gridCol w:w="3200"/>
      </w:tblGrid>
      <w:tr w:rsidR="008B6B2E" w:rsidRPr="00656FEB" w:rsidTr="001566A4">
        <w:tc>
          <w:tcPr>
            <w:tcW w:w="534" w:type="dxa"/>
          </w:tcPr>
          <w:p w:rsidR="008B6B2E" w:rsidRPr="00656FEB" w:rsidRDefault="008B6B2E" w:rsidP="00732B90">
            <w:pPr>
              <w:ind w:firstLine="7"/>
              <w:jc w:val="both"/>
              <w:rPr>
                <w:color w:val="000000"/>
              </w:rPr>
            </w:pPr>
            <w:r w:rsidRPr="00656FEB">
              <w:rPr>
                <w:color w:val="000000"/>
              </w:rPr>
              <w:t>№</w:t>
            </w:r>
          </w:p>
        </w:tc>
        <w:tc>
          <w:tcPr>
            <w:tcW w:w="3402" w:type="dxa"/>
          </w:tcPr>
          <w:p w:rsidR="008B6B2E" w:rsidRPr="00656FEB" w:rsidRDefault="008B6B2E" w:rsidP="00732B90">
            <w:pPr>
              <w:jc w:val="both"/>
              <w:rPr>
                <w:color w:val="000000"/>
              </w:rPr>
            </w:pPr>
            <w:r w:rsidRPr="00656FEB">
              <w:rPr>
                <w:color w:val="000000"/>
              </w:rPr>
              <w:t>Проверяемая компетенция</w:t>
            </w:r>
          </w:p>
        </w:tc>
        <w:tc>
          <w:tcPr>
            <w:tcW w:w="2863" w:type="dxa"/>
          </w:tcPr>
          <w:p w:rsidR="008B6B2E" w:rsidRPr="00656FEB" w:rsidRDefault="008B6B2E" w:rsidP="00732B90">
            <w:pPr>
              <w:jc w:val="both"/>
              <w:rPr>
                <w:color w:val="000000"/>
              </w:rPr>
            </w:pPr>
            <w:r w:rsidRPr="00656FEB">
              <w:rPr>
                <w:color w:val="000000"/>
              </w:rPr>
              <w:t>Дескриптор</w:t>
            </w:r>
          </w:p>
        </w:tc>
        <w:tc>
          <w:tcPr>
            <w:tcW w:w="3200" w:type="dxa"/>
          </w:tcPr>
          <w:p w:rsidR="008B6B2E" w:rsidRPr="00656FEB" w:rsidRDefault="008B6B2E" w:rsidP="00732B90">
            <w:pPr>
              <w:jc w:val="both"/>
              <w:rPr>
                <w:color w:val="000000"/>
              </w:rPr>
            </w:pPr>
            <w:r w:rsidRPr="00656FEB">
              <w:rPr>
                <w:color w:val="000000"/>
              </w:rPr>
              <w:t>Контрольно-оценочное средство (номер вопроса/практического задания)</w:t>
            </w:r>
          </w:p>
        </w:tc>
      </w:tr>
      <w:tr w:rsidR="008B6B2E" w:rsidRPr="00656FEB" w:rsidTr="001566A4">
        <w:tc>
          <w:tcPr>
            <w:tcW w:w="534" w:type="dxa"/>
            <w:vMerge w:val="restart"/>
          </w:tcPr>
          <w:p w:rsidR="008B6B2E" w:rsidRPr="00656FEB" w:rsidRDefault="008B6B2E" w:rsidP="00732B90">
            <w:pPr>
              <w:ind w:firstLine="7"/>
              <w:jc w:val="both"/>
              <w:rPr>
                <w:color w:val="000000"/>
              </w:rPr>
            </w:pPr>
            <w:r w:rsidRPr="00656FEB">
              <w:rPr>
                <w:color w:val="000000"/>
              </w:rPr>
              <w:t>1.</w:t>
            </w:r>
          </w:p>
        </w:tc>
        <w:tc>
          <w:tcPr>
            <w:tcW w:w="3402" w:type="dxa"/>
            <w:vMerge w:val="restart"/>
          </w:tcPr>
          <w:p w:rsidR="00C02C25" w:rsidRPr="00656FEB" w:rsidRDefault="00C02C25" w:rsidP="00C02C25">
            <w:pPr>
              <w:jc w:val="both"/>
              <w:outlineLvl w:val="0"/>
              <w:rPr>
                <w:color w:val="000000"/>
              </w:rPr>
            </w:pPr>
            <w:r w:rsidRPr="00656FEB">
              <w:t>ОПК-7 Способен применять современные методики сбора и обработки информации, проводить статистический анализ и интерпретировать результаты, изучать, анализировать, оценивать тенденции, прогнозировать развитие событий и состояние популяционного здоровья населения. Инд.ОПК7.1. Обоснование выбора статистических методов, выполнение расчетов интенсивных и экстенсивных показателей, относительного риска, отношения шансов, исходя из поставленной профессиональной задачи</w:t>
            </w:r>
          </w:p>
          <w:p w:rsidR="008B6B2E" w:rsidRPr="00656FEB" w:rsidRDefault="008B6B2E" w:rsidP="00732B90">
            <w:pPr>
              <w:jc w:val="both"/>
              <w:rPr>
                <w:color w:val="000000"/>
              </w:rPr>
            </w:pPr>
          </w:p>
        </w:tc>
        <w:tc>
          <w:tcPr>
            <w:tcW w:w="2863" w:type="dxa"/>
          </w:tcPr>
          <w:p w:rsidR="008B6B2E" w:rsidRPr="00656FEB" w:rsidRDefault="008B6B2E" w:rsidP="002E1981">
            <w:pPr>
              <w:jc w:val="both"/>
              <w:rPr>
                <w:color w:val="000000"/>
              </w:rPr>
            </w:pPr>
            <w:r w:rsidRPr="00656FEB">
              <w:rPr>
                <w:color w:val="000000"/>
              </w:rPr>
              <w:t xml:space="preserve">Знать </w:t>
            </w:r>
            <w:r w:rsidR="002E1981" w:rsidRPr="00656FEB">
              <w:rPr>
                <w:color w:val="000000"/>
              </w:rPr>
              <w:t>применять современные методики сбора и обработки информации, проводить статистический анализ и интерпретировать результаты, изучать, анализировать, оценивать тенденции, прогнозировать развитие событий и состояние популяционного здоровья населения</w:t>
            </w:r>
          </w:p>
        </w:tc>
        <w:tc>
          <w:tcPr>
            <w:tcW w:w="3200" w:type="dxa"/>
          </w:tcPr>
          <w:p w:rsidR="008B6B2E" w:rsidRPr="00656FEB" w:rsidRDefault="008B6B2E" w:rsidP="00096896">
            <w:pPr>
              <w:jc w:val="both"/>
              <w:rPr>
                <w:color w:val="000000"/>
              </w:rPr>
            </w:pPr>
            <w:r w:rsidRPr="00656FEB">
              <w:rPr>
                <w:color w:val="000000"/>
              </w:rPr>
              <w:t xml:space="preserve">вопросы № </w:t>
            </w:r>
            <w:r w:rsidR="00096896">
              <w:rPr>
                <w:color w:val="000000"/>
              </w:rPr>
              <w:t>7-40</w:t>
            </w:r>
          </w:p>
        </w:tc>
      </w:tr>
      <w:tr w:rsidR="008B6B2E" w:rsidRPr="00656FEB" w:rsidTr="001566A4">
        <w:tc>
          <w:tcPr>
            <w:tcW w:w="534" w:type="dxa"/>
            <w:vMerge/>
          </w:tcPr>
          <w:p w:rsidR="008B6B2E" w:rsidRPr="00656FEB" w:rsidRDefault="008B6B2E" w:rsidP="00732B90">
            <w:pPr>
              <w:ind w:firstLine="7"/>
              <w:jc w:val="both"/>
              <w:rPr>
                <w:color w:val="000000"/>
              </w:rPr>
            </w:pPr>
          </w:p>
        </w:tc>
        <w:tc>
          <w:tcPr>
            <w:tcW w:w="3402" w:type="dxa"/>
            <w:vMerge/>
          </w:tcPr>
          <w:p w:rsidR="008B6B2E" w:rsidRPr="00656FEB" w:rsidRDefault="008B6B2E" w:rsidP="00732B90">
            <w:pPr>
              <w:jc w:val="both"/>
              <w:rPr>
                <w:color w:val="000000"/>
              </w:rPr>
            </w:pPr>
          </w:p>
        </w:tc>
        <w:tc>
          <w:tcPr>
            <w:tcW w:w="2863" w:type="dxa"/>
          </w:tcPr>
          <w:p w:rsidR="008B6B2E" w:rsidRPr="00656FEB" w:rsidRDefault="008B6B2E" w:rsidP="00931B19">
            <w:pPr>
              <w:pStyle w:val="a5"/>
              <w:ind w:left="0" w:firstLine="0"/>
              <w:rPr>
                <w:color w:val="000000"/>
              </w:rPr>
            </w:pPr>
            <w:r w:rsidRPr="00656FEB">
              <w:rPr>
                <w:rFonts w:ascii="Times New Roman" w:hAnsi="Times New Roman"/>
                <w:color w:val="000000"/>
                <w:sz w:val="24"/>
                <w:szCs w:val="24"/>
              </w:rPr>
              <w:t xml:space="preserve">Уметь </w:t>
            </w:r>
            <w:r w:rsidR="002E1981" w:rsidRPr="00656FEB">
              <w:rPr>
                <w:rFonts w:ascii="Times New Roman" w:hAnsi="Times New Roman"/>
                <w:sz w:val="24"/>
                <w:szCs w:val="24"/>
              </w:rPr>
              <w:t>пользоваться прикладным программным обеспечением в сфере профессиональной деятельности, применять информационные технологии в профессиональной деятельности</w:t>
            </w:r>
            <w:r w:rsidR="002E1981" w:rsidRPr="00656FEB">
              <w:rPr>
                <w:rFonts w:ascii="Times New Roman" w:hAnsi="Times New Roman"/>
                <w:b/>
                <w:sz w:val="24"/>
                <w:szCs w:val="24"/>
              </w:rPr>
              <w:t xml:space="preserve"> </w:t>
            </w:r>
          </w:p>
        </w:tc>
        <w:tc>
          <w:tcPr>
            <w:tcW w:w="3200" w:type="dxa"/>
          </w:tcPr>
          <w:p w:rsidR="008B6B2E" w:rsidRPr="00656FEB" w:rsidRDefault="008B6B2E" w:rsidP="00746727">
            <w:pPr>
              <w:jc w:val="both"/>
              <w:rPr>
                <w:color w:val="000000"/>
              </w:rPr>
            </w:pPr>
            <w:r w:rsidRPr="00656FEB">
              <w:rPr>
                <w:color w:val="000000"/>
              </w:rPr>
              <w:t>практические задания №</w:t>
            </w:r>
            <w:r w:rsidR="00931B19">
              <w:rPr>
                <w:color w:val="000000"/>
              </w:rPr>
              <w:t xml:space="preserve"> 3, 5,6,7,11,12</w:t>
            </w:r>
          </w:p>
        </w:tc>
      </w:tr>
      <w:tr w:rsidR="008B6B2E" w:rsidRPr="00656FEB" w:rsidTr="001566A4">
        <w:tc>
          <w:tcPr>
            <w:tcW w:w="534" w:type="dxa"/>
            <w:vMerge/>
          </w:tcPr>
          <w:p w:rsidR="008B6B2E" w:rsidRPr="00656FEB" w:rsidRDefault="008B6B2E" w:rsidP="00732B90">
            <w:pPr>
              <w:ind w:firstLine="7"/>
              <w:jc w:val="both"/>
              <w:rPr>
                <w:color w:val="000000"/>
              </w:rPr>
            </w:pPr>
          </w:p>
        </w:tc>
        <w:tc>
          <w:tcPr>
            <w:tcW w:w="3402" w:type="dxa"/>
            <w:vMerge/>
          </w:tcPr>
          <w:p w:rsidR="008B6B2E" w:rsidRPr="00656FEB" w:rsidRDefault="008B6B2E" w:rsidP="00732B90">
            <w:pPr>
              <w:jc w:val="both"/>
              <w:rPr>
                <w:color w:val="000000"/>
              </w:rPr>
            </w:pPr>
          </w:p>
        </w:tc>
        <w:tc>
          <w:tcPr>
            <w:tcW w:w="2863" w:type="dxa"/>
          </w:tcPr>
          <w:p w:rsidR="008B6B2E" w:rsidRPr="00656FEB" w:rsidRDefault="008B6B2E" w:rsidP="001566A4">
            <w:pPr>
              <w:jc w:val="both"/>
              <w:rPr>
                <w:color w:val="000000"/>
              </w:rPr>
            </w:pPr>
            <w:r w:rsidRPr="00656FEB">
              <w:rPr>
                <w:color w:val="000000"/>
              </w:rPr>
              <w:t xml:space="preserve">Владеть </w:t>
            </w:r>
            <w:r w:rsidR="002E1981" w:rsidRPr="00656FEB">
              <w:t>навыками работы с прикладными информационными программами, используемыми в здравоохранении</w:t>
            </w:r>
          </w:p>
        </w:tc>
        <w:tc>
          <w:tcPr>
            <w:tcW w:w="3200" w:type="dxa"/>
          </w:tcPr>
          <w:p w:rsidR="008B6B2E" w:rsidRPr="00656FEB" w:rsidRDefault="008B6B2E" w:rsidP="00746727">
            <w:pPr>
              <w:jc w:val="both"/>
              <w:rPr>
                <w:color w:val="000000"/>
              </w:rPr>
            </w:pPr>
            <w:r w:rsidRPr="00656FEB">
              <w:rPr>
                <w:color w:val="000000"/>
              </w:rPr>
              <w:t>практические задания №</w:t>
            </w:r>
            <w:r w:rsidR="00931B19">
              <w:rPr>
                <w:color w:val="000000"/>
              </w:rPr>
              <w:t xml:space="preserve"> 8,9,10</w:t>
            </w:r>
          </w:p>
        </w:tc>
      </w:tr>
      <w:tr w:rsidR="008B6B2E" w:rsidRPr="00656FEB" w:rsidTr="001566A4">
        <w:trPr>
          <w:trHeight w:val="1549"/>
        </w:trPr>
        <w:tc>
          <w:tcPr>
            <w:tcW w:w="534" w:type="dxa"/>
            <w:vMerge w:val="restart"/>
          </w:tcPr>
          <w:p w:rsidR="008B6B2E" w:rsidRPr="00656FEB" w:rsidRDefault="008B6B2E" w:rsidP="00732B90">
            <w:pPr>
              <w:ind w:firstLine="7"/>
              <w:jc w:val="both"/>
              <w:rPr>
                <w:color w:val="000000"/>
              </w:rPr>
            </w:pPr>
            <w:r w:rsidRPr="00656FEB">
              <w:rPr>
                <w:color w:val="000000"/>
              </w:rPr>
              <w:t>2.</w:t>
            </w:r>
          </w:p>
        </w:tc>
        <w:tc>
          <w:tcPr>
            <w:tcW w:w="3402" w:type="dxa"/>
            <w:vMerge w:val="restart"/>
          </w:tcPr>
          <w:p w:rsidR="008B6B2E" w:rsidRPr="00656FEB" w:rsidRDefault="00C02C25" w:rsidP="00656FEB">
            <w:pPr>
              <w:jc w:val="both"/>
              <w:outlineLvl w:val="0"/>
              <w:rPr>
                <w:color w:val="000000"/>
              </w:rPr>
            </w:pPr>
            <w:r w:rsidRPr="00656FEB">
              <w:t>ПК-1 Способен и готов к оказанию государственных услуг Роспотребнадзора. Инд.ПК1.1. Оформление санитарно-эпидемиологического заключения о соответствии/несоответствии факторов среды обитания, продукции продовольственного и непродовольственного назначения, в т.ч. предметов детского обихода, условий деятельности юридических лиц, индивидуальных предпринимателей, используемых ими территорий, зданий, строений, сооружений, помещений, оборудования, транспортных средств санитарно-эпидемиологическим требованиям.</w:t>
            </w:r>
          </w:p>
        </w:tc>
        <w:tc>
          <w:tcPr>
            <w:tcW w:w="2863" w:type="dxa"/>
          </w:tcPr>
          <w:p w:rsidR="008B6B2E" w:rsidRPr="00656FEB" w:rsidRDefault="008B6B2E" w:rsidP="002E1981">
            <w:pPr>
              <w:jc w:val="both"/>
              <w:rPr>
                <w:color w:val="000000"/>
              </w:rPr>
            </w:pPr>
            <w:r w:rsidRPr="00656FEB">
              <w:rPr>
                <w:color w:val="000000"/>
              </w:rPr>
              <w:t xml:space="preserve">Знать </w:t>
            </w:r>
            <w:r w:rsidR="002E1981" w:rsidRPr="00656FEB">
              <w:rPr>
                <w:color w:val="000000"/>
              </w:rPr>
              <w:t>нормативные документацию для оказания государственных услуг Роспотребнадзора</w:t>
            </w:r>
            <w:r w:rsidR="002E1981" w:rsidRPr="00656FEB">
              <w:t>.</w:t>
            </w:r>
          </w:p>
        </w:tc>
        <w:tc>
          <w:tcPr>
            <w:tcW w:w="3200" w:type="dxa"/>
          </w:tcPr>
          <w:p w:rsidR="008B6B2E" w:rsidRPr="00656FEB" w:rsidRDefault="008B6B2E" w:rsidP="00931B19">
            <w:pPr>
              <w:jc w:val="both"/>
              <w:rPr>
                <w:color w:val="000000"/>
              </w:rPr>
            </w:pPr>
            <w:r w:rsidRPr="00656FEB">
              <w:rPr>
                <w:color w:val="000000"/>
              </w:rPr>
              <w:t xml:space="preserve">вопросы № </w:t>
            </w:r>
            <w:r w:rsidR="00931B19">
              <w:rPr>
                <w:color w:val="000000"/>
              </w:rPr>
              <w:t>1-6, 91-100</w:t>
            </w:r>
          </w:p>
        </w:tc>
      </w:tr>
      <w:tr w:rsidR="008B6B2E" w:rsidRPr="00656FEB" w:rsidTr="001566A4">
        <w:trPr>
          <w:trHeight w:val="1124"/>
        </w:trPr>
        <w:tc>
          <w:tcPr>
            <w:tcW w:w="534" w:type="dxa"/>
            <w:vMerge/>
          </w:tcPr>
          <w:p w:rsidR="008B6B2E" w:rsidRPr="00656FEB" w:rsidRDefault="008B6B2E" w:rsidP="00732B90">
            <w:pPr>
              <w:ind w:firstLine="7"/>
              <w:jc w:val="both"/>
              <w:rPr>
                <w:color w:val="000000"/>
              </w:rPr>
            </w:pPr>
          </w:p>
        </w:tc>
        <w:tc>
          <w:tcPr>
            <w:tcW w:w="3402" w:type="dxa"/>
            <w:vMerge/>
          </w:tcPr>
          <w:p w:rsidR="008B6B2E" w:rsidRPr="00656FEB" w:rsidRDefault="008B6B2E" w:rsidP="00732B90">
            <w:pPr>
              <w:jc w:val="both"/>
              <w:rPr>
                <w:color w:val="000000"/>
              </w:rPr>
            </w:pPr>
          </w:p>
        </w:tc>
        <w:tc>
          <w:tcPr>
            <w:tcW w:w="2863" w:type="dxa"/>
          </w:tcPr>
          <w:p w:rsidR="002E1981" w:rsidRPr="00656FEB" w:rsidRDefault="008B6B2E" w:rsidP="00656FEB">
            <w:pPr>
              <w:pStyle w:val="a5"/>
              <w:ind w:left="0" w:firstLine="0"/>
              <w:rPr>
                <w:rFonts w:ascii="Times New Roman" w:hAnsi="Times New Roman"/>
                <w:b/>
                <w:sz w:val="24"/>
                <w:szCs w:val="24"/>
              </w:rPr>
            </w:pPr>
            <w:r w:rsidRPr="00656FEB">
              <w:rPr>
                <w:rFonts w:ascii="Times New Roman" w:hAnsi="Times New Roman"/>
                <w:color w:val="000000"/>
                <w:sz w:val="24"/>
                <w:szCs w:val="24"/>
              </w:rPr>
              <w:t>Уметь</w:t>
            </w:r>
            <w:r w:rsidR="002E1981" w:rsidRPr="00656FEB">
              <w:rPr>
                <w:rFonts w:ascii="Times New Roman" w:hAnsi="Times New Roman"/>
                <w:color w:val="000000"/>
                <w:sz w:val="24"/>
                <w:szCs w:val="24"/>
              </w:rPr>
              <w:t xml:space="preserve"> оформить санитарно-эпидемиологическое заключение</w:t>
            </w:r>
            <w:r w:rsidR="002E1981" w:rsidRPr="00656FEB">
              <w:rPr>
                <w:rFonts w:ascii="Times New Roman" w:hAnsi="Times New Roman"/>
                <w:b/>
                <w:sz w:val="24"/>
                <w:szCs w:val="24"/>
              </w:rPr>
              <w:t xml:space="preserve"> </w:t>
            </w:r>
          </w:p>
          <w:p w:rsidR="008B6B2E" w:rsidRPr="00656FEB" w:rsidRDefault="008B6B2E" w:rsidP="002E1981">
            <w:pPr>
              <w:jc w:val="both"/>
              <w:rPr>
                <w:color w:val="000000"/>
              </w:rPr>
            </w:pPr>
            <w:r w:rsidRPr="00656FEB">
              <w:t xml:space="preserve"> </w:t>
            </w:r>
          </w:p>
        </w:tc>
        <w:tc>
          <w:tcPr>
            <w:tcW w:w="3200" w:type="dxa"/>
          </w:tcPr>
          <w:p w:rsidR="008B6B2E" w:rsidRPr="00656FEB" w:rsidRDefault="008B6B2E" w:rsidP="00746727">
            <w:pPr>
              <w:jc w:val="both"/>
              <w:rPr>
                <w:color w:val="000000"/>
              </w:rPr>
            </w:pPr>
            <w:r w:rsidRPr="00656FEB">
              <w:rPr>
                <w:color w:val="000000"/>
              </w:rPr>
              <w:t>практические задания №</w:t>
            </w:r>
            <w:r w:rsidR="001566A4">
              <w:rPr>
                <w:color w:val="000000"/>
              </w:rPr>
              <w:t xml:space="preserve"> </w:t>
            </w:r>
            <w:r w:rsidR="003F01F5">
              <w:rPr>
                <w:color w:val="000000"/>
              </w:rPr>
              <w:t>19,20</w:t>
            </w:r>
          </w:p>
        </w:tc>
      </w:tr>
      <w:tr w:rsidR="008B6B2E" w:rsidRPr="00656FEB" w:rsidTr="001566A4">
        <w:tc>
          <w:tcPr>
            <w:tcW w:w="534" w:type="dxa"/>
            <w:vMerge/>
          </w:tcPr>
          <w:p w:rsidR="008B6B2E" w:rsidRPr="00656FEB" w:rsidRDefault="008B6B2E" w:rsidP="00732B90">
            <w:pPr>
              <w:ind w:firstLine="7"/>
              <w:jc w:val="both"/>
              <w:rPr>
                <w:color w:val="000000"/>
              </w:rPr>
            </w:pPr>
          </w:p>
        </w:tc>
        <w:tc>
          <w:tcPr>
            <w:tcW w:w="3402" w:type="dxa"/>
            <w:vMerge/>
          </w:tcPr>
          <w:p w:rsidR="008B6B2E" w:rsidRPr="00656FEB" w:rsidRDefault="008B6B2E" w:rsidP="00732B90">
            <w:pPr>
              <w:jc w:val="both"/>
              <w:rPr>
                <w:color w:val="000000"/>
              </w:rPr>
            </w:pPr>
          </w:p>
        </w:tc>
        <w:tc>
          <w:tcPr>
            <w:tcW w:w="2863" w:type="dxa"/>
          </w:tcPr>
          <w:p w:rsidR="008B6B2E" w:rsidRPr="00656FEB" w:rsidRDefault="008B6B2E" w:rsidP="002E1981">
            <w:pPr>
              <w:jc w:val="both"/>
              <w:rPr>
                <w:color w:val="000000"/>
              </w:rPr>
            </w:pPr>
            <w:r w:rsidRPr="00656FEB">
              <w:rPr>
                <w:color w:val="000000"/>
              </w:rPr>
              <w:t xml:space="preserve">Владеть </w:t>
            </w:r>
            <w:r w:rsidR="00656FEB" w:rsidRPr="00656FEB">
              <w:t>навыками  работы с нормативными правовыми документами</w:t>
            </w:r>
          </w:p>
        </w:tc>
        <w:tc>
          <w:tcPr>
            <w:tcW w:w="3200" w:type="dxa"/>
          </w:tcPr>
          <w:p w:rsidR="008B6B2E" w:rsidRPr="00656FEB" w:rsidRDefault="008B6B2E" w:rsidP="003F01F5">
            <w:pPr>
              <w:jc w:val="both"/>
              <w:rPr>
                <w:color w:val="000000"/>
              </w:rPr>
            </w:pPr>
            <w:r w:rsidRPr="00656FEB">
              <w:rPr>
                <w:color w:val="000000"/>
              </w:rPr>
              <w:t>практические задания №</w:t>
            </w:r>
            <w:r w:rsidR="003F01F5">
              <w:rPr>
                <w:color w:val="000000"/>
              </w:rPr>
              <w:t>20,16</w:t>
            </w:r>
            <w:r w:rsidR="00931B19">
              <w:rPr>
                <w:color w:val="000000"/>
              </w:rPr>
              <w:t xml:space="preserve"> </w:t>
            </w:r>
          </w:p>
        </w:tc>
      </w:tr>
      <w:tr w:rsidR="008B6B2E" w:rsidRPr="00656FEB" w:rsidTr="001566A4">
        <w:tc>
          <w:tcPr>
            <w:tcW w:w="534" w:type="dxa"/>
            <w:vMerge w:val="restart"/>
          </w:tcPr>
          <w:p w:rsidR="008B6B2E" w:rsidRPr="00656FEB" w:rsidRDefault="008B6B2E" w:rsidP="00732B90">
            <w:pPr>
              <w:ind w:firstLine="7"/>
              <w:jc w:val="both"/>
              <w:rPr>
                <w:color w:val="000000"/>
              </w:rPr>
            </w:pPr>
            <w:r w:rsidRPr="00656FEB">
              <w:rPr>
                <w:color w:val="000000"/>
              </w:rPr>
              <w:lastRenderedPageBreak/>
              <w:t>3.</w:t>
            </w:r>
          </w:p>
        </w:tc>
        <w:tc>
          <w:tcPr>
            <w:tcW w:w="3402" w:type="dxa"/>
            <w:vMerge w:val="restart"/>
          </w:tcPr>
          <w:p w:rsidR="008B6B2E" w:rsidRPr="00656FEB" w:rsidRDefault="00C02C25" w:rsidP="00656FEB">
            <w:pPr>
              <w:jc w:val="both"/>
              <w:outlineLvl w:val="0"/>
              <w:rPr>
                <w:color w:val="000000"/>
              </w:rPr>
            </w:pPr>
            <w:r w:rsidRPr="00656FEB">
              <w:t>ПК-4 Способен и готов к применению основ федерального государственного надзора в области санитарно-эпидемиологического благополучия населения, защиты прав потребителей, его обеспечению; к применению мер пресечения выявленных нарушений требований законодательства, привлечению к административной ответственности за выявленные нарушения требований законодательства; к квалификации административных правонарушений в соответствии со статьями КоАП Российской Федерации; к оценке причин и условий, способствовавших совершению административного правонарушения, к подготовке представлений о принятии мер по их устранению; к оценке предотвращенного ущерба в результате действий по пресечению нарушений обязательных требований и (или) устранению последствий таких нарушений. Инд.ПК4.1. Оформление протокола об административном правонарушении в отношении должностного лица/в отношении юридического лица.</w:t>
            </w:r>
          </w:p>
        </w:tc>
        <w:tc>
          <w:tcPr>
            <w:tcW w:w="2863" w:type="dxa"/>
          </w:tcPr>
          <w:p w:rsidR="008B6B2E" w:rsidRPr="00656FEB" w:rsidRDefault="008B6B2E" w:rsidP="002E1981">
            <w:pPr>
              <w:jc w:val="both"/>
              <w:rPr>
                <w:color w:val="000000"/>
              </w:rPr>
            </w:pPr>
            <w:r w:rsidRPr="00656FEB">
              <w:rPr>
                <w:color w:val="000000"/>
              </w:rPr>
              <w:t xml:space="preserve">Знать </w:t>
            </w:r>
            <w:r w:rsidR="00656FEB" w:rsidRPr="00656FEB">
              <w:rPr>
                <w:color w:val="000000"/>
              </w:rPr>
              <w:t>основы федерального государственного надзора в области санитарно-эпидемиологического благополучия населения, защиты прав потребителей, его обеспечению</w:t>
            </w:r>
          </w:p>
        </w:tc>
        <w:tc>
          <w:tcPr>
            <w:tcW w:w="3200" w:type="dxa"/>
          </w:tcPr>
          <w:p w:rsidR="008B6B2E" w:rsidRPr="00656FEB" w:rsidRDefault="008B6B2E" w:rsidP="00931B19">
            <w:pPr>
              <w:jc w:val="both"/>
              <w:rPr>
                <w:color w:val="000000"/>
              </w:rPr>
            </w:pPr>
            <w:r w:rsidRPr="00656FEB">
              <w:rPr>
                <w:color w:val="000000"/>
              </w:rPr>
              <w:t xml:space="preserve">вопросы № </w:t>
            </w:r>
            <w:r w:rsidR="00931B19">
              <w:rPr>
                <w:color w:val="000000"/>
              </w:rPr>
              <w:t>74-90</w:t>
            </w:r>
          </w:p>
        </w:tc>
      </w:tr>
      <w:tr w:rsidR="008B6B2E" w:rsidRPr="00656FEB" w:rsidTr="001566A4">
        <w:tc>
          <w:tcPr>
            <w:tcW w:w="534" w:type="dxa"/>
            <w:vMerge/>
          </w:tcPr>
          <w:p w:rsidR="008B6B2E" w:rsidRPr="00656FEB" w:rsidRDefault="008B6B2E" w:rsidP="00732B90">
            <w:pPr>
              <w:ind w:firstLine="7"/>
              <w:jc w:val="both"/>
              <w:rPr>
                <w:color w:val="000000"/>
              </w:rPr>
            </w:pPr>
          </w:p>
        </w:tc>
        <w:tc>
          <w:tcPr>
            <w:tcW w:w="3402" w:type="dxa"/>
            <w:vMerge/>
          </w:tcPr>
          <w:p w:rsidR="008B6B2E" w:rsidRPr="00656FEB" w:rsidRDefault="008B6B2E" w:rsidP="00732B90">
            <w:pPr>
              <w:jc w:val="both"/>
              <w:rPr>
                <w:color w:val="000000"/>
              </w:rPr>
            </w:pPr>
          </w:p>
        </w:tc>
        <w:tc>
          <w:tcPr>
            <w:tcW w:w="2863" w:type="dxa"/>
          </w:tcPr>
          <w:p w:rsidR="008B6B2E" w:rsidRPr="00656FEB" w:rsidRDefault="008B6B2E" w:rsidP="00931B19">
            <w:pPr>
              <w:pStyle w:val="a5"/>
              <w:ind w:left="0" w:firstLine="0"/>
              <w:rPr>
                <w:rFonts w:ascii="Times New Roman" w:hAnsi="Times New Roman"/>
                <w:color w:val="000000"/>
                <w:sz w:val="24"/>
                <w:szCs w:val="24"/>
              </w:rPr>
            </w:pPr>
            <w:r w:rsidRPr="00656FEB">
              <w:rPr>
                <w:rFonts w:ascii="Times New Roman" w:hAnsi="Times New Roman"/>
                <w:color w:val="000000"/>
                <w:sz w:val="24"/>
                <w:szCs w:val="24"/>
              </w:rPr>
              <w:t xml:space="preserve">Уметь </w:t>
            </w:r>
            <w:r w:rsidR="00656FEB" w:rsidRPr="00656FEB">
              <w:rPr>
                <w:rFonts w:ascii="Times New Roman" w:hAnsi="Times New Roman"/>
                <w:color w:val="000000"/>
                <w:sz w:val="24"/>
                <w:szCs w:val="24"/>
              </w:rPr>
              <w:t>применять основы федерального государственного надзора в области санитарно-эпидемиологического благополучия населения, защиты прав потребителей, его обеспечению</w:t>
            </w:r>
            <w:r w:rsidR="00656FEB" w:rsidRPr="00656FEB">
              <w:rPr>
                <w:rFonts w:ascii="Times New Roman" w:hAnsi="Times New Roman"/>
                <w:b/>
                <w:sz w:val="24"/>
                <w:szCs w:val="24"/>
              </w:rPr>
              <w:t xml:space="preserve"> </w:t>
            </w:r>
          </w:p>
        </w:tc>
        <w:tc>
          <w:tcPr>
            <w:tcW w:w="3200" w:type="dxa"/>
          </w:tcPr>
          <w:p w:rsidR="008B6B2E" w:rsidRPr="00656FEB" w:rsidRDefault="008B6B2E" w:rsidP="00746727">
            <w:pPr>
              <w:jc w:val="both"/>
              <w:rPr>
                <w:color w:val="000000"/>
              </w:rPr>
            </w:pPr>
            <w:r w:rsidRPr="00656FEB">
              <w:rPr>
                <w:color w:val="000000"/>
              </w:rPr>
              <w:t>практические задания №</w:t>
            </w:r>
            <w:r w:rsidR="003F01F5">
              <w:rPr>
                <w:color w:val="000000"/>
              </w:rPr>
              <w:t>13,14,16,17</w:t>
            </w:r>
          </w:p>
        </w:tc>
      </w:tr>
      <w:tr w:rsidR="008B6B2E" w:rsidRPr="00656FEB" w:rsidTr="001566A4">
        <w:tc>
          <w:tcPr>
            <w:tcW w:w="534" w:type="dxa"/>
            <w:vMerge/>
          </w:tcPr>
          <w:p w:rsidR="008B6B2E" w:rsidRPr="00656FEB" w:rsidRDefault="008B6B2E" w:rsidP="00732B90">
            <w:pPr>
              <w:ind w:firstLine="7"/>
              <w:jc w:val="both"/>
              <w:rPr>
                <w:color w:val="000000"/>
              </w:rPr>
            </w:pPr>
          </w:p>
        </w:tc>
        <w:tc>
          <w:tcPr>
            <w:tcW w:w="3402" w:type="dxa"/>
            <w:vMerge/>
          </w:tcPr>
          <w:p w:rsidR="008B6B2E" w:rsidRPr="00656FEB" w:rsidRDefault="008B6B2E" w:rsidP="00732B90">
            <w:pPr>
              <w:jc w:val="both"/>
              <w:rPr>
                <w:color w:val="000000"/>
              </w:rPr>
            </w:pPr>
          </w:p>
        </w:tc>
        <w:tc>
          <w:tcPr>
            <w:tcW w:w="2863" w:type="dxa"/>
          </w:tcPr>
          <w:p w:rsidR="008B6B2E" w:rsidRPr="00656FEB" w:rsidRDefault="008B6B2E" w:rsidP="002E1981">
            <w:pPr>
              <w:jc w:val="both"/>
              <w:rPr>
                <w:color w:val="000000"/>
              </w:rPr>
            </w:pPr>
            <w:r w:rsidRPr="00656FEB">
              <w:rPr>
                <w:color w:val="000000"/>
              </w:rPr>
              <w:t xml:space="preserve">Владеть </w:t>
            </w:r>
            <w:r w:rsidR="00656FEB" w:rsidRPr="00656FEB">
              <w:t>навыками  работы с нормативными правовыми документами</w:t>
            </w:r>
          </w:p>
        </w:tc>
        <w:tc>
          <w:tcPr>
            <w:tcW w:w="3200" w:type="dxa"/>
          </w:tcPr>
          <w:p w:rsidR="008B6B2E" w:rsidRPr="00656FEB" w:rsidRDefault="008B6B2E" w:rsidP="003F01F5">
            <w:pPr>
              <w:jc w:val="both"/>
              <w:rPr>
                <w:color w:val="000000"/>
              </w:rPr>
            </w:pPr>
            <w:r w:rsidRPr="00656FEB">
              <w:rPr>
                <w:color w:val="000000"/>
              </w:rPr>
              <w:t>практические задания №</w:t>
            </w:r>
            <w:r w:rsidR="003F01F5">
              <w:rPr>
                <w:color w:val="000000"/>
              </w:rPr>
              <w:t>16</w:t>
            </w:r>
          </w:p>
        </w:tc>
      </w:tr>
      <w:tr w:rsidR="008B6B2E" w:rsidRPr="00656FEB" w:rsidTr="001566A4">
        <w:tc>
          <w:tcPr>
            <w:tcW w:w="534" w:type="dxa"/>
            <w:vMerge w:val="restart"/>
          </w:tcPr>
          <w:p w:rsidR="008B6B2E" w:rsidRPr="00656FEB" w:rsidRDefault="008B6B2E" w:rsidP="00732B90">
            <w:pPr>
              <w:ind w:firstLine="7"/>
              <w:jc w:val="both"/>
              <w:rPr>
                <w:color w:val="000000"/>
              </w:rPr>
            </w:pPr>
            <w:r w:rsidRPr="00656FEB">
              <w:rPr>
                <w:color w:val="000000"/>
              </w:rPr>
              <w:t>4.</w:t>
            </w:r>
          </w:p>
        </w:tc>
        <w:tc>
          <w:tcPr>
            <w:tcW w:w="3402" w:type="dxa"/>
            <w:vMerge w:val="restart"/>
          </w:tcPr>
          <w:p w:rsidR="008B6B2E" w:rsidRPr="00656FEB" w:rsidRDefault="00C02C25" w:rsidP="00656FEB">
            <w:pPr>
              <w:jc w:val="both"/>
              <w:outlineLvl w:val="0"/>
              <w:rPr>
                <w:color w:val="000000"/>
              </w:rPr>
            </w:pPr>
            <w:r w:rsidRPr="00656FEB">
              <w:t>ПК-14 Способен и готов к оказанию консультационных услуг по вопросам санитарно-эпидемиологического благополучия населения и защиты прав потребителей, к организации приема граждан, обеспечению своевременного и полного рассмотрения обращений граждан, принятию по ним решений и направлению ответов заявителям. Инд.ПК14.1. Подготовка проекта ответа на обращение (заявление) граждан.</w:t>
            </w:r>
          </w:p>
        </w:tc>
        <w:tc>
          <w:tcPr>
            <w:tcW w:w="2863" w:type="dxa"/>
          </w:tcPr>
          <w:p w:rsidR="008B6B2E" w:rsidRPr="00656FEB" w:rsidRDefault="008B6B2E" w:rsidP="002E1981">
            <w:pPr>
              <w:jc w:val="both"/>
              <w:rPr>
                <w:color w:val="000000"/>
              </w:rPr>
            </w:pPr>
            <w:r w:rsidRPr="00656FEB">
              <w:rPr>
                <w:color w:val="000000"/>
              </w:rPr>
              <w:t xml:space="preserve">Знать </w:t>
            </w:r>
            <w:r w:rsidR="00656FEB" w:rsidRPr="00656FEB">
              <w:rPr>
                <w:color w:val="000000"/>
              </w:rPr>
              <w:t>организацию консультационных услуг по вопросам санитарно-эпидемиологического благополучия населения и защиты прав потребителей</w:t>
            </w:r>
          </w:p>
        </w:tc>
        <w:tc>
          <w:tcPr>
            <w:tcW w:w="3200" w:type="dxa"/>
          </w:tcPr>
          <w:p w:rsidR="008B6B2E" w:rsidRPr="00656FEB" w:rsidRDefault="008B6B2E" w:rsidP="00096896">
            <w:pPr>
              <w:jc w:val="both"/>
              <w:rPr>
                <w:color w:val="000000"/>
              </w:rPr>
            </w:pPr>
            <w:r w:rsidRPr="00656FEB">
              <w:rPr>
                <w:color w:val="000000"/>
              </w:rPr>
              <w:t xml:space="preserve">вопросы № </w:t>
            </w:r>
            <w:r w:rsidR="00096896">
              <w:rPr>
                <w:color w:val="000000"/>
              </w:rPr>
              <w:t>41-73</w:t>
            </w:r>
          </w:p>
        </w:tc>
      </w:tr>
      <w:tr w:rsidR="008B6B2E" w:rsidRPr="00656FEB" w:rsidTr="001566A4">
        <w:tc>
          <w:tcPr>
            <w:tcW w:w="534" w:type="dxa"/>
            <w:vMerge/>
          </w:tcPr>
          <w:p w:rsidR="008B6B2E" w:rsidRPr="00656FEB" w:rsidRDefault="008B6B2E" w:rsidP="00732B90">
            <w:pPr>
              <w:ind w:firstLine="7"/>
              <w:jc w:val="both"/>
              <w:rPr>
                <w:color w:val="000000"/>
              </w:rPr>
            </w:pPr>
          </w:p>
        </w:tc>
        <w:tc>
          <w:tcPr>
            <w:tcW w:w="3402" w:type="dxa"/>
            <w:vMerge/>
          </w:tcPr>
          <w:p w:rsidR="008B6B2E" w:rsidRPr="00656FEB" w:rsidRDefault="008B6B2E" w:rsidP="00732B90">
            <w:pPr>
              <w:jc w:val="both"/>
              <w:rPr>
                <w:color w:val="000000"/>
              </w:rPr>
            </w:pPr>
          </w:p>
        </w:tc>
        <w:tc>
          <w:tcPr>
            <w:tcW w:w="2863" w:type="dxa"/>
          </w:tcPr>
          <w:p w:rsidR="008B6B2E" w:rsidRPr="00656FEB" w:rsidRDefault="008B6B2E" w:rsidP="00656FEB">
            <w:pPr>
              <w:pStyle w:val="a5"/>
              <w:ind w:left="0" w:firstLine="0"/>
              <w:rPr>
                <w:rFonts w:ascii="Times New Roman" w:hAnsi="Times New Roman"/>
                <w:color w:val="000000"/>
                <w:sz w:val="24"/>
                <w:szCs w:val="24"/>
              </w:rPr>
            </w:pPr>
            <w:r w:rsidRPr="00656FEB">
              <w:rPr>
                <w:rFonts w:ascii="Times New Roman" w:hAnsi="Times New Roman"/>
                <w:color w:val="000000"/>
                <w:sz w:val="24"/>
                <w:szCs w:val="24"/>
              </w:rPr>
              <w:t xml:space="preserve">Уметь </w:t>
            </w:r>
            <w:r w:rsidR="00656FEB" w:rsidRPr="00656FEB">
              <w:rPr>
                <w:rFonts w:ascii="Times New Roman" w:hAnsi="Times New Roman"/>
                <w:color w:val="000000"/>
                <w:sz w:val="24"/>
                <w:szCs w:val="24"/>
              </w:rPr>
              <w:t>выявлять проблемы при анализе конкретных ситуаций</w:t>
            </w:r>
            <w:r w:rsidR="00656FEB" w:rsidRPr="00656FEB">
              <w:rPr>
                <w:rFonts w:ascii="Times New Roman" w:hAnsi="Times New Roman"/>
                <w:b/>
                <w:sz w:val="24"/>
                <w:szCs w:val="24"/>
              </w:rPr>
              <w:t xml:space="preserve"> </w:t>
            </w:r>
          </w:p>
        </w:tc>
        <w:tc>
          <w:tcPr>
            <w:tcW w:w="3200" w:type="dxa"/>
          </w:tcPr>
          <w:p w:rsidR="008B6B2E" w:rsidRPr="00656FEB" w:rsidRDefault="008B6B2E" w:rsidP="00746727">
            <w:pPr>
              <w:jc w:val="both"/>
              <w:rPr>
                <w:color w:val="000000"/>
              </w:rPr>
            </w:pPr>
            <w:r w:rsidRPr="00656FEB">
              <w:rPr>
                <w:color w:val="000000"/>
              </w:rPr>
              <w:t xml:space="preserve">практические задания № </w:t>
            </w:r>
            <w:r w:rsidR="00931B19">
              <w:rPr>
                <w:color w:val="000000"/>
              </w:rPr>
              <w:t>1,2,4,</w:t>
            </w:r>
          </w:p>
        </w:tc>
      </w:tr>
      <w:tr w:rsidR="008B6B2E" w:rsidRPr="00656FEB" w:rsidTr="001566A4">
        <w:tc>
          <w:tcPr>
            <w:tcW w:w="534" w:type="dxa"/>
            <w:vMerge/>
          </w:tcPr>
          <w:p w:rsidR="008B6B2E" w:rsidRPr="00656FEB" w:rsidRDefault="008B6B2E" w:rsidP="00732B90">
            <w:pPr>
              <w:ind w:firstLine="7"/>
              <w:jc w:val="both"/>
              <w:rPr>
                <w:color w:val="000000"/>
              </w:rPr>
            </w:pPr>
          </w:p>
        </w:tc>
        <w:tc>
          <w:tcPr>
            <w:tcW w:w="3402" w:type="dxa"/>
            <w:vMerge/>
          </w:tcPr>
          <w:p w:rsidR="008B6B2E" w:rsidRPr="00656FEB" w:rsidRDefault="008B6B2E" w:rsidP="00732B90">
            <w:pPr>
              <w:jc w:val="both"/>
              <w:rPr>
                <w:color w:val="000000"/>
              </w:rPr>
            </w:pPr>
          </w:p>
        </w:tc>
        <w:tc>
          <w:tcPr>
            <w:tcW w:w="2863" w:type="dxa"/>
          </w:tcPr>
          <w:p w:rsidR="008B6B2E" w:rsidRPr="00656FEB" w:rsidRDefault="008B6B2E" w:rsidP="002E1981">
            <w:pPr>
              <w:jc w:val="both"/>
              <w:rPr>
                <w:color w:val="000000"/>
              </w:rPr>
            </w:pPr>
            <w:r w:rsidRPr="00656FEB">
              <w:rPr>
                <w:color w:val="000000"/>
              </w:rPr>
              <w:t xml:space="preserve">Владеть </w:t>
            </w:r>
            <w:r w:rsidR="00656FEB" w:rsidRPr="00656FEB">
              <w:t>навыками ведения документации</w:t>
            </w:r>
          </w:p>
        </w:tc>
        <w:tc>
          <w:tcPr>
            <w:tcW w:w="3200" w:type="dxa"/>
          </w:tcPr>
          <w:p w:rsidR="008B6B2E" w:rsidRPr="00656FEB" w:rsidRDefault="008B6B2E" w:rsidP="00746727">
            <w:pPr>
              <w:jc w:val="both"/>
              <w:rPr>
                <w:color w:val="000000"/>
              </w:rPr>
            </w:pPr>
            <w:r w:rsidRPr="00656FEB">
              <w:rPr>
                <w:color w:val="000000"/>
              </w:rPr>
              <w:t>практические задания №</w:t>
            </w:r>
            <w:r w:rsidR="003F01F5">
              <w:rPr>
                <w:color w:val="000000"/>
              </w:rPr>
              <w:t>15,16,18</w:t>
            </w:r>
          </w:p>
        </w:tc>
      </w:tr>
    </w:tbl>
    <w:p w:rsidR="005108E6" w:rsidRDefault="005108E6" w:rsidP="0001236E">
      <w:pPr>
        <w:jc w:val="both"/>
        <w:outlineLvl w:val="0"/>
        <w:rPr>
          <w:b/>
          <w:color w:val="000000"/>
          <w:sz w:val="28"/>
          <w:szCs w:val="28"/>
        </w:rPr>
      </w:pPr>
    </w:p>
    <w:p w:rsidR="00A1108C" w:rsidRDefault="00A1108C" w:rsidP="0001236E">
      <w:pPr>
        <w:jc w:val="both"/>
        <w:outlineLvl w:val="0"/>
        <w:rPr>
          <w:b/>
          <w:color w:val="000000"/>
          <w:sz w:val="28"/>
          <w:szCs w:val="28"/>
        </w:rPr>
      </w:pPr>
    </w:p>
    <w:p w:rsidR="00C54806" w:rsidRPr="0005601C" w:rsidRDefault="00C54806" w:rsidP="00C54806">
      <w:pPr>
        <w:spacing w:line="360" w:lineRule="auto"/>
        <w:jc w:val="center"/>
        <w:rPr>
          <w:b/>
          <w:sz w:val="28"/>
        </w:rPr>
      </w:pPr>
      <w:r>
        <w:rPr>
          <w:b/>
          <w:sz w:val="28"/>
        </w:rPr>
        <w:lastRenderedPageBreak/>
        <w:t xml:space="preserve">4. </w:t>
      </w:r>
      <w:r w:rsidRPr="0005601C">
        <w:rPr>
          <w:b/>
          <w:sz w:val="28"/>
        </w:rPr>
        <w:t xml:space="preserve">Методические рекомендации по применению </w:t>
      </w:r>
      <w:r w:rsidR="00740AEC" w:rsidRPr="0005601C">
        <w:rPr>
          <w:b/>
          <w:sz w:val="28"/>
        </w:rPr>
        <w:t>балльной</w:t>
      </w:r>
      <w:r w:rsidRPr="0005601C">
        <w:rPr>
          <w:b/>
          <w:sz w:val="28"/>
        </w:rPr>
        <w:t>-рейтинговой системы.</w:t>
      </w:r>
    </w:p>
    <w:p w:rsidR="00C54806" w:rsidRDefault="00C54806" w:rsidP="00C54806">
      <w:pPr>
        <w:spacing w:line="360" w:lineRule="auto"/>
        <w:ind w:firstLine="709"/>
        <w:jc w:val="both"/>
        <w:rPr>
          <w:sz w:val="28"/>
        </w:rPr>
      </w:pPr>
    </w:p>
    <w:p w:rsidR="00740AEC" w:rsidRPr="00CC6E44" w:rsidRDefault="00740AEC" w:rsidP="00740AEC">
      <w:pPr>
        <w:ind w:firstLine="567"/>
        <w:jc w:val="both"/>
      </w:pPr>
      <w:r w:rsidRPr="00CC6E44">
        <w:t>По окончании каждого модуля дисциплины проводится рубежный контроль в форме тестирования: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7429"/>
      </w:tblGrid>
      <w:tr w:rsidR="00740AEC" w:rsidRPr="00CC6E44" w:rsidTr="00740AEC">
        <w:tc>
          <w:tcPr>
            <w:tcW w:w="2352"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jc w:val="center"/>
              <w:rPr>
                <w:b/>
                <w:bCs/>
                <w:color w:val="000000"/>
              </w:rPr>
            </w:pPr>
            <w:r w:rsidRPr="00CC6E44">
              <w:rPr>
                <w:b/>
                <w:bCs/>
                <w:color w:val="000000"/>
              </w:rPr>
              <w:t xml:space="preserve">Форма контроля </w:t>
            </w:r>
          </w:p>
        </w:tc>
        <w:tc>
          <w:tcPr>
            <w:tcW w:w="7429"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ind w:firstLine="709"/>
              <w:jc w:val="center"/>
              <w:rPr>
                <w:b/>
                <w:bCs/>
                <w:color w:val="000000"/>
              </w:rPr>
            </w:pPr>
            <w:r w:rsidRPr="00CC6E44">
              <w:rPr>
                <w:b/>
                <w:bCs/>
                <w:color w:val="000000"/>
              </w:rPr>
              <w:t>Критерии оценивания</w:t>
            </w:r>
          </w:p>
        </w:tc>
      </w:tr>
      <w:tr w:rsidR="00740AEC" w:rsidRPr="00CC6E44" w:rsidTr="00740AEC">
        <w:tc>
          <w:tcPr>
            <w:tcW w:w="2352" w:type="dxa"/>
            <w:vMerge w:val="restart"/>
            <w:tcBorders>
              <w:top w:val="single" w:sz="4" w:space="0" w:color="auto"/>
              <w:left w:val="single" w:sz="4" w:space="0" w:color="auto"/>
              <w:bottom w:val="single" w:sz="4" w:space="0" w:color="auto"/>
              <w:right w:val="single" w:sz="4" w:space="0" w:color="auto"/>
            </w:tcBorders>
          </w:tcPr>
          <w:p w:rsidR="00740AEC" w:rsidRPr="00CC6E44" w:rsidRDefault="00740AEC" w:rsidP="00740AEC">
            <w:pPr>
              <w:jc w:val="center"/>
              <w:rPr>
                <w:bCs/>
                <w:color w:val="000000"/>
              </w:rPr>
            </w:pPr>
            <w:r w:rsidRPr="00CC6E44">
              <w:rPr>
                <w:bCs/>
                <w:color w:val="000000"/>
              </w:rPr>
              <w:t>тестирование</w:t>
            </w:r>
          </w:p>
        </w:tc>
        <w:tc>
          <w:tcPr>
            <w:tcW w:w="7429"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jc w:val="both"/>
              <w:rPr>
                <w:b/>
                <w:bCs/>
                <w:color w:val="000000"/>
              </w:rPr>
            </w:pPr>
            <w:r w:rsidRPr="00CC6E44">
              <w:rPr>
                <w:color w:val="000000"/>
              </w:rPr>
              <w:t>Оценка «ОТЛИЧНО» выставляется при условии 9</w:t>
            </w:r>
            <w:r>
              <w:rPr>
                <w:color w:val="000000"/>
              </w:rPr>
              <w:t>1</w:t>
            </w:r>
            <w:r w:rsidRPr="00CC6E44">
              <w:rPr>
                <w:color w:val="000000"/>
              </w:rPr>
              <w:t>–100% правильных ответов</w:t>
            </w:r>
          </w:p>
        </w:tc>
      </w:tr>
      <w:tr w:rsidR="00740AEC" w:rsidRPr="00CC6E44" w:rsidTr="00740AEC">
        <w:tc>
          <w:tcPr>
            <w:tcW w:w="2352" w:type="dxa"/>
            <w:vMerge/>
            <w:tcBorders>
              <w:top w:val="single" w:sz="4" w:space="0" w:color="auto"/>
              <w:left w:val="single" w:sz="4" w:space="0" w:color="auto"/>
              <w:bottom w:val="single" w:sz="4" w:space="0" w:color="auto"/>
              <w:right w:val="single" w:sz="4" w:space="0" w:color="auto"/>
            </w:tcBorders>
          </w:tcPr>
          <w:p w:rsidR="00740AEC" w:rsidRPr="00CC6E44" w:rsidRDefault="00740AEC" w:rsidP="00740AEC">
            <w:pPr>
              <w:jc w:val="center"/>
              <w:rPr>
                <w:b/>
                <w:bCs/>
                <w:color w:val="000000"/>
              </w:rPr>
            </w:pPr>
          </w:p>
        </w:tc>
        <w:tc>
          <w:tcPr>
            <w:tcW w:w="7429"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jc w:val="both"/>
              <w:rPr>
                <w:b/>
                <w:bCs/>
                <w:color w:val="000000"/>
              </w:rPr>
            </w:pPr>
            <w:r w:rsidRPr="00CC6E44">
              <w:rPr>
                <w:color w:val="000000"/>
              </w:rPr>
              <w:t>Оценка «ХОРОШО» выставляется при условии 8</w:t>
            </w:r>
            <w:r>
              <w:rPr>
                <w:color w:val="000000"/>
              </w:rPr>
              <w:t>1</w:t>
            </w:r>
            <w:r w:rsidRPr="00CC6E44">
              <w:rPr>
                <w:color w:val="000000"/>
              </w:rPr>
              <w:t>–9</w:t>
            </w:r>
            <w:r>
              <w:rPr>
                <w:color w:val="000000"/>
              </w:rPr>
              <w:t>0</w:t>
            </w:r>
            <w:r w:rsidRPr="00CC6E44">
              <w:rPr>
                <w:color w:val="000000"/>
              </w:rPr>
              <w:t>% правильных ответов</w:t>
            </w:r>
          </w:p>
        </w:tc>
      </w:tr>
      <w:tr w:rsidR="00740AEC" w:rsidRPr="00CC6E44" w:rsidTr="00740AEC">
        <w:tc>
          <w:tcPr>
            <w:tcW w:w="2352" w:type="dxa"/>
            <w:vMerge/>
            <w:tcBorders>
              <w:top w:val="single" w:sz="4" w:space="0" w:color="auto"/>
              <w:left w:val="single" w:sz="4" w:space="0" w:color="auto"/>
              <w:bottom w:val="single" w:sz="4" w:space="0" w:color="auto"/>
              <w:right w:val="single" w:sz="4" w:space="0" w:color="auto"/>
            </w:tcBorders>
          </w:tcPr>
          <w:p w:rsidR="00740AEC" w:rsidRPr="00CC6E44" w:rsidRDefault="00740AEC" w:rsidP="00740AEC">
            <w:pPr>
              <w:jc w:val="center"/>
              <w:rPr>
                <w:b/>
                <w:bCs/>
                <w:color w:val="000000"/>
              </w:rPr>
            </w:pPr>
          </w:p>
        </w:tc>
        <w:tc>
          <w:tcPr>
            <w:tcW w:w="7429"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jc w:val="both"/>
              <w:rPr>
                <w:b/>
                <w:bCs/>
                <w:color w:val="000000"/>
              </w:rPr>
            </w:pPr>
            <w:r w:rsidRPr="00CC6E44">
              <w:rPr>
                <w:color w:val="000000"/>
              </w:rPr>
              <w:t>Оценка «УДОВЛЕТВОРИТЕЛЬНО» выставляется при условии 71–80% правильных ответов</w:t>
            </w:r>
          </w:p>
        </w:tc>
      </w:tr>
      <w:tr w:rsidR="00740AEC" w:rsidRPr="00CC6E44" w:rsidTr="00740AEC">
        <w:tc>
          <w:tcPr>
            <w:tcW w:w="2352" w:type="dxa"/>
            <w:vMerge/>
            <w:tcBorders>
              <w:top w:val="single" w:sz="4" w:space="0" w:color="auto"/>
              <w:left w:val="single" w:sz="4" w:space="0" w:color="auto"/>
              <w:bottom w:val="single" w:sz="4" w:space="0" w:color="auto"/>
              <w:right w:val="single" w:sz="4" w:space="0" w:color="auto"/>
            </w:tcBorders>
          </w:tcPr>
          <w:p w:rsidR="00740AEC" w:rsidRPr="00CC6E44" w:rsidRDefault="00740AEC" w:rsidP="00740AEC">
            <w:pPr>
              <w:jc w:val="center"/>
              <w:rPr>
                <w:b/>
                <w:bCs/>
                <w:color w:val="000000"/>
              </w:rPr>
            </w:pPr>
          </w:p>
        </w:tc>
        <w:tc>
          <w:tcPr>
            <w:tcW w:w="7429"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jc w:val="both"/>
              <w:rPr>
                <w:b/>
                <w:bCs/>
                <w:color w:val="000000"/>
              </w:rPr>
            </w:pPr>
            <w:r w:rsidRPr="00CC6E44">
              <w:rPr>
                <w:color w:val="000000"/>
              </w:rPr>
              <w:t>Оценка «НЕУДОВЛЕТВОРИТЕЛЬНО» выставляется при условии 70% и меньше правильных ответов.</w:t>
            </w:r>
          </w:p>
        </w:tc>
      </w:tr>
    </w:tbl>
    <w:p w:rsidR="00740AEC" w:rsidRPr="00EB278F" w:rsidRDefault="00740AEC" w:rsidP="00740AEC">
      <w:pPr>
        <w:ind w:firstLine="709"/>
        <w:jc w:val="both"/>
        <w:rPr>
          <w:sz w:val="28"/>
          <w:szCs w:val="28"/>
        </w:rPr>
      </w:pPr>
      <w:r w:rsidRPr="00EB278F">
        <w:rPr>
          <w:sz w:val="28"/>
          <w:szCs w:val="28"/>
        </w:rPr>
        <w:t>По итогам каждого занятия и модуля в целом высчитывается среднеарифметический показатель успеваемости студента. Полученный среднеарифметический текущий рейтинг модуля переводится в 70-бальную систему.</w:t>
      </w:r>
    </w:p>
    <w:p w:rsidR="00740AEC" w:rsidRPr="00EB278F" w:rsidRDefault="00740AEC" w:rsidP="00740AEC">
      <w:pPr>
        <w:ind w:firstLine="709"/>
        <w:jc w:val="both"/>
        <w:rPr>
          <w:sz w:val="28"/>
          <w:szCs w:val="28"/>
        </w:rPr>
      </w:pPr>
      <w:r w:rsidRPr="00EB278F">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740AEC" w:rsidRPr="00EB278F" w:rsidRDefault="00740AEC" w:rsidP="00740AEC">
      <w:pPr>
        <w:ind w:firstLine="709"/>
        <w:jc w:val="both"/>
        <w:rPr>
          <w:b/>
          <w:bCs/>
          <w:sz w:val="28"/>
          <w:szCs w:val="28"/>
        </w:rPr>
      </w:pPr>
    </w:p>
    <w:p w:rsidR="00740AEC" w:rsidRPr="00EB278F" w:rsidRDefault="00740AEC" w:rsidP="00740AEC">
      <w:pPr>
        <w:ind w:firstLine="709"/>
        <w:jc w:val="center"/>
        <w:rPr>
          <w:b/>
          <w:bCs/>
          <w:sz w:val="28"/>
          <w:szCs w:val="28"/>
        </w:rPr>
      </w:pPr>
      <w:r w:rsidRPr="00EB278F">
        <w:rPr>
          <w:b/>
          <w:bCs/>
          <w:sz w:val="28"/>
          <w:szCs w:val="28"/>
        </w:rPr>
        <w:t>Правила формирования бонусного фактического рейтинга обучающегося</w:t>
      </w:r>
    </w:p>
    <w:p w:rsidR="00740AEC" w:rsidRPr="00EB278F" w:rsidRDefault="00740AEC" w:rsidP="00740AEC">
      <w:pPr>
        <w:ind w:firstLine="567"/>
        <w:jc w:val="both"/>
        <w:rPr>
          <w:sz w:val="28"/>
          <w:szCs w:val="28"/>
        </w:rPr>
      </w:pPr>
      <w:r w:rsidRPr="00EB278F">
        <w:rPr>
          <w:sz w:val="28"/>
          <w:szCs w:val="28"/>
        </w:rPr>
        <w:t>Бонусный фактический рейтинг по дисциплине (максимально 5 баллов) складывается из суммы баллов, набранных в результате участия обучающихся в следующих видах деятельности:</w:t>
      </w:r>
    </w:p>
    <w:p w:rsidR="00740AEC" w:rsidRDefault="00740AEC" w:rsidP="00740AEC">
      <w:pPr>
        <w:ind w:firstLine="709"/>
        <w:jc w:val="center"/>
        <w:rPr>
          <w:b/>
          <w:bCs/>
        </w:rPr>
      </w:pPr>
    </w:p>
    <w:p w:rsidR="00740AEC" w:rsidRPr="00CC6E44" w:rsidRDefault="00740AEC" w:rsidP="00740AEC">
      <w:pPr>
        <w:ind w:firstLine="709"/>
        <w:jc w:val="center"/>
        <w:rPr>
          <w:b/>
          <w:bCs/>
        </w:rPr>
      </w:pPr>
      <w:r w:rsidRPr="00CC6E44">
        <w:rPr>
          <w:b/>
          <w:bCs/>
        </w:rPr>
        <w:t>Виды деятельности, по результатам которых определяется бонусный фактический рейтинг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244"/>
        <w:gridCol w:w="2170"/>
      </w:tblGrid>
      <w:tr w:rsidR="00740AEC" w:rsidRPr="00CC6E44" w:rsidTr="00740AEC">
        <w:tc>
          <w:tcPr>
            <w:tcW w:w="3397"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ind w:firstLine="29"/>
              <w:jc w:val="center"/>
              <w:rPr>
                <w:b/>
                <w:bCs/>
              </w:rPr>
            </w:pPr>
            <w:r w:rsidRPr="00CC6E44">
              <w:rPr>
                <w:b/>
                <w:bCs/>
              </w:rPr>
              <w:t>Вид деятельности</w:t>
            </w:r>
          </w:p>
        </w:tc>
        <w:tc>
          <w:tcPr>
            <w:tcW w:w="4678"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ind w:firstLine="29"/>
              <w:jc w:val="center"/>
              <w:rPr>
                <w:b/>
                <w:bCs/>
              </w:rPr>
            </w:pPr>
            <w:r w:rsidRPr="00CC6E44">
              <w:rPr>
                <w:b/>
                <w:bCs/>
              </w:rPr>
              <w:t>Вид контроля</w:t>
            </w:r>
          </w:p>
        </w:tc>
        <w:tc>
          <w:tcPr>
            <w:tcW w:w="2381"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ind w:firstLine="29"/>
              <w:jc w:val="center"/>
              <w:rPr>
                <w:b/>
                <w:bCs/>
              </w:rPr>
            </w:pPr>
            <w:r w:rsidRPr="00CC6E44">
              <w:rPr>
                <w:b/>
                <w:bCs/>
              </w:rPr>
              <w:t>Баллы</w:t>
            </w:r>
          </w:p>
        </w:tc>
      </w:tr>
      <w:tr w:rsidR="00740AEC" w:rsidRPr="00CC6E44" w:rsidTr="00740AEC">
        <w:tc>
          <w:tcPr>
            <w:tcW w:w="3397"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ind w:firstLine="29"/>
              <w:jc w:val="both"/>
            </w:pPr>
            <w:r w:rsidRPr="00CC6E44">
              <w:t>Посещение обучающимся всех практических занятий и лекций (главным критерием получения баллов является добросовестное и прилежное отношение к предмету)</w:t>
            </w:r>
          </w:p>
        </w:tc>
        <w:tc>
          <w:tcPr>
            <w:tcW w:w="4678"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ind w:firstLine="29"/>
              <w:jc w:val="both"/>
            </w:pPr>
            <w:r w:rsidRPr="00CC6E44">
              <w:t>Контроль посещения лекций и практических занятий проводится преподавателем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мероприятиях различного уровня)</w:t>
            </w:r>
          </w:p>
        </w:tc>
        <w:tc>
          <w:tcPr>
            <w:tcW w:w="2381"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ind w:firstLine="29"/>
              <w:jc w:val="both"/>
            </w:pPr>
            <w:r w:rsidRPr="00CC6E44">
              <w:t>2 балла</w:t>
            </w:r>
          </w:p>
        </w:tc>
      </w:tr>
      <w:tr w:rsidR="00740AEC" w:rsidRPr="00CC6E44" w:rsidTr="00740AEC">
        <w:tc>
          <w:tcPr>
            <w:tcW w:w="3397"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ind w:firstLine="29"/>
              <w:jc w:val="both"/>
              <w:rPr>
                <w:color w:val="000000"/>
              </w:rPr>
            </w:pPr>
            <w:r w:rsidRPr="00CC6E44">
              <w:rPr>
                <w:color w:val="000000"/>
              </w:rPr>
              <w:t>Результаты обучающегося в предметной олимпиаде по изучаемой дисциплине, проводимый на кафедре</w:t>
            </w:r>
          </w:p>
        </w:tc>
        <w:tc>
          <w:tcPr>
            <w:tcW w:w="4678"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ind w:firstLine="29"/>
              <w:jc w:val="both"/>
            </w:pPr>
            <w:r w:rsidRPr="00CC6E44">
              <w:t>Оценка заведующего кафедрой и доцентов по критериям оценки олимпиадных заданий</w:t>
            </w:r>
          </w:p>
        </w:tc>
        <w:tc>
          <w:tcPr>
            <w:tcW w:w="2381" w:type="dxa"/>
            <w:tcBorders>
              <w:top w:val="single" w:sz="4" w:space="0" w:color="auto"/>
              <w:left w:val="single" w:sz="4" w:space="0" w:color="auto"/>
              <w:bottom w:val="single" w:sz="4" w:space="0" w:color="auto"/>
              <w:right w:val="single" w:sz="4" w:space="0" w:color="auto"/>
            </w:tcBorders>
          </w:tcPr>
          <w:p w:rsidR="00740AEC" w:rsidRPr="00CC6E44" w:rsidRDefault="00740AEC" w:rsidP="00740AEC">
            <w:pPr>
              <w:ind w:firstLine="29"/>
              <w:jc w:val="both"/>
            </w:pPr>
            <w:r w:rsidRPr="00CC6E44">
              <w:t xml:space="preserve">1-е место -3 балла, </w:t>
            </w:r>
          </w:p>
          <w:p w:rsidR="00740AEC" w:rsidRPr="00CC6E44" w:rsidRDefault="00740AEC" w:rsidP="00740AEC">
            <w:pPr>
              <w:ind w:firstLine="29"/>
              <w:jc w:val="both"/>
            </w:pPr>
            <w:r w:rsidRPr="00CC6E44">
              <w:t xml:space="preserve">2-е место, </w:t>
            </w:r>
          </w:p>
          <w:p w:rsidR="00740AEC" w:rsidRPr="00CC6E44" w:rsidRDefault="00740AEC" w:rsidP="00740AEC">
            <w:pPr>
              <w:ind w:firstLine="29"/>
              <w:jc w:val="both"/>
            </w:pPr>
            <w:r w:rsidRPr="00CC6E44">
              <w:t>3-е место – 2 балла, участие – 1 балл.</w:t>
            </w:r>
          </w:p>
        </w:tc>
      </w:tr>
    </w:tbl>
    <w:p w:rsidR="00740AEC" w:rsidRPr="00CC6E44" w:rsidRDefault="00740AEC" w:rsidP="00740AEC">
      <w:pPr>
        <w:jc w:val="both"/>
        <w:rPr>
          <w:b/>
          <w:bCs/>
          <w:color w:val="000000"/>
        </w:rPr>
      </w:pPr>
    </w:p>
    <w:p w:rsidR="00740AEC" w:rsidRPr="00EB278F" w:rsidRDefault="00740AEC" w:rsidP="00740AEC">
      <w:pPr>
        <w:jc w:val="center"/>
        <w:rPr>
          <w:b/>
          <w:bCs/>
          <w:sz w:val="28"/>
          <w:szCs w:val="28"/>
        </w:rPr>
      </w:pPr>
      <w:r w:rsidRPr="00EB278F">
        <w:rPr>
          <w:b/>
          <w:bCs/>
          <w:sz w:val="28"/>
          <w:szCs w:val="28"/>
        </w:rPr>
        <w:t>Определение экзаменационного рейтинга по дисциплине</w:t>
      </w:r>
    </w:p>
    <w:p w:rsidR="00EB278F" w:rsidRDefault="00740AEC" w:rsidP="00EB278F">
      <w:pPr>
        <w:rPr>
          <w:color w:val="000000"/>
          <w:sz w:val="28"/>
          <w:szCs w:val="28"/>
        </w:rPr>
      </w:pPr>
      <w:r w:rsidRPr="00EB278F">
        <w:rPr>
          <w:color w:val="000000"/>
          <w:sz w:val="28"/>
          <w:szCs w:val="28"/>
        </w:rPr>
        <w:lastRenderedPageBreak/>
        <w:t>Экзаменационный рейтинг обучающегося формируется при проведении промежуточной аттестации и выражается в баллах по шкале от 0 до 30</w:t>
      </w:r>
      <w:r w:rsidR="00EB278F" w:rsidRPr="00EB278F">
        <w:rPr>
          <w:color w:val="000000"/>
          <w:sz w:val="28"/>
          <w:szCs w:val="28"/>
        </w:rPr>
        <w:t xml:space="preserve"> (БРС П004.03-2020) </w:t>
      </w:r>
    </w:p>
    <w:p w:rsidR="003E2A20" w:rsidRPr="00E836D2" w:rsidRDefault="003E2A20" w:rsidP="003E2A20">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w:t>
      </w:r>
      <w:r>
        <w:rPr>
          <w:rFonts w:ascii="Times New Roman" w:hAnsi="Times New Roman"/>
          <w:b/>
          <w:color w:val="000000"/>
          <w:sz w:val="28"/>
          <w:szCs w:val="28"/>
        </w:rPr>
        <w:t>ся на промежуточной аттестации</w:t>
      </w:r>
    </w:p>
    <w:p w:rsidR="003E2A20" w:rsidRPr="00B14B90" w:rsidRDefault="003E2A20" w:rsidP="003E2A20">
      <w:pPr>
        <w:pStyle w:val="a5"/>
        <w:ind w:left="0" w:firstLine="709"/>
        <w:rPr>
          <w:rFonts w:ascii="Times New Roman" w:hAnsi="Times New Roman"/>
          <w:b/>
          <w:color w:val="000000"/>
          <w:sz w:val="28"/>
          <w:szCs w:val="28"/>
        </w:rPr>
      </w:pPr>
      <w:r w:rsidRPr="00B14B90">
        <w:rPr>
          <w:rFonts w:ascii="Times New Roman" w:hAnsi="Times New Roman"/>
          <w:color w:val="000000"/>
          <w:sz w:val="28"/>
          <w:szCs w:val="28"/>
        </w:rPr>
        <w:t>Критерии, применяемые для оценивания обучающихся на промежуточной аттестации для определения экзаменационного рейтинга.</w:t>
      </w:r>
    </w:p>
    <w:p w:rsidR="003E2A20" w:rsidRPr="00B14B90" w:rsidRDefault="003E2A20" w:rsidP="003E2A20">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22</w:t>
      </w:r>
      <w:r w:rsidRPr="00B14B90">
        <w:rPr>
          <w:rFonts w:ascii="Times New Roman" w:hAnsi="Times New Roman"/>
          <w:b/>
          <w:color w:val="000000"/>
          <w:sz w:val="28"/>
          <w:szCs w:val="28"/>
        </w:rPr>
        <w:t>-</w:t>
      </w:r>
      <w:r>
        <w:rPr>
          <w:rFonts w:ascii="Times New Roman" w:hAnsi="Times New Roman"/>
          <w:b/>
          <w:color w:val="000000"/>
          <w:sz w:val="28"/>
          <w:szCs w:val="28"/>
        </w:rPr>
        <w:t>30</w:t>
      </w:r>
      <w:r w:rsidRPr="00B14B90">
        <w:rPr>
          <w:rFonts w:ascii="Times New Roman" w:hAnsi="Times New Roman"/>
          <w:b/>
          <w:color w:val="000000"/>
          <w:sz w:val="28"/>
          <w:szCs w:val="28"/>
        </w:rPr>
        <w:t xml:space="preserve"> баллов.</w:t>
      </w:r>
      <w:r w:rsidRPr="00B14B90">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w:t>
      </w:r>
      <w:r>
        <w:rPr>
          <w:rFonts w:ascii="Times New Roman" w:hAnsi="Times New Roman"/>
          <w:color w:val="000000"/>
          <w:sz w:val="28"/>
          <w:szCs w:val="28"/>
        </w:rPr>
        <w:t xml:space="preserve"> &gt; 90</w:t>
      </w:r>
      <w:r w:rsidRPr="00B14B90">
        <w:rPr>
          <w:rFonts w:ascii="Times New Roman" w:hAnsi="Times New Roman"/>
          <w:color w:val="000000"/>
          <w:sz w:val="28"/>
          <w:szCs w:val="28"/>
        </w:rPr>
        <w:t>%).</w:t>
      </w:r>
    </w:p>
    <w:p w:rsidR="003E2A20" w:rsidRPr="00B14B90" w:rsidRDefault="003E2A20" w:rsidP="003E2A20">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12-21</w:t>
      </w:r>
      <w:r w:rsidRPr="00B14B90">
        <w:rPr>
          <w:rFonts w:ascii="Times New Roman" w:hAnsi="Times New Roman"/>
          <w:b/>
          <w:color w:val="000000"/>
          <w:sz w:val="28"/>
          <w:szCs w:val="28"/>
        </w:rPr>
        <w:t xml:space="preserve"> балл.</w:t>
      </w:r>
      <w:r w:rsidRPr="00B14B90">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Pr>
          <w:rFonts w:ascii="Times New Roman" w:hAnsi="Times New Roman"/>
          <w:color w:val="000000"/>
          <w:sz w:val="28"/>
          <w:szCs w:val="28"/>
        </w:rPr>
        <w:t xml:space="preserve"> </w:t>
      </w:r>
      <w:r w:rsidRPr="00B14B90">
        <w:rPr>
          <w:rFonts w:ascii="Times New Roman" w:hAnsi="Times New Roman"/>
          <w:color w:val="000000"/>
          <w:sz w:val="28"/>
          <w:szCs w:val="28"/>
        </w:rPr>
        <w:t xml:space="preserve">&gt; </w:t>
      </w:r>
      <w:r w:rsidRPr="002A7E18">
        <w:rPr>
          <w:rFonts w:ascii="Times New Roman" w:hAnsi="Times New Roman"/>
          <w:color w:val="000000"/>
          <w:sz w:val="28"/>
          <w:szCs w:val="28"/>
        </w:rPr>
        <w:t>71</w:t>
      </w:r>
      <w:r w:rsidRPr="00B14B90">
        <w:rPr>
          <w:rFonts w:ascii="Times New Roman" w:hAnsi="Times New Roman"/>
          <w:color w:val="000000"/>
          <w:sz w:val="28"/>
          <w:szCs w:val="28"/>
        </w:rPr>
        <w:t>%).</w:t>
      </w:r>
    </w:p>
    <w:p w:rsidR="003E2A20" w:rsidRPr="00B14B90" w:rsidRDefault="003E2A20" w:rsidP="003E2A20">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6</w:t>
      </w:r>
      <w:r w:rsidRPr="00B14B90">
        <w:rPr>
          <w:rFonts w:ascii="Times New Roman" w:hAnsi="Times New Roman"/>
          <w:b/>
          <w:color w:val="000000"/>
          <w:sz w:val="28"/>
          <w:szCs w:val="28"/>
        </w:rPr>
        <w:t>-</w:t>
      </w:r>
      <w:r>
        <w:rPr>
          <w:rFonts w:ascii="Times New Roman" w:hAnsi="Times New Roman"/>
          <w:b/>
          <w:color w:val="000000"/>
          <w:sz w:val="28"/>
          <w:szCs w:val="28"/>
        </w:rPr>
        <w:t>11</w:t>
      </w:r>
      <w:r w:rsidRPr="00B14B90">
        <w:rPr>
          <w:rFonts w:ascii="Times New Roman" w:hAnsi="Times New Roman"/>
          <w:b/>
          <w:color w:val="000000"/>
          <w:sz w:val="28"/>
          <w:szCs w:val="28"/>
        </w:rPr>
        <w:t xml:space="preserve"> баллов.</w:t>
      </w:r>
      <w:r w:rsidRPr="00B14B90">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w:t>
      </w:r>
      <w:r>
        <w:rPr>
          <w:rFonts w:ascii="Times New Roman" w:hAnsi="Times New Roman"/>
          <w:color w:val="000000"/>
          <w:sz w:val="28"/>
          <w:szCs w:val="28"/>
        </w:rPr>
        <w:t xml:space="preserve"> </w:t>
      </w:r>
      <w:r w:rsidRPr="00B14B90">
        <w:rPr>
          <w:rFonts w:ascii="Times New Roman" w:hAnsi="Times New Roman"/>
          <w:color w:val="000000"/>
          <w:sz w:val="28"/>
          <w:szCs w:val="28"/>
        </w:rPr>
        <w:t xml:space="preserve">&gt; </w:t>
      </w:r>
      <w:r w:rsidRPr="002A7E18">
        <w:rPr>
          <w:rFonts w:ascii="Times New Roman" w:hAnsi="Times New Roman"/>
          <w:color w:val="000000"/>
          <w:sz w:val="28"/>
          <w:szCs w:val="28"/>
        </w:rPr>
        <w:t>50%</w:t>
      </w:r>
      <w:r w:rsidRPr="00B14B90">
        <w:rPr>
          <w:rFonts w:ascii="Times New Roman" w:hAnsi="Times New Roman"/>
          <w:color w:val="000000"/>
          <w:sz w:val="28"/>
          <w:szCs w:val="28"/>
        </w:rPr>
        <w:t>).</w:t>
      </w:r>
    </w:p>
    <w:p w:rsidR="003E2A20" w:rsidRPr="00E836D2" w:rsidRDefault="003E2A20" w:rsidP="003E2A20">
      <w:pPr>
        <w:pStyle w:val="a4"/>
        <w:spacing w:before="0" w:beforeAutospacing="0" w:after="0" w:afterAutospacing="0"/>
        <w:ind w:firstLine="709"/>
        <w:rPr>
          <w:rFonts w:ascii="Times New Roman" w:hAnsi="Times New Roman"/>
          <w:color w:val="000000"/>
          <w:sz w:val="28"/>
          <w:szCs w:val="28"/>
        </w:rPr>
      </w:pPr>
      <w:r w:rsidRPr="00B14B90">
        <w:rPr>
          <w:rFonts w:ascii="Times New Roman" w:hAnsi="Times New Roman"/>
          <w:b/>
          <w:color w:val="000000"/>
          <w:sz w:val="28"/>
          <w:szCs w:val="28"/>
        </w:rPr>
        <w:t>0-</w:t>
      </w:r>
      <w:r>
        <w:rPr>
          <w:rFonts w:ascii="Times New Roman" w:hAnsi="Times New Roman"/>
          <w:b/>
          <w:color w:val="000000"/>
          <w:sz w:val="28"/>
          <w:szCs w:val="28"/>
        </w:rPr>
        <w:t>5</w:t>
      </w:r>
      <w:r w:rsidRPr="00B14B90">
        <w:rPr>
          <w:rFonts w:ascii="Times New Roman" w:hAnsi="Times New Roman"/>
          <w:b/>
          <w:color w:val="000000"/>
          <w:sz w:val="28"/>
          <w:szCs w:val="28"/>
        </w:rPr>
        <w:t xml:space="preserve"> балл</w:t>
      </w:r>
      <w:r>
        <w:rPr>
          <w:rFonts w:ascii="Times New Roman" w:hAnsi="Times New Roman"/>
          <w:b/>
          <w:color w:val="000000"/>
          <w:sz w:val="28"/>
          <w:szCs w:val="28"/>
        </w:rPr>
        <w:t>ов</w:t>
      </w:r>
      <w:r w:rsidRPr="00B14B90">
        <w:rPr>
          <w:rFonts w:ascii="Times New Roman" w:hAnsi="Times New Roman"/>
          <w:b/>
          <w:color w:val="000000"/>
          <w:sz w:val="28"/>
          <w:szCs w:val="28"/>
        </w:rPr>
        <w:t>.</w:t>
      </w:r>
      <w:r w:rsidRPr="00B14B90">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sidRPr="002A7E18">
        <w:rPr>
          <w:rFonts w:ascii="Times New Roman" w:hAnsi="Times New Roman"/>
          <w:color w:val="000000"/>
          <w:sz w:val="28"/>
          <w:szCs w:val="28"/>
        </w:rPr>
        <w:t>50%</w:t>
      </w:r>
      <w:r w:rsidRPr="00B14B90">
        <w:rPr>
          <w:rFonts w:ascii="Times New Roman" w:hAnsi="Times New Roman"/>
          <w:color w:val="000000"/>
          <w:sz w:val="28"/>
          <w:szCs w:val="28"/>
        </w:rPr>
        <w:t>).</w:t>
      </w:r>
    </w:p>
    <w:p w:rsidR="00740AEC" w:rsidRPr="00EB278F" w:rsidRDefault="00740AEC" w:rsidP="00740AEC">
      <w:pPr>
        <w:ind w:firstLine="567"/>
        <w:rPr>
          <w:color w:val="000000"/>
          <w:sz w:val="28"/>
          <w:szCs w:val="28"/>
        </w:rPr>
      </w:pPr>
      <w:r w:rsidRPr="00EB278F">
        <w:rPr>
          <w:color w:val="000000"/>
          <w:sz w:val="28"/>
          <w:szCs w:val="28"/>
        </w:rPr>
        <w:t>Критерии формирования экзаменационного рейтинга обучающегося зависят от выполнения заданий, входящих в структуру билета (см. выше).</w:t>
      </w:r>
    </w:p>
    <w:p w:rsidR="00740AEC" w:rsidRPr="00EB278F" w:rsidRDefault="00740AEC" w:rsidP="00740AEC">
      <w:pPr>
        <w:tabs>
          <w:tab w:val="left" w:pos="1134"/>
        </w:tabs>
        <w:ind w:firstLine="567"/>
        <w:jc w:val="both"/>
        <w:rPr>
          <w:sz w:val="28"/>
          <w:szCs w:val="28"/>
        </w:rPr>
      </w:pPr>
      <w:r w:rsidRPr="00EB278F">
        <w:rPr>
          <w:sz w:val="28"/>
          <w:szCs w:val="28"/>
        </w:rPr>
        <w:t>Структура экзаменационного билета включает: два теоретических вопроса, направленных на проверку сформированных у обучающегося знаний. Формулировка вопросов должна быть лаконичной с учетом времени, отводимого на ответ обучающегося (не более 15 минут на ответ по экзаменационному билету); Одно практикоориентированное задание (проблемно – ситуационная задача) для проверки сформированных у обучающегося умений и навыков по дисциплине.</w:t>
      </w:r>
    </w:p>
    <w:p w:rsidR="00740AEC" w:rsidRPr="00EB278F" w:rsidRDefault="00740AEC" w:rsidP="00740AEC">
      <w:pPr>
        <w:tabs>
          <w:tab w:val="left" w:pos="1134"/>
        </w:tabs>
        <w:ind w:firstLine="567"/>
        <w:jc w:val="both"/>
        <w:rPr>
          <w:sz w:val="28"/>
          <w:szCs w:val="28"/>
        </w:rPr>
      </w:pPr>
      <w:r w:rsidRPr="00EB278F">
        <w:rPr>
          <w:sz w:val="28"/>
          <w:szCs w:val="28"/>
        </w:rPr>
        <w:t xml:space="preserve">При формировании экзаменационного рейтинга обучающегося применяются следующие подходы: при оценивании ответа на каждый теоретический вопрос экзаменационного билета применяются критерии оценивания </w:t>
      </w:r>
      <w:r w:rsidRPr="00EB278F">
        <w:rPr>
          <w:bCs/>
          <w:color w:val="000000"/>
          <w:sz w:val="28"/>
          <w:szCs w:val="28"/>
        </w:rPr>
        <w:lastRenderedPageBreak/>
        <w:t>устного ответа на теоретический вопрос билета</w:t>
      </w:r>
      <w:r w:rsidRPr="00EB278F">
        <w:rPr>
          <w:bCs/>
          <w:sz w:val="28"/>
          <w:szCs w:val="28"/>
        </w:rPr>
        <w:t xml:space="preserve">; при оценивании выполнения практикоориентированного задания применяются критерии оценивания </w:t>
      </w:r>
      <w:r w:rsidRPr="00EB278F">
        <w:rPr>
          <w:bCs/>
          <w:color w:val="000000"/>
          <w:sz w:val="28"/>
          <w:szCs w:val="28"/>
        </w:rPr>
        <w:t>выполнения практикоориентированного задания</w:t>
      </w:r>
      <w:r w:rsidRPr="00EB278F">
        <w:rPr>
          <w:bCs/>
          <w:sz w:val="28"/>
          <w:szCs w:val="28"/>
        </w:rPr>
        <w:t>.</w:t>
      </w:r>
      <w:r w:rsidRPr="00EB278F">
        <w:rPr>
          <w:sz w:val="28"/>
          <w:szCs w:val="28"/>
        </w:rPr>
        <w:t xml:space="preserve"> Экзаменационный рейтинг определяется суммированием баллов, полученных обучающимся за ответы на два теоретических вопроса, и баллов, полученных при выполнении практикоориентированного задания, выбранного обучающимся экзаменационного билета.</w:t>
      </w:r>
    </w:p>
    <w:p w:rsidR="00740AEC" w:rsidRPr="00EB278F" w:rsidRDefault="00740AEC" w:rsidP="00740AEC">
      <w:pPr>
        <w:tabs>
          <w:tab w:val="left" w:pos="1134"/>
        </w:tabs>
        <w:ind w:firstLine="567"/>
        <w:jc w:val="both"/>
        <w:rPr>
          <w:sz w:val="28"/>
          <w:szCs w:val="28"/>
        </w:rPr>
      </w:pPr>
      <w:r w:rsidRPr="00EB278F">
        <w:rPr>
          <w:sz w:val="28"/>
          <w:szCs w:val="28"/>
        </w:rPr>
        <w:t>Дисциплинарный рейтинг по дисциплине обучающегося рассчитывается как сумма текущего стандартизированного рейтинга и экзаменационного/зачетного рейтинга.</w:t>
      </w:r>
    </w:p>
    <w:p w:rsidR="00740AEC" w:rsidRPr="00EB278F" w:rsidRDefault="00740AEC" w:rsidP="00740AEC">
      <w:pPr>
        <w:tabs>
          <w:tab w:val="left" w:pos="1134"/>
        </w:tabs>
        <w:jc w:val="both"/>
        <w:rPr>
          <w:sz w:val="28"/>
          <w:szCs w:val="28"/>
        </w:rPr>
      </w:pPr>
      <w:r w:rsidRPr="00EB278F">
        <w:rPr>
          <w:sz w:val="28"/>
          <w:szCs w:val="28"/>
        </w:rPr>
        <w:t xml:space="preserve">При наличии бонусных баллов у обучающегося дисциплинарный рейтинг увеличивается на величину этих баллов. </w:t>
      </w:r>
    </w:p>
    <w:p w:rsidR="00740AEC" w:rsidRPr="00EB278F" w:rsidRDefault="00740AEC" w:rsidP="00740AEC">
      <w:pPr>
        <w:tabs>
          <w:tab w:val="left" w:pos="1134"/>
        </w:tabs>
        <w:ind w:firstLine="567"/>
        <w:jc w:val="both"/>
        <w:rPr>
          <w:sz w:val="28"/>
          <w:szCs w:val="28"/>
        </w:rPr>
      </w:pPr>
      <w:r w:rsidRPr="00EB278F">
        <w:rPr>
          <w:sz w:val="28"/>
          <w:szCs w:val="28"/>
        </w:rPr>
        <w:t>По результатам прохождения обучающимся промежуточной аттестации по дисциплине осуществляется перевод полученного дисциплинарного рейтинга в пятибалльную систему.</w:t>
      </w:r>
    </w:p>
    <w:p w:rsidR="00740AEC" w:rsidRPr="00EB278F" w:rsidRDefault="00740AEC" w:rsidP="00740AEC">
      <w:pPr>
        <w:ind w:firstLine="567"/>
        <w:jc w:val="both"/>
        <w:rPr>
          <w:color w:val="000000"/>
          <w:sz w:val="28"/>
          <w:szCs w:val="28"/>
        </w:rPr>
      </w:pPr>
      <w:r w:rsidRPr="00EB278F">
        <w:rPr>
          <w:color w:val="000000"/>
          <w:sz w:val="28"/>
          <w:szCs w:val="28"/>
        </w:rPr>
        <w:t>Преподаватели обеспечивают экзаменаторам, принимающим участие в проведении промежуточной аттестации, свободный доступ к ведомости подсчета текущего и бонусного рейтингов обучающихся.</w:t>
      </w:r>
    </w:p>
    <w:p w:rsidR="00740AEC" w:rsidRPr="00EB278F" w:rsidRDefault="00740AEC" w:rsidP="00740AEC">
      <w:pPr>
        <w:ind w:firstLine="567"/>
        <w:jc w:val="both"/>
        <w:rPr>
          <w:color w:val="000000"/>
          <w:sz w:val="28"/>
          <w:szCs w:val="28"/>
        </w:rPr>
      </w:pPr>
      <w:r w:rsidRPr="00EB278F">
        <w:rPr>
          <w:color w:val="000000"/>
          <w:sz w:val="28"/>
          <w:szCs w:val="28"/>
        </w:rPr>
        <w:t>Преподаватели знакомят обучающихся с ведомостью подсчета текущего и бонусного рейтингов в срок не позднее 1 рабочего дня до даты проведения промежуточной аттестации.</w:t>
      </w:r>
    </w:p>
    <w:p w:rsidR="00740AEC" w:rsidRPr="00EB278F" w:rsidRDefault="00740AEC" w:rsidP="00740AEC">
      <w:pPr>
        <w:tabs>
          <w:tab w:val="left" w:pos="1134"/>
        </w:tabs>
        <w:ind w:firstLine="567"/>
        <w:jc w:val="both"/>
        <w:rPr>
          <w:sz w:val="28"/>
          <w:szCs w:val="28"/>
        </w:rPr>
      </w:pPr>
      <w:r w:rsidRPr="00EB278F">
        <w:rPr>
          <w:sz w:val="28"/>
          <w:szCs w:val="28"/>
        </w:rPr>
        <w:t xml:space="preserve">Неуспешное выполнение одного из заданий промежуточной аттестации не является основанием для недопуска обучающегося к выполнению других заданий на промежуточной аттестации. </w:t>
      </w:r>
    </w:p>
    <w:p w:rsidR="00740AEC" w:rsidRPr="00EB278F" w:rsidRDefault="00740AEC" w:rsidP="00740AEC">
      <w:pPr>
        <w:ind w:firstLine="567"/>
        <w:jc w:val="both"/>
        <w:rPr>
          <w:sz w:val="28"/>
          <w:szCs w:val="28"/>
        </w:rPr>
      </w:pPr>
      <w:r w:rsidRPr="00EB278F">
        <w:rPr>
          <w:sz w:val="28"/>
          <w:szCs w:val="28"/>
        </w:rPr>
        <w:t>Обучающемуся, фактически приступившему к прохождению промежуточной аттестации (т. е. получившему экзаменационный билет), но отказавшемуся отвечать, выставляется оценка «неудовлетворительно».</w:t>
      </w:r>
    </w:p>
    <w:p w:rsidR="00740AEC" w:rsidRPr="00EB278F" w:rsidRDefault="00740AEC" w:rsidP="00740AEC">
      <w:pPr>
        <w:tabs>
          <w:tab w:val="left" w:pos="1134"/>
        </w:tabs>
        <w:ind w:firstLine="567"/>
        <w:jc w:val="both"/>
        <w:rPr>
          <w:sz w:val="28"/>
          <w:szCs w:val="28"/>
        </w:rPr>
      </w:pPr>
      <w:r w:rsidRPr="00EB278F">
        <w:rPr>
          <w:sz w:val="28"/>
          <w:szCs w:val="28"/>
        </w:rPr>
        <w:t>Преподаватель имеет право прекратить проведение промежуточной аттестации у обучающегося с выставлением оценки «неудовлетворительно» в случаях:</w:t>
      </w:r>
    </w:p>
    <w:p w:rsidR="00740AEC" w:rsidRPr="00EB278F" w:rsidRDefault="00740AEC" w:rsidP="00740AEC">
      <w:pPr>
        <w:numPr>
          <w:ilvl w:val="0"/>
          <w:numId w:val="134"/>
        </w:numPr>
        <w:tabs>
          <w:tab w:val="left" w:pos="284"/>
          <w:tab w:val="left" w:pos="1134"/>
        </w:tabs>
        <w:ind w:left="0" w:firstLine="0"/>
        <w:jc w:val="both"/>
        <w:rPr>
          <w:sz w:val="28"/>
          <w:szCs w:val="28"/>
        </w:rPr>
      </w:pPr>
      <w:r w:rsidRPr="00EB278F">
        <w:rPr>
          <w:sz w:val="28"/>
          <w:szCs w:val="28"/>
        </w:rPr>
        <w:t>списывания;</w:t>
      </w:r>
    </w:p>
    <w:p w:rsidR="00740AEC" w:rsidRPr="00EB278F" w:rsidRDefault="00740AEC" w:rsidP="00740AEC">
      <w:pPr>
        <w:numPr>
          <w:ilvl w:val="0"/>
          <w:numId w:val="134"/>
        </w:numPr>
        <w:tabs>
          <w:tab w:val="left" w:pos="284"/>
          <w:tab w:val="left" w:pos="1134"/>
        </w:tabs>
        <w:ind w:left="0" w:firstLine="0"/>
        <w:jc w:val="both"/>
        <w:rPr>
          <w:sz w:val="28"/>
          <w:szCs w:val="28"/>
        </w:rPr>
      </w:pPr>
      <w:r w:rsidRPr="00EB278F">
        <w:rPr>
          <w:sz w:val="28"/>
          <w:szCs w:val="28"/>
        </w:rPr>
        <w:t>отказа от ответа на полученный экзаменационный билет;</w:t>
      </w:r>
    </w:p>
    <w:p w:rsidR="00740AEC" w:rsidRPr="00EB278F" w:rsidRDefault="00740AEC" w:rsidP="00740AEC">
      <w:pPr>
        <w:numPr>
          <w:ilvl w:val="0"/>
          <w:numId w:val="134"/>
        </w:numPr>
        <w:tabs>
          <w:tab w:val="left" w:pos="284"/>
          <w:tab w:val="left" w:pos="1134"/>
        </w:tabs>
        <w:ind w:left="0" w:firstLine="0"/>
        <w:jc w:val="both"/>
        <w:rPr>
          <w:sz w:val="28"/>
          <w:szCs w:val="28"/>
        </w:rPr>
      </w:pPr>
      <w:r w:rsidRPr="00EB278F">
        <w:rPr>
          <w:sz w:val="28"/>
          <w:szCs w:val="28"/>
        </w:rPr>
        <w:t>использования материалов и источников информации, не предусмотренных для использования в ФОС;</w:t>
      </w:r>
    </w:p>
    <w:p w:rsidR="00740AEC" w:rsidRPr="00EB278F" w:rsidRDefault="00740AEC" w:rsidP="00740AEC">
      <w:pPr>
        <w:numPr>
          <w:ilvl w:val="0"/>
          <w:numId w:val="134"/>
        </w:numPr>
        <w:tabs>
          <w:tab w:val="left" w:pos="284"/>
          <w:tab w:val="left" w:pos="1134"/>
        </w:tabs>
        <w:ind w:left="0" w:firstLine="0"/>
        <w:jc w:val="both"/>
        <w:rPr>
          <w:sz w:val="28"/>
          <w:szCs w:val="28"/>
        </w:rPr>
      </w:pPr>
      <w:r w:rsidRPr="00EB278F">
        <w:rPr>
          <w:sz w:val="28"/>
          <w:szCs w:val="28"/>
        </w:rPr>
        <w:t>попытки общения с другими обучающимися или иными лицами, в том числе с применением электронных средств связи;</w:t>
      </w:r>
    </w:p>
    <w:p w:rsidR="00740AEC" w:rsidRPr="00EB278F" w:rsidRDefault="00740AEC" w:rsidP="00740AEC">
      <w:pPr>
        <w:numPr>
          <w:ilvl w:val="0"/>
          <w:numId w:val="134"/>
        </w:numPr>
        <w:tabs>
          <w:tab w:val="left" w:pos="284"/>
          <w:tab w:val="left" w:pos="1134"/>
        </w:tabs>
        <w:ind w:left="0" w:firstLine="0"/>
        <w:jc w:val="both"/>
        <w:rPr>
          <w:sz w:val="28"/>
          <w:szCs w:val="28"/>
        </w:rPr>
      </w:pPr>
      <w:r w:rsidRPr="00EB278F">
        <w:rPr>
          <w:sz w:val="28"/>
          <w:szCs w:val="28"/>
        </w:rPr>
        <w:t>несанкционированных перемещений по аудитории.</w:t>
      </w:r>
    </w:p>
    <w:p w:rsidR="00740AEC" w:rsidRPr="00EB278F" w:rsidRDefault="00740AEC" w:rsidP="00740AEC">
      <w:pPr>
        <w:tabs>
          <w:tab w:val="left" w:pos="1134"/>
        </w:tabs>
        <w:jc w:val="both"/>
        <w:rPr>
          <w:sz w:val="28"/>
          <w:szCs w:val="28"/>
        </w:rPr>
      </w:pPr>
      <w:r w:rsidRPr="00EB278F">
        <w:rPr>
          <w:sz w:val="28"/>
          <w:szCs w:val="28"/>
        </w:rPr>
        <w:t>Факт удаления обучающегося с промежуточной аттестации фиксируется в журнале экзаменатора, журнале проведения экзамена или журнале учета успеваемости с соответствующим обоснованием и доводится до сведения деканата в день проведения</w:t>
      </w:r>
      <w:r w:rsidRPr="00EB278F">
        <w:rPr>
          <w:color w:val="FF0000"/>
          <w:sz w:val="28"/>
          <w:szCs w:val="28"/>
        </w:rPr>
        <w:t xml:space="preserve"> </w:t>
      </w:r>
      <w:r w:rsidRPr="00EB278F">
        <w:rPr>
          <w:sz w:val="28"/>
          <w:szCs w:val="28"/>
        </w:rPr>
        <w:t>промежуточной аттестации.</w:t>
      </w:r>
    </w:p>
    <w:p w:rsidR="00740AEC" w:rsidRPr="00EB278F" w:rsidRDefault="00740AEC" w:rsidP="00740AEC">
      <w:pPr>
        <w:tabs>
          <w:tab w:val="left" w:pos="1134"/>
        </w:tabs>
        <w:ind w:firstLine="567"/>
        <w:jc w:val="both"/>
        <w:rPr>
          <w:color w:val="000000"/>
          <w:sz w:val="28"/>
          <w:szCs w:val="28"/>
        </w:rPr>
      </w:pPr>
      <w:r w:rsidRPr="00EB278F">
        <w:rPr>
          <w:sz w:val="28"/>
          <w:szCs w:val="28"/>
        </w:rPr>
        <w:t xml:space="preserve">При проведении экзамена обучающийся самостоятельно выбирает экзаменационный билет из общего количества билетов. В процессе сдачи экзамена в устной форме экзаменатору после выслушанного ответа обучающегося </w:t>
      </w:r>
      <w:r w:rsidRPr="00EB278F">
        <w:rPr>
          <w:sz w:val="28"/>
          <w:szCs w:val="28"/>
        </w:rPr>
        <w:lastRenderedPageBreak/>
        <w:t xml:space="preserve">предоставляется право задавать дополнительные вопросы, уточняющие глубину знаний, по программе дисциплины. </w:t>
      </w:r>
    </w:p>
    <w:p w:rsidR="00740AEC" w:rsidRPr="00EB278F" w:rsidRDefault="00740AEC" w:rsidP="00740AEC">
      <w:pPr>
        <w:jc w:val="both"/>
        <w:rPr>
          <w:color w:val="000000"/>
          <w:sz w:val="28"/>
          <w:szCs w:val="28"/>
        </w:rPr>
      </w:pPr>
      <w:r w:rsidRPr="00EB278F">
        <w:rPr>
          <w:color w:val="000000"/>
          <w:sz w:val="28"/>
          <w:szCs w:val="28"/>
        </w:rPr>
        <w:t>Преподаватели знакомит(ят) обучающихся с ведомостью подсчета дисциплинарного рейтинга в срок не позднее 1 рабочего дня до даты проведения промежуточной аттестации.</w:t>
      </w:r>
    </w:p>
    <w:p w:rsidR="00740AEC" w:rsidRPr="00EB278F" w:rsidRDefault="00740AEC" w:rsidP="00740AEC">
      <w:pPr>
        <w:ind w:firstLine="567"/>
        <w:jc w:val="both"/>
        <w:rPr>
          <w:color w:val="000000"/>
          <w:sz w:val="28"/>
          <w:szCs w:val="28"/>
        </w:rPr>
      </w:pPr>
      <w:r w:rsidRPr="00EB278F">
        <w:rPr>
          <w:color w:val="000000"/>
          <w:sz w:val="28"/>
          <w:szCs w:val="28"/>
        </w:rPr>
        <w:t>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w:t>
      </w:r>
    </w:p>
    <w:p w:rsidR="00740AEC" w:rsidRPr="00EB278F" w:rsidRDefault="00740AEC" w:rsidP="00740AEC">
      <w:pPr>
        <w:ind w:firstLine="567"/>
        <w:jc w:val="both"/>
        <w:rPr>
          <w:color w:val="000000"/>
          <w:sz w:val="28"/>
          <w:szCs w:val="28"/>
        </w:rPr>
      </w:pPr>
      <w:r w:rsidRPr="00EB278F">
        <w:rPr>
          <w:color w:val="000000"/>
          <w:sz w:val="28"/>
          <w:szCs w:val="28"/>
        </w:rPr>
        <w:t xml:space="preserve">В случае получения обучающимся экзаменационного/зачетного рейтинга </w:t>
      </w:r>
      <w:r w:rsidRPr="00EB278F">
        <w:rPr>
          <w:b/>
          <w:color w:val="000000"/>
          <w:sz w:val="28"/>
          <w:szCs w:val="28"/>
        </w:rPr>
        <w:t xml:space="preserve">менее 15 баллов </w:t>
      </w:r>
      <w:r w:rsidRPr="00EB278F">
        <w:rPr>
          <w:color w:val="000000"/>
          <w:sz w:val="28"/>
          <w:szCs w:val="28"/>
        </w:rPr>
        <w:t xml:space="preserve">и (или) текущего стандартизированного рейтинга </w:t>
      </w:r>
      <w:r w:rsidRPr="00EB278F">
        <w:rPr>
          <w:b/>
          <w:color w:val="000000"/>
          <w:sz w:val="28"/>
          <w:szCs w:val="28"/>
        </w:rPr>
        <w:t>менее 35 баллов</w:t>
      </w:r>
      <w:r w:rsidRPr="00EB278F">
        <w:rPr>
          <w:color w:val="000000"/>
          <w:sz w:val="28"/>
          <w:szCs w:val="28"/>
        </w:rPr>
        <w:t xml:space="preserve">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740AEC" w:rsidRPr="00EB278F" w:rsidRDefault="00740AEC" w:rsidP="00740AEC">
      <w:pPr>
        <w:jc w:val="center"/>
        <w:rPr>
          <w:b/>
          <w:color w:val="000000"/>
          <w:sz w:val="28"/>
          <w:szCs w:val="28"/>
        </w:rPr>
      </w:pPr>
      <w:r w:rsidRPr="00EB278F">
        <w:rPr>
          <w:b/>
          <w:color w:val="000000"/>
          <w:sz w:val="28"/>
          <w:szCs w:val="28"/>
        </w:rPr>
        <w:t>Расчет дисциплинарного рейтинга</w:t>
      </w:r>
    </w:p>
    <w:p w:rsidR="00740AEC" w:rsidRPr="00EB278F" w:rsidRDefault="00740AEC" w:rsidP="00740AEC">
      <w:pPr>
        <w:ind w:firstLine="567"/>
        <w:jc w:val="both"/>
        <w:rPr>
          <w:b/>
          <w:color w:val="000000"/>
          <w:sz w:val="28"/>
          <w:szCs w:val="28"/>
        </w:rPr>
      </w:pPr>
      <w:r w:rsidRPr="00EB278F">
        <w:rPr>
          <w:color w:val="000000"/>
          <w:sz w:val="28"/>
          <w:szCs w:val="28"/>
        </w:rPr>
        <w:t>Дисциплинарный рейтинг обучающегося формируется при проведении промежуточной аттестации по дисциплине и является основой для определения итоговой оценки по дисциплине по пятибалльной системе.</w:t>
      </w:r>
    </w:p>
    <w:p w:rsidR="00740AEC" w:rsidRPr="00EB278F" w:rsidRDefault="00740AEC" w:rsidP="00740AEC">
      <w:pPr>
        <w:ind w:firstLine="567"/>
        <w:jc w:val="both"/>
        <w:rPr>
          <w:color w:val="000000"/>
          <w:sz w:val="28"/>
          <w:szCs w:val="28"/>
        </w:rPr>
      </w:pPr>
      <w:r w:rsidRPr="00EB278F">
        <w:rPr>
          <w:color w:val="000000"/>
          <w:sz w:val="28"/>
          <w:szCs w:val="28"/>
        </w:rPr>
        <w:t>Дисциплинарный рейтинг обучающегося формируется при успешном прохождении обучающимся промежуточной аттестации по дисциплине.</w:t>
      </w:r>
    </w:p>
    <w:p w:rsidR="00740AEC" w:rsidRPr="00EB278F" w:rsidRDefault="00740AEC" w:rsidP="00740AEC">
      <w:pPr>
        <w:ind w:firstLine="567"/>
        <w:jc w:val="both"/>
        <w:rPr>
          <w:color w:val="000000"/>
          <w:sz w:val="28"/>
          <w:szCs w:val="28"/>
        </w:rPr>
      </w:pPr>
      <w:r w:rsidRPr="00EB278F">
        <w:rPr>
          <w:color w:val="000000"/>
          <w:sz w:val="28"/>
          <w:szCs w:val="28"/>
        </w:rPr>
        <w:t>Дисциплинарный рейтинг выставляется преподавателем, проводившим промежуточную аттестацию в зависимости от формы промежуточной аттестации и условий её проведения:</w:t>
      </w:r>
    </w:p>
    <w:p w:rsidR="00740AEC" w:rsidRPr="00EB278F" w:rsidRDefault="00740AEC" w:rsidP="00740AEC">
      <w:pPr>
        <w:jc w:val="both"/>
        <w:rPr>
          <w:color w:val="000000"/>
          <w:sz w:val="28"/>
          <w:szCs w:val="28"/>
        </w:rPr>
      </w:pPr>
      <w:r w:rsidRPr="00EB278F">
        <w:rPr>
          <w:color w:val="000000"/>
          <w:sz w:val="28"/>
          <w:szCs w:val="28"/>
        </w:rPr>
        <w:t>· в экзаменационную (зачетную) ведомость по дисциплине;</w:t>
      </w:r>
    </w:p>
    <w:p w:rsidR="00740AEC" w:rsidRPr="00EB278F" w:rsidRDefault="00740AEC" w:rsidP="00740AEC">
      <w:pPr>
        <w:jc w:val="both"/>
        <w:rPr>
          <w:color w:val="000000"/>
          <w:sz w:val="28"/>
          <w:szCs w:val="28"/>
        </w:rPr>
      </w:pPr>
      <w:r w:rsidRPr="00EB278F">
        <w:rPr>
          <w:color w:val="000000"/>
          <w:sz w:val="28"/>
          <w:szCs w:val="28"/>
        </w:rPr>
        <w:t>· в аттестационный лист первой (второй) повторной промежуточной аттестации;</w:t>
      </w:r>
    </w:p>
    <w:p w:rsidR="00740AEC" w:rsidRPr="00EB278F" w:rsidRDefault="00740AEC" w:rsidP="00740AEC">
      <w:pPr>
        <w:jc w:val="both"/>
        <w:rPr>
          <w:color w:val="000000"/>
          <w:sz w:val="28"/>
          <w:szCs w:val="28"/>
        </w:rPr>
      </w:pPr>
      <w:r w:rsidRPr="00EB278F">
        <w:rPr>
          <w:color w:val="000000"/>
          <w:sz w:val="28"/>
          <w:szCs w:val="28"/>
        </w:rPr>
        <w:t>· в аттестационный лист прохождения промежуточной аттестации по индивидуальному графику;</w:t>
      </w:r>
    </w:p>
    <w:p w:rsidR="00740AEC" w:rsidRPr="00EB278F" w:rsidRDefault="00740AEC" w:rsidP="00740AEC">
      <w:pPr>
        <w:jc w:val="both"/>
        <w:rPr>
          <w:color w:val="000000"/>
          <w:sz w:val="28"/>
          <w:szCs w:val="28"/>
        </w:rPr>
      </w:pPr>
      <w:r w:rsidRPr="00EB278F">
        <w:rPr>
          <w:color w:val="000000"/>
          <w:sz w:val="28"/>
          <w:szCs w:val="28"/>
        </w:rPr>
        <w:t>· в журнал проведения экзамена (ответственный преподаватель);</w:t>
      </w:r>
    </w:p>
    <w:p w:rsidR="00740AEC" w:rsidRPr="00EB278F" w:rsidRDefault="00740AEC" w:rsidP="00740AEC">
      <w:pPr>
        <w:jc w:val="both"/>
        <w:rPr>
          <w:color w:val="000000"/>
          <w:sz w:val="28"/>
          <w:szCs w:val="28"/>
        </w:rPr>
      </w:pPr>
      <w:r w:rsidRPr="00EB278F">
        <w:rPr>
          <w:color w:val="000000"/>
          <w:sz w:val="28"/>
          <w:szCs w:val="28"/>
        </w:rPr>
        <w:t>· в журнал экзаменатора.</w:t>
      </w:r>
    </w:p>
    <w:p w:rsidR="00740AEC" w:rsidRPr="00EB278F" w:rsidRDefault="00740AEC" w:rsidP="00740AEC">
      <w:pPr>
        <w:ind w:firstLine="567"/>
        <w:jc w:val="both"/>
        <w:rPr>
          <w:color w:val="000000"/>
          <w:sz w:val="28"/>
          <w:szCs w:val="28"/>
        </w:rPr>
      </w:pPr>
      <w:r w:rsidRPr="00EB278F">
        <w:rPr>
          <w:color w:val="000000"/>
          <w:sz w:val="28"/>
          <w:szCs w:val="28"/>
        </w:rPr>
        <w:t xml:space="preserve">Дисциплинарный рейтинг обучающегося выражается </w:t>
      </w:r>
      <w:r w:rsidRPr="00EB278F">
        <w:rPr>
          <w:bCs/>
          <w:color w:val="000000"/>
          <w:sz w:val="28"/>
          <w:szCs w:val="28"/>
        </w:rPr>
        <w:t>в баллах по 100-бальной шкале и</w:t>
      </w:r>
      <w:r w:rsidRPr="00EB278F">
        <w:rPr>
          <w:color w:val="000000"/>
          <w:sz w:val="28"/>
          <w:szCs w:val="28"/>
        </w:rPr>
        <w:t xml:space="preserve"> может быть увеличен на величину бонусных баллов (при их наличии).</w:t>
      </w:r>
    </w:p>
    <w:p w:rsidR="00740AEC" w:rsidRPr="00EB278F" w:rsidRDefault="00740AEC" w:rsidP="00740AEC">
      <w:pPr>
        <w:jc w:val="both"/>
        <w:rPr>
          <w:color w:val="000000"/>
          <w:sz w:val="28"/>
          <w:szCs w:val="28"/>
        </w:rPr>
      </w:pPr>
      <w:r w:rsidRPr="00EB278F">
        <w:rPr>
          <w:color w:val="000000"/>
          <w:sz w:val="28"/>
          <w:szCs w:val="28"/>
        </w:rPr>
        <w:t>Дисциплинарный рейтинг по дисциплине обучающегося (Рд) рассчитывается как сумма текущего стандартизированного рейтинга (Ртс) и экзаменационного (зачетного) рейтинга (Рэ/Рз) по формуле:</w:t>
      </w:r>
    </w:p>
    <w:p w:rsidR="00740AEC" w:rsidRPr="00EB278F" w:rsidRDefault="00740AEC" w:rsidP="00740AEC">
      <w:pPr>
        <w:jc w:val="both"/>
        <w:rPr>
          <w:color w:val="000000"/>
          <w:sz w:val="28"/>
          <w:szCs w:val="28"/>
        </w:rPr>
      </w:pPr>
      <w:r w:rsidRPr="00EB278F">
        <w:rPr>
          <w:color w:val="000000"/>
          <w:sz w:val="28"/>
          <w:szCs w:val="28"/>
        </w:rPr>
        <w:t>Рд = Ртс + Рэ/Рз (4)</w:t>
      </w:r>
    </w:p>
    <w:p w:rsidR="00740AEC" w:rsidRPr="00EB278F" w:rsidRDefault="00740AEC" w:rsidP="00740AEC">
      <w:pPr>
        <w:jc w:val="both"/>
        <w:rPr>
          <w:color w:val="000000"/>
          <w:sz w:val="28"/>
          <w:szCs w:val="28"/>
        </w:rPr>
      </w:pPr>
      <w:r w:rsidRPr="00EB278F">
        <w:rPr>
          <w:color w:val="000000"/>
          <w:sz w:val="28"/>
          <w:szCs w:val="28"/>
        </w:rPr>
        <w:t>Где:</w:t>
      </w:r>
    </w:p>
    <w:p w:rsidR="00740AEC" w:rsidRPr="00EB278F" w:rsidRDefault="00740AEC" w:rsidP="00740AEC">
      <w:pPr>
        <w:jc w:val="both"/>
        <w:rPr>
          <w:color w:val="000000"/>
          <w:sz w:val="28"/>
          <w:szCs w:val="28"/>
        </w:rPr>
      </w:pPr>
      <w:r w:rsidRPr="00EB278F">
        <w:rPr>
          <w:color w:val="000000"/>
          <w:sz w:val="28"/>
          <w:szCs w:val="28"/>
        </w:rPr>
        <w:t>Ртс – текущий стандартизированный рейтинг;</w:t>
      </w:r>
    </w:p>
    <w:p w:rsidR="00740AEC" w:rsidRPr="00EB278F" w:rsidRDefault="00740AEC" w:rsidP="00740AEC">
      <w:pPr>
        <w:jc w:val="both"/>
        <w:rPr>
          <w:color w:val="000000"/>
          <w:sz w:val="28"/>
          <w:szCs w:val="28"/>
        </w:rPr>
      </w:pPr>
      <w:r w:rsidRPr="00EB278F">
        <w:rPr>
          <w:color w:val="000000"/>
          <w:sz w:val="28"/>
          <w:szCs w:val="28"/>
        </w:rPr>
        <w:t>Рэ/Рз – экзаменационный (зачетный) рейтинг.</w:t>
      </w:r>
    </w:p>
    <w:p w:rsidR="00740AEC" w:rsidRPr="00EB278F" w:rsidRDefault="00740AEC" w:rsidP="00740AEC">
      <w:pPr>
        <w:ind w:firstLine="567"/>
        <w:jc w:val="both"/>
        <w:rPr>
          <w:color w:val="000000"/>
          <w:sz w:val="28"/>
          <w:szCs w:val="28"/>
        </w:rPr>
      </w:pPr>
      <w:r w:rsidRPr="00EB278F">
        <w:rPr>
          <w:color w:val="000000"/>
          <w:sz w:val="28"/>
          <w:szCs w:val="28"/>
        </w:rPr>
        <w:t>При наличии бонусных баллов у обучающегося дисциплинарный рейтинг по дисциплине увеличивается на величину этих баллов.</w:t>
      </w:r>
    </w:p>
    <w:p w:rsidR="00740AEC" w:rsidRPr="00EB278F" w:rsidRDefault="00740AEC" w:rsidP="00740AEC">
      <w:pPr>
        <w:ind w:firstLine="567"/>
        <w:jc w:val="both"/>
        <w:rPr>
          <w:color w:val="000000"/>
          <w:sz w:val="28"/>
          <w:szCs w:val="28"/>
        </w:rPr>
      </w:pPr>
      <w:r w:rsidRPr="00EB278F">
        <w:rPr>
          <w:color w:val="000000"/>
          <w:sz w:val="28"/>
          <w:szCs w:val="28"/>
        </w:rPr>
        <w:lastRenderedPageBreak/>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344"/>
        <w:gridCol w:w="2984"/>
      </w:tblGrid>
      <w:tr w:rsidR="00740AEC" w:rsidRPr="00EB278F" w:rsidTr="00740AEC">
        <w:trPr>
          <w:trHeight w:val="345"/>
        </w:trPr>
        <w:tc>
          <w:tcPr>
            <w:tcW w:w="3365" w:type="dxa"/>
            <w:vMerge w:val="restart"/>
            <w:shd w:val="clear" w:color="auto" w:fill="auto"/>
          </w:tcPr>
          <w:p w:rsidR="00740AEC" w:rsidRPr="00EB278F" w:rsidRDefault="00740AEC" w:rsidP="00740AEC">
            <w:pPr>
              <w:jc w:val="both"/>
              <w:rPr>
                <w:b/>
                <w:color w:val="000000"/>
                <w:sz w:val="28"/>
                <w:szCs w:val="28"/>
              </w:rPr>
            </w:pPr>
            <w:r w:rsidRPr="00EB278F">
              <w:rPr>
                <w:b/>
                <w:color w:val="000000"/>
                <w:sz w:val="28"/>
                <w:szCs w:val="28"/>
              </w:rPr>
              <w:t>Дисциплинарный рейтинг по дисциплине</w:t>
            </w:r>
          </w:p>
        </w:tc>
        <w:tc>
          <w:tcPr>
            <w:tcW w:w="7125" w:type="dxa"/>
            <w:gridSpan w:val="2"/>
            <w:shd w:val="clear" w:color="auto" w:fill="auto"/>
          </w:tcPr>
          <w:p w:rsidR="00740AEC" w:rsidRPr="00EB278F" w:rsidRDefault="00740AEC" w:rsidP="00740AEC">
            <w:pPr>
              <w:jc w:val="both"/>
              <w:rPr>
                <w:b/>
                <w:color w:val="000000"/>
                <w:sz w:val="28"/>
                <w:szCs w:val="28"/>
              </w:rPr>
            </w:pPr>
            <w:r w:rsidRPr="00EB278F">
              <w:rPr>
                <w:b/>
                <w:color w:val="000000"/>
                <w:sz w:val="28"/>
                <w:szCs w:val="28"/>
              </w:rPr>
              <w:t>Оценка по дисциплине</w:t>
            </w:r>
          </w:p>
        </w:tc>
      </w:tr>
      <w:tr w:rsidR="00740AEC" w:rsidRPr="00EB278F" w:rsidTr="00740AEC">
        <w:trPr>
          <w:trHeight w:val="300"/>
        </w:trPr>
        <w:tc>
          <w:tcPr>
            <w:tcW w:w="3365" w:type="dxa"/>
            <w:vMerge/>
            <w:shd w:val="clear" w:color="auto" w:fill="auto"/>
          </w:tcPr>
          <w:p w:rsidR="00740AEC" w:rsidRPr="00EB278F" w:rsidRDefault="00740AEC" w:rsidP="00740AEC">
            <w:pPr>
              <w:jc w:val="both"/>
              <w:rPr>
                <w:color w:val="000000"/>
                <w:sz w:val="28"/>
                <w:szCs w:val="28"/>
              </w:rPr>
            </w:pPr>
          </w:p>
        </w:tc>
        <w:tc>
          <w:tcPr>
            <w:tcW w:w="3474" w:type="dxa"/>
            <w:shd w:val="clear" w:color="auto" w:fill="auto"/>
          </w:tcPr>
          <w:p w:rsidR="00740AEC" w:rsidRPr="00EB278F" w:rsidRDefault="00740AEC" w:rsidP="00740AEC">
            <w:pPr>
              <w:jc w:val="both"/>
              <w:rPr>
                <w:b/>
                <w:color w:val="000000"/>
                <w:sz w:val="28"/>
                <w:szCs w:val="28"/>
              </w:rPr>
            </w:pPr>
            <w:r w:rsidRPr="00EB278F">
              <w:rPr>
                <w:b/>
                <w:color w:val="000000"/>
                <w:sz w:val="28"/>
                <w:szCs w:val="28"/>
              </w:rPr>
              <w:t xml:space="preserve">Экзамен </w:t>
            </w:r>
          </w:p>
        </w:tc>
        <w:tc>
          <w:tcPr>
            <w:tcW w:w="3651" w:type="dxa"/>
            <w:shd w:val="clear" w:color="auto" w:fill="auto"/>
          </w:tcPr>
          <w:p w:rsidR="00740AEC" w:rsidRPr="00EB278F" w:rsidRDefault="00740AEC" w:rsidP="00740AEC">
            <w:pPr>
              <w:jc w:val="both"/>
              <w:rPr>
                <w:b/>
                <w:color w:val="000000"/>
                <w:sz w:val="28"/>
                <w:szCs w:val="28"/>
              </w:rPr>
            </w:pPr>
            <w:r w:rsidRPr="00EB278F">
              <w:rPr>
                <w:b/>
                <w:color w:val="000000"/>
                <w:sz w:val="28"/>
                <w:szCs w:val="28"/>
              </w:rPr>
              <w:t>зачет</w:t>
            </w:r>
          </w:p>
        </w:tc>
      </w:tr>
      <w:tr w:rsidR="00740AEC" w:rsidRPr="00EB278F" w:rsidTr="00740AEC">
        <w:tc>
          <w:tcPr>
            <w:tcW w:w="3365" w:type="dxa"/>
            <w:shd w:val="clear" w:color="auto" w:fill="auto"/>
          </w:tcPr>
          <w:p w:rsidR="00740AEC" w:rsidRPr="00EB278F" w:rsidRDefault="00740AEC" w:rsidP="00740AEC">
            <w:pPr>
              <w:jc w:val="both"/>
              <w:rPr>
                <w:color w:val="000000"/>
                <w:sz w:val="28"/>
                <w:szCs w:val="28"/>
              </w:rPr>
            </w:pPr>
            <w:r w:rsidRPr="00EB278F">
              <w:rPr>
                <w:color w:val="000000"/>
                <w:sz w:val="28"/>
                <w:szCs w:val="28"/>
              </w:rPr>
              <w:t>86–105 баллов</w:t>
            </w:r>
          </w:p>
        </w:tc>
        <w:tc>
          <w:tcPr>
            <w:tcW w:w="3474" w:type="dxa"/>
            <w:shd w:val="clear" w:color="auto" w:fill="auto"/>
          </w:tcPr>
          <w:p w:rsidR="00740AEC" w:rsidRPr="00EB278F" w:rsidRDefault="00740AEC" w:rsidP="00740AEC">
            <w:pPr>
              <w:jc w:val="both"/>
              <w:rPr>
                <w:color w:val="000000"/>
                <w:sz w:val="28"/>
                <w:szCs w:val="28"/>
              </w:rPr>
            </w:pPr>
            <w:r w:rsidRPr="00EB278F">
              <w:rPr>
                <w:color w:val="000000"/>
                <w:sz w:val="28"/>
                <w:szCs w:val="28"/>
              </w:rPr>
              <w:t>5 (отлично)</w:t>
            </w:r>
          </w:p>
        </w:tc>
        <w:tc>
          <w:tcPr>
            <w:tcW w:w="3651" w:type="dxa"/>
            <w:shd w:val="clear" w:color="auto" w:fill="auto"/>
          </w:tcPr>
          <w:p w:rsidR="00740AEC" w:rsidRPr="00EB278F" w:rsidRDefault="00740AEC" w:rsidP="00740AEC">
            <w:pPr>
              <w:jc w:val="both"/>
              <w:rPr>
                <w:color w:val="000000"/>
                <w:sz w:val="28"/>
                <w:szCs w:val="28"/>
              </w:rPr>
            </w:pPr>
            <w:r w:rsidRPr="00EB278F">
              <w:rPr>
                <w:color w:val="000000"/>
                <w:sz w:val="28"/>
                <w:szCs w:val="28"/>
              </w:rPr>
              <w:t>зачтено</w:t>
            </w:r>
          </w:p>
        </w:tc>
      </w:tr>
      <w:tr w:rsidR="00740AEC" w:rsidRPr="00EB278F" w:rsidTr="00740AEC">
        <w:tc>
          <w:tcPr>
            <w:tcW w:w="3365" w:type="dxa"/>
            <w:shd w:val="clear" w:color="auto" w:fill="auto"/>
          </w:tcPr>
          <w:p w:rsidR="00740AEC" w:rsidRPr="00EB278F" w:rsidRDefault="00740AEC" w:rsidP="00740AEC">
            <w:pPr>
              <w:jc w:val="both"/>
              <w:rPr>
                <w:color w:val="000000"/>
                <w:sz w:val="28"/>
                <w:szCs w:val="28"/>
              </w:rPr>
            </w:pPr>
            <w:r w:rsidRPr="00EB278F">
              <w:rPr>
                <w:color w:val="000000"/>
                <w:sz w:val="28"/>
                <w:szCs w:val="28"/>
              </w:rPr>
              <w:t xml:space="preserve">70 -85 баллов </w:t>
            </w:r>
          </w:p>
        </w:tc>
        <w:tc>
          <w:tcPr>
            <w:tcW w:w="3474" w:type="dxa"/>
            <w:shd w:val="clear" w:color="auto" w:fill="auto"/>
          </w:tcPr>
          <w:p w:rsidR="00740AEC" w:rsidRPr="00EB278F" w:rsidRDefault="00740AEC" w:rsidP="00740AEC">
            <w:pPr>
              <w:jc w:val="both"/>
              <w:rPr>
                <w:color w:val="000000"/>
                <w:sz w:val="28"/>
                <w:szCs w:val="28"/>
              </w:rPr>
            </w:pPr>
            <w:r w:rsidRPr="00EB278F">
              <w:rPr>
                <w:color w:val="000000"/>
                <w:sz w:val="28"/>
                <w:szCs w:val="28"/>
              </w:rPr>
              <w:t>4 (хорошо)</w:t>
            </w:r>
          </w:p>
        </w:tc>
        <w:tc>
          <w:tcPr>
            <w:tcW w:w="3651" w:type="dxa"/>
            <w:shd w:val="clear" w:color="auto" w:fill="auto"/>
          </w:tcPr>
          <w:p w:rsidR="00740AEC" w:rsidRPr="00EB278F" w:rsidRDefault="00740AEC" w:rsidP="00740AEC">
            <w:pPr>
              <w:jc w:val="both"/>
              <w:rPr>
                <w:color w:val="000000"/>
                <w:sz w:val="28"/>
                <w:szCs w:val="28"/>
              </w:rPr>
            </w:pPr>
            <w:r w:rsidRPr="00EB278F">
              <w:rPr>
                <w:color w:val="000000"/>
                <w:sz w:val="28"/>
                <w:szCs w:val="28"/>
              </w:rPr>
              <w:t>зачтено</w:t>
            </w:r>
          </w:p>
        </w:tc>
      </w:tr>
      <w:tr w:rsidR="00740AEC" w:rsidRPr="00EB278F" w:rsidTr="00740AEC">
        <w:trPr>
          <w:trHeight w:val="263"/>
        </w:trPr>
        <w:tc>
          <w:tcPr>
            <w:tcW w:w="3365" w:type="dxa"/>
            <w:shd w:val="clear" w:color="auto" w:fill="auto"/>
          </w:tcPr>
          <w:p w:rsidR="00740AEC" w:rsidRPr="00EB278F" w:rsidRDefault="00740AEC" w:rsidP="00740AEC">
            <w:pPr>
              <w:jc w:val="both"/>
              <w:rPr>
                <w:color w:val="000000"/>
                <w:sz w:val="28"/>
                <w:szCs w:val="28"/>
              </w:rPr>
            </w:pPr>
            <w:r w:rsidRPr="00EB278F">
              <w:rPr>
                <w:color w:val="000000"/>
                <w:sz w:val="28"/>
                <w:szCs w:val="28"/>
              </w:rPr>
              <w:t>50 -69 баллов</w:t>
            </w:r>
          </w:p>
        </w:tc>
        <w:tc>
          <w:tcPr>
            <w:tcW w:w="3474" w:type="dxa"/>
            <w:shd w:val="clear" w:color="auto" w:fill="auto"/>
          </w:tcPr>
          <w:p w:rsidR="00740AEC" w:rsidRPr="00EB278F" w:rsidRDefault="00740AEC" w:rsidP="00740AEC">
            <w:pPr>
              <w:jc w:val="both"/>
              <w:rPr>
                <w:color w:val="000000"/>
                <w:sz w:val="28"/>
                <w:szCs w:val="28"/>
              </w:rPr>
            </w:pPr>
            <w:r w:rsidRPr="00EB278F">
              <w:rPr>
                <w:color w:val="000000"/>
                <w:sz w:val="28"/>
                <w:szCs w:val="28"/>
              </w:rPr>
              <w:t>3 (удовлетворительно)</w:t>
            </w:r>
          </w:p>
        </w:tc>
        <w:tc>
          <w:tcPr>
            <w:tcW w:w="3651" w:type="dxa"/>
            <w:shd w:val="clear" w:color="auto" w:fill="auto"/>
          </w:tcPr>
          <w:p w:rsidR="00740AEC" w:rsidRPr="00EB278F" w:rsidRDefault="00740AEC" w:rsidP="00740AEC">
            <w:pPr>
              <w:jc w:val="both"/>
              <w:rPr>
                <w:color w:val="000000"/>
                <w:sz w:val="28"/>
                <w:szCs w:val="28"/>
              </w:rPr>
            </w:pPr>
            <w:r w:rsidRPr="00EB278F">
              <w:rPr>
                <w:color w:val="000000"/>
                <w:sz w:val="28"/>
                <w:szCs w:val="28"/>
              </w:rPr>
              <w:t>зачтено</w:t>
            </w:r>
          </w:p>
        </w:tc>
      </w:tr>
      <w:tr w:rsidR="00740AEC" w:rsidRPr="00EB278F" w:rsidTr="00740AEC">
        <w:tc>
          <w:tcPr>
            <w:tcW w:w="3365" w:type="dxa"/>
            <w:shd w:val="clear" w:color="auto" w:fill="auto"/>
          </w:tcPr>
          <w:p w:rsidR="00740AEC" w:rsidRPr="00EB278F" w:rsidRDefault="00740AEC" w:rsidP="00740AEC">
            <w:pPr>
              <w:jc w:val="both"/>
              <w:rPr>
                <w:color w:val="000000"/>
                <w:sz w:val="28"/>
                <w:szCs w:val="28"/>
              </w:rPr>
            </w:pPr>
            <w:r w:rsidRPr="00EB278F">
              <w:rPr>
                <w:color w:val="000000"/>
                <w:sz w:val="28"/>
                <w:szCs w:val="28"/>
              </w:rPr>
              <w:t>49 и менее баллов</w:t>
            </w:r>
          </w:p>
        </w:tc>
        <w:tc>
          <w:tcPr>
            <w:tcW w:w="3474" w:type="dxa"/>
            <w:shd w:val="clear" w:color="auto" w:fill="auto"/>
          </w:tcPr>
          <w:p w:rsidR="00740AEC" w:rsidRPr="00EB278F" w:rsidRDefault="00740AEC" w:rsidP="00740AEC">
            <w:pPr>
              <w:jc w:val="both"/>
              <w:rPr>
                <w:color w:val="000000"/>
                <w:sz w:val="28"/>
                <w:szCs w:val="28"/>
              </w:rPr>
            </w:pPr>
            <w:r w:rsidRPr="00EB278F">
              <w:rPr>
                <w:color w:val="000000"/>
                <w:sz w:val="28"/>
                <w:szCs w:val="28"/>
              </w:rPr>
              <w:t>2 (неудовлетворительно)</w:t>
            </w:r>
          </w:p>
        </w:tc>
        <w:tc>
          <w:tcPr>
            <w:tcW w:w="3651" w:type="dxa"/>
            <w:shd w:val="clear" w:color="auto" w:fill="auto"/>
          </w:tcPr>
          <w:p w:rsidR="00740AEC" w:rsidRPr="00EB278F" w:rsidRDefault="00740AEC" w:rsidP="00740AEC">
            <w:pPr>
              <w:jc w:val="both"/>
              <w:rPr>
                <w:color w:val="000000"/>
                <w:sz w:val="28"/>
                <w:szCs w:val="28"/>
              </w:rPr>
            </w:pPr>
            <w:r w:rsidRPr="00EB278F">
              <w:rPr>
                <w:color w:val="000000"/>
                <w:sz w:val="28"/>
                <w:szCs w:val="28"/>
              </w:rPr>
              <w:t>не зачтено</w:t>
            </w:r>
          </w:p>
        </w:tc>
      </w:tr>
    </w:tbl>
    <w:p w:rsidR="00740AEC" w:rsidRPr="00EB278F" w:rsidRDefault="00740AEC" w:rsidP="00740AEC">
      <w:pPr>
        <w:jc w:val="both"/>
        <w:rPr>
          <w:color w:val="000000"/>
          <w:sz w:val="28"/>
          <w:szCs w:val="28"/>
        </w:rPr>
      </w:pPr>
    </w:p>
    <w:p w:rsidR="00740AEC" w:rsidRPr="00EB278F" w:rsidRDefault="00740AEC" w:rsidP="00740AEC">
      <w:pPr>
        <w:ind w:firstLine="567"/>
        <w:jc w:val="both"/>
        <w:rPr>
          <w:color w:val="000000"/>
          <w:sz w:val="28"/>
          <w:szCs w:val="28"/>
        </w:rPr>
      </w:pPr>
      <w:r w:rsidRPr="00EB278F">
        <w:rPr>
          <w:color w:val="000000"/>
          <w:sz w:val="28"/>
          <w:szCs w:val="28"/>
        </w:rPr>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91"/>
        <w:gridCol w:w="2591"/>
        <w:gridCol w:w="730"/>
        <w:gridCol w:w="631"/>
        <w:gridCol w:w="1374"/>
        <w:gridCol w:w="718"/>
        <w:gridCol w:w="636"/>
        <w:gridCol w:w="1493"/>
      </w:tblGrid>
      <w:tr w:rsidR="00740AEC" w:rsidRPr="00EB278F" w:rsidTr="00740AEC">
        <w:tc>
          <w:tcPr>
            <w:tcW w:w="630" w:type="dxa"/>
            <w:shd w:val="clear" w:color="auto" w:fill="auto"/>
          </w:tcPr>
          <w:p w:rsidR="00740AEC" w:rsidRPr="00EB278F" w:rsidRDefault="00740AEC" w:rsidP="00740AEC">
            <w:pPr>
              <w:jc w:val="both"/>
              <w:rPr>
                <w:b/>
                <w:bCs/>
                <w:color w:val="000000"/>
                <w:sz w:val="28"/>
                <w:szCs w:val="28"/>
              </w:rPr>
            </w:pPr>
            <w:r w:rsidRPr="00EB278F">
              <w:rPr>
                <w:b/>
                <w:bCs/>
                <w:color w:val="000000"/>
                <w:sz w:val="28"/>
                <w:szCs w:val="28"/>
              </w:rPr>
              <w:t>Рэ/з</w:t>
            </w:r>
          </w:p>
        </w:tc>
        <w:tc>
          <w:tcPr>
            <w:tcW w:w="685" w:type="dxa"/>
            <w:shd w:val="clear" w:color="auto" w:fill="auto"/>
          </w:tcPr>
          <w:p w:rsidR="00740AEC" w:rsidRPr="00EB278F" w:rsidRDefault="00740AEC" w:rsidP="00740AEC">
            <w:pPr>
              <w:jc w:val="both"/>
              <w:rPr>
                <w:b/>
                <w:bCs/>
                <w:color w:val="000000"/>
                <w:sz w:val="28"/>
                <w:szCs w:val="28"/>
              </w:rPr>
            </w:pPr>
            <w:r w:rsidRPr="00EB278F">
              <w:rPr>
                <w:b/>
                <w:bCs/>
                <w:color w:val="000000"/>
                <w:sz w:val="28"/>
                <w:szCs w:val="28"/>
              </w:rPr>
              <w:t>Рд</w:t>
            </w:r>
          </w:p>
        </w:tc>
        <w:tc>
          <w:tcPr>
            <w:tcW w:w="2693" w:type="dxa"/>
            <w:shd w:val="clear" w:color="auto" w:fill="auto"/>
          </w:tcPr>
          <w:p w:rsidR="00740AEC" w:rsidRPr="00EB278F" w:rsidRDefault="00740AEC" w:rsidP="00740AEC">
            <w:pPr>
              <w:jc w:val="both"/>
              <w:rPr>
                <w:b/>
                <w:bCs/>
                <w:color w:val="000000"/>
                <w:sz w:val="28"/>
                <w:szCs w:val="28"/>
              </w:rPr>
            </w:pPr>
            <w:r w:rsidRPr="00EB278F">
              <w:rPr>
                <w:b/>
                <w:bCs/>
                <w:color w:val="000000"/>
                <w:sz w:val="28"/>
                <w:szCs w:val="28"/>
              </w:rPr>
              <w:t>Оценка</w:t>
            </w:r>
          </w:p>
        </w:tc>
        <w:tc>
          <w:tcPr>
            <w:tcW w:w="776" w:type="dxa"/>
            <w:shd w:val="clear" w:color="auto" w:fill="auto"/>
          </w:tcPr>
          <w:p w:rsidR="00740AEC" w:rsidRPr="00EB278F" w:rsidRDefault="00740AEC" w:rsidP="00740AEC">
            <w:pPr>
              <w:jc w:val="both"/>
              <w:rPr>
                <w:b/>
                <w:bCs/>
                <w:color w:val="000000"/>
                <w:sz w:val="28"/>
                <w:szCs w:val="28"/>
              </w:rPr>
            </w:pPr>
            <w:r w:rsidRPr="00EB278F">
              <w:rPr>
                <w:b/>
                <w:bCs/>
                <w:color w:val="000000"/>
                <w:sz w:val="28"/>
                <w:szCs w:val="28"/>
              </w:rPr>
              <w:t>Рэ/з</w:t>
            </w:r>
          </w:p>
        </w:tc>
        <w:tc>
          <w:tcPr>
            <w:tcW w:w="784" w:type="dxa"/>
            <w:shd w:val="clear" w:color="auto" w:fill="auto"/>
          </w:tcPr>
          <w:p w:rsidR="00740AEC" w:rsidRPr="00EB278F" w:rsidRDefault="00740AEC" w:rsidP="00740AEC">
            <w:pPr>
              <w:jc w:val="both"/>
              <w:rPr>
                <w:b/>
                <w:bCs/>
                <w:color w:val="000000"/>
                <w:sz w:val="28"/>
                <w:szCs w:val="28"/>
              </w:rPr>
            </w:pPr>
            <w:r w:rsidRPr="00EB278F">
              <w:rPr>
                <w:b/>
                <w:bCs/>
                <w:color w:val="000000"/>
                <w:sz w:val="28"/>
                <w:szCs w:val="28"/>
              </w:rPr>
              <w:t>Рд</w:t>
            </w:r>
          </w:p>
        </w:tc>
        <w:tc>
          <w:tcPr>
            <w:tcW w:w="1662" w:type="dxa"/>
            <w:shd w:val="clear" w:color="auto" w:fill="auto"/>
          </w:tcPr>
          <w:p w:rsidR="00740AEC" w:rsidRPr="00EB278F" w:rsidRDefault="00740AEC" w:rsidP="00740AEC">
            <w:pPr>
              <w:jc w:val="both"/>
              <w:rPr>
                <w:b/>
                <w:bCs/>
                <w:color w:val="000000"/>
                <w:sz w:val="28"/>
                <w:szCs w:val="28"/>
              </w:rPr>
            </w:pPr>
            <w:r w:rsidRPr="00EB278F">
              <w:rPr>
                <w:b/>
                <w:bCs/>
                <w:color w:val="000000"/>
                <w:sz w:val="28"/>
                <w:szCs w:val="28"/>
              </w:rPr>
              <w:t>Оценка</w:t>
            </w:r>
          </w:p>
        </w:tc>
        <w:tc>
          <w:tcPr>
            <w:tcW w:w="747" w:type="dxa"/>
            <w:shd w:val="clear" w:color="auto" w:fill="auto"/>
          </w:tcPr>
          <w:p w:rsidR="00740AEC" w:rsidRPr="00EB278F" w:rsidRDefault="00740AEC" w:rsidP="00740AEC">
            <w:pPr>
              <w:jc w:val="both"/>
              <w:rPr>
                <w:b/>
                <w:bCs/>
                <w:color w:val="000000"/>
                <w:sz w:val="28"/>
                <w:szCs w:val="28"/>
              </w:rPr>
            </w:pPr>
            <w:r w:rsidRPr="00EB278F">
              <w:rPr>
                <w:b/>
                <w:bCs/>
                <w:color w:val="000000"/>
                <w:sz w:val="28"/>
                <w:szCs w:val="28"/>
              </w:rPr>
              <w:t>Рэ/з</w:t>
            </w:r>
          </w:p>
        </w:tc>
        <w:tc>
          <w:tcPr>
            <w:tcW w:w="576" w:type="dxa"/>
            <w:shd w:val="clear" w:color="auto" w:fill="auto"/>
          </w:tcPr>
          <w:p w:rsidR="00740AEC" w:rsidRPr="00EB278F" w:rsidRDefault="00740AEC" w:rsidP="00740AEC">
            <w:pPr>
              <w:jc w:val="both"/>
              <w:rPr>
                <w:b/>
                <w:bCs/>
                <w:color w:val="000000"/>
                <w:sz w:val="28"/>
                <w:szCs w:val="28"/>
              </w:rPr>
            </w:pPr>
            <w:r w:rsidRPr="00EB278F">
              <w:rPr>
                <w:b/>
                <w:bCs/>
                <w:color w:val="000000"/>
                <w:sz w:val="28"/>
                <w:szCs w:val="28"/>
              </w:rPr>
              <w:t xml:space="preserve">Рд </w:t>
            </w:r>
          </w:p>
        </w:tc>
        <w:tc>
          <w:tcPr>
            <w:tcW w:w="1937" w:type="dxa"/>
            <w:shd w:val="clear" w:color="auto" w:fill="auto"/>
          </w:tcPr>
          <w:p w:rsidR="00740AEC" w:rsidRPr="00EB278F" w:rsidRDefault="00740AEC" w:rsidP="00740AEC">
            <w:pPr>
              <w:jc w:val="both"/>
              <w:rPr>
                <w:b/>
                <w:bCs/>
                <w:color w:val="000000"/>
                <w:sz w:val="28"/>
                <w:szCs w:val="28"/>
              </w:rPr>
            </w:pPr>
            <w:r w:rsidRPr="00EB278F">
              <w:rPr>
                <w:b/>
                <w:bCs/>
                <w:color w:val="000000"/>
                <w:sz w:val="28"/>
                <w:szCs w:val="28"/>
              </w:rPr>
              <w:t>Оценка</w:t>
            </w:r>
          </w:p>
        </w:tc>
      </w:tr>
      <w:tr w:rsidR="00740AEC" w:rsidRPr="00EB278F" w:rsidTr="00740AEC">
        <w:tc>
          <w:tcPr>
            <w:tcW w:w="630"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15</w:t>
            </w:r>
          </w:p>
        </w:tc>
        <w:tc>
          <w:tcPr>
            <w:tcW w:w="685"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50</w:t>
            </w:r>
          </w:p>
        </w:tc>
        <w:tc>
          <w:tcPr>
            <w:tcW w:w="2693"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удовлетворительно</w:t>
            </w:r>
          </w:p>
        </w:tc>
        <w:tc>
          <w:tcPr>
            <w:tcW w:w="7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20</w:t>
            </w:r>
          </w:p>
        </w:tc>
        <w:tc>
          <w:tcPr>
            <w:tcW w:w="784"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70</w:t>
            </w:r>
          </w:p>
        </w:tc>
        <w:tc>
          <w:tcPr>
            <w:tcW w:w="1662"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хорошо</w:t>
            </w:r>
          </w:p>
        </w:tc>
        <w:tc>
          <w:tcPr>
            <w:tcW w:w="74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25</w:t>
            </w:r>
          </w:p>
        </w:tc>
        <w:tc>
          <w:tcPr>
            <w:tcW w:w="5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86</w:t>
            </w:r>
          </w:p>
        </w:tc>
        <w:tc>
          <w:tcPr>
            <w:tcW w:w="193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отлично</w:t>
            </w:r>
          </w:p>
        </w:tc>
      </w:tr>
      <w:tr w:rsidR="00740AEC" w:rsidRPr="00EB278F" w:rsidTr="00740AEC">
        <w:tc>
          <w:tcPr>
            <w:tcW w:w="630"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16</w:t>
            </w:r>
          </w:p>
        </w:tc>
        <w:tc>
          <w:tcPr>
            <w:tcW w:w="685"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54</w:t>
            </w:r>
          </w:p>
        </w:tc>
        <w:tc>
          <w:tcPr>
            <w:tcW w:w="2693"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удовлетворительно</w:t>
            </w:r>
          </w:p>
        </w:tc>
        <w:tc>
          <w:tcPr>
            <w:tcW w:w="7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21</w:t>
            </w:r>
          </w:p>
        </w:tc>
        <w:tc>
          <w:tcPr>
            <w:tcW w:w="784"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74</w:t>
            </w:r>
          </w:p>
        </w:tc>
        <w:tc>
          <w:tcPr>
            <w:tcW w:w="1662"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хорошо</w:t>
            </w:r>
          </w:p>
        </w:tc>
        <w:tc>
          <w:tcPr>
            <w:tcW w:w="74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26</w:t>
            </w:r>
          </w:p>
        </w:tc>
        <w:tc>
          <w:tcPr>
            <w:tcW w:w="5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89</w:t>
            </w:r>
          </w:p>
        </w:tc>
        <w:tc>
          <w:tcPr>
            <w:tcW w:w="193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отлично</w:t>
            </w:r>
          </w:p>
        </w:tc>
      </w:tr>
      <w:tr w:rsidR="00740AEC" w:rsidRPr="00EB278F" w:rsidTr="00740AEC">
        <w:tc>
          <w:tcPr>
            <w:tcW w:w="630"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17</w:t>
            </w:r>
          </w:p>
        </w:tc>
        <w:tc>
          <w:tcPr>
            <w:tcW w:w="685"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59</w:t>
            </w:r>
          </w:p>
        </w:tc>
        <w:tc>
          <w:tcPr>
            <w:tcW w:w="2693"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удовлетворительно</w:t>
            </w:r>
          </w:p>
        </w:tc>
        <w:tc>
          <w:tcPr>
            <w:tcW w:w="7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22</w:t>
            </w:r>
          </w:p>
        </w:tc>
        <w:tc>
          <w:tcPr>
            <w:tcW w:w="784"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78</w:t>
            </w:r>
          </w:p>
        </w:tc>
        <w:tc>
          <w:tcPr>
            <w:tcW w:w="1662"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хорошо</w:t>
            </w:r>
          </w:p>
        </w:tc>
        <w:tc>
          <w:tcPr>
            <w:tcW w:w="74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27</w:t>
            </w:r>
          </w:p>
        </w:tc>
        <w:tc>
          <w:tcPr>
            <w:tcW w:w="5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92</w:t>
            </w:r>
          </w:p>
        </w:tc>
        <w:tc>
          <w:tcPr>
            <w:tcW w:w="193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отлично</w:t>
            </w:r>
          </w:p>
        </w:tc>
      </w:tr>
      <w:tr w:rsidR="00740AEC" w:rsidRPr="00EB278F" w:rsidTr="00740AEC">
        <w:tc>
          <w:tcPr>
            <w:tcW w:w="630"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18</w:t>
            </w:r>
          </w:p>
        </w:tc>
        <w:tc>
          <w:tcPr>
            <w:tcW w:w="685"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64</w:t>
            </w:r>
          </w:p>
        </w:tc>
        <w:tc>
          <w:tcPr>
            <w:tcW w:w="2693"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удовлетворительно</w:t>
            </w:r>
          </w:p>
        </w:tc>
        <w:tc>
          <w:tcPr>
            <w:tcW w:w="7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23</w:t>
            </w:r>
          </w:p>
        </w:tc>
        <w:tc>
          <w:tcPr>
            <w:tcW w:w="784"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82</w:t>
            </w:r>
          </w:p>
        </w:tc>
        <w:tc>
          <w:tcPr>
            <w:tcW w:w="1662"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хорошо</w:t>
            </w:r>
          </w:p>
        </w:tc>
        <w:tc>
          <w:tcPr>
            <w:tcW w:w="74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28</w:t>
            </w:r>
          </w:p>
        </w:tc>
        <w:tc>
          <w:tcPr>
            <w:tcW w:w="5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95</w:t>
            </w:r>
          </w:p>
        </w:tc>
        <w:tc>
          <w:tcPr>
            <w:tcW w:w="193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отлично</w:t>
            </w:r>
          </w:p>
        </w:tc>
      </w:tr>
      <w:tr w:rsidR="00740AEC" w:rsidRPr="00EB278F" w:rsidTr="00740AEC">
        <w:tc>
          <w:tcPr>
            <w:tcW w:w="630"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19</w:t>
            </w:r>
          </w:p>
        </w:tc>
        <w:tc>
          <w:tcPr>
            <w:tcW w:w="685"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69</w:t>
            </w:r>
          </w:p>
        </w:tc>
        <w:tc>
          <w:tcPr>
            <w:tcW w:w="2693"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удовлетворительно</w:t>
            </w:r>
          </w:p>
        </w:tc>
        <w:tc>
          <w:tcPr>
            <w:tcW w:w="7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24</w:t>
            </w:r>
          </w:p>
        </w:tc>
        <w:tc>
          <w:tcPr>
            <w:tcW w:w="784"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85</w:t>
            </w:r>
          </w:p>
        </w:tc>
        <w:tc>
          <w:tcPr>
            <w:tcW w:w="1662"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хорошо</w:t>
            </w:r>
          </w:p>
        </w:tc>
        <w:tc>
          <w:tcPr>
            <w:tcW w:w="74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29</w:t>
            </w:r>
          </w:p>
        </w:tc>
        <w:tc>
          <w:tcPr>
            <w:tcW w:w="5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98</w:t>
            </w:r>
          </w:p>
        </w:tc>
        <w:tc>
          <w:tcPr>
            <w:tcW w:w="193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отлично</w:t>
            </w:r>
          </w:p>
        </w:tc>
      </w:tr>
      <w:tr w:rsidR="00740AEC" w:rsidRPr="00EB278F" w:rsidTr="00740AEC">
        <w:tc>
          <w:tcPr>
            <w:tcW w:w="630" w:type="dxa"/>
            <w:shd w:val="clear" w:color="auto" w:fill="auto"/>
          </w:tcPr>
          <w:p w:rsidR="00740AEC" w:rsidRPr="00EB278F" w:rsidRDefault="00740AEC" w:rsidP="00740AEC">
            <w:pPr>
              <w:jc w:val="both"/>
              <w:rPr>
                <w:bCs/>
                <w:color w:val="000000"/>
                <w:sz w:val="28"/>
                <w:szCs w:val="28"/>
              </w:rPr>
            </w:pPr>
          </w:p>
        </w:tc>
        <w:tc>
          <w:tcPr>
            <w:tcW w:w="685" w:type="dxa"/>
            <w:shd w:val="clear" w:color="auto" w:fill="auto"/>
          </w:tcPr>
          <w:p w:rsidR="00740AEC" w:rsidRPr="00EB278F" w:rsidRDefault="00740AEC" w:rsidP="00740AEC">
            <w:pPr>
              <w:jc w:val="both"/>
              <w:rPr>
                <w:bCs/>
                <w:color w:val="000000"/>
                <w:sz w:val="28"/>
                <w:szCs w:val="28"/>
              </w:rPr>
            </w:pPr>
          </w:p>
        </w:tc>
        <w:tc>
          <w:tcPr>
            <w:tcW w:w="2693" w:type="dxa"/>
            <w:shd w:val="clear" w:color="auto" w:fill="auto"/>
          </w:tcPr>
          <w:p w:rsidR="00740AEC" w:rsidRPr="00EB278F" w:rsidRDefault="00740AEC" w:rsidP="00740AEC">
            <w:pPr>
              <w:jc w:val="both"/>
              <w:rPr>
                <w:bCs/>
                <w:color w:val="000000"/>
                <w:sz w:val="28"/>
                <w:szCs w:val="28"/>
              </w:rPr>
            </w:pPr>
          </w:p>
        </w:tc>
        <w:tc>
          <w:tcPr>
            <w:tcW w:w="776" w:type="dxa"/>
            <w:shd w:val="clear" w:color="auto" w:fill="auto"/>
          </w:tcPr>
          <w:p w:rsidR="00740AEC" w:rsidRPr="00EB278F" w:rsidRDefault="00740AEC" w:rsidP="00740AEC">
            <w:pPr>
              <w:jc w:val="both"/>
              <w:rPr>
                <w:bCs/>
                <w:color w:val="000000"/>
                <w:sz w:val="28"/>
                <w:szCs w:val="28"/>
              </w:rPr>
            </w:pPr>
          </w:p>
        </w:tc>
        <w:tc>
          <w:tcPr>
            <w:tcW w:w="784" w:type="dxa"/>
            <w:shd w:val="clear" w:color="auto" w:fill="auto"/>
          </w:tcPr>
          <w:p w:rsidR="00740AEC" w:rsidRPr="00EB278F" w:rsidRDefault="00740AEC" w:rsidP="00740AEC">
            <w:pPr>
              <w:jc w:val="both"/>
              <w:rPr>
                <w:bCs/>
                <w:color w:val="000000"/>
                <w:sz w:val="28"/>
                <w:szCs w:val="28"/>
              </w:rPr>
            </w:pPr>
          </w:p>
        </w:tc>
        <w:tc>
          <w:tcPr>
            <w:tcW w:w="1662" w:type="dxa"/>
            <w:shd w:val="clear" w:color="auto" w:fill="auto"/>
          </w:tcPr>
          <w:p w:rsidR="00740AEC" w:rsidRPr="00EB278F" w:rsidRDefault="00740AEC" w:rsidP="00740AEC">
            <w:pPr>
              <w:jc w:val="both"/>
              <w:rPr>
                <w:bCs/>
                <w:color w:val="000000"/>
                <w:sz w:val="28"/>
                <w:szCs w:val="28"/>
              </w:rPr>
            </w:pPr>
          </w:p>
        </w:tc>
        <w:tc>
          <w:tcPr>
            <w:tcW w:w="74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30</w:t>
            </w:r>
          </w:p>
        </w:tc>
        <w:tc>
          <w:tcPr>
            <w:tcW w:w="576"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100</w:t>
            </w:r>
          </w:p>
        </w:tc>
        <w:tc>
          <w:tcPr>
            <w:tcW w:w="1937" w:type="dxa"/>
            <w:shd w:val="clear" w:color="auto" w:fill="auto"/>
          </w:tcPr>
          <w:p w:rsidR="00740AEC" w:rsidRPr="00EB278F" w:rsidRDefault="00740AEC" w:rsidP="00740AEC">
            <w:pPr>
              <w:jc w:val="both"/>
              <w:rPr>
                <w:bCs/>
                <w:color w:val="000000"/>
                <w:sz w:val="28"/>
                <w:szCs w:val="28"/>
              </w:rPr>
            </w:pPr>
            <w:r w:rsidRPr="00EB278F">
              <w:rPr>
                <w:bCs/>
                <w:color w:val="000000"/>
                <w:sz w:val="28"/>
                <w:szCs w:val="28"/>
              </w:rPr>
              <w:t>отлично</w:t>
            </w:r>
          </w:p>
        </w:tc>
      </w:tr>
    </w:tbl>
    <w:p w:rsidR="00740AEC" w:rsidRPr="00EB278F" w:rsidRDefault="00740AEC" w:rsidP="00740AEC">
      <w:pPr>
        <w:jc w:val="both"/>
        <w:rPr>
          <w:b/>
          <w:bCs/>
          <w:color w:val="000000"/>
          <w:sz w:val="28"/>
          <w:szCs w:val="28"/>
        </w:rPr>
      </w:pPr>
    </w:p>
    <w:p w:rsidR="00740AEC" w:rsidRPr="00EB278F" w:rsidRDefault="00740AEC" w:rsidP="00740AEC">
      <w:pPr>
        <w:rPr>
          <w:sz w:val="28"/>
          <w:szCs w:val="28"/>
        </w:rPr>
      </w:pPr>
    </w:p>
    <w:p w:rsidR="00A1108C" w:rsidRPr="00EB278F" w:rsidRDefault="00A1108C" w:rsidP="00C54806">
      <w:pPr>
        <w:spacing w:line="360" w:lineRule="auto"/>
        <w:ind w:firstLine="709"/>
        <w:jc w:val="both"/>
        <w:rPr>
          <w:sz w:val="28"/>
          <w:szCs w:val="28"/>
        </w:rPr>
      </w:pPr>
    </w:p>
    <w:sectPr w:rsidR="00A1108C" w:rsidRPr="00EB278F" w:rsidSect="00360B3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23" w:rsidRDefault="00C93723" w:rsidP="007E7400">
      <w:r>
        <w:separator/>
      </w:r>
    </w:p>
  </w:endnote>
  <w:endnote w:type="continuationSeparator" w:id="0">
    <w:p w:rsidR="00C93723" w:rsidRDefault="00C9372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Content>
      <w:p w:rsidR="003E2A20" w:rsidRDefault="003E2A20" w:rsidP="00360B3D">
        <w:pPr>
          <w:pStyle w:val="aa"/>
          <w:jc w:val="right"/>
        </w:pPr>
        <w:r>
          <w:fldChar w:fldCharType="begin"/>
        </w:r>
        <w:r>
          <w:instrText>PAGE   \* MERGEFORMAT</w:instrText>
        </w:r>
        <w:r>
          <w:fldChar w:fldCharType="separate"/>
        </w:r>
        <w:r w:rsidR="00F55F6B">
          <w:rPr>
            <w:noProof/>
          </w:rPr>
          <w:t>102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23" w:rsidRDefault="00C93723" w:rsidP="007E7400">
      <w:r>
        <w:separator/>
      </w:r>
    </w:p>
  </w:footnote>
  <w:footnote w:type="continuationSeparator" w:id="0">
    <w:p w:rsidR="00C93723" w:rsidRDefault="00C93723" w:rsidP="007E7400">
      <w:r>
        <w:continuationSeparator/>
      </w:r>
    </w:p>
  </w:footnote>
  <w:footnote w:id="1">
    <w:p w:rsidR="003E2A20" w:rsidRDefault="003E2A20" w:rsidP="00377519">
      <w:pPr>
        <w:widowControl w:val="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76C47A"/>
    <w:lvl w:ilvl="0">
      <w:numFmt w:val="bullet"/>
      <w:lvlText w:val="*"/>
      <w:lvlJc w:val="left"/>
    </w:lvl>
  </w:abstractNum>
  <w:abstractNum w:abstractNumId="1" w15:restartNumberingAfterBreak="0">
    <w:nsid w:val="00957F94"/>
    <w:multiLevelType w:val="hybridMultilevel"/>
    <w:tmpl w:val="6B24E6D0"/>
    <w:lvl w:ilvl="0" w:tplc="72C8C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086EF6"/>
    <w:multiLevelType w:val="hybridMultilevel"/>
    <w:tmpl w:val="406C0226"/>
    <w:lvl w:ilvl="0" w:tplc="1F6E3A46">
      <w:start w:val="1"/>
      <w:numFmt w:val="decimal"/>
      <w:lvlText w:val="%1"/>
      <w:lvlJc w:val="left"/>
      <w:pPr>
        <w:tabs>
          <w:tab w:val="num" w:pos="0"/>
        </w:tabs>
        <w:ind w:left="170" w:hanging="1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3102747"/>
    <w:multiLevelType w:val="hybridMultilevel"/>
    <w:tmpl w:val="DB4C937C"/>
    <w:lvl w:ilvl="0" w:tplc="EFA2A0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45E2EBE"/>
    <w:multiLevelType w:val="hybridMultilevel"/>
    <w:tmpl w:val="296C591A"/>
    <w:lvl w:ilvl="0" w:tplc="2B0CD7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4B949BC"/>
    <w:multiLevelType w:val="hybridMultilevel"/>
    <w:tmpl w:val="B38C9590"/>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4CC4079"/>
    <w:multiLevelType w:val="hybridMultilevel"/>
    <w:tmpl w:val="5A06014C"/>
    <w:lvl w:ilvl="0" w:tplc="2DF471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04F83B57"/>
    <w:multiLevelType w:val="hybridMultilevel"/>
    <w:tmpl w:val="00F862F4"/>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9275FE4"/>
    <w:multiLevelType w:val="hybridMultilevel"/>
    <w:tmpl w:val="6DFA883E"/>
    <w:lvl w:ilvl="0" w:tplc="942A9C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097B5CEC"/>
    <w:multiLevelType w:val="hybridMultilevel"/>
    <w:tmpl w:val="315283A8"/>
    <w:lvl w:ilvl="0" w:tplc="04190011">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0" w15:restartNumberingAfterBreak="0">
    <w:nsid w:val="0ACC5D86"/>
    <w:multiLevelType w:val="hybridMultilevel"/>
    <w:tmpl w:val="94C00B0E"/>
    <w:lvl w:ilvl="0" w:tplc="16EEF10A">
      <w:start w:val="1"/>
      <w:numFmt w:val="decimal"/>
      <w:lvlText w:val="%1)"/>
      <w:lvlJc w:val="left"/>
      <w:pPr>
        <w:ind w:left="1428" w:hanging="360"/>
      </w:pPr>
      <w:rPr>
        <w:rFonts w:ascii="Times New Roman" w:hAnsi="Times New Roman" w:hint="default"/>
        <w:b w:val="0"/>
        <w:i w:val="0"/>
        <w:spacing w:val="0"/>
        <w:sz w:val="28"/>
      </w:rPr>
    </w:lvl>
    <w:lvl w:ilvl="1" w:tplc="16EEF10A">
      <w:start w:val="1"/>
      <w:numFmt w:val="decimal"/>
      <w:lvlText w:val="%2)"/>
      <w:lvlJc w:val="left"/>
      <w:pPr>
        <w:ind w:left="2148" w:hanging="360"/>
      </w:pPr>
      <w:rPr>
        <w:rFonts w:ascii="Times New Roman" w:hAnsi="Times New Roman" w:hint="default"/>
        <w:b w:val="0"/>
        <w:i w:val="0"/>
        <w:spacing w:val="0"/>
        <w:sz w:val="28"/>
      </w:rPr>
    </w:lvl>
    <w:lvl w:ilvl="2" w:tplc="3E2EE3C2">
      <w:start w:val="80"/>
      <w:numFmt w:val="decimal"/>
      <w:lvlText w:val="%3."/>
      <w:lvlJc w:val="left"/>
      <w:pPr>
        <w:ind w:left="375" w:hanging="375"/>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0B2409D7"/>
    <w:multiLevelType w:val="singleLevel"/>
    <w:tmpl w:val="7C90FEAA"/>
    <w:lvl w:ilvl="0">
      <w:start w:val="1"/>
      <w:numFmt w:val="decimal"/>
      <w:lvlText w:val="%1."/>
      <w:lvlJc w:val="left"/>
      <w:pPr>
        <w:tabs>
          <w:tab w:val="num" w:pos="1080"/>
        </w:tabs>
        <w:ind w:left="1080" w:hanging="360"/>
      </w:pPr>
      <w:rPr>
        <w:rFonts w:hint="default"/>
      </w:rPr>
    </w:lvl>
  </w:abstractNum>
  <w:abstractNum w:abstractNumId="12" w15:restartNumberingAfterBreak="0">
    <w:nsid w:val="0B340456"/>
    <w:multiLevelType w:val="hybridMultilevel"/>
    <w:tmpl w:val="BB04255C"/>
    <w:lvl w:ilvl="0" w:tplc="F78690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0CB8296E"/>
    <w:multiLevelType w:val="hybridMultilevel"/>
    <w:tmpl w:val="57328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3A0B99"/>
    <w:multiLevelType w:val="hybridMultilevel"/>
    <w:tmpl w:val="7E8A0912"/>
    <w:lvl w:ilvl="0" w:tplc="E25EF30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1483AC3"/>
    <w:multiLevelType w:val="hybridMultilevel"/>
    <w:tmpl w:val="D646CB54"/>
    <w:lvl w:ilvl="0" w:tplc="F78690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12211FE0"/>
    <w:multiLevelType w:val="hybridMultilevel"/>
    <w:tmpl w:val="1B0CFC34"/>
    <w:lvl w:ilvl="0" w:tplc="7C90FE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630F4F"/>
    <w:multiLevelType w:val="hybridMultilevel"/>
    <w:tmpl w:val="0BC4A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3DE6A4A"/>
    <w:multiLevelType w:val="hybridMultilevel"/>
    <w:tmpl w:val="3CEA51E0"/>
    <w:lvl w:ilvl="0" w:tplc="418E4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0114F6"/>
    <w:multiLevelType w:val="hybridMultilevel"/>
    <w:tmpl w:val="C24A4828"/>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16587269"/>
    <w:multiLevelType w:val="hybridMultilevel"/>
    <w:tmpl w:val="983A782A"/>
    <w:lvl w:ilvl="0" w:tplc="942A9C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16F27862"/>
    <w:multiLevelType w:val="hybridMultilevel"/>
    <w:tmpl w:val="8CC006A4"/>
    <w:lvl w:ilvl="0" w:tplc="5906A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2051FB"/>
    <w:multiLevelType w:val="hybridMultilevel"/>
    <w:tmpl w:val="FBE06054"/>
    <w:lvl w:ilvl="0" w:tplc="203C1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B537773"/>
    <w:multiLevelType w:val="hybridMultilevel"/>
    <w:tmpl w:val="7ED8A058"/>
    <w:lvl w:ilvl="0" w:tplc="B14889E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1C581A1E"/>
    <w:multiLevelType w:val="hybridMultilevel"/>
    <w:tmpl w:val="3AFE6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D8A614D"/>
    <w:multiLevelType w:val="hybridMultilevel"/>
    <w:tmpl w:val="57328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EDD497C"/>
    <w:multiLevelType w:val="hybridMultilevel"/>
    <w:tmpl w:val="BCE42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FDD0732"/>
    <w:multiLevelType w:val="hybridMultilevel"/>
    <w:tmpl w:val="6B1CA29C"/>
    <w:lvl w:ilvl="0" w:tplc="04190011">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8" w15:restartNumberingAfterBreak="0">
    <w:nsid w:val="21A6234B"/>
    <w:multiLevelType w:val="hybridMultilevel"/>
    <w:tmpl w:val="E3106290"/>
    <w:lvl w:ilvl="0" w:tplc="5C9097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21C71130"/>
    <w:multiLevelType w:val="hybridMultilevel"/>
    <w:tmpl w:val="ACF26B56"/>
    <w:lvl w:ilvl="0" w:tplc="E1D2DBE6">
      <w:start w:val="1"/>
      <w:numFmt w:val="decimal"/>
      <w:lvlText w:val="%1)"/>
      <w:lvlJc w:val="left"/>
      <w:pPr>
        <w:ind w:left="1069" w:hanging="360"/>
      </w:pPr>
      <w:rPr>
        <w:rFonts w:eastAsia="TimesNewRomanPSM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2FE105B"/>
    <w:multiLevelType w:val="hybridMultilevel"/>
    <w:tmpl w:val="5DD084EA"/>
    <w:lvl w:ilvl="0" w:tplc="16EEF10A">
      <w:start w:val="1"/>
      <w:numFmt w:val="decimal"/>
      <w:lvlText w:val="%1)"/>
      <w:lvlJc w:val="left"/>
      <w:pPr>
        <w:ind w:left="1571" w:hanging="360"/>
      </w:pPr>
      <w:rPr>
        <w:rFonts w:ascii="Times New Roman" w:hAnsi="Times New Roman" w:hint="default"/>
        <w:b w:val="0"/>
        <w:i w:val="0"/>
        <w:spacing w:val="0"/>
        <w:sz w:val="28"/>
      </w:rPr>
    </w:lvl>
    <w:lvl w:ilvl="1" w:tplc="16EEF10A">
      <w:start w:val="1"/>
      <w:numFmt w:val="decimal"/>
      <w:lvlText w:val="%2)"/>
      <w:lvlJc w:val="left"/>
      <w:pPr>
        <w:ind w:left="2291" w:hanging="360"/>
      </w:pPr>
      <w:rPr>
        <w:rFonts w:ascii="Times New Roman" w:hAnsi="Times New Roman" w:hint="default"/>
        <w:b w:val="0"/>
        <w:i w:val="0"/>
        <w:spacing w:val="0"/>
        <w:sz w:val="28"/>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23D13BE0"/>
    <w:multiLevelType w:val="hybridMultilevel"/>
    <w:tmpl w:val="6AB285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6AF31A4"/>
    <w:multiLevelType w:val="hybridMultilevel"/>
    <w:tmpl w:val="FB884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6FA7175"/>
    <w:multiLevelType w:val="singleLevel"/>
    <w:tmpl w:val="BC5CC880"/>
    <w:lvl w:ilvl="0">
      <w:start w:val="1"/>
      <w:numFmt w:val="decimal"/>
      <w:lvlText w:val="%1."/>
      <w:legacy w:legacy="1" w:legacySpace="0" w:legacyIndent="312"/>
      <w:lvlJc w:val="left"/>
      <w:rPr>
        <w:rFonts w:ascii="Times New Roman" w:hAnsi="Times New Roman" w:cs="Times New Roman" w:hint="default"/>
      </w:rPr>
    </w:lvl>
  </w:abstractNum>
  <w:abstractNum w:abstractNumId="34" w15:restartNumberingAfterBreak="0">
    <w:nsid w:val="272B54F0"/>
    <w:multiLevelType w:val="hybridMultilevel"/>
    <w:tmpl w:val="1F7402E0"/>
    <w:lvl w:ilvl="0" w:tplc="2DF471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28B57053"/>
    <w:multiLevelType w:val="hybridMultilevel"/>
    <w:tmpl w:val="B46633D2"/>
    <w:lvl w:ilvl="0" w:tplc="EFA2A0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2969650D"/>
    <w:multiLevelType w:val="singleLevel"/>
    <w:tmpl w:val="FF96BE28"/>
    <w:lvl w:ilvl="0">
      <w:start w:val="1"/>
      <w:numFmt w:val="decimal"/>
      <w:lvlText w:val="%1."/>
      <w:lvlJc w:val="left"/>
      <w:pPr>
        <w:tabs>
          <w:tab w:val="num" w:pos="1099"/>
        </w:tabs>
        <w:ind w:left="1099" w:hanging="390"/>
      </w:pPr>
      <w:rPr>
        <w:rFonts w:hint="default"/>
      </w:rPr>
    </w:lvl>
  </w:abstractNum>
  <w:abstractNum w:abstractNumId="37" w15:restartNumberingAfterBreak="0">
    <w:nsid w:val="29920766"/>
    <w:multiLevelType w:val="hybridMultilevel"/>
    <w:tmpl w:val="BD143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C795A20"/>
    <w:multiLevelType w:val="hybridMultilevel"/>
    <w:tmpl w:val="62667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CDB7BAE"/>
    <w:multiLevelType w:val="hybridMultilevel"/>
    <w:tmpl w:val="311A3F18"/>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2D263753"/>
    <w:multiLevelType w:val="hybridMultilevel"/>
    <w:tmpl w:val="AE044DD4"/>
    <w:lvl w:ilvl="0" w:tplc="DFA2D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E4A7AD0"/>
    <w:multiLevelType w:val="hybridMultilevel"/>
    <w:tmpl w:val="42DC451C"/>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2F325B2B"/>
    <w:multiLevelType w:val="hybridMultilevel"/>
    <w:tmpl w:val="4D205D8A"/>
    <w:lvl w:ilvl="0" w:tplc="683E67FA">
      <w:start w:val="1"/>
      <w:numFmt w:val="decimal"/>
      <w:lvlText w:val="%1)"/>
      <w:lvlJc w:val="left"/>
      <w:pPr>
        <w:ind w:left="1428" w:hanging="360"/>
      </w:pPr>
      <w:rPr>
        <w:rFonts w:hint="default"/>
        <w:sz w:val="28"/>
        <w:szCs w:val="28"/>
      </w:rPr>
    </w:lvl>
    <w:lvl w:ilvl="1" w:tplc="683E67FA">
      <w:start w:val="1"/>
      <w:numFmt w:val="decimal"/>
      <w:lvlText w:val="%2)"/>
      <w:lvlJc w:val="left"/>
      <w:pPr>
        <w:ind w:left="2148" w:hanging="360"/>
      </w:pPr>
      <w:rPr>
        <w:rFonts w:hint="default"/>
        <w:sz w:val="28"/>
        <w:szCs w:val="28"/>
      </w:rPr>
    </w:lvl>
    <w:lvl w:ilvl="2" w:tplc="D9B80F52">
      <w:start w:val="65"/>
      <w:numFmt w:val="decimal"/>
      <w:lvlText w:val="%3."/>
      <w:lvlJc w:val="left"/>
      <w:pPr>
        <w:ind w:left="375" w:hanging="375"/>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31BD4EAD"/>
    <w:multiLevelType w:val="hybridMultilevel"/>
    <w:tmpl w:val="F73C68C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31F42B47"/>
    <w:multiLevelType w:val="hybridMultilevel"/>
    <w:tmpl w:val="D76AA83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320358E5"/>
    <w:multiLevelType w:val="hybridMultilevel"/>
    <w:tmpl w:val="4656DC82"/>
    <w:lvl w:ilvl="0" w:tplc="6DF0238E">
      <w:start w:val="1"/>
      <w:numFmt w:val="decimal"/>
      <w:lvlText w:val="%1)"/>
      <w:lvlJc w:val="left"/>
      <w:pPr>
        <w:ind w:left="720" w:hanging="360"/>
      </w:pPr>
      <w:rPr>
        <w:rFonts w:hint="default"/>
      </w:rPr>
    </w:lvl>
    <w:lvl w:ilvl="1" w:tplc="246C8A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31853B5"/>
    <w:multiLevelType w:val="hybridMultilevel"/>
    <w:tmpl w:val="57328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1D1736"/>
    <w:multiLevelType w:val="hybridMultilevel"/>
    <w:tmpl w:val="3C109470"/>
    <w:lvl w:ilvl="0" w:tplc="38F688C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41E1964"/>
    <w:multiLevelType w:val="hybridMultilevel"/>
    <w:tmpl w:val="8E06DE08"/>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15:restartNumberingAfterBreak="0">
    <w:nsid w:val="35AA090D"/>
    <w:multiLevelType w:val="hybridMultilevel"/>
    <w:tmpl w:val="DC7E8BAC"/>
    <w:lvl w:ilvl="0" w:tplc="04190011">
      <w:start w:val="1"/>
      <w:numFmt w:val="decimal"/>
      <w:lvlText w:val="%1)"/>
      <w:lvlJc w:val="left"/>
      <w:pPr>
        <w:ind w:left="1440" w:hanging="360"/>
      </w:pPr>
      <w:rPr>
        <w:rFonts w:hint="default"/>
        <w:sz w:val="22"/>
        <w:szCs w:val="22"/>
      </w:rPr>
    </w:lvl>
    <w:lvl w:ilvl="1" w:tplc="16EEF10A">
      <w:start w:val="1"/>
      <w:numFmt w:val="decimal"/>
      <w:lvlText w:val="%2)"/>
      <w:lvlJc w:val="left"/>
      <w:pPr>
        <w:ind w:left="2160" w:hanging="360"/>
      </w:pPr>
      <w:rPr>
        <w:rFonts w:ascii="Times New Roman" w:hAnsi="Times New Roman" w:hint="default"/>
        <w:b w:val="0"/>
        <w:i w:val="0"/>
        <w:spacing w:val="0"/>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37381D8E"/>
    <w:multiLevelType w:val="hybridMultilevel"/>
    <w:tmpl w:val="316A121C"/>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15:restartNumberingAfterBreak="0">
    <w:nsid w:val="37DA5A3A"/>
    <w:multiLevelType w:val="hybridMultilevel"/>
    <w:tmpl w:val="F0081A7E"/>
    <w:lvl w:ilvl="0" w:tplc="04190011">
      <w:start w:val="1"/>
      <w:numFmt w:val="decimal"/>
      <w:lvlText w:val="%1)"/>
      <w:lvlJc w:val="left"/>
      <w:pPr>
        <w:ind w:left="1440" w:hanging="360"/>
      </w:pPr>
      <w:rPr>
        <w:rFonts w:hint="default"/>
        <w:sz w:val="22"/>
        <w:szCs w:val="22"/>
      </w:rPr>
    </w:lvl>
    <w:lvl w:ilvl="1" w:tplc="16EEF10A">
      <w:start w:val="1"/>
      <w:numFmt w:val="decimal"/>
      <w:lvlText w:val="%2)"/>
      <w:lvlJc w:val="left"/>
      <w:pPr>
        <w:ind w:left="2160" w:hanging="360"/>
      </w:pPr>
      <w:rPr>
        <w:rFonts w:ascii="Times New Roman" w:hAnsi="Times New Roman" w:hint="default"/>
        <w:b w:val="0"/>
        <w:i w:val="0"/>
        <w:spacing w:val="0"/>
        <w:sz w:val="28"/>
      </w:rPr>
    </w:lvl>
    <w:lvl w:ilvl="2" w:tplc="BE0095C4">
      <w:start w:val="3"/>
      <w:numFmt w:val="decimal"/>
      <w:lvlText w:val="%3."/>
      <w:lvlJc w:val="left"/>
      <w:pPr>
        <w:ind w:left="2203"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37E50A77"/>
    <w:multiLevelType w:val="singleLevel"/>
    <w:tmpl w:val="36384EC2"/>
    <w:lvl w:ilvl="0">
      <w:start w:val="5"/>
      <w:numFmt w:val="decimal"/>
      <w:lvlText w:val="%1."/>
      <w:legacy w:legacy="1" w:legacySpace="0" w:legacyIndent="346"/>
      <w:lvlJc w:val="left"/>
      <w:rPr>
        <w:rFonts w:ascii="Times New Roman" w:hAnsi="Times New Roman" w:cs="Times New Roman" w:hint="default"/>
      </w:rPr>
    </w:lvl>
  </w:abstractNum>
  <w:abstractNum w:abstractNumId="53" w15:restartNumberingAfterBreak="0">
    <w:nsid w:val="39CC1702"/>
    <w:multiLevelType w:val="hybridMultilevel"/>
    <w:tmpl w:val="719629F2"/>
    <w:lvl w:ilvl="0" w:tplc="48E25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4" w15:restartNumberingAfterBreak="0">
    <w:nsid w:val="3C6060D1"/>
    <w:multiLevelType w:val="hybridMultilevel"/>
    <w:tmpl w:val="9A9AA7EC"/>
    <w:lvl w:ilvl="0" w:tplc="2B0CD7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15:restartNumberingAfterBreak="0">
    <w:nsid w:val="3C8167BD"/>
    <w:multiLevelType w:val="hybridMultilevel"/>
    <w:tmpl w:val="D8B63748"/>
    <w:lvl w:ilvl="0" w:tplc="B8E8542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56" w15:restartNumberingAfterBreak="0">
    <w:nsid w:val="3DA47F0E"/>
    <w:multiLevelType w:val="hybridMultilevel"/>
    <w:tmpl w:val="67AED810"/>
    <w:lvl w:ilvl="0" w:tplc="5650B230">
      <w:start w:val="1"/>
      <w:numFmt w:val="decimal"/>
      <w:lvlText w:val="%1)"/>
      <w:lvlJc w:val="left"/>
      <w:pPr>
        <w:ind w:left="1069" w:hanging="360"/>
      </w:pPr>
      <w:rPr>
        <w:rFonts w:eastAsia="TimesNewRomanPSM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EC1231F"/>
    <w:multiLevelType w:val="hybridMultilevel"/>
    <w:tmpl w:val="FB8846FE"/>
    <w:lvl w:ilvl="0" w:tplc="289EAAA2">
      <w:start w:val="1"/>
      <w:numFmt w:val="decimal"/>
      <w:lvlText w:val="%1)"/>
      <w:lvlJc w:val="left"/>
      <w:pPr>
        <w:ind w:left="720" w:hanging="360"/>
      </w:pPr>
      <w:rPr>
        <w:rFonts w:hint="default"/>
      </w:rPr>
    </w:lvl>
    <w:lvl w:ilvl="1" w:tplc="8230EAF6" w:tentative="1">
      <w:start w:val="1"/>
      <w:numFmt w:val="lowerLetter"/>
      <w:lvlText w:val="%2."/>
      <w:lvlJc w:val="left"/>
      <w:pPr>
        <w:ind w:left="1440" w:hanging="360"/>
      </w:pPr>
    </w:lvl>
    <w:lvl w:ilvl="2" w:tplc="9F340F98" w:tentative="1">
      <w:start w:val="1"/>
      <w:numFmt w:val="lowerRoman"/>
      <w:lvlText w:val="%3."/>
      <w:lvlJc w:val="right"/>
      <w:pPr>
        <w:ind w:left="2160" w:hanging="180"/>
      </w:pPr>
    </w:lvl>
    <w:lvl w:ilvl="3" w:tplc="7924D9A6" w:tentative="1">
      <w:start w:val="1"/>
      <w:numFmt w:val="decimal"/>
      <w:lvlText w:val="%4."/>
      <w:lvlJc w:val="left"/>
      <w:pPr>
        <w:ind w:left="2880" w:hanging="360"/>
      </w:pPr>
    </w:lvl>
    <w:lvl w:ilvl="4" w:tplc="333E2CFA" w:tentative="1">
      <w:start w:val="1"/>
      <w:numFmt w:val="lowerLetter"/>
      <w:lvlText w:val="%5."/>
      <w:lvlJc w:val="left"/>
      <w:pPr>
        <w:ind w:left="3600" w:hanging="360"/>
      </w:pPr>
    </w:lvl>
    <w:lvl w:ilvl="5" w:tplc="D88860B0" w:tentative="1">
      <w:start w:val="1"/>
      <w:numFmt w:val="lowerRoman"/>
      <w:lvlText w:val="%6."/>
      <w:lvlJc w:val="right"/>
      <w:pPr>
        <w:ind w:left="4320" w:hanging="180"/>
      </w:pPr>
    </w:lvl>
    <w:lvl w:ilvl="6" w:tplc="AB72AB4A" w:tentative="1">
      <w:start w:val="1"/>
      <w:numFmt w:val="decimal"/>
      <w:lvlText w:val="%7."/>
      <w:lvlJc w:val="left"/>
      <w:pPr>
        <w:ind w:left="5040" w:hanging="360"/>
      </w:pPr>
    </w:lvl>
    <w:lvl w:ilvl="7" w:tplc="B8D4224A" w:tentative="1">
      <w:start w:val="1"/>
      <w:numFmt w:val="lowerLetter"/>
      <w:lvlText w:val="%8."/>
      <w:lvlJc w:val="left"/>
      <w:pPr>
        <w:ind w:left="5760" w:hanging="360"/>
      </w:pPr>
    </w:lvl>
    <w:lvl w:ilvl="8" w:tplc="C8E0F4DE" w:tentative="1">
      <w:start w:val="1"/>
      <w:numFmt w:val="lowerRoman"/>
      <w:lvlText w:val="%9."/>
      <w:lvlJc w:val="right"/>
      <w:pPr>
        <w:ind w:left="6480" w:hanging="180"/>
      </w:pPr>
    </w:lvl>
  </w:abstractNum>
  <w:abstractNum w:abstractNumId="58" w15:restartNumberingAfterBreak="0">
    <w:nsid w:val="3F0556B9"/>
    <w:multiLevelType w:val="hybridMultilevel"/>
    <w:tmpl w:val="D91C9B18"/>
    <w:lvl w:ilvl="0" w:tplc="D58E2A2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59" w15:restartNumberingAfterBreak="0">
    <w:nsid w:val="403C7B5E"/>
    <w:multiLevelType w:val="hybridMultilevel"/>
    <w:tmpl w:val="581697C2"/>
    <w:lvl w:ilvl="0" w:tplc="04190011">
      <w:start w:val="1"/>
      <w:numFmt w:val="decimal"/>
      <w:lvlText w:val="%1)"/>
      <w:lvlJc w:val="left"/>
      <w:pPr>
        <w:ind w:left="1428" w:hanging="360"/>
      </w:pPr>
    </w:lvl>
    <w:lvl w:ilvl="1" w:tplc="16EEF10A">
      <w:start w:val="1"/>
      <w:numFmt w:val="decimal"/>
      <w:lvlText w:val="%2)"/>
      <w:lvlJc w:val="left"/>
      <w:pPr>
        <w:ind w:left="2148" w:hanging="360"/>
      </w:pPr>
      <w:rPr>
        <w:rFonts w:ascii="Times New Roman" w:hAnsi="Times New Roman" w:hint="default"/>
        <w:b w:val="0"/>
        <w:i w:val="0"/>
        <w:spacing w:val="0"/>
        <w:sz w:val="28"/>
      </w:rPr>
    </w:lvl>
    <w:lvl w:ilvl="2" w:tplc="1DC0B1E4">
      <w:start w:val="69"/>
      <w:numFmt w:val="decimal"/>
      <w:lvlText w:val="%3."/>
      <w:lvlJc w:val="left"/>
      <w:pPr>
        <w:ind w:left="375" w:hanging="375"/>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42091A34"/>
    <w:multiLevelType w:val="hybridMultilevel"/>
    <w:tmpl w:val="01348C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428D4A86"/>
    <w:multiLevelType w:val="hybridMultilevel"/>
    <w:tmpl w:val="94C25CA4"/>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2" w15:restartNumberingAfterBreak="0">
    <w:nsid w:val="46DC3480"/>
    <w:multiLevelType w:val="hybridMultilevel"/>
    <w:tmpl w:val="8C2AC4F2"/>
    <w:lvl w:ilvl="0" w:tplc="D2848E52">
      <w:start w:val="1"/>
      <w:numFmt w:val="decimal"/>
      <w:lvlText w:val="%1)"/>
      <w:lvlJc w:val="left"/>
      <w:pPr>
        <w:ind w:left="1579" w:hanging="8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488D008A"/>
    <w:multiLevelType w:val="hybridMultilevel"/>
    <w:tmpl w:val="CE24CAA6"/>
    <w:lvl w:ilvl="0" w:tplc="D58E2A2C">
      <w:start w:val="1"/>
      <w:numFmt w:val="decimal"/>
      <w:lvlText w:val="%1."/>
      <w:lvlJc w:val="left"/>
      <w:pPr>
        <w:ind w:left="1374" w:hanging="360"/>
      </w:pPr>
      <w:rPr>
        <w:rFonts w:ascii="Times New Roman" w:eastAsia="Times New Roman" w:hAnsi="Times New Roman" w:cs="Times New Roman"/>
      </w:rPr>
    </w:lvl>
    <w:lvl w:ilvl="1" w:tplc="04190019">
      <w:start w:val="1"/>
      <w:numFmt w:val="lowerLetter"/>
      <w:lvlText w:val="%2."/>
      <w:lvlJc w:val="left"/>
      <w:pPr>
        <w:ind w:left="2094" w:hanging="360"/>
      </w:pPr>
    </w:lvl>
    <w:lvl w:ilvl="2" w:tplc="0419001B" w:tentative="1">
      <w:start w:val="1"/>
      <w:numFmt w:val="lowerRoman"/>
      <w:lvlText w:val="%3."/>
      <w:lvlJc w:val="right"/>
      <w:pPr>
        <w:ind w:left="281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4254" w:hanging="360"/>
      </w:pPr>
    </w:lvl>
    <w:lvl w:ilvl="5" w:tplc="0419001B" w:tentative="1">
      <w:start w:val="1"/>
      <w:numFmt w:val="lowerRoman"/>
      <w:lvlText w:val="%6."/>
      <w:lvlJc w:val="right"/>
      <w:pPr>
        <w:ind w:left="4974" w:hanging="180"/>
      </w:pPr>
    </w:lvl>
    <w:lvl w:ilvl="6" w:tplc="0419000F" w:tentative="1">
      <w:start w:val="1"/>
      <w:numFmt w:val="decimal"/>
      <w:lvlText w:val="%7."/>
      <w:lvlJc w:val="left"/>
      <w:pPr>
        <w:ind w:left="5694" w:hanging="360"/>
      </w:pPr>
    </w:lvl>
    <w:lvl w:ilvl="7" w:tplc="04190019" w:tentative="1">
      <w:start w:val="1"/>
      <w:numFmt w:val="lowerLetter"/>
      <w:lvlText w:val="%8."/>
      <w:lvlJc w:val="left"/>
      <w:pPr>
        <w:ind w:left="6414" w:hanging="360"/>
      </w:pPr>
    </w:lvl>
    <w:lvl w:ilvl="8" w:tplc="0419001B" w:tentative="1">
      <w:start w:val="1"/>
      <w:numFmt w:val="lowerRoman"/>
      <w:lvlText w:val="%9."/>
      <w:lvlJc w:val="right"/>
      <w:pPr>
        <w:ind w:left="7134" w:hanging="180"/>
      </w:pPr>
    </w:lvl>
  </w:abstractNum>
  <w:abstractNum w:abstractNumId="64" w15:restartNumberingAfterBreak="0">
    <w:nsid w:val="49E34E73"/>
    <w:multiLevelType w:val="hybridMultilevel"/>
    <w:tmpl w:val="A072DFB6"/>
    <w:lvl w:ilvl="0" w:tplc="520278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15:restartNumberingAfterBreak="0">
    <w:nsid w:val="4A392EBC"/>
    <w:multiLevelType w:val="hybridMultilevel"/>
    <w:tmpl w:val="5F108004"/>
    <w:lvl w:ilvl="0" w:tplc="F78690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4CAE666A"/>
    <w:multiLevelType w:val="hybridMultilevel"/>
    <w:tmpl w:val="930CC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E624120"/>
    <w:multiLevelType w:val="hybridMultilevel"/>
    <w:tmpl w:val="424CB734"/>
    <w:lvl w:ilvl="0" w:tplc="04190011">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68" w15:restartNumberingAfterBreak="0">
    <w:nsid w:val="4ED0493C"/>
    <w:multiLevelType w:val="hybridMultilevel"/>
    <w:tmpl w:val="45D8FA64"/>
    <w:lvl w:ilvl="0" w:tplc="2B0CD7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9" w15:restartNumberingAfterBreak="0">
    <w:nsid w:val="4F315A63"/>
    <w:multiLevelType w:val="hybridMultilevel"/>
    <w:tmpl w:val="60260B7E"/>
    <w:lvl w:ilvl="0" w:tplc="48E25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0" w15:restartNumberingAfterBreak="0">
    <w:nsid w:val="4FD30D7A"/>
    <w:multiLevelType w:val="hybridMultilevel"/>
    <w:tmpl w:val="4F4CA360"/>
    <w:lvl w:ilvl="0" w:tplc="055CFDB8">
      <w:start w:val="1"/>
      <w:numFmt w:val="decimal"/>
      <w:lvlText w:val="%1."/>
      <w:lvlJc w:val="left"/>
      <w:pPr>
        <w:ind w:left="720" w:hanging="360"/>
      </w:pPr>
    </w:lvl>
    <w:lvl w:ilvl="1" w:tplc="29E0DEE0" w:tentative="1">
      <w:start w:val="1"/>
      <w:numFmt w:val="lowerLetter"/>
      <w:lvlText w:val="%2."/>
      <w:lvlJc w:val="left"/>
      <w:pPr>
        <w:ind w:left="1440" w:hanging="360"/>
      </w:pPr>
    </w:lvl>
    <w:lvl w:ilvl="2" w:tplc="E584A368" w:tentative="1">
      <w:start w:val="1"/>
      <w:numFmt w:val="lowerRoman"/>
      <w:lvlText w:val="%3."/>
      <w:lvlJc w:val="right"/>
      <w:pPr>
        <w:ind w:left="2160" w:hanging="180"/>
      </w:pPr>
    </w:lvl>
    <w:lvl w:ilvl="3" w:tplc="38D0EBA8" w:tentative="1">
      <w:start w:val="1"/>
      <w:numFmt w:val="decimal"/>
      <w:lvlText w:val="%4."/>
      <w:lvlJc w:val="left"/>
      <w:pPr>
        <w:ind w:left="2880" w:hanging="360"/>
      </w:pPr>
    </w:lvl>
    <w:lvl w:ilvl="4" w:tplc="0A70EAFC" w:tentative="1">
      <w:start w:val="1"/>
      <w:numFmt w:val="lowerLetter"/>
      <w:lvlText w:val="%5."/>
      <w:lvlJc w:val="left"/>
      <w:pPr>
        <w:ind w:left="3600" w:hanging="360"/>
      </w:pPr>
    </w:lvl>
    <w:lvl w:ilvl="5" w:tplc="76F4095A" w:tentative="1">
      <w:start w:val="1"/>
      <w:numFmt w:val="lowerRoman"/>
      <w:lvlText w:val="%6."/>
      <w:lvlJc w:val="right"/>
      <w:pPr>
        <w:ind w:left="4320" w:hanging="180"/>
      </w:pPr>
    </w:lvl>
    <w:lvl w:ilvl="6" w:tplc="3846487E" w:tentative="1">
      <w:start w:val="1"/>
      <w:numFmt w:val="decimal"/>
      <w:lvlText w:val="%7."/>
      <w:lvlJc w:val="left"/>
      <w:pPr>
        <w:ind w:left="5040" w:hanging="360"/>
      </w:pPr>
    </w:lvl>
    <w:lvl w:ilvl="7" w:tplc="9E024CD8" w:tentative="1">
      <w:start w:val="1"/>
      <w:numFmt w:val="lowerLetter"/>
      <w:lvlText w:val="%8."/>
      <w:lvlJc w:val="left"/>
      <w:pPr>
        <w:ind w:left="5760" w:hanging="360"/>
      </w:pPr>
    </w:lvl>
    <w:lvl w:ilvl="8" w:tplc="8E303C0C" w:tentative="1">
      <w:start w:val="1"/>
      <w:numFmt w:val="lowerRoman"/>
      <w:lvlText w:val="%9."/>
      <w:lvlJc w:val="right"/>
      <w:pPr>
        <w:ind w:left="6480" w:hanging="180"/>
      </w:pPr>
    </w:lvl>
  </w:abstractNum>
  <w:abstractNum w:abstractNumId="71" w15:restartNumberingAfterBreak="0">
    <w:nsid w:val="503D72B8"/>
    <w:multiLevelType w:val="hybridMultilevel"/>
    <w:tmpl w:val="BA54BA96"/>
    <w:lvl w:ilvl="0" w:tplc="04190011">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72" w15:restartNumberingAfterBreak="0">
    <w:nsid w:val="52BB20C1"/>
    <w:multiLevelType w:val="hybridMultilevel"/>
    <w:tmpl w:val="5732896A"/>
    <w:lvl w:ilvl="0" w:tplc="C90E9E0E">
      <w:start w:val="1"/>
      <w:numFmt w:val="decimal"/>
      <w:lvlText w:val="%1)"/>
      <w:lvlJc w:val="left"/>
      <w:pPr>
        <w:ind w:left="720" w:hanging="360"/>
      </w:pPr>
      <w:rPr>
        <w:rFonts w:hint="default"/>
      </w:rPr>
    </w:lvl>
    <w:lvl w:ilvl="1" w:tplc="2C702C3C" w:tentative="1">
      <w:start w:val="1"/>
      <w:numFmt w:val="lowerLetter"/>
      <w:lvlText w:val="%2."/>
      <w:lvlJc w:val="left"/>
      <w:pPr>
        <w:ind w:left="1440" w:hanging="360"/>
      </w:pPr>
    </w:lvl>
    <w:lvl w:ilvl="2" w:tplc="58CAA2F0" w:tentative="1">
      <w:start w:val="1"/>
      <w:numFmt w:val="lowerRoman"/>
      <w:lvlText w:val="%3."/>
      <w:lvlJc w:val="right"/>
      <w:pPr>
        <w:ind w:left="2160" w:hanging="180"/>
      </w:pPr>
    </w:lvl>
    <w:lvl w:ilvl="3" w:tplc="58AC2194" w:tentative="1">
      <w:start w:val="1"/>
      <w:numFmt w:val="decimal"/>
      <w:lvlText w:val="%4."/>
      <w:lvlJc w:val="left"/>
      <w:pPr>
        <w:ind w:left="2880" w:hanging="360"/>
      </w:pPr>
    </w:lvl>
    <w:lvl w:ilvl="4" w:tplc="B0122B0A" w:tentative="1">
      <w:start w:val="1"/>
      <w:numFmt w:val="lowerLetter"/>
      <w:lvlText w:val="%5."/>
      <w:lvlJc w:val="left"/>
      <w:pPr>
        <w:ind w:left="3600" w:hanging="360"/>
      </w:pPr>
    </w:lvl>
    <w:lvl w:ilvl="5" w:tplc="7A9C1D92" w:tentative="1">
      <w:start w:val="1"/>
      <w:numFmt w:val="lowerRoman"/>
      <w:lvlText w:val="%6."/>
      <w:lvlJc w:val="right"/>
      <w:pPr>
        <w:ind w:left="4320" w:hanging="180"/>
      </w:pPr>
    </w:lvl>
    <w:lvl w:ilvl="6" w:tplc="C0BA3D80" w:tentative="1">
      <w:start w:val="1"/>
      <w:numFmt w:val="decimal"/>
      <w:lvlText w:val="%7."/>
      <w:lvlJc w:val="left"/>
      <w:pPr>
        <w:ind w:left="5040" w:hanging="360"/>
      </w:pPr>
    </w:lvl>
    <w:lvl w:ilvl="7" w:tplc="B5EED966" w:tentative="1">
      <w:start w:val="1"/>
      <w:numFmt w:val="lowerLetter"/>
      <w:lvlText w:val="%8."/>
      <w:lvlJc w:val="left"/>
      <w:pPr>
        <w:ind w:left="5760" w:hanging="360"/>
      </w:pPr>
    </w:lvl>
    <w:lvl w:ilvl="8" w:tplc="98BCCAD8" w:tentative="1">
      <w:start w:val="1"/>
      <w:numFmt w:val="lowerRoman"/>
      <w:lvlText w:val="%9."/>
      <w:lvlJc w:val="right"/>
      <w:pPr>
        <w:ind w:left="6480" w:hanging="180"/>
      </w:pPr>
    </w:lvl>
  </w:abstractNum>
  <w:abstractNum w:abstractNumId="73" w15:restartNumberingAfterBreak="0">
    <w:nsid w:val="52E14874"/>
    <w:multiLevelType w:val="hybridMultilevel"/>
    <w:tmpl w:val="020CEC9A"/>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4" w15:restartNumberingAfterBreak="0">
    <w:nsid w:val="52E26C6C"/>
    <w:multiLevelType w:val="hybridMultilevel"/>
    <w:tmpl w:val="906872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4370267"/>
    <w:multiLevelType w:val="hybridMultilevel"/>
    <w:tmpl w:val="D76AA83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561064EB"/>
    <w:multiLevelType w:val="hybridMultilevel"/>
    <w:tmpl w:val="8F0A06E4"/>
    <w:lvl w:ilvl="0" w:tplc="04190011">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77" w15:restartNumberingAfterBreak="0">
    <w:nsid w:val="562F1DD0"/>
    <w:multiLevelType w:val="hybridMultilevel"/>
    <w:tmpl w:val="FC40B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56303A31"/>
    <w:multiLevelType w:val="hybridMultilevel"/>
    <w:tmpl w:val="D926124C"/>
    <w:lvl w:ilvl="0" w:tplc="16EEF10A">
      <w:start w:val="1"/>
      <w:numFmt w:val="decimal"/>
      <w:lvlText w:val="%1)"/>
      <w:lvlJc w:val="left"/>
      <w:pPr>
        <w:ind w:left="720" w:hanging="360"/>
      </w:pPr>
      <w:rPr>
        <w:rFonts w:ascii="Times New Roman" w:hAnsi="Times New Roman" w:hint="default"/>
        <w:b w:val="0"/>
        <w:i w:val="0"/>
        <w:spacing w:val="0"/>
        <w:sz w:val="28"/>
      </w:rPr>
    </w:lvl>
    <w:lvl w:ilvl="1" w:tplc="16EEF10A">
      <w:start w:val="1"/>
      <w:numFmt w:val="decimal"/>
      <w:lvlText w:val="%2)"/>
      <w:lvlJc w:val="left"/>
      <w:pPr>
        <w:ind w:left="1440" w:hanging="360"/>
      </w:pPr>
      <w:rPr>
        <w:rFonts w:ascii="Times New Roman" w:hAnsi="Times New Roman" w:hint="default"/>
        <w:b w:val="0"/>
        <w:i w:val="0"/>
        <w:spacing w:val="0"/>
        <w:sz w:val="28"/>
      </w:rPr>
    </w:lvl>
    <w:lvl w:ilvl="2" w:tplc="5AB2F474">
      <w:start w:val="35"/>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7523CCB"/>
    <w:multiLevelType w:val="hybridMultilevel"/>
    <w:tmpl w:val="5602FD14"/>
    <w:lvl w:ilvl="0" w:tplc="16EEF10A">
      <w:start w:val="1"/>
      <w:numFmt w:val="decimal"/>
      <w:lvlText w:val="%1)"/>
      <w:lvlJc w:val="left"/>
      <w:pPr>
        <w:ind w:left="1440" w:hanging="360"/>
      </w:pPr>
      <w:rPr>
        <w:rFonts w:ascii="Times New Roman" w:hAnsi="Times New Roman" w:hint="default"/>
        <w:b w:val="0"/>
        <w:i w:val="0"/>
        <w:spacing w:val="0"/>
        <w:sz w:val="28"/>
      </w:rPr>
    </w:lvl>
    <w:lvl w:ilvl="1" w:tplc="16EEF10A">
      <w:start w:val="1"/>
      <w:numFmt w:val="decimal"/>
      <w:lvlText w:val="%2)"/>
      <w:lvlJc w:val="left"/>
      <w:pPr>
        <w:ind w:left="2160" w:hanging="360"/>
      </w:pPr>
      <w:rPr>
        <w:rFonts w:ascii="Times New Roman" w:hAnsi="Times New Roman" w:hint="default"/>
        <w:b w:val="0"/>
        <w:i w:val="0"/>
        <w:spacing w:val="0"/>
        <w:sz w:val="28"/>
      </w:rPr>
    </w:lvl>
    <w:lvl w:ilvl="2" w:tplc="683E67FA">
      <w:start w:val="1"/>
      <w:numFmt w:val="decimal"/>
      <w:lvlText w:val="%3)"/>
      <w:lvlJc w:val="left"/>
      <w:pPr>
        <w:ind w:left="3060" w:hanging="360"/>
      </w:pPr>
      <w:rPr>
        <w:rFonts w:hint="default"/>
        <w:sz w:val="28"/>
        <w:szCs w:val="28"/>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15:restartNumberingAfterBreak="0">
    <w:nsid w:val="59B54CA2"/>
    <w:multiLevelType w:val="multilevel"/>
    <w:tmpl w:val="F8CC407C"/>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9DD433C"/>
    <w:multiLevelType w:val="singleLevel"/>
    <w:tmpl w:val="28FCB7C2"/>
    <w:lvl w:ilvl="0">
      <w:start w:val="1"/>
      <w:numFmt w:val="decimal"/>
      <w:lvlText w:val="%1."/>
      <w:legacy w:legacy="1" w:legacySpace="0" w:legacyIndent="422"/>
      <w:lvlJc w:val="left"/>
      <w:rPr>
        <w:rFonts w:ascii="Times New Roman" w:hAnsi="Times New Roman" w:cs="Times New Roman" w:hint="default"/>
      </w:rPr>
    </w:lvl>
  </w:abstractNum>
  <w:abstractNum w:abstractNumId="82" w15:restartNumberingAfterBreak="0">
    <w:nsid w:val="5A0B2887"/>
    <w:multiLevelType w:val="hybridMultilevel"/>
    <w:tmpl w:val="DD0483C2"/>
    <w:lvl w:ilvl="0" w:tplc="16EEF10A">
      <w:start w:val="1"/>
      <w:numFmt w:val="decimal"/>
      <w:lvlText w:val="%1)"/>
      <w:lvlJc w:val="left"/>
      <w:pPr>
        <w:ind w:left="1429" w:hanging="360"/>
      </w:pPr>
      <w:rPr>
        <w:rFonts w:ascii="Times New Roman" w:hAnsi="Times New Roman" w:hint="default"/>
        <w:b w:val="0"/>
        <w:i w:val="0"/>
        <w:spacing w:val="0"/>
        <w:sz w:val="28"/>
      </w:rPr>
    </w:lvl>
    <w:lvl w:ilvl="1" w:tplc="16EEF10A">
      <w:start w:val="1"/>
      <w:numFmt w:val="decimal"/>
      <w:lvlText w:val="%2)"/>
      <w:lvlJc w:val="left"/>
      <w:pPr>
        <w:ind w:left="2149" w:hanging="360"/>
      </w:pPr>
      <w:rPr>
        <w:rFonts w:ascii="Times New Roman" w:hAnsi="Times New Roman" w:hint="default"/>
        <w:b w:val="0"/>
        <w:i w:val="0"/>
        <w:spacing w:val="0"/>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5B0507DF"/>
    <w:multiLevelType w:val="hybridMultilevel"/>
    <w:tmpl w:val="89C02FCC"/>
    <w:lvl w:ilvl="0" w:tplc="2DF471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4" w15:restartNumberingAfterBreak="0">
    <w:nsid w:val="5C1F6D32"/>
    <w:multiLevelType w:val="hybridMultilevel"/>
    <w:tmpl w:val="8B024930"/>
    <w:lvl w:ilvl="0" w:tplc="5BAE98D8">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E0242E6"/>
    <w:multiLevelType w:val="hybridMultilevel"/>
    <w:tmpl w:val="C212C232"/>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6" w15:restartNumberingAfterBreak="0">
    <w:nsid w:val="5E133CD9"/>
    <w:multiLevelType w:val="hybridMultilevel"/>
    <w:tmpl w:val="1E5C1BE2"/>
    <w:lvl w:ilvl="0" w:tplc="04190011">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87" w15:restartNumberingAfterBreak="0">
    <w:nsid w:val="5EEC5FB9"/>
    <w:multiLevelType w:val="singleLevel"/>
    <w:tmpl w:val="314E08FA"/>
    <w:lvl w:ilvl="0">
      <w:start w:val="1"/>
      <w:numFmt w:val="decimal"/>
      <w:lvlText w:val="%1."/>
      <w:legacy w:legacy="1" w:legacySpace="0" w:legacyIndent="307"/>
      <w:lvlJc w:val="left"/>
      <w:rPr>
        <w:rFonts w:ascii="Times New Roman" w:hAnsi="Times New Roman" w:cs="Times New Roman" w:hint="default"/>
      </w:rPr>
    </w:lvl>
  </w:abstractNum>
  <w:abstractNum w:abstractNumId="88" w15:restartNumberingAfterBreak="0">
    <w:nsid w:val="5F016F0A"/>
    <w:multiLevelType w:val="hybridMultilevel"/>
    <w:tmpl w:val="5A587D5E"/>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15:restartNumberingAfterBreak="0">
    <w:nsid w:val="5F411DA0"/>
    <w:multiLevelType w:val="hybridMultilevel"/>
    <w:tmpl w:val="964E99E6"/>
    <w:lvl w:ilvl="0" w:tplc="683E67FA">
      <w:start w:val="1"/>
      <w:numFmt w:val="decimal"/>
      <w:lvlText w:val="%1)"/>
      <w:lvlJc w:val="left"/>
      <w:pPr>
        <w:ind w:left="1428" w:hanging="360"/>
      </w:pPr>
      <w:rPr>
        <w:rFonts w:hint="default"/>
        <w:sz w:val="28"/>
        <w:szCs w:val="28"/>
      </w:rPr>
    </w:lvl>
    <w:lvl w:ilvl="1" w:tplc="16EEF10A">
      <w:start w:val="1"/>
      <w:numFmt w:val="decimal"/>
      <w:lvlText w:val="%2)"/>
      <w:lvlJc w:val="left"/>
      <w:pPr>
        <w:ind w:left="927" w:hanging="360"/>
      </w:pPr>
      <w:rPr>
        <w:rFonts w:ascii="Times New Roman" w:hAnsi="Times New Roman" w:hint="default"/>
        <w:b w:val="0"/>
        <w:i w:val="0"/>
        <w:spacing w:val="0"/>
        <w:sz w:val="28"/>
      </w:rPr>
    </w:lvl>
    <w:lvl w:ilvl="2" w:tplc="9BEEA49A">
      <w:start w:val="38"/>
      <w:numFmt w:val="decimal"/>
      <w:lvlText w:val="%3."/>
      <w:lvlJc w:val="left"/>
      <w:pPr>
        <w:ind w:left="3063" w:hanging="375"/>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15:restartNumberingAfterBreak="0">
    <w:nsid w:val="5FD53A61"/>
    <w:multiLevelType w:val="hybridMultilevel"/>
    <w:tmpl w:val="719035F4"/>
    <w:lvl w:ilvl="0" w:tplc="27CE6044">
      <w:start w:val="1"/>
      <w:numFmt w:val="decimal"/>
      <w:lvlText w:val="%1)"/>
      <w:lvlJc w:val="left"/>
      <w:pPr>
        <w:ind w:left="2149" w:hanging="360"/>
      </w:pPr>
      <w:rPr>
        <w:rFonts w:ascii="Times New Roman" w:hAnsi="Times New Roman" w:hint="default"/>
        <w:b w:val="0"/>
        <w:i w:val="0"/>
        <w:spacing w:val="0"/>
        <w:sz w:val="2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1" w15:restartNumberingAfterBreak="0">
    <w:nsid w:val="60CE7A62"/>
    <w:multiLevelType w:val="hybridMultilevel"/>
    <w:tmpl w:val="9F4EF72A"/>
    <w:lvl w:ilvl="0" w:tplc="64847E40">
      <w:start w:val="1"/>
      <w:numFmt w:val="decimal"/>
      <w:lvlText w:val="%1."/>
      <w:lvlJc w:val="left"/>
      <w:pPr>
        <w:ind w:left="1440" w:hanging="360"/>
      </w:pPr>
      <w:rPr>
        <w:rFonts w:hint="default"/>
      </w:rPr>
    </w:lvl>
    <w:lvl w:ilvl="1" w:tplc="ED1C0888" w:tentative="1">
      <w:start w:val="1"/>
      <w:numFmt w:val="lowerLetter"/>
      <w:lvlText w:val="%2."/>
      <w:lvlJc w:val="left"/>
      <w:pPr>
        <w:ind w:left="1440" w:hanging="360"/>
      </w:pPr>
    </w:lvl>
    <w:lvl w:ilvl="2" w:tplc="C17ADC62" w:tentative="1">
      <w:start w:val="1"/>
      <w:numFmt w:val="lowerRoman"/>
      <w:lvlText w:val="%3."/>
      <w:lvlJc w:val="right"/>
      <w:pPr>
        <w:ind w:left="2160" w:hanging="180"/>
      </w:pPr>
    </w:lvl>
    <w:lvl w:ilvl="3" w:tplc="5F6620CA" w:tentative="1">
      <w:start w:val="1"/>
      <w:numFmt w:val="decimal"/>
      <w:lvlText w:val="%4."/>
      <w:lvlJc w:val="left"/>
      <w:pPr>
        <w:ind w:left="2880" w:hanging="360"/>
      </w:pPr>
    </w:lvl>
    <w:lvl w:ilvl="4" w:tplc="3244C83E" w:tentative="1">
      <w:start w:val="1"/>
      <w:numFmt w:val="lowerLetter"/>
      <w:lvlText w:val="%5."/>
      <w:lvlJc w:val="left"/>
      <w:pPr>
        <w:ind w:left="3600" w:hanging="360"/>
      </w:pPr>
    </w:lvl>
    <w:lvl w:ilvl="5" w:tplc="87A07998" w:tentative="1">
      <w:start w:val="1"/>
      <w:numFmt w:val="lowerRoman"/>
      <w:lvlText w:val="%6."/>
      <w:lvlJc w:val="right"/>
      <w:pPr>
        <w:ind w:left="4320" w:hanging="180"/>
      </w:pPr>
    </w:lvl>
    <w:lvl w:ilvl="6" w:tplc="2A764BBC" w:tentative="1">
      <w:start w:val="1"/>
      <w:numFmt w:val="decimal"/>
      <w:lvlText w:val="%7."/>
      <w:lvlJc w:val="left"/>
      <w:pPr>
        <w:ind w:left="5040" w:hanging="360"/>
      </w:pPr>
    </w:lvl>
    <w:lvl w:ilvl="7" w:tplc="FA426548" w:tentative="1">
      <w:start w:val="1"/>
      <w:numFmt w:val="lowerLetter"/>
      <w:lvlText w:val="%8."/>
      <w:lvlJc w:val="left"/>
      <w:pPr>
        <w:ind w:left="5760" w:hanging="360"/>
      </w:pPr>
    </w:lvl>
    <w:lvl w:ilvl="8" w:tplc="DAB88806" w:tentative="1">
      <w:start w:val="1"/>
      <w:numFmt w:val="lowerRoman"/>
      <w:lvlText w:val="%9."/>
      <w:lvlJc w:val="right"/>
      <w:pPr>
        <w:ind w:left="6480" w:hanging="180"/>
      </w:pPr>
    </w:lvl>
  </w:abstractNum>
  <w:abstractNum w:abstractNumId="92" w15:restartNumberingAfterBreak="0">
    <w:nsid w:val="61177B06"/>
    <w:multiLevelType w:val="hybridMultilevel"/>
    <w:tmpl w:val="2486A20E"/>
    <w:lvl w:ilvl="0" w:tplc="F92E1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61566B1E"/>
    <w:multiLevelType w:val="hybridMultilevel"/>
    <w:tmpl w:val="B886676E"/>
    <w:lvl w:ilvl="0" w:tplc="D58E2A2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1AA0C36"/>
    <w:multiLevelType w:val="hybridMultilevel"/>
    <w:tmpl w:val="3C92040C"/>
    <w:lvl w:ilvl="0" w:tplc="9432AD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5" w15:restartNumberingAfterBreak="0">
    <w:nsid w:val="61FC5DCF"/>
    <w:multiLevelType w:val="hybridMultilevel"/>
    <w:tmpl w:val="2FC64334"/>
    <w:lvl w:ilvl="0" w:tplc="04190011">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6" w15:restartNumberingAfterBreak="0">
    <w:nsid w:val="6427096C"/>
    <w:multiLevelType w:val="hybridMultilevel"/>
    <w:tmpl w:val="FB8846FE"/>
    <w:lvl w:ilvl="0" w:tplc="B000A22E">
      <w:start w:val="1"/>
      <w:numFmt w:val="decimal"/>
      <w:lvlText w:val="%1)"/>
      <w:lvlJc w:val="left"/>
      <w:pPr>
        <w:ind w:left="720" w:hanging="360"/>
      </w:pPr>
      <w:rPr>
        <w:rFonts w:hint="default"/>
      </w:rPr>
    </w:lvl>
    <w:lvl w:ilvl="1" w:tplc="58FC3C94" w:tentative="1">
      <w:start w:val="1"/>
      <w:numFmt w:val="lowerLetter"/>
      <w:lvlText w:val="%2."/>
      <w:lvlJc w:val="left"/>
      <w:pPr>
        <w:ind w:left="1440" w:hanging="360"/>
      </w:pPr>
    </w:lvl>
    <w:lvl w:ilvl="2" w:tplc="8D185DB4" w:tentative="1">
      <w:start w:val="1"/>
      <w:numFmt w:val="lowerRoman"/>
      <w:lvlText w:val="%3."/>
      <w:lvlJc w:val="right"/>
      <w:pPr>
        <w:ind w:left="2160" w:hanging="180"/>
      </w:pPr>
    </w:lvl>
    <w:lvl w:ilvl="3" w:tplc="4F144264" w:tentative="1">
      <w:start w:val="1"/>
      <w:numFmt w:val="decimal"/>
      <w:lvlText w:val="%4."/>
      <w:lvlJc w:val="left"/>
      <w:pPr>
        <w:ind w:left="2880" w:hanging="360"/>
      </w:pPr>
    </w:lvl>
    <w:lvl w:ilvl="4" w:tplc="701077D2" w:tentative="1">
      <w:start w:val="1"/>
      <w:numFmt w:val="lowerLetter"/>
      <w:lvlText w:val="%5."/>
      <w:lvlJc w:val="left"/>
      <w:pPr>
        <w:ind w:left="3600" w:hanging="360"/>
      </w:pPr>
    </w:lvl>
    <w:lvl w:ilvl="5" w:tplc="3104D89C" w:tentative="1">
      <w:start w:val="1"/>
      <w:numFmt w:val="lowerRoman"/>
      <w:lvlText w:val="%6."/>
      <w:lvlJc w:val="right"/>
      <w:pPr>
        <w:ind w:left="4320" w:hanging="180"/>
      </w:pPr>
    </w:lvl>
    <w:lvl w:ilvl="6" w:tplc="75525D54" w:tentative="1">
      <w:start w:val="1"/>
      <w:numFmt w:val="decimal"/>
      <w:lvlText w:val="%7."/>
      <w:lvlJc w:val="left"/>
      <w:pPr>
        <w:ind w:left="5040" w:hanging="360"/>
      </w:pPr>
    </w:lvl>
    <w:lvl w:ilvl="7" w:tplc="D84A2F58" w:tentative="1">
      <w:start w:val="1"/>
      <w:numFmt w:val="lowerLetter"/>
      <w:lvlText w:val="%8."/>
      <w:lvlJc w:val="left"/>
      <w:pPr>
        <w:ind w:left="5760" w:hanging="360"/>
      </w:pPr>
    </w:lvl>
    <w:lvl w:ilvl="8" w:tplc="9BAEEF54" w:tentative="1">
      <w:start w:val="1"/>
      <w:numFmt w:val="lowerRoman"/>
      <w:lvlText w:val="%9."/>
      <w:lvlJc w:val="right"/>
      <w:pPr>
        <w:ind w:left="6480" w:hanging="180"/>
      </w:pPr>
    </w:lvl>
  </w:abstractNum>
  <w:abstractNum w:abstractNumId="97" w15:restartNumberingAfterBreak="0">
    <w:nsid w:val="643D47FD"/>
    <w:multiLevelType w:val="hybridMultilevel"/>
    <w:tmpl w:val="8B024930"/>
    <w:lvl w:ilvl="0" w:tplc="0419000F">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4637F75"/>
    <w:multiLevelType w:val="singleLevel"/>
    <w:tmpl w:val="E7706D58"/>
    <w:lvl w:ilvl="0">
      <w:start w:val="4"/>
      <w:numFmt w:val="decimal"/>
      <w:lvlText w:val="%1."/>
      <w:legacy w:legacy="1" w:legacySpace="0" w:legacyIndent="307"/>
      <w:lvlJc w:val="left"/>
      <w:rPr>
        <w:rFonts w:ascii="Times New Roman" w:hAnsi="Times New Roman" w:cs="Times New Roman" w:hint="default"/>
      </w:rPr>
    </w:lvl>
  </w:abstractNum>
  <w:abstractNum w:abstractNumId="99" w15:restartNumberingAfterBreak="0">
    <w:nsid w:val="648A4E9E"/>
    <w:multiLevelType w:val="hybridMultilevel"/>
    <w:tmpl w:val="845059D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0" w15:restartNumberingAfterBreak="0">
    <w:nsid w:val="65372F52"/>
    <w:multiLevelType w:val="hybridMultilevel"/>
    <w:tmpl w:val="5732896A"/>
    <w:lvl w:ilvl="0" w:tplc="EC6A4210">
      <w:start w:val="1"/>
      <w:numFmt w:val="decimal"/>
      <w:lvlText w:val="%1)"/>
      <w:lvlJc w:val="left"/>
      <w:pPr>
        <w:ind w:left="720" w:hanging="360"/>
      </w:pPr>
      <w:rPr>
        <w:rFonts w:hint="default"/>
      </w:rPr>
    </w:lvl>
    <w:lvl w:ilvl="1" w:tplc="DDEC23BC" w:tentative="1">
      <w:start w:val="1"/>
      <w:numFmt w:val="lowerLetter"/>
      <w:lvlText w:val="%2."/>
      <w:lvlJc w:val="left"/>
      <w:pPr>
        <w:ind w:left="1440" w:hanging="360"/>
      </w:pPr>
    </w:lvl>
    <w:lvl w:ilvl="2" w:tplc="41387F2E" w:tentative="1">
      <w:start w:val="1"/>
      <w:numFmt w:val="lowerRoman"/>
      <w:lvlText w:val="%3."/>
      <w:lvlJc w:val="right"/>
      <w:pPr>
        <w:ind w:left="2160" w:hanging="180"/>
      </w:pPr>
    </w:lvl>
    <w:lvl w:ilvl="3" w:tplc="9246F6F8" w:tentative="1">
      <w:start w:val="1"/>
      <w:numFmt w:val="decimal"/>
      <w:lvlText w:val="%4."/>
      <w:lvlJc w:val="left"/>
      <w:pPr>
        <w:ind w:left="2880" w:hanging="360"/>
      </w:pPr>
    </w:lvl>
    <w:lvl w:ilvl="4" w:tplc="4AFE65F8" w:tentative="1">
      <w:start w:val="1"/>
      <w:numFmt w:val="lowerLetter"/>
      <w:lvlText w:val="%5."/>
      <w:lvlJc w:val="left"/>
      <w:pPr>
        <w:ind w:left="3600" w:hanging="360"/>
      </w:pPr>
    </w:lvl>
    <w:lvl w:ilvl="5" w:tplc="77FC8576" w:tentative="1">
      <w:start w:val="1"/>
      <w:numFmt w:val="lowerRoman"/>
      <w:lvlText w:val="%6."/>
      <w:lvlJc w:val="right"/>
      <w:pPr>
        <w:ind w:left="4320" w:hanging="180"/>
      </w:pPr>
    </w:lvl>
    <w:lvl w:ilvl="6" w:tplc="82A47256" w:tentative="1">
      <w:start w:val="1"/>
      <w:numFmt w:val="decimal"/>
      <w:lvlText w:val="%7."/>
      <w:lvlJc w:val="left"/>
      <w:pPr>
        <w:ind w:left="5040" w:hanging="360"/>
      </w:pPr>
    </w:lvl>
    <w:lvl w:ilvl="7" w:tplc="D63A2B78" w:tentative="1">
      <w:start w:val="1"/>
      <w:numFmt w:val="lowerLetter"/>
      <w:lvlText w:val="%8."/>
      <w:lvlJc w:val="left"/>
      <w:pPr>
        <w:ind w:left="5760" w:hanging="360"/>
      </w:pPr>
    </w:lvl>
    <w:lvl w:ilvl="8" w:tplc="27926C48" w:tentative="1">
      <w:start w:val="1"/>
      <w:numFmt w:val="lowerRoman"/>
      <w:lvlText w:val="%9."/>
      <w:lvlJc w:val="right"/>
      <w:pPr>
        <w:ind w:left="6480" w:hanging="180"/>
      </w:pPr>
    </w:lvl>
  </w:abstractNum>
  <w:abstractNum w:abstractNumId="101" w15:restartNumberingAfterBreak="0">
    <w:nsid w:val="65554460"/>
    <w:multiLevelType w:val="hybridMultilevel"/>
    <w:tmpl w:val="8CC006A4"/>
    <w:lvl w:ilvl="0" w:tplc="498871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5AC436C"/>
    <w:multiLevelType w:val="hybridMultilevel"/>
    <w:tmpl w:val="E466C69E"/>
    <w:lvl w:ilvl="0" w:tplc="3D3CAF0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69826338"/>
    <w:multiLevelType w:val="hybridMultilevel"/>
    <w:tmpl w:val="C04E24C2"/>
    <w:lvl w:ilvl="0" w:tplc="5906A91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A35EFE"/>
    <w:multiLevelType w:val="hybridMultilevel"/>
    <w:tmpl w:val="EB84CE0E"/>
    <w:lvl w:ilvl="0" w:tplc="2B0CD7A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6B566B"/>
    <w:multiLevelType w:val="hybridMultilevel"/>
    <w:tmpl w:val="CE24CAA6"/>
    <w:lvl w:ilvl="0" w:tplc="54A2461A">
      <w:start w:val="1"/>
      <w:numFmt w:val="decimal"/>
      <w:lvlText w:val="%1."/>
      <w:lvlJc w:val="left"/>
      <w:pPr>
        <w:ind w:left="1374" w:hanging="360"/>
      </w:pPr>
      <w:rPr>
        <w:rFonts w:ascii="Times New Roman" w:eastAsia="Times New Roman" w:hAnsi="Times New Roman" w:cs="Times New Roman"/>
      </w:rPr>
    </w:lvl>
    <w:lvl w:ilvl="1" w:tplc="D5EAFD48">
      <w:start w:val="1"/>
      <w:numFmt w:val="lowerLetter"/>
      <w:lvlText w:val="%2."/>
      <w:lvlJc w:val="left"/>
      <w:pPr>
        <w:ind w:left="2094" w:hanging="360"/>
      </w:pPr>
    </w:lvl>
    <w:lvl w:ilvl="2" w:tplc="6D06E328" w:tentative="1">
      <w:start w:val="1"/>
      <w:numFmt w:val="lowerRoman"/>
      <w:lvlText w:val="%3."/>
      <w:lvlJc w:val="right"/>
      <w:pPr>
        <w:ind w:left="2814" w:hanging="180"/>
      </w:pPr>
    </w:lvl>
    <w:lvl w:ilvl="3" w:tplc="073E1F62" w:tentative="1">
      <w:start w:val="1"/>
      <w:numFmt w:val="decimal"/>
      <w:lvlText w:val="%4."/>
      <w:lvlJc w:val="left"/>
      <w:pPr>
        <w:ind w:left="3534" w:hanging="360"/>
      </w:pPr>
    </w:lvl>
    <w:lvl w:ilvl="4" w:tplc="50C4FF02" w:tentative="1">
      <w:start w:val="1"/>
      <w:numFmt w:val="lowerLetter"/>
      <w:lvlText w:val="%5."/>
      <w:lvlJc w:val="left"/>
      <w:pPr>
        <w:ind w:left="4254" w:hanging="360"/>
      </w:pPr>
    </w:lvl>
    <w:lvl w:ilvl="5" w:tplc="B122DCB8" w:tentative="1">
      <w:start w:val="1"/>
      <w:numFmt w:val="lowerRoman"/>
      <w:lvlText w:val="%6."/>
      <w:lvlJc w:val="right"/>
      <w:pPr>
        <w:ind w:left="4974" w:hanging="180"/>
      </w:pPr>
    </w:lvl>
    <w:lvl w:ilvl="6" w:tplc="3ED01198" w:tentative="1">
      <w:start w:val="1"/>
      <w:numFmt w:val="decimal"/>
      <w:lvlText w:val="%7."/>
      <w:lvlJc w:val="left"/>
      <w:pPr>
        <w:ind w:left="5694" w:hanging="360"/>
      </w:pPr>
    </w:lvl>
    <w:lvl w:ilvl="7" w:tplc="5CA2143C" w:tentative="1">
      <w:start w:val="1"/>
      <w:numFmt w:val="lowerLetter"/>
      <w:lvlText w:val="%8."/>
      <w:lvlJc w:val="left"/>
      <w:pPr>
        <w:ind w:left="6414" w:hanging="360"/>
      </w:pPr>
    </w:lvl>
    <w:lvl w:ilvl="8" w:tplc="9314FB48" w:tentative="1">
      <w:start w:val="1"/>
      <w:numFmt w:val="lowerRoman"/>
      <w:lvlText w:val="%9."/>
      <w:lvlJc w:val="right"/>
      <w:pPr>
        <w:ind w:left="7134" w:hanging="180"/>
      </w:pPr>
    </w:lvl>
  </w:abstractNum>
  <w:abstractNum w:abstractNumId="106" w15:restartNumberingAfterBreak="0">
    <w:nsid w:val="6B740859"/>
    <w:multiLevelType w:val="hybridMultilevel"/>
    <w:tmpl w:val="BFD49BCE"/>
    <w:lvl w:ilvl="0" w:tplc="2B0CD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7" w15:restartNumberingAfterBreak="0">
    <w:nsid w:val="6CA66D0C"/>
    <w:multiLevelType w:val="hybridMultilevel"/>
    <w:tmpl w:val="5D0ADD50"/>
    <w:lvl w:ilvl="0" w:tplc="5CDA9078">
      <w:start w:val="1"/>
      <w:numFmt w:val="decimal"/>
      <w:lvlText w:val="%1)"/>
      <w:lvlJc w:val="left"/>
      <w:pPr>
        <w:tabs>
          <w:tab w:val="num" w:pos="928"/>
        </w:tabs>
        <w:ind w:left="928"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15:restartNumberingAfterBreak="0">
    <w:nsid w:val="6D0059FB"/>
    <w:multiLevelType w:val="singleLevel"/>
    <w:tmpl w:val="F46EDB88"/>
    <w:lvl w:ilvl="0">
      <w:start w:val="1"/>
      <w:numFmt w:val="decimal"/>
      <w:lvlText w:val="%1."/>
      <w:legacy w:legacy="1" w:legacySpace="0" w:legacyIndent="346"/>
      <w:lvlJc w:val="left"/>
      <w:rPr>
        <w:rFonts w:ascii="Times New Roman" w:hAnsi="Times New Roman" w:cs="Times New Roman" w:hint="default"/>
        <w:sz w:val="28"/>
        <w:szCs w:val="28"/>
      </w:rPr>
    </w:lvl>
  </w:abstractNum>
  <w:abstractNum w:abstractNumId="109" w15:restartNumberingAfterBreak="0">
    <w:nsid w:val="6D8D062F"/>
    <w:multiLevelType w:val="hybridMultilevel"/>
    <w:tmpl w:val="C726B43E"/>
    <w:lvl w:ilvl="0" w:tplc="A9D84BD2">
      <w:start w:val="1"/>
      <w:numFmt w:val="decimal"/>
      <w:lvlText w:val="%1."/>
      <w:lvlJc w:val="left"/>
      <w:pPr>
        <w:ind w:left="720" w:hanging="360"/>
      </w:pPr>
      <w:rPr>
        <w:rFonts w:hint="default"/>
      </w:rPr>
    </w:lvl>
    <w:lvl w:ilvl="1" w:tplc="165AE3A2" w:tentative="1">
      <w:start w:val="1"/>
      <w:numFmt w:val="lowerLetter"/>
      <w:lvlText w:val="%2."/>
      <w:lvlJc w:val="left"/>
      <w:pPr>
        <w:ind w:left="1440" w:hanging="360"/>
      </w:pPr>
    </w:lvl>
    <w:lvl w:ilvl="2" w:tplc="3CE4738C" w:tentative="1">
      <w:start w:val="1"/>
      <w:numFmt w:val="lowerRoman"/>
      <w:lvlText w:val="%3."/>
      <w:lvlJc w:val="right"/>
      <w:pPr>
        <w:ind w:left="2160" w:hanging="180"/>
      </w:pPr>
    </w:lvl>
    <w:lvl w:ilvl="3" w:tplc="32148850" w:tentative="1">
      <w:start w:val="1"/>
      <w:numFmt w:val="decimal"/>
      <w:lvlText w:val="%4."/>
      <w:lvlJc w:val="left"/>
      <w:pPr>
        <w:ind w:left="2880" w:hanging="360"/>
      </w:pPr>
    </w:lvl>
    <w:lvl w:ilvl="4" w:tplc="F26EE592" w:tentative="1">
      <w:start w:val="1"/>
      <w:numFmt w:val="lowerLetter"/>
      <w:lvlText w:val="%5."/>
      <w:lvlJc w:val="left"/>
      <w:pPr>
        <w:ind w:left="3600" w:hanging="360"/>
      </w:pPr>
    </w:lvl>
    <w:lvl w:ilvl="5" w:tplc="B8A4FD26" w:tentative="1">
      <w:start w:val="1"/>
      <w:numFmt w:val="lowerRoman"/>
      <w:lvlText w:val="%6."/>
      <w:lvlJc w:val="right"/>
      <w:pPr>
        <w:ind w:left="4320" w:hanging="180"/>
      </w:pPr>
    </w:lvl>
    <w:lvl w:ilvl="6" w:tplc="55144B06" w:tentative="1">
      <w:start w:val="1"/>
      <w:numFmt w:val="decimal"/>
      <w:lvlText w:val="%7."/>
      <w:lvlJc w:val="left"/>
      <w:pPr>
        <w:ind w:left="5040" w:hanging="360"/>
      </w:pPr>
    </w:lvl>
    <w:lvl w:ilvl="7" w:tplc="8E4EB67A" w:tentative="1">
      <w:start w:val="1"/>
      <w:numFmt w:val="lowerLetter"/>
      <w:lvlText w:val="%8."/>
      <w:lvlJc w:val="left"/>
      <w:pPr>
        <w:ind w:left="5760" w:hanging="360"/>
      </w:pPr>
    </w:lvl>
    <w:lvl w:ilvl="8" w:tplc="E5D01C30" w:tentative="1">
      <w:start w:val="1"/>
      <w:numFmt w:val="lowerRoman"/>
      <w:lvlText w:val="%9."/>
      <w:lvlJc w:val="right"/>
      <w:pPr>
        <w:ind w:left="6480" w:hanging="180"/>
      </w:pPr>
    </w:lvl>
  </w:abstractNum>
  <w:abstractNum w:abstractNumId="110" w15:restartNumberingAfterBreak="0">
    <w:nsid w:val="6E895E68"/>
    <w:multiLevelType w:val="hybridMultilevel"/>
    <w:tmpl w:val="6EC8636A"/>
    <w:lvl w:ilvl="0" w:tplc="F78690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1" w15:restartNumberingAfterBreak="0">
    <w:nsid w:val="6F544825"/>
    <w:multiLevelType w:val="hybridMultilevel"/>
    <w:tmpl w:val="1244179C"/>
    <w:lvl w:ilvl="0" w:tplc="04190011">
      <w:start w:val="1"/>
      <w:numFmt w:val="decimal"/>
      <w:lvlText w:val="%1)"/>
      <w:lvlJc w:val="left"/>
      <w:pPr>
        <w:ind w:left="1429" w:hanging="360"/>
      </w:pPr>
      <w:rPr>
        <w:rFonts w:hint="default"/>
      </w:rPr>
    </w:lvl>
    <w:lvl w:ilvl="1" w:tplc="16EEF10A">
      <w:start w:val="1"/>
      <w:numFmt w:val="decimal"/>
      <w:lvlText w:val="%2)"/>
      <w:lvlJc w:val="left"/>
      <w:pPr>
        <w:ind w:left="2149" w:hanging="360"/>
      </w:pPr>
      <w:rPr>
        <w:rFonts w:ascii="Times New Roman" w:hAnsi="Times New Roman" w:hint="default"/>
        <w:b w:val="0"/>
        <w:i w:val="0"/>
        <w:spacing w:val="0"/>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F8B73B9"/>
    <w:multiLevelType w:val="hybridMultilevel"/>
    <w:tmpl w:val="3C109470"/>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6FB42732"/>
    <w:multiLevelType w:val="singleLevel"/>
    <w:tmpl w:val="BCC0CB88"/>
    <w:lvl w:ilvl="0">
      <w:start w:val="1"/>
      <w:numFmt w:val="decimal"/>
      <w:lvlText w:val="%1."/>
      <w:legacy w:legacy="1" w:legacySpace="0" w:legacyIndent="317"/>
      <w:lvlJc w:val="left"/>
      <w:rPr>
        <w:rFonts w:ascii="Times New Roman" w:hAnsi="Times New Roman" w:cs="Times New Roman" w:hint="default"/>
      </w:rPr>
    </w:lvl>
  </w:abstractNum>
  <w:abstractNum w:abstractNumId="114" w15:restartNumberingAfterBreak="0">
    <w:nsid w:val="6FEA3A1B"/>
    <w:multiLevelType w:val="hybridMultilevel"/>
    <w:tmpl w:val="7DC8F464"/>
    <w:lvl w:ilvl="0" w:tplc="E452A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6FF723D2"/>
    <w:multiLevelType w:val="hybridMultilevel"/>
    <w:tmpl w:val="40A0B6D4"/>
    <w:lvl w:ilvl="0" w:tplc="683E67FA">
      <w:start w:val="1"/>
      <w:numFmt w:val="decimal"/>
      <w:lvlText w:val="%1)"/>
      <w:lvlJc w:val="left"/>
      <w:pPr>
        <w:ind w:left="360" w:hanging="360"/>
      </w:pPr>
      <w:rPr>
        <w:rFonts w:hint="default"/>
        <w:sz w:val="28"/>
        <w:szCs w:val="28"/>
      </w:rPr>
    </w:lvl>
    <w:lvl w:ilvl="1" w:tplc="16EEF10A">
      <w:start w:val="1"/>
      <w:numFmt w:val="decimal"/>
      <w:lvlText w:val="%2)"/>
      <w:lvlJc w:val="left"/>
      <w:pPr>
        <w:ind w:left="2148" w:hanging="360"/>
      </w:pPr>
      <w:rPr>
        <w:rFonts w:ascii="Times New Roman" w:hAnsi="Times New Roman" w:hint="default"/>
        <w:b w:val="0"/>
        <w:i w:val="0"/>
        <w:spacing w:val="0"/>
        <w:sz w:val="28"/>
      </w:rPr>
    </w:lvl>
    <w:lvl w:ilvl="2" w:tplc="C3E23E1E">
      <w:start w:val="45"/>
      <w:numFmt w:val="decimal"/>
      <w:lvlText w:val="%3."/>
      <w:lvlJc w:val="left"/>
      <w:pPr>
        <w:ind w:left="375" w:hanging="375"/>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6" w15:restartNumberingAfterBreak="0">
    <w:nsid w:val="714F2D6A"/>
    <w:multiLevelType w:val="hybridMultilevel"/>
    <w:tmpl w:val="D91A7BA4"/>
    <w:lvl w:ilvl="0" w:tplc="B40CC764">
      <w:start w:val="1"/>
      <w:numFmt w:val="decimal"/>
      <w:lvlText w:val="%1."/>
      <w:lvlJc w:val="left"/>
      <w:pPr>
        <w:ind w:left="720" w:hanging="360"/>
      </w:pPr>
    </w:lvl>
    <w:lvl w:ilvl="1" w:tplc="DC6A7BAE" w:tentative="1">
      <w:start w:val="1"/>
      <w:numFmt w:val="lowerLetter"/>
      <w:lvlText w:val="%2."/>
      <w:lvlJc w:val="left"/>
      <w:pPr>
        <w:ind w:left="1440" w:hanging="360"/>
      </w:pPr>
    </w:lvl>
    <w:lvl w:ilvl="2" w:tplc="6458E35C" w:tentative="1">
      <w:start w:val="1"/>
      <w:numFmt w:val="lowerRoman"/>
      <w:lvlText w:val="%3."/>
      <w:lvlJc w:val="right"/>
      <w:pPr>
        <w:ind w:left="2160" w:hanging="180"/>
      </w:pPr>
    </w:lvl>
    <w:lvl w:ilvl="3" w:tplc="DFAC84DA" w:tentative="1">
      <w:start w:val="1"/>
      <w:numFmt w:val="decimal"/>
      <w:lvlText w:val="%4."/>
      <w:lvlJc w:val="left"/>
      <w:pPr>
        <w:ind w:left="2880" w:hanging="360"/>
      </w:pPr>
    </w:lvl>
    <w:lvl w:ilvl="4" w:tplc="1DBC34B2" w:tentative="1">
      <w:start w:val="1"/>
      <w:numFmt w:val="lowerLetter"/>
      <w:lvlText w:val="%5."/>
      <w:lvlJc w:val="left"/>
      <w:pPr>
        <w:ind w:left="3600" w:hanging="360"/>
      </w:pPr>
    </w:lvl>
    <w:lvl w:ilvl="5" w:tplc="1632E51E" w:tentative="1">
      <w:start w:val="1"/>
      <w:numFmt w:val="lowerRoman"/>
      <w:lvlText w:val="%6."/>
      <w:lvlJc w:val="right"/>
      <w:pPr>
        <w:ind w:left="4320" w:hanging="180"/>
      </w:pPr>
    </w:lvl>
    <w:lvl w:ilvl="6" w:tplc="5AF293DA" w:tentative="1">
      <w:start w:val="1"/>
      <w:numFmt w:val="decimal"/>
      <w:lvlText w:val="%7."/>
      <w:lvlJc w:val="left"/>
      <w:pPr>
        <w:ind w:left="5040" w:hanging="360"/>
      </w:pPr>
    </w:lvl>
    <w:lvl w:ilvl="7" w:tplc="89C27BC6" w:tentative="1">
      <w:start w:val="1"/>
      <w:numFmt w:val="lowerLetter"/>
      <w:lvlText w:val="%8."/>
      <w:lvlJc w:val="left"/>
      <w:pPr>
        <w:ind w:left="5760" w:hanging="360"/>
      </w:pPr>
    </w:lvl>
    <w:lvl w:ilvl="8" w:tplc="E8CC9482" w:tentative="1">
      <w:start w:val="1"/>
      <w:numFmt w:val="lowerRoman"/>
      <w:lvlText w:val="%9."/>
      <w:lvlJc w:val="right"/>
      <w:pPr>
        <w:ind w:left="6480" w:hanging="180"/>
      </w:pPr>
    </w:lvl>
  </w:abstractNum>
  <w:abstractNum w:abstractNumId="117" w15:restartNumberingAfterBreak="0">
    <w:nsid w:val="72492A54"/>
    <w:multiLevelType w:val="hybridMultilevel"/>
    <w:tmpl w:val="3F76EB2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8" w15:restartNumberingAfterBreak="0">
    <w:nsid w:val="72CA014F"/>
    <w:multiLevelType w:val="hybridMultilevel"/>
    <w:tmpl w:val="5732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4B46FF0"/>
    <w:multiLevelType w:val="hybridMultilevel"/>
    <w:tmpl w:val="A2C2849C"/>
    <w:lvl w:ilvl="0" w:tplc="2B0CD7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74C14FC4"/>
    <w:multiLevelType w:val="hybridMultilevel"/>
    <w:tmpl w:val="254C2B9A"/>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1" w15:restartNumberingAfterBreak="0">
    <w:nsid w:val="75C84268"/>
    <w:multiLevelType w:val="hybridMultilevel"/>
    <w:tmpl w:val="B886676E"/>
    <w:lvl w:ilvl="0" w:tplc="08F062AE">
      <w:start w:val="1"/>
      <w:numFmt w:val="decimal"/>
      <w:lvlText w:val="%1."/>
      <w:lvlJc w:val="left"/>
      <w:pPr>
        <w:ind w:left="720" w:hanging="360"/>
      </w:pPr>
      <w:rPr>
        <w:rFonts w:hint="default"/>
        <w:b w:val="0"/>
      </w:rPr>
    </w:lvl>
    <w:lvl w:ilvl="1" w:tplc="059EBE96">
      <w:start w:val="1"/>
      <w:numFmt w:val="lowerLetter"/>
      <w:lvlText w:val="%2."/>
      <w:lvlJc w:val="left"/>
      <w:pPr>
        <w:ind w:left="1440" w:hanging="360"/>
      </w:pPr>
    </w:lvl>
    <w:lvl w:ilvl="2" w:tplc="100259D8" w:tentative="1">
      <w:start w:val="1"/>
      <w:numFmt w:val="lowerRoman"/>
      <w:lvlText w:val="%3."/>
      <w:lvlJc w:val="right"/>
      <w:pPr>
        <w:ind w:left="2160" w:hanging="180"/>
      </w:pPr>
    </w:lvl>
    <w:lvl w:ilvl="3" w:tplc="2EE2DC36" w:tentative="1">
      <w:start w:val="1"/>
      <w:numFmt w:val="decimal"/>
      <w:lvlText w:val="%4."/>
      <w:lvlJc w:val="left"/>
      <w:pPr>
        <w:ind w:left="2880" w:hanging="360"/>
      </w:pPr>
    </w:lvl>
    <w:lvl w:ilvl="4" w:tplc="A734272C" w:tentative="1">
      <w:start w:val="1"/>
      <w:numFmt w:val="lowerLetter"/>
      <w:lvlText w:val="%5."/>
      <w:lvlJc w:val="left"/>
      <w:pPr>
        <w:ind w:left="3600" w:hanging="360"/>
      </w:pPr>
    </w:lvl>
    <w:lvl w:ilvl="5" w:tplc="32241696" w:tentative="1">
      <w:start w:val="1"/>
      <w:numFmt w:val="lowerRoman"/>
      <w:lvlText w:val="%6."/>
      <w:lvlJc w:val="right"/>
      <w:pPr>
        <w:ind w:left="4320" w:hanging="180"/>
      </w:pPr>
    </w:lvl>
    <w:lvl w:ilvl="6" w:tplc="F872C990" w:tentative="1">
      <w:start w:val="1"/>
      <w:numFmt w:val="decimal"/>
      <w:lvlText w:val="%7."/>
      <w:lvlJc w:val="left"/>
      <w:pPr>
        <w:ind w:left="5040" w:hanging="360"/>
      </w:pPr>
    </w:lvl>
    <w:lvl w:ilvl="7" w:tplc="37A29056" w:tentative="1">
      <w:start w:val="1"/>
      <w:numFmt w:val="lowerLetter"/>
      <w:lvlText w:val="%8."/>
      <w:lvlJc w:val="left"/>
      <w:pPr>
        <w:ind w:left="5760" w:hanging="360"/>
      </w:pPr>
    </w:lvl>
    <w:lvl w:ilvl="8" w:tplc="A5B24A94" w:tentative="1">
      <w:start w:val="1"/>
      <w:numFmt w:val="lowerRoman"/>
      <w:lvlText w:val="%9."/>
      <w:lvlJc w:val="right"/>
      <w:pPr>
        <w:ind w:left="6480" w:hanging="180"/>
      </w:pPr>
    </w:lvl>
  </w:abstractNum>
  <w:abstractNum w:abstractNumId="122" w15:restartNumberingAfterBreak="0">
    <w:nsid w:val="772E03F0"/>
    <w:multiLevelType w:val="hybridMultilevel"/>
    <w:tmpl w:val="0B38B3C8"/>
    <w:lvl w:ilvl="0" w:tplc="2B0CD7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3" w15:restartNumberingAfterBreak="0">
    <w:nsid w:val="78290D32"/>
    <w:multiLevelType w:val="hybridMultilevel"/>
    <w:tmpl w:val="60180006"/>
    <w:lvl w:ilvl="0" w:tplc="683E67FA">
      <w:start w:val="1"/>
      <w:numFmt w:val="decimal"/>
      <w:lvlText w:val="%1)"/>
      <w:lvlJc w:val="left"/>
      <w:pPr>
        <w:ind w:left="1494" w:hanging="360"/>
      </w:pPr>
      <w:rPr>
        <w:rFonts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960274C"/>
    <w:multiLevelType w:val="hybridMultilevel"/>
    <w:tmpl w:val="19A8C812"/>
    <w:lvl w:ilvl="0" w:tplc="E25EF30E">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796608A9"/>
    <w:multiLevelType w:val="hybridMultilevel"/>
    <w:tmpl w:val="76CC07B2"/>
    <w:lvl w:ilvl="0" w:tplc="B5BA1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7" w15:restartNumberingAfterBreak="0">
    <w:nsid w:val="7B485553"/>
    <w:multiLevelType w:val="hybridMultilevel"/>
    <w:tmpl w:val="ED2681AC"/>
    <w:lvl w:ilvl="0" w:tplc="2348D224">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15:restartNumberingAfterBreak="0">
    <w:nsid w:val="7D0046D2"/>
    <w:multiLevelType w:val="hybridMultilevel"/>
    <w:tmpl w:val="0CFC9DA4"/>
    <w:lvl w:ilvl="0" w:tplc="BDD07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9" w15:restartNumberingAfterBreak="0">
    <w:nsid w:val="7D561D22"/>
    <w:multiLevelType w:val="hybridMultilevel"/>
    <w:tmpl w:val="913C144E"/>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15:restartNumberingAfterBreak="0">
    <w:nsid w:val="7DF33A70"/>
    <w:multiLevelType w:val="hybridMultilevel"/>
    <w:tmpl w:val="2236D4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EF253DB"/>
    <w:multiLevelType w:val="hybridMultilevel"/>
    <w:tmpl w:val="39FE19FE"/>
    <w:lvl w:ilvl="0" w:tplc="2B0CD7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2" w15:restartNumberingAfterBreak="0">
    <w:nsid w:val="7F5B0840"/>
    <w:multiLevelType w:val="hybridMultilevel"/>
    <w:tmpl w:val="A4781B9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121"/>
  </w:num>
  <w:num w:numId="2">
    <w:abstractNumId w:val="84"/>
  </w:num>
  <w:num w:numId="3">
    <w:abstractNumId w:val="97"/>
  </w:num>
  <w:num w:numId="4">
    <w:abstractNumId w:val="74"/>
  </w:num>
  <w:num w:numId="5">
    <w:abstractNumId w:val="45"/>
  </w:num>
  <w:num w:numId="6">
    <w:abstractNumId w:val="91"/>
  </w:num>
  <w:num w:numId="7">
    <w:abstractNumId w:val="18"/>
  </w:num>
  <w:num w:numId="8">
    <w:abstractNumId w:val="130"/>
  </w:num>
  <w:num w:numId="9">
    <w:abstractNumId w:val="60"/>
  </w:num>
  <w:num w:numId="10">
    <w:abstractNumId w:val="36"/>
  </w:num>
  <w:num w:numId="11">
    <w:abstractNumId w:val="101"/>
  </w:num>
  <w:num w:numId="12">
    <w:abstractNumId w:val="70"/>
  </w:num>
  <w:num w:numId="13">
    <w:abstractNumId w:val="37"/>
  </w:num>
  <w:num w:numId="14">
    <w:abstractNumId w:val="2"/>
  </w:num>
  <w:num w:numId="15">
    <w:abstractNumId w:val="46"/>
  </w:num>
  <w:num w:numId="16">
    <w:abstractNumId w:val="118"/>
  </w:num>
  <w:num w:numId="17">
    <w:abstractNumId w:val="72"/>
  </w:num>
  <w:num w:numId="18">
    <w:abstractNumId w:val="100"/>
  </w:num>
  <w:num w:numId="19">
    <w:abstractNumId w:val="13"/>
  </w:num>
  <w:num w:numId="20">
    <w:abstractNumId w:val="25"/>
  </w:num>
  <w:num w:numId="21">
    <w:abstractNumId w:val="58"/>
  </w:num>
  <w:num w:numId="22">
    <w:abstractNumId w:val="57"/>
  </w:num>
  <w:num w:numId="23">
    <w:abstractNumId w:val="96"/>
  </w:num>
  <w:num w:numId="24">
    <w:abstractNumId w:val="3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9"/>
  </w:num>
  <w:num w:numId="27">
    <w:abstractNumId w:val="33"/>
  </w:num>
  <w:num w:numId="28">
    <w:abstractNumId w:val="108"/>
  </w:num>
  <w:num w:numId="29">
    <w:abstractNumId w:val="52"/>
  </w:num>
  <w:num w:numId="30">
    <w:abstractNumId w:val="93"/>
  </w:num>
  <w:num w:numId="31">
    <w:abstractNumId w:val="113"/>
  </w:num>
  <w:num w:numId="32">
    <w:abstractNumId w:val="113"/>
    <w:lvlOverride w:ilvl="0">
      <w:lvl w:ilvl="0">
        <w:start w:val="1"/>
        <w:numFmt w:val="decimal"/>
        <w:lvlText w:val="%1."/>
        <w:legacy w:legacy="1" w:legacySpace="0" w:legacyIndent="316"/>
        <w:lvlJc w:val="left"/>
        <w:rPr>
          <w:rFonts w:ascii="Times New Roman" w:hAnsi="Times New Roman" w:cs="Times New Roman" w:hint="default"/>
        </w:rPr>
      </w:lvl>
    </w:lvlOverride>
  </w:num>
  <w:num w:numId="33">
    <w:abstractNumId w:val="81"/>
  </w:num>
  <w:num w:numId="34">
    <w:abstractNumId w:val="87"/>
  </w:num>
  <w:num w:numId="3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6">
    <w:abstractNumId w:val="98"/>
  </w:num>
  <w:num w:numId="37">
    <w:abstractNumId w:val="55"/>
  </w:num>
  <w:num w:numId="38">
    <w:abstractNumId w:val="132"/>
  </w:num>
  <w:num w:numId="39">
    <w:abstractNumId w:val="21"/>
  </w:num>
  <w:num w:numId="40">
    <w:abstractNumId w:val="23"/>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num>
  <w:num w:numId="43">
    <w:abstractNumId w:val="103"/>
  </w:num>
  <w:num w:numId="44">
    <w:abstractNumId w:val="117"/>
  </w:num>
  <w:num w:numId="45">
    <w:abstractNumId w:val="105"/>
  </w:num>
  <w:num w:numId="46">
    <w:abstractNumId w:val="6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num>
  <w:num w:numId="49">
    <w:abstractNumId w:val="116"/>
  </w:num>
  <w:num w:numId="50">
    <w:abstractNumId w:val="38"/>
  </w:num>
  <w:num w:numId="51">
    <w:abstractNumId w:val="11"/>
  </w:num>
  <w:num w:numId="52">
    <w:abstractNumId w:val="16"/>
  </w:num>
  <w:num w:numId="53">
    <w:abstractNumId w:val="79"/>
  </w:num>
  <w:num w:numId="54">
    <w:abstractNumId w:val="78"/>
  </w:num>
  <w:num w:numId="55">
    <w:abstractNumId w:val="30"/>
  </w:num>
  <w:num w:numId="56">
    <w:abstractNumId w:val="102"/>
  </w:num>
  <w:num w:numId="57">
    <w:abstractNumId w:val="125"/>
  </w:num>
  <w:num w:numId="58">
    <w:abstractNumId w:val="14"/>
  </w:num>
  <w:num w:numId="59">
    <w:abstractNumId w:val="40"/>
  </w:num>
  <w:num w:numId="60">
    <w:abstractNumId w:val="69"/>
  </w:num>
  <w:num w:numId="61">
    <w:abstractNumId w:val="53"/>
  </w:num>
  <w:num w:numId="62">
    <w:abstractNumId w:val="62"/>
  </w:num>
  <w:num w:numId="63">
    <w:abstractNumId w:val="92"/>
  </w:num>
  <w:num w:numId="64">
    <w:abstractNumId w:val="122"/>
  </w:num>
  <w:num w:numId="65">
    <w:abstractNumId w:val="106"/>
  </w:num>
  <w:num w:numId="66">
    <w:abstractNumId w:val="104"/>
  </w:num>
  <w:num w:numId="67">
    <w:abstractNumId w:val="54"/>
  </w:num>
  <w:num w:numId="68">
    <w:abstractNumId w:val="68"/>
  </w:num>
  <w:num w:numId="69">
    <w:abstractNumId w:val="131"/>
  </w:num>
  <w:num w:numId="70">
    <w:abstractNumId w:val="119"/>
  </w:num>
  <w:num w:numId="71">
    <w:abstractNumId w:val="4"/>
  </w:num>
  <w:num w:numId="72">
    <w:abstractNumId w:val="126"/>
  </w:num>
  <w:num w:numId="73">
    <w:abstractNumId w:val="29"/>
  </w:num>
  <w:num w:numId="74">
    <w:abstractNumId w:val="1"/>
  </w:num>
  <w:num w:numId="75">
    <w:abstractNumId w:val="56"/>
  </w:num>
  <w:num w:numId="76">
    <w:abstractNumId w:val="127"/>
  </w:num>
  <w:num w:numId="77">
    <w:abstractNumId w:val="129"/>
  </w:num>
  <w:num w:numId="78">
    <w:abstractNumId w:val="88"/>
  </w:num>
  <w:num w:numId="79">
    <w:abstractNumId w:val="43"/>
  </w:num>
  <w:num w:numId="80">
    <w:abstractNumId w:val="26"/>
  </w:num>
  <w:num w:numId="81">
    <w:abstractNumId w:val="41"/>
  </w:num>
  <w:num w:numId="82">
    <w:abstractNumId w:val="19"/>
  </w:num>
  <w:num w:numId="83">
    <w:abstractNumId w:val="48"/>
  </w:num>
  <w:num w:numId="84">
    <w:abstractNumId w:val="5"/>
  </w:num>
  <w:num w:numId="85">
    <w:abstractNumId w:val="7"/>
  </w:num>
  <w:num w:numId="86">
    <w:abstractNumId w:val="39"/>
  </w:num>
  <w:num w:numId="87">
    <w:abstractNumId w:val="85"/>
  </w:num>
  <w:num w:numId="88">
    <w:abstractNumId w:val="120"/>
  </w:num>
  <w:num w:numId="89">
    <w:abstractNumId w:val="73"/>
  </w:num>
  <w:num w:numId="90">
    <w:abstractNumId w:val="61"/>
  </w:num>
  <w:num w:numId="91">
    <w:abstractNumId w:val="50"/>
  </w:num>
  <w:num w:numId="92">
    <w:abstractNumId w:val="128"/>
  </w:num>
  <w:num w:numId="93">
    <w:abstractNumId w:val="123"/>
  </w:num>
  <w:num w:numId="94">
    <w:abstractNumId w:val="64"/>
  </w:num>
  <w:num w:numId="95">
    <w:abstractNumId w:val="114"/>
  </w:num>
  <w:num w:numId="96">
    <w:abstractNumId w:val="99"/>
  </w:num>
  <w:num w:numId="97">
    <w:abstractNumId w:val="86"/>
  </w:num>
  <w:num w:numId="98">
    <w:abstractNumId w:val="95"/>
  </w:num>
  <w:num w:numId="99">
    <w:abstractNumId w:val="27"/>
  </w:num>
  <w:num w:numId="100">
    <w:abstractNumId w:val="71"/>
  </w:num>
  <w:num w:numId="101">
    <w:abstractNumId w:val="67"/>
  </w:num>
  <w:num w:numId="102">
    <w:abstractNumId w:val="9"/>
  </w:num>
  <w:num w:numId="103">
    <w:abstractNumId w:val="76"/>
  </w:num>
  <w:num w:numId="104">
    <w:abstractNumId w:val="20"/>
  </w:num>
  <w:num w:numId="105">
    <w:abstractNumId w:val="8"/>
  </w:num>
  <w:num w:numId="106">
    <w:abstractNumId w:val="82"/>
  </w:num>
  <w:num w:numId="107">
    <w:abstractNumId w:val="28"/>
  </w:num>
  <w:num w:numId="108">
    <w:abstractNumId w:val="83"/>
  </w:num>
  <w:num w:numId="109">
    <w:abstractNumId w:val="111"/>
  </w:num>
  <w:num w:numId="110">
    <w:abstractNumId w:val="90"/>
  </w:num>
  <w:num w:numId="111">
    <w:abstractNumId w:val="49"/>
  </w:num>
  <w:num w:numId="112">
    <w:abstractNumId w:val="51"/>
  </w:num>
  <w:num w:numId="113">
    <w:abstractNumId w:val="34"/>
  </w:num>
  <w:num w:numId="114">
    <w:abstractNumId w:val="6"/>
  </w:num>
  <w:num w:numId="115">
    <w:abstractNumId w:val="22"/>
  </w:num>
  <w:num w:numId="116">
    <w:abstractNumId w:val="12"/>
  </w:num>
  <w:num w:numId="117">
    <w:abstractNumId w:val="15"/>
  </w:num>
  <w:num w:numId="118">
    <w:abstractNumId w:val="65"/>
  </w:num>
  <w:num w:numId="119">
    <w:abstractNumId w:val="110"/>
  </w:num>
  <w:num w:numId="120">
    <w:abstractNumId w:val="35"/>
  </w:num>
  <w:num w:numId="121">
    <w:abstractNumId w:val="3"/>
  </w:num>
  <w:num w:numId="122">
    <w:abstractNumId w:val="10"/>
  </w:num>
  <w:num w:numId="123">
    <w:abstractNumId w:val="59"/>
  </w:num>
  <w:num w:numId="124">
    <w:abstractNumId w:val="94"/>
  </w:num>
  <w:num w:numId="125">
    <w:abstractNumId w:val="42"/>
  </w:num>
  <w:num w:numId="126">
    <w:abstractNumId w:val="115"/>
  </w:num>
  <w:num w:numId="127">
    <w:abstractNumId w:val="89"/>
  </w:num>
  <w:num w:numId="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0"/>
  </w:num>
  <w:num w:numId="130">
    <w:abstractNumId w:val="124"/>
  </w:num>
  <w:num w:numId="131">
    <w:abstractNumId w:val="66"/>
  </w:num>
  <w:num w:numId="132">
    <w:abstractNumId w:val="107"/>
  </w:num>
  <w:num w:numId="133">
    <w:abstractNumId w:val="17"/>
  </w:num>
  <w:num w:numId="134">
    <w:abstractNumId w:val="7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1385"/>
    <w:rsid w:val="00011DAA"/>
    <w:rsid w:val="0001236E"/>
    <w:rsid w:val="00012564"/>
    <w:rsid w:val="000158FD"/>
    <w:rsid w:val="00025F8D"/>
    <w:rsid w:val="000469A6"/>
    <w:rsid w:val="00065CD5"/>
    <w:rsid w:val="000903F2"/>
    <w:rsid w:val="00095A4B"/>
    <w:rsid w:val="00096896"/>
    <w:rsid w:val="000A50F0"/>
    <w:rsid w:val="000B1ACC"/>
    <w:rsid w:val="000C0E43"/>
    <w:rsid w:val="000C384A"/>
    <w:rsid w:val="000C53A6"/>
    <w:rsid w:val="000C654F"/>
    <w:rsid w:val="000F318A"/>
    <w:rsid w:val="000F3FF0"/>
    <w:rsid w:val="00112D09"/>
    <w:rsid w:val="00124C8B"/>
    <w:rsid w:val="00131B4A"/>
    <w:rsid w:val="00136B54"/>
    <w:rsid w:val="00137AD3"/>
    <w:rsid w:val="001409BA"/>
    <w:rsid w:val="00145FC7"/>
    <w:rsid w:val="001566A4"/>
    <w:rsid w:val="00183033"/>
    <w:rsid w:val="001B1145"/>
    <w:rsid w:val="001C4536"/>
    <w:rsid w:val="001C478A"/>
    <w:rsid w:val="001F3DC2"/>
    <w:rsid w:val="002054F8"/>
    <w:rsid w:val="00206F21"/>
    <w:rsid w:val="0021139E"/>
    <w:rsid w:val="002144A5"/>
    <w:rsid w:val="00216F4B"/>
    <w:rsid w:val="002309CF"/>
    <w:rsid w:val="0023530B"/>
    <w:rsid w:val="002423C8"/>
    <w:rsid w:val="00257E13"/>
    <w:rsid w:val="00286919"/>
    <w:rsid w:val="002A7905"/>
    <w:rsid w:val="002A7E18"/>
    <w:rsid w:val="002B71DB"/>
    <w:rsid w:val="002C3FBA"/>
    <w:rsid w:val="002D395E"/>
    <w:rsid w:val="002E044E"/>
    <w:rsid w:val="002E1981"/>
    <w:rsid w:val="002E4375"/>
    <w:rsid w:val="002F1CA2"/>
    <w:rsid w:val="002F77BD"/>
    <w:rsid w:val="002F7B4A"/>
    <w:rsid w:val="003011EE"/>
    <w:rsid w:val="00303A1E"/>
    <w:rsid w:val="00307C7E"/>
    <w:rsid w:val="00310F5B"/>
    <w:rsid w:val="003137EF"/>
    <w:rsid w:val="00327391"/>
    <w:rsid w:val="003447C2"/>
    <w:rsid w:val="00360B3D"/>
    <w:rsid w:val="003645EE"/>
    <w:rsid w:val="00365D8C"/>
    <w:rsid w:val="003735B0"/>
    <w:rsid w:val="00377519"/>
    <w:rsid w:val="00380EB7"/>
    <w:rsid w:val="00382B15"/>
    <w:rsid w:val="00395B67"/>
    <w:rsid w:val="003A37F5"/>
    <w:rsid w:val="003A3CFF"/>
    <w:rsid w:val="003D44F0"/>
    <w:rsid w:val="003D5FB6"/>
    <w:rsid w:val="003E2A20"/>
    <w:rsid w:val="003E5EA3"/>
    <w:rsid w:val="003F01F5"/>
    <w:rsid w:val="00401E33"/>
    <w:rsid w:val="00402A0A"/>
    <w:rsid w:val="00405434"/>
    <w:rsid w:val="00414CE6"/>
    <w:rsid w:val="00424592"/>
    <w:rsid w:val="00426D8E"/>
    <w:rsid w:val="004338C5"/>
    <w:rsid w:val="00445882"/>
    <w:rsid w:val="00450224"/>
    <w:rsid w:val="004564ED"/>
    <w:rsid w:val="00473DD8"/>
    <w:rsid w:val="00475431"/>
    <w:rsid w:val="0048001B"/>
    <w:rsid w:val="0048076D"/>
    <w:rsid w:val="00483834"/>
    <w:rsid w:val="00485D87"/>
    <w:rsid w:val="004A49DB"/>
    <w:rsid w:val="004A4B93"/>
    <w:rsid w:val="004A5348"/>
    <w:rsid w:val="004A5C19"/>
    <w:rsid w:val="004C1CF6"/>
    <w:rsid w:val="004D2FBE"/>
    <w:rsid w:val="004E271C"/>
    <w:rsid w:val="004E63B6"/>
    <w:rsid w:val="004F1C5D"/>
    <w:rsid w:val="00500CF6"/>
    <w:rsid w:val="005108E6"/>
    <w:rsid w:val="005122B3"/>
    <w:rsid w:val="00516BD1"/>
    <w:rsid w:val="00523B9E"/>
    <w:rsid w:val="005349AA"/>
    <w:rsid w:val="00547F73"/>
    <w:rsid w:val="00564C09"/>
    <w:rsid w:val="005A309C"/>
    <w:rsid w:val="005C4AA7"/>
    <w:rsid w:val="005D2A35"/>
    <w:rsid w:val="005E24EE"/>
    <w:rsid w:val="005E3837"/>
    <w:rsid w:val="005F156C"/>
    <w:rsid w:val="005F3874"/>
    <w:rsid w:val="00600F19"/>
    <w:rsid w:val="00605599"/>
    <w:rsid w:val="00605973"/>
    <w:rsid w:val="00617913"/>
    <w:rsid w:val="006344AD"/>
    <w:rsid w:val="00640BE2"/>
    <w:rsid w:val="006444EF"/>
    <w:rsid w:val="00656FEB"/>
    <w:rsid w:val="00660B81"/>
    <w:rsid w:val="00664A5C"/>
    <w:rsid w:val="0066781A"/>
    <w:rsid w:val="00672F4A"/>
    <w:rsid w:val="006761DA"/>
    <w:rsid w:val="0068269D"/>
    <w:rsid w:val="006832B7"/>
    <w:rsid w:val="0069576D"/>
    <w:rsid w:val="006971C7"/>
    <w:rsid w:val="006A1CBD"/>
    <w:rsid w:val="006B28F1"/>
    <w:rsid w:val="006B3B53"/>
    <w:rsid w:val="006E5A99"/>
    <w:rsid w:val="006F10CE"/>
    <w:rsid w:val="006F2901"/>
    <w:rsid w:val="00704B89"/>
    <w:rsid w:val="00717B06"/>
    <w:rsid w:val="00721978"/>
    <w:rsid w:val="007270DC"/>
    <w:rsid w:val="00732B90"/>
    <w:rsid w:val="007341C2"/>
    <w:rsid w:val="00740AEC"/>
    <w:rsid w:val="00746727"/>
    <w:rsid w:val="00751AC6"/>
    <w:rsid w:val="00764AC0"/>
    <w:rsid w:val="00781BB3"/>
    <w:rsid w:val="0079231F"/>
    <w:rsid w:val="00797F3E"/>
    <w:rsid w:val="007A3A71"/>
    <w:rsid w:val="007B0DED"/>
    <w:rsid w:val="007D0D1B"/>
    <w:rsid w:val="007D3206"/>
    <w:rsid w:val="007E59FE"/>
    <w:rsid w:val="007E7400"/>
    <w:rsid w:val="00802E40"/>
    <w:rsid w:val="008036BE"/>
    <w:rsid w:val="0080448C"/>
    <w:rsid w:val="00817528"/>
    <w:rsid w:val="0082579A"/>
    <w:rsid w:val="00845DD4"/>
    <w:rsid w:val="008521A0"/>
    <w:rsid w:val="008610D7"/>
    <w:rsid w:val="008658D4"/>
    <w:rsid w:val="00867212"/>
    <w:rsid w:val="008674FC"/>
    <w:rsid w:val="00876450"/>
    <w:rsid w:val="00882EFB"/>
    <w:rsid w:val="008924BC"/>
    <w:rsid w:val="008B6B2E"/>
    <w:rsid w:val="008C4ADF"/>
    <w:rsid w:val="008D23E6"/>
    <w:rsid w:val="0090521A"/>
    <w:rsid w:val="0092231C"/>
    <w:rsid w:val="00931B19"/>
    <w:rsid w:val="009506B3"/>
    <w:rsid w:val="009575B7"/>
    <w:rsid w:val="0096482D"/>
    <w:rsid w:val="00970125"/>
    <w:rsid w:val="009737E9"/>
    <w:rsid w:val="00984163"/>
    <w:rsid w:val="00990464"/>
    <w:rsid w:val="009963E5"/>
    <w:rsid w:val="009A31A6"/>
    <w:rsid w:val="009B0C49"/>
    <w:rsid w:val="009B4720"/>
    <w:rsid w:val="009C48FC"/>
    <w:rsid w:val="009D0344"/>
    <w:rsid w:val="009D10FD"/>
    <w:rsid w:val="009E37E0"/>
    <w:rsid w:val="009F03B8"/>
    <w:rsid w:val="00A0218B"/>
    <w:rsid w:val="00A10CBD"/>
    <w:rsid w:val="00A1108C"/>
    <w:rsid w:val="00A24B09"/>
    <w:rsid w:val="00A30436"/>
    <w:rsid w:val="00A328B1"/>
    <w:rsid w:val="00A36554"/>
    <w:rsid w:val="00A66A8D"/>
    <w:rsid w:val="00A76E7B"/>
    <w:rsid w:val="00A90809"/>
    <w:rsid w:val="00AA15B5"/>
    <w:rsid w:val="00AA41C0"/>
    <w:rsid w:val="00AB2F06"/>
    <w:rsid w:val="00AB37AE"/>
    <w:rsid w:val="00AB795E"/>
    <w:rsid w:val="00AC232A"/>
    <w:rsid w:val="00AC611B"/>
    <w:rsid w:val="00AD5BF0"/>
    <w:rsid w:val="00AE75A4"/>
    <w:rsid w:val="00AF57DE"/>
    <w:rsid w:val="00B14B90"/>
    <w:rsid w:val="00B20AB6"/>
    <w:rsid w:val="00B31022"/>
    <w:rsid w:val="00B33A31"/>
    <w:rsid w:val="00B53A13"/>
    <w:rsid w:val="00B56AD3"/>
    <w:rsid w:val="00B738F2"/>
    <w:rsid w:val="00B74A3B"/>
    <w:rsid w:val="00B77CF1"/>
    <w:rsid w:val="00B87716"/>
    <w:rsid w:val="00BD7BB5"/>
    <w:rsid w:val="00BE2115"/>
    <w:rsid w:val="00BE751D"/>
    <w:rsid w:val="00BF007A"/>
    <w:rsid w:val="00C02C25"/>
    <w:rsid w:val="00C3330B"/>
    <w:rsid w:val="00C52685"/>
    <w:rsid w:val="00C54806"/>
    <w:rsid w:val="00C57B83"/>
    <w:rsid w:val="00C62BE2"/>
    <w:rsid w:val="00C85E41"/>
    <w:rsid w:val="00C924C2"/>
    <w:rsid w:val="00C93723"/>
    <w:rsid w:val="00CA1BD5"/>
    <w:rsid w:val="00CA42B0"/>
    <w:rsid w:val="00CB24E9"/>
    <w:rsid w:val="00CD38AE"/>
    <w:rsid w:val="00D005DF"/>
    <w:rsid w:val="00D17CED"/>
    <w:rsid w:val="00D234BF"/>
    <w:rsid w:val="00D4559F"/>
    <w:rsid w:val="00D56279"/>
    <w:rsid w:val="00D56FAC"/>
    <w:rsid w:val="00D75F10"/>
    <w:rsid w:val="00DA2565"/>
    <w:rsid w:val="00DA48E2"/>
    <w:rsid w:val="00DA698A"/>
    <w:rsid w:val="00DB01DB"/>
    <w:rsid w:val="00DC133F"/>
    <w:rsid w:val="00DC56B9"/>
    <w:rsid w:val="00DD2C19"/>
    <w:rsid w:val="00DD4FD6"/>
    <w:rsid w:val="00DE187E"/>
    <w:rsid w:val="00DE43C7"/>
    <w:rsid w:val="00DE668A"/>
    <w:rsid w:val="00DF3C63"/>
    <w:rsid w:val="00DF7E0D"/>
    <w:rsid w:val="00E06DE7"/>
    <w:rsid w:val="00E122DA"/>
    <w:rsid w:val="00E15506"/>
    <w:rsid w:val="00E21BA2"/>
    <w:rsid w:val="00E2607D"/>
    <w:rsid w:val="00E52D64"/>
    <w:rsid w:val="00E54C94"/>
    <w:rsid w:val="00E62B58"/>
    <w:rsid w:val="00E6631A"/>
    <w:rsid w:val="00E836D2"/>
    <w:rsid w:val="00E8595C"/>
    <w:rsid w:val="00EA2848"/>
    <w:rsid w:val="00EA4F40"/>
    <w:rsid w:val="00EA5D40"/>
    <w:rsid w:val="00EB278F"/>
    <w:rsid w:val="00EC6D98"/>
    <w:rsid w:val="00EC7927"/>
    <w:rsid w:val="00ED1090"/>
    <w:rsid w:val="00ED1BA3"/>
    <w:rsid w:val="00ED1BFD"/>
    <w:rsid w:val="00F021B6"/>
    <w:rsid w:val="00F06C7E"/>
    <w:rsid w:val="00F175D9"/>
    <w:rsid w:val="00F260F7"/>
    <w:rsid w:val="00F373EC"/>
    <w:rsid w:val="00F42A37"/>
    <w:rsid w:val="00F47741"/>
    <w:rsid w:val="00F55332"/>
    <w:rsid w:val="00F55F6B"/>
    <w:rsid w:val="00F95A81"/>
    <w:rsid w:val="00FA7949"/>
    <w:rsid w:val="00FD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0DA181B5"/>
  <w15:docId w15:val="{30C689BD-F8D3-4105-8BB3-20AD476A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38AE"/>
    <w:pPr>
      <w:keepNext/>
      <w:keepLines/>
      <w:spacing w:before="200"/>
      <w:outlineLvl w:val="1"/>
    </w:pPr>
    <w:rPr>
      <w:rFonts w:asciiTheme="majorHAnsi" w:eastAsiaTheme="majorEastAsia" w:hAnsiTheme="majorHAnsi" w:cstheme="majorBidi"/>
      <w:b/>
      <w:bCs/>
      <w:color w:val="5B9BD5" w:themeColor="accent1"/>
      <w:kern w:val="28"/>
      <w:sz w:val="26"/>
      <w:szCs w:val="26"/>
    </w:rPr>
  </w:style>
  <w:style w:type="paragraph" w:styleId="3">
    <w:name w:val="heading 3"/>
    <w:basedOn w:val="a"/>
    <w:next w:val="a"/>
    <w:link w:val="30"/>
    <w:uiPriority w:val="99"/>
    <w:unhideWhenUsed/>
    <w:qFormat/>
    <w:rsid w:val="004F1C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D38AE"/>
    <w:pPr>
      <w:keepNext/>
      <w:keepLines/>
      <w:spacing w:before="200"/>
      <w:outlineLvl w:val="3"/>
    </w:pPr>
    <w:rPr>
      <w:rFonts w:asciiTheme="majorHAnsi" w:eastAsiaTheme="majorEastAsia" w:hAnsiTheme="majorHAnsi" w:cstheme="majorBidi"/>
      <w:b/>
      <w:bCs/>
      <w:i/>
      <w:iCs/>
      <w:color w:val="5B9BD5" w:themeColor="accent1"/>
      <w:kern w:val="28"/>
      <w:sz w:val="20"/>
      <w:szCs w:val="20"/>
    </w:rPr>
  </w:style>
  <w:style w:type="paragraph" w:styleId="5">
    <w:name w:val="heading 5"/>
    <w:basedOn w:val="a"/>
    <w:next w:val="a"/>
    <w:link w:val="50"/>
    <w:uiPriority w:val="99"/>
    <w:qFormat/>
    <w:rsid w:val="00BF007A"/>
    <w:pPr>
      <w:keepNext/>
      <w:keepLines/>
      <w:spacing w:before="200" w:line="276" w:lineRule="auto"/>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D38AE"/>
    <w:rPr>
      <w:rFonts w:asciiTheme="majorHAnsi" w:eastAsiaTheme="majorEastAsia" w:hAnsiTheme="majorHAnsi" w:cstheme="majorBidi"/>
      <w:b/>
      <w:bCs/>
      <w:color w:val="5B9BD5" w:themeColor="accent1"/>
      <w:kern w:val="28"/>
      <w:sz w:val="26"/>
      <w:szCs w:val="26"/>
      <w:lang w:eastAsia="ru-RU"/>
    </w:rPr>
  </w:style>
  <w:style w:type="character" w:customStyle="1" w:styleId="40">
    <w:name w:val="Заголовок 4 Знак"/>
    <w:basedOn w:val="a0"/>
    <w:link w:val="4"/>
    <w:uiPriority w:val="9"/>
    <w:rsid w:val="00CD38AE"/>
    <w:rPr>
      <w:rFonts w:asciiTheme="majorHAnsi" w:eastAsiaTheme="majorEastAsia" w:hAnsiTheme="majorHAnsi" w:cstheme="majorBidi"/>
      <w:b/>
      <w:bCs/>
      <w:i/>
      <w:iCs/>
      <w:color w:val="5B9BD5" w:themeColor="accent1"/>
      <w:kern w:val="28"/>
      <w:sz w:val="20"/>
      <w:szCs w:val="20"/>
      <w:lang w:eastAsia="ru-RU"/>
    </w:rPr>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Title"/>
    <w:link w:val="af"/>
    <w:uiPriority w:val="10"/>
    <w:qFormat/>
    <w:rsid w:val="00CD38AE"/>
    <w:pPr>
      <w:spacing w:after="0" w:line="240" w:lineRule="auto"/>
      <w:jc w:val="center"/>
    </w:pPr>
    <w:rPr>
      <w:rFonts w:ascii="Arial" w:eastAsia="Times New Roman" w:hAnsi="Arial" w:cs="Arial"/>
      <w:color w:val="000000"/>
      <w:kern w:val="28"/>
      <w:sz w:val="144"/>
      <w:szCs w:val="144"/>
      <w:lang w:eastAsia="ru-RU"/>
    </w:rPr>
  </w:style>
  <w:style w:type="character" w:customStyle="1" w:styleId="af">
    <w:name w:val="Заголовок Знак"/>
    <w:basedOn w:val="a0"/>
    <w:link w:val="ae"/>
    <w:uiPriority w:val="10"/>
    <w:rsid w:val="00CD38AE"/>
    <w:rPr>
      <w:rFonts w:ascii="Arial" w:eastAsia="Times New Roman" w:hAnsi="Arial" w:cs="Arial"/>
      <w:color w:val="000000"/>
      <w:kern w:val="28"/>
      <w:sz w:val="144"/>
      <w:szCs w:val="144"/>
      <w:lang w:eastAsia="ru-RU"/>
    </w:rPr>
  </w:style>
  <w:style w:type="paragraph" w:styleId="af0">
    <w:name w:val="Body Text Indent"/>
    <w:basedOn w:val="a"/>
    <w:link w:val="af1"/>
    <w:uiPriority w:val="99"/>
    <w:unhideWhenUsed/>
    <w:rsid w:val="00CD38AE"/>
    <w:pPr>
      <w:spacing w:after="120"/>
      <w:ind w:left="283"/>
    </w:pPr>
    <w:rPr>
      <w:color w:val="000000"/>
      <w:kern w:val="28"/>
      <w:sz w:val="28"/>
      <w:szCs w:val="20"/>
    </w:rPr>
  </w:style>
  <w:style w:type="character" w:customStyle="1" w:styleId="af1">
    <w:name w:val="Основной текст с отступом Знак"/>
    <w:basedOn w:val="a0"/>
    <w:link w:val="af0"/>
    <w:uiPriority w:val="99"/>
    <w:rsid w:val="00CD38AE"/>
    <w:rPr>
      <w:rFonts w:ascii="Times New Roman" w:eastAsia="Times New Roman" w:hAnsi="Times New Roman" w:cs="Times New Roman"/>
      <w:color w:val="000000"/>
      <w:kern w:val="28"/>
      <w:sz w:val="28"/>
      <w:szCs w:val="20"/>
      <w:lang w:eastAsia="ru-RU"/>
    </w:rPr>
  </w:style>
  <w:style w:type="character" w:customStyle="1" w:styleId="af2">
    <w:name w:val="Текст концевой сноски Знак"/>
    <w:basedOn w:val="a0"/>
    <w:link w:val="af3"/>
    <w:uiPriority w:val="99"/>
    <w:semiHidden/>
    <w:rsid w:val="00CD38AE"/>
    <w:rPr>
      <w:rFonts w:ascii="Times New Roman" w:eastAsia="Times New Roman" w:hAnsi="Times New Roman" w:cs="Times New Roman"/>
      <w:color w:val="000000"/>
      <w:kern w:val="28"/>
      <w:sz w:val="20"/>
      <w:szCs w:val="20"/>
      <w:lang w:eastAsia="ru-RU"/>
    </w:rPr>
  </w:style>
  <w:style w:type="paragraph" w:styleId="af3">
    <w:name w:val="endnote text"/>
    <w:basedOn w:val="a"/>
    <w:link w:val="af2"/>
    <w:uiPriority w:val="99"/>
    <w:semiHidden/>
    <w:unhideWhenUsed/>
    <w:rsid w:val="00CD38AE"/>
    <w:rPr>
      <w:color w:val="000000"/>
      <w:kern w:val="28"/>
      <w:sz w:val="20"/>
      <w:szCs w:val="20"/>
    </w:rPr>
  </w:style>
  <w:style w:type="paragraph" w:styleId="af4">
    <w:name w:val="footnote text"/>
    <w:basedOn w:val="a"/>
    <w:link w:val="af5"/>
    <w:uiPriority w:val="99"/>
    <w:semiHidden/>
    <w:unhideWhenUsed/>
    <w:rsid w:val="00CD38AE"/>
    <w:rPr>
      <w:color w:val="000000"/>
      <w:kern w:val="28"/>
      <w:sz w:val="20"/>
      <w:szCs w:val="20"/>
    </w:rPr>
  </w:style>
  <w:style w:type="character" w:customStyle="1" w:styleId="af5">
    <w:name w:val="Текст сноски Знак"/>
    <w:basedOn w:val="a0"/>
    <w:link w:val="af4"/>
    <w:uiPriority w:val="99"/>
    <w:semiHidden/>
    <w:rsid w:val="00CD38AE"/>
    <w:rPr>
      <w:rFonts w:ascii="Times New Roman" w:eastAsia="Times New Roman" w:hAnsi="Times New Roman" w:cs="Times New Roman"/>
      <w:color w:val="000000"/>
      <w:kern w:val="28"/>
      <w:sz w:val="20"/>
      <w:szCs w:val="20"/>
      <w:lang w:eastAsia="ru-RU"/>
    </w:rPr>
  </w:style>
  <w:style w:type="character" w:styleId="af6">
    <w:name w:val="footnote reference"/>
    <w:basedOn w:val="a0"/>
    <w:uiPriority w:val="99"/>
    <w:semiHidden/>
    <w:unhideWhenUsed/>
    <w:rsid w:val="00CD38AE"/>
    <w:rPr>
      <w:vertAlign w:val="superscript"/>
    </w:rPr>
  </w:style>
  <w:style w:type="paragraph" w:styleId="31">
    <w:name w:val="Body Text Indent 3"/>
    <w:basedOn w:val="a"/>
    <w:link w:val="32"/>
    <w:uiPriority w:val="99"/>
    <w:unhideWhenUsed/>
    <w:rsid w:val="00CD38AE"/>
    <w:pPr>
      <w:spacing w:after="120"/>
      <w:ind w:left="283"/>
    </w:pPr>
    <w:rPr>
      <w:color w:val="000000"/>
      <w:kern w:val="28"/>
      <w:sz w:val="16"/>
      <w:szCs w:val="16"/>
    </w:rPr>
  </w:style>
  <w:style w:type="character" w:customStyle="1" w:styleId="32">
    <w:name w:val="Основной текст с отступом 3 Знак"/>
    <w:basedOn w:val="a0"/>
    <w:link w:val="31"/>
    <w:uiPriority w:val="99"/>
    <w:rsid w:val="00CD38AE"/>
    <w:rPr>
      <w:rFonts w:ascii="Times New Roman" w:eastAsia="Times New Roman" w:hAnsi="Times New Roman" w:cs="Times New Roman"/>
      <w:color w:val="000000"/>
      <w:kern w:val="28"/>
      <w:sz w:val="16"/>
      <w:szCs w:val="16"/>
      <w:lang w:eastAsia="ru-RU"/>
    </w:rPr>
  </w:style>
  <w:style w:type="paragraph" w:styleId="af7">
    <w:name w:val="Body Text"/>
    <w:basedOn w:val="a"/>
    <w:link w:val="af8"/>
    <w:uiPriority w:val="99"/>
    <w:unhideWhenUsed/>
    <w:rsid w:val="00CD38AE"/>
    <w:pPr>
      <w:spacing w:after="120"/>
    </w:pPr>
    <w:rPr>
      <w:color w:val="000000"/>
      <w:kern w:val="28"/>
      <w:sz w:val="20"/>
      <w:szCs w:val="20"/>
    </w:rPr>
  </w:style>
  <w:style w:type="character" w:customStyle="1" w:styleId="af8">
    <w:name w:val="Основной текст Знак"/>
    <w:basedOn w:val="a0"/>
    <w:link w:val="af7"/>
    <w:uiPriority w:val="99"/>
    <w:rsid w:val="00CD38AE"/>
    <w:rPr>
      <w:rFonts w:ascii="Times New Roman" w:eastAsia="Times New Roman" w:hAnsi="Times New Roman" w:cs="Times New Roman"/>
      <w:color w:val="000000"/>
      <w:kern w:val="28"/>
      <w:sz w:val="20"/>
      <w:szCs w:val="20"/>
      <w:lang w:eastAsia="ru-RU"/>
    </w:rPr>
  </w:style>
  <w:style w:type="paragraph" w:customStyle="1" w:styleId="21">
    <w:name w:val="Основной текст 21"/>
    <w:basedOn w:val="a"/>
    <w:rsid w:val="00CD38AE"/>
    <w:pPr>
      <w:spacing w:line="360" w:lineRule="auto"/>
      <w:ind w:firstLine="720"/>
      <w:jc w:val="both"/>
    </w:pPr>
    <w:rPr>
      <w:b/>
      <w:color w:val="000000"/>
      <w:kern w:val="28"/>
      <w:sz w:val="28"/>
      <w:szCs w:val="20"/>
    </w:rPr>
  </w:style>
  <w:style w:type="character" w:styleId="af9">
    <w:name w:val="endnote reference"/>
    <w:basedOn w:val="a0"/>
    <w:uiPriority w:val="99"/>
    <w:semiHidden/>
    <w:unhideWhenUsed/>
    <w:rsid w:val="00CB24E9"/>
    <w:rPr>
      <w:vertAlign w:val="superscript"/>
    </w:rPr>
  </w:style>
  <w:style w:type="character" w:customStyle="1" w:styleId="30">
    <w:name w:val="Заголовок 3 Знак"/>
    <w:basedOn w:val="a0"/>
    <w:link w:val="3"/>
    <w:uiPriority w:val="99"/>
    <w:rsid w:val="004F1C5D"/>
    <w:rPr>
      <w:rFonts w:asciiTheme="majorHAnsi" w:eastAsiaTheme="majorEastAsia" w:hAnsiTheme="majorHAnsi" w:cstheme="majorBidi"/>
      <w:b/>
      <w:bCs/>
      <w:color w:val="5B9BD5" w:themeColor="accent1"/>
      <w:sz w:val="24"/>
      <w:szCs w:val="24"/>
      <w:lang w:eastAsia="ru-RU"/>
    </w:rPr>
  </w:style>
  <w:style w:type="paragraph" w:customStyle="1" w:styleId="12">
    <w:name w:val="Стиль1"/>
    <w:basedOn w:val="a"/>
    <w:link w:val="13"/>
    <w:qFormat/>
    <w:rsid w:val="004F1C5D"/>
    <w:pPr>
      <w:jc w:val="both"/>
    </w:pPr>
    <w:rPr>
      <w:b/>
      <w:color w:val="000000"/>
      <w:sz w:val="28"/>
      <w:szCs w:val="28"/>
    </w:rPr>
  </w:style>
  <w:style w:type="character" w:customStyle="1" w:styleId="13">
    <w:name w:val="Стиль1 Знак"/>
    <w:basedOn w:val="a0"/>
    <w:link w:val="12"/>
    <w:rsid w:val="004F1C5D"/>
    <w:rPr>
      <w:rFonts w:ascii="Times New Roman" w:eastAsia="Times New Roman" w:hAnsi="Times New Roman" w:cs="Times New Roman"/>
      <w:b/>
      <w:color w:val="000000"/>
      <w:sz w:val="28"/>
      <w:szCs w:val="28"/>
      <w:lang w:eastAsia="ru-RU"/>
    </w:rPr>
  </w:style>
  <w:style w:type="paragraph" w:styleId="22">
    <w:name w:val="Body Text 2"/>
    <w:basedOn w:val="a"/>
    <w:link w:val="23"/>
    <w:unhideWhenUsed/>
    <w:rsid w:val="004F1C5D"/>
    <w:pPr>
      <w:spacing w:after="120" w:line="480" w:lineRule="auto"/>
    </w:pPr>
  </w:style>
  <w:style w:type="character" w:customStyle="1" w:styleId="23">
    <w:name w:val="Основной текст 2 Знак"/>
    <w:basedOn w:val="a0"/>
    <w:link w:val="22"/>
    <w:rsid w:val="004F1C5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BF007A"/>
    <w:rPr>
      <w:rFonts w:ascii="Cambria" w:eastAsia="Times New Roman" w:hAnsi="Cambria" w:cs="Times New Roman"/>
      <w:color w:val="243F60"/>
      <w:sz w:val="20"/>
      <w:szCs w:val="20"/>
      <w:lang w:eastAsia="ru-RU"/>
    </w:rPr>
  </w:style>
  <w:style w:type="character" w:customStyle="1" w:styleId="apple-converted-space">
    <w:name w:val="apple-converted-space"/>
    <w:basedOn w:val="a0"/>
    <w:rsid w:val="00BF007A"/>
  </w:style>
  <w:style w:type="character" w:styleId="afa">
    <w:name w:val="Placeholder Text"/>
    <w:basedOn w:val="a0"/>
    <w:uiPriority w:val="99"/>
    <w:semiHidden/>
    <w:rsid w:val="00BF007A"/>
    <w:rPr>
      <w:color w:val="808080"/>
    </w:rPr>
  </w:style>
  <w:style w:type="paragraph" w:styleId="afb">
    <w:name w:val="caption"/>
    <w:basedOn w:val="a"/>
    <w:next w:val="a"/>
    <w:uiPriority w:val="99"/>
    <w:qFormat/>
    <w:rsid w:val="00BF007A"/>
    <w:rPr>
      <w:sz w:val="28"/>
    </w:rPr>
  </w:style>
  <w:style w:type="character" w:styleId="afc">
    <w:name w:val="Strong"/>
    <w:basedOn w:val="a0"/>
    <w:uiPriority w:val="22"/>
    <w:qFormat/>
    <w:rsid w:val="00BF007A"/>
    <w:rPr>
      <w:rFonts w:cs="Times New Roman"/>
      <w:b/>
      <w:bCs/>
    </w:rPr>
  </w:style>
  <w:style w:type="paragraph" w:styleId="afd">
    <w:name w:val="No Spacing"/>
    <w:link w:val="afe"/>
    <w:uiPriority w:val="99"/>
    <w:qFormat/>
    <w:rsid w:val="00BF007A"/>
    <w:pPr>
      <w:spacing w:after="0" w:line="240" w:lineRule="auto"/>
    </w:pPr>
    <w:rPr>
      <w:rFonts w:ascii="Calibri" w:eastAsia="Times New Roman" w:hAnsi="Calibri" w:cs="Times New Roman"/>
    </w:rPr>
  </w:style>
  <w:style w:type="paragraph" w:styleId="24">
    <w:name w:val="Body Text Indent 2"/>
    <w:basedOn w:val="a"/>
    <w:link w:val="25"/>
    <w:uiPriority w:val="99"/>
    <w:unhideWhenUsed/>
    <w:rsid w:val="00BF007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BF007A"/>
  </w:style>
  <w:style w:type="character" w:customStyle="1" w:styleId="tip">
    <w:name w:val="tip"/>
    <w:basedOn w:val="a0"/>
    <w:rsid w:val="00BF007A"/>
  </w:style>
  <w:style w:type="character" w:customStyle="1" w:styleId="full">
    <w:name w:val="full"/>
    <w:basedOn w:val="a0"/>
    <w:rsid w:val="00BF007A"/>
  </w:style>
  <w:style w:type="character" w:customStyle="1" w:styleId="graytext">
    <w:name w:val="gray_text"/>
    <w:basedOn w:val="a0"/>
    <w:rsid w:val="00BF007A"/>
  </w:style>
  <w:style w:type="character" w:customStyle="1" w:styleId="afe">
    <w:name w:val="Без интервала Знак"/>
    <w:link w:val="afd"/>
    <w:uiPriority w:val="1"/>
    <w:rsid w:val="00BF007A"/>
    <w:rPr>
      <w:rFonts w:ascii="Calibri" w:eastAsia="Times New Roman" w:hAnsi="Calibri" w:cs="Times New Roman"/>
    </w:rPr>
  </w:style>
  <w:style w:type="paragraph" w:customStyle="1" w:styleId="Default">
    <w:name w:val="Default"/>
    <w:rsid w:val="00BF007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2-1">
    <w:name w:val="Medium Grid 2 Accent 1"/>
    <w:basedOn w:val="a1"/>
    <w:uiPriority w:val="68"/>
    <w:rsid w:val="00BF007A"/>
    <w:pPr>
      <w:spacing w:after="0" w:line="240" w:lineRule="auto"/>
    </w:pPr>
    <w:rPr>
      <w:rFonts w:ascii="Cambria" w:eastAsia="Times New Roman" w:hAnsi="Cambria" w:cs="Times New Roman"/>
      <w:color w:val="000000"/>
      <w:sz w:val="28"/>
      <w:szCs w:val="28"/>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Средняя заливка 2 - Акцент 11"/>
    <w:basedOn w:val="a1"/>
    <w:uiPriority w:val="64"/>
    <w:rsid w:val="00BF007A"/>
    <w:pPr>
      <w:spacing w:after="0" w:line="240" w:lineRule="auto"/>
    </w:pPr>
    <w:rPr>
      <w:rFonts w:ascii="Times New Roman" w:eastAsia="Calibri" w:hAnsi="Times New Roman" w:cs="Times New Roman"/>
      <w:sz w:val="28"/>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1"/>
    <w:uiPriority w:val="63"/>
    <w:rsid w:val="00BF007A"/>
    <w:pPr>
      <w:spacing w:after="0" w:line="240" w:lineRule="auto"/>
    </w:pPr>
    <w:rPr>
      <w:rFonts w:ascii="Times New Roman" w:eastAsia="Calibri" w:hAnsi="Times New Roman" w:cs="Times New Roman"/>
      <w:sz w:val="28"/>
      <w:szCs w:val="2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BF007A"/>
    <w:pPr>
      <w:spacing w:after="0" w:line="240" w:lineRule="auto"/>
    </w:pPr>
    <w:rPr>
      <w:rFonts w:ascii="Times New Roman" w:eastAsia="Calibri" w:hAnsi="Times New Roman" w:cs="Times New Roman"/>
      <w:sz w:val="28"/>
      <w:szCs w:val="28"/>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33">
    <w:name w:val="toc 3"/>
    <w:basedOn w:val="a"/>
    <w:next w:val="a"/>
    <w:autoRedefine/>
    <w:uiPriority w:val="39"/>
    <w:unhideWhenUsed/>
    <w:rsid w:val="00BF007A"/>
    <w:pPr>
      <w:spacing w:after="100" w:line="276" w:lineRule="auto"/>
      <w:ind w:left="560"/>
    </w:pPr>
    <w:rPr>
      <w:rFonts w:eastAsia="Calibri"/>
      <w:sz w:val="28"/>
      <w:szCs w:val="28"/>
      <w:lang w:eastAsia="en-US"/>
    </w:rPr>
  </w:style>
  <w:style w:type="paragraph" w:styleId="26">
    <w:name w:val="toc 2"/>
    <w:basedOn w:val="a"/>
    <w:next w:val="a"/>
    <w:autoRedefine/>
    <w:uiPriority w:val="39"/>
    <w:unhideWhenUsed/>
    <w:rsid w:val="00BF007A"/>
    <w:pPr>
      <w:spacing w:after="100" w:line="276" w:lineRule="auto"/>
      <w:ind w:left="280"/>
    </w:pPr>
    <w:rPr>
      <w:rFonts w:eastAsia="Calibri"/>
      <w:sz w:val="28"/>
      <w:szCs w:val="28"/>
      <w:lang w:eastAsia="en-US"/>
    </w:rPr>
  </w:style>
  <w:style w:type="numbering" w:customStyle="1" w:styleId="14">
    <w:name w:val="Нет списка1"/>
    <w:next w:val="a2"/>
    <w:uiPriority w:val="99"/>
    <w:semiHidden/>
    <w:unhideWhenUsed/>
    <w:rsid w:val="00BF007A"/>
  </w:style>
  <w:style w:type="table" w:customStyle="1" w:styleId="15">
    <w:name w:val="Сетка таблицы1"/>
    <w:basedOn w:val="a1"/>
    <w:next w:val="a3"/>
    <w:uiPriority w:val="59"/>
    <w:rsid w:val="00BF0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ibliography"/>
    <w:basedOn w:val="a"/>
    <w:next w:val="a"/>
    <w:uiPriority w:val="37"/>
    <w:unhideWhenUsed/>
    <w:rsid w:val="00BF007A"/>
    <w:pPr>
      <w:spacing w:after="200" w:line="276" w:lineRule="auto"/>
    </w:pPr>
    <w:rPr>
      <w:rFonts w:ascii="Calibri" w:eastAsia="Calibri" w:hAnsi="Calibri"/>
      <w:sz w:val="22"/>
      <w:szCs w:val="22"/>
      <w:lang w:eastAsia="en-US"/>
    </w:rPr>
  </w:style>
  <w:style w:type="character" w:styleId="aff0">
    <w:name w:val="Emphasis"/>
    <w:uiPriority w:val="20"/>
    <w:qFormat/>
    <w:rsid w:val="00BF007A"/>
    <w:rPr>
      <w:i/>
      <w:iCs/>
    </w:rPr>
  </w:style>
  <w:style w:type="character" w:styleId="aff1">
    <w:name w:val="page number"/>
    <w:basedOn w:val="a0"/>
    <w:rsid w:val="00BF007A"/>
  </w:style>
  <w:style w:type="paragraph" w:customStyle="1" w:styleId="FR1">
    <w:name w:val="FR1"/>
    <w:rsid w:val="00BF007A"/>
    <w:pPr>
      <w:widowControl w:val="0"/>
      <w:autoSpaceDE w:val="0"/>
      <w:autoSpaceDN w:val="0"/>
      <w:adjustRightInd w:val="0"/>
      <w:spacing w:after="0" w:line="240" w:lineRule="auto"/>
      <w:jc w:val="right"/>
    </w:pPr>
    <w:rPr>
      <w:rFonts w:ascii="Times New Roman" w:eastAsia="Times New Roman" w:hAnsi="Times New Roman" w:cs="Times New Roman"/>
      <w:sz w:val="44"/>
      <w:szCs w:val="44"/>
      <w:lang w:val="en-US" w:eastAsia="ru-RU"/>
    </w:rPr>
  </w:style>
  <w:style w:type="paragraph" w:customStyle="1" w:styleId="ConsPlusNormal">
    <w:name w:val="ConsPlusNormal"/>
    <w:rsid w:val="00BF00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F007A"/>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27">
    <w:name w:val="Нет списка2"/>
    <w:next w:val="a2"/>
    <w:uiPriority w:val="99"/>
    <w:semiHidden/>
    <w:unhideWhenUsed/>
    <w:rsid w:val="00BF007A"/>
  </w:style>
  <w:style w:type="paragraph" w:styleId="34">
    <w:name w:val="Body Text 3"/>
    <w:basedOn w:val="a"/>
    <w:link w:val="35"/>
    <w:unhideWhenUsed/>
    <w:rsid w:val="00BF007A"/>
    <w:pPr>
      <w:autoSpaceDE w:val="0"/>
      <w:autoSpaceDN w:val="0"/>
      <w:spacing w:after="120"/>
    </w:pPr>
    <w:rPr>
      <w:sz w:val="16"/>
      <w:szCs w:val="16"/>
      <w:lang w:eastAsia="en-US"/>
    </w:rPr>
  </w:style>
  <w:style w:type="character" w:customStyle="1" w:styleId="35">
    <w:name w:val="Основной текст 3 Знак"/>
    <w:basedOn w:val="a0"/>
    <w:link w:val="34"/>
    <w:rsid w:val="00BF007A"/>
    <w:rPr>
      <w:rFonts w:ascii="Times New Roman" w:eastAsia="Times New Roman" w:hAnsi="Times New Roman" w:cs="Times New Roman"/>
      <w:sz w:val="16"/>
      <w:szCs w:val="16"/>
    </w:rPr>
  </w:style>
  <w:style w:type="numbering" w:customStyle="1" w:styleId="36">
    <w:name w:val="Нет списка3"/>
    <w:next w:val="a2"/>
    <w:uiPriority w:val="99"/>
    <w:semiHidden/>
    <w:unhideWhenUsed/>
    <w:rsid w:val="00BF007A"/>
  </w:style>
  <w:style w:type="paragraph" w:styleId="aff2">
    <w:name w:val="Plain Text"/>
    <w:basedOn w:val="a"/>
    <w:link w:val="aff3"/>
    <w:rsid w:val="00BF007A"/>
    <w:rPr>
      <w:rFonts w:ascii="Courier New" w:hAnsi="Courier New"/>
      <w:sz w:val="20"/>
      <w:szCs w:val="20"/>
      <w:lang w:eastAsia="en-US"/>
    </w:rPr>
  </w:style>
  <w:style w:type="character" w:customStyle="1" w:styleId="aff3">
    <w:name w:val="Текст Знак"/>
    <w:basedOn w:val="a0"/>
    <w:link w:val="aff2"/>
    <w:rsid w:val="00BF007A"/>
    <w:rPr>
      <w:rFonts w:ascii="Courier New" w:eastAsia="Times New Roman" w:hAnsi="Courier New" w:cs="Times New Roman"/>
      <w:sz w:val="20"/>
      <w:szCs w:val="20"/>
    </w:rPr>
  </w:style>
  <w:style w:type="paragraph" w:customStyle="1" w:styleId="pr">
    <w:name w:val="pr"/>
    <w:basedOn w:val="a"/>
    <w:rsid w:val="00BF007A"/>
    <w:pPr>
      <w:spacing w:before="100" w:beforeAutospacing="1" w:after="100" w:afterAutospacing="1"/>
    </w:pPr>
  </w:style>
  <w:style w:type="paragraph" w:customStyle="1" w:styleId="pj">
    <w:name w:val="pj"/>
    <w:basedOn w:val="a"/>
    <w:rsid w:val="00BF007A"/>
    <w:pPr>
      <w:spacing w:before="100" w:beforeAutospacing="1" w:after="100" w:afterAutospacing="1"/>
    </w:pPr>
  </w:style>
  <w:style w:type="paragraph" w:customStyle="1" w:styleId="pc">
    <w:name w:val="pc"/>
    <w:basedOn w:val="a"/>
    <w:rsid w:val="00BF007A"/>
    <w:pPr>
      <w:spacing w:before="100" w:beforeAutospacing="1" w:after="100" w:afterAutospacing="1"/>
    </w:pPr>
  </w:style>
  <w:style w:type="character" w:customStyle="1" w:styleId="aff4">
    <w:name w:val="Цветовое выделение"/>
    <w:uiPriority w:val="99"/>
    <w:rsid w:val="00BF007A"/>
    <w:rPr>
      <w:b/>
      <w:bCs/>
      <w:color w:val="000080"/>
      <w:sz w:val="20"/>
      <w:szCs w:val="20"/>
    </w:rPr>
  </w:style>
  <w:style w:type="paragraph" w:customStyle="1" w:styleId="aff5">
    <w:name w:val="Таблицы (моноширинный)"/>
    <w:basedOn w:val="a"/>
    <w:next w:val="a"/>
    <w:uiPriority w:val="99"/>
    <w:rsid w:val="00BF007A"/>
    <w:pPr>
      <w:widowControl w:val="0"/>
      <w:autoSpaceDE w:val="0"/>
      <w:autoSpaceDN w:val="0"/>
      <w:adjustRightInd w:val="0"/>
      <w:jc w:val="both"/>
    </w:pPr>
    <w:rPr>
      <w:rFonts w:ascii="Courier New" w:hAnsi="Courier New" w:cs="Courier New"/>
      <w:sz w:val="20"/>
      <w:szCs w:val="20"/>
    </w:rPr>
  </w:style>
  <w:style w:type="character" w:customStyle="1" w:styleId="value">
    <w:name w:val="value"/>
    <w:basedOn w:val="a0"/>
    <w:rsid w:val="00BF007A"/>
  </w:style>
  <w:style w:type="character" w:customStyle="1" w:styleId="head">
    <w:name w:val="head"/>
    <w:basedOn w:val="a0"/>
    <w:rsid w:val="00BF007A"/>
  </w:style>
  <w:style w:type="character" w:customStyle="1" w:styleId="blk">
    <w:name w:val="blk"/>
    <w:basedOn w:val="a0"/>
    <w:rsid w:val="00BF007A"/>
  </w:style>
  <w:style w:type="character" w:customStyle="1" w:styleId="b">
    <w:name w:val="b"/>
    <w:basedOn w:val="a0"/>
    <w:rsid w:val="00BF007A"/>
  </w:style>
  <w:style w:type="paragraph" w:customStyle="1" w:styleId="c1">
    <w:name w:val="c1"/>
    <w:basedOn w:val="a"/>
    <w:rsid w:val="00BF007A"/>
    <w:pPr>
      <w:spacing w:before="100" w:beforeAutospacing="1" w:after="100" w:afterAutospacing="1"/>
    </w:pPr>
  </w:style>
  <w:style w:type="paragraph" w:customStyle="1" w:styleId="dt-p">
    <w:name w:val="dt-p"/>
    <w:basedOn w:val="a"/>
    <w:rsid w:val="00BF007A"/>
    <w:pPr>
      <w:spacing w:before="100" w:beforeAutospacing="1" w:after="100" w:afterAutospacing="1"/>
    </w:pPr>
  </w:style>
  <w:style w:type="character" w:customStyle="1" w:styleId="16">
    <w:name w:val="Текст концевой сноски Знак1"/>
    <w:basedOn w:val="a0"/>
    <w:uiPriority w:val="99"/>
    <w:semiHidden/>
    <w:rsid w:val="00BF007A"/>
    <w:rPr>
      <w:sz w:val="20"/>
      <w:szCs w:val="20"/>
    </w:rPr>
  </w:style>
  <w:style w:type="character" w:customStyle="1" w:styleId="34TimesNewRoman85pt">
    <w:name w:val="Основной текст (34) + Times New Roman;8;5 pt"/>
    <w:basedOn w:val="a0"/>
    <w:rsid w:val="00B33A31"/>
    <w:rPr>
      <w:rFonts w:ascii="Times New Roman" w:eastAsia="Times New Roman" w:hAnsi="Times New Roman" w:cs="Times New Roman"/>
      <w:color w:val="000000"/>
      <w:w w:val="100"/>
      <w:position w:val="0"/>
      <w:sz w:val="17"/>
      <w:szCs w:val="17"/>
      <w:shd w:val="clear" w:color="auto" w:fill="FFFFFF"/>
      <w:lang w:val="ru-RU" w:eastAsia="ru-RU" w:bidi="ru-RU"/>
    </w:rPr>
  </w:style>
  <w:style w:type="character" w:customStyle="1" w:styleId="28">
    <w:name w:val="Основной текст (2)_"/>
    <w:basedOn w:val="a0"/>
    <w:link w:val="29"/>
    <w:rsid w:val="00145FC7"/>
    <w:rPr>
      <w:rFonts w:ascii="Times New Roman" w:eastAsia="Times New Roman" w:hAnsi="Times New Roman" w:cs="Times New Roman"/>
      <w:sz w:val="21"/>
      <w:szCs w:val="21"/>
      <w:shd w:val="clear" w:color="auto" w:fill="FFFFFF"/>
    </w:rPr>
  </w:style>
  <w:style w:type="paragraph" w:customStyle="1" w:styleId="29">
    <w:name w:val="Основной текст (2)"/>
    <w:basedOn w:val="a"/>
    <w:link w:val="28"/>
    <w:rsid w:val="00145FC7"/>
    <w:pPr>
      <w:widowControl w:val="0"/>
      <w:shd w:val="clear" w:color="auto" w:fill="FFFFFF"/>
      <w:spacing w:line="235" w:lineRule="exact"/>
      <w:ind w:hanging="400"/>
      <w:jc w:val="both"/>
    </w:pPr>
    <w:rPr>
      <w:sz w:val="21"/>
      <w:szCs w:val="21"/>
      <w:lang w:eastAsia="en-US"/>
    </w:rPr>
  </w:style>
  <w:style w:type="character" w:customStyle="1" w:styleId="110">
    <w:name w:val="Основной текст (11)_"/>
    <w:basedOn w:val="a0"/>
    <w:link w:val="111"/>
    <w:rsid w:val="00145FC7"/>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145FC7"/>
    <w:pPr>
      <w:widowControl w:val="0"/>
      <w:shd w:val="clear" w:color="auto" w:fill="FFFFFF"/>
      <w:spacing w:line="86" w:lineRule="exact"/>
    </w:pPr>
    <w:rPr>
      <w:sz w:val="19"/>
      <w:szCs w:val="19"/>
      <w:lang w:eastAsia="en-US"/>
    </w:rPr>
  </w:style>
  <w:style w:type="character" w:customStyle="1" w:styleId="260">
    <w:name w:val="Основной текст (26)_"/>
    <w:basedOn w:val="a0"/>
    <w:link w:val="261"/>
    <w:rsid w:val="00CA1BD5"/>
    <w:rPr>
      <w:rFonts w:ascii="Times New Roman" w:eastAsia="Times New Roman" w:hAnsi="Times New Roman" w:cs="Times New Roman"/>
      <w:sz w:val="19"/>
      <w:szCs w:val="19"/>
      <w:shd w:val="clear" w:color="auto" w:fill="FFFFFF"/>
    </w:rPr>
  </w:style>
  <w:style w:type="paragraph" w:customStyle="1" w:styleId="261">
    <w:name w:val="Основной текст (26)"/>
    <w:basedOn w:val="a"/>
    <w:link w:val="260"/>
    <w:rsid w:val="00CA1BD5"/>
    <w:pPr>
      <w:widowControl w:val="0"/>
      <w:shd w:val="clear" w:color="auto" w:fill="FFFFFF"/>
      <w:spacing w:line="258" w:lineRule="exact"/>
      <w:jc w:val="both"/>
    </w:pPr>
    <w:rPr>
      <w:sz w:val="19"/>
      <w:szCs w:val="19"/>
      <w:lang w:eastAsia="en-US"/>
    </w:rPr>
  </w:style>
  <w:style w:type="character" w:customStyle="1" w:styleId="2ArialNarrow8pt">
    <w:name w:val="Основной текст (2) + Arial Narrow;8 pt;Полужирный"/>
    <w:basedOn w:val="28"/>
    <w:rsid w:val="00CA1BD5"/>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85pt">
    <w:name w:val="Основной текст (26) + 8;5 pt"/>
    <w:basedOn w:val="260"/>
    <w:rsid w:val="00CA1BD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
    <w:name w:val="Основной текст (2) + 9;5 pt"/>
    <w:basedOn w:val="28"/>
    <w:rsid w:val="00CA1BD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
    <w:name w:val="Основной текст (2) + Полужирный"/>
    <w:basedOn w:val="28"/>
    <w:rsid w:val="00CA1B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CA1BD5"/>
    <w:rPr>
      <w:rFonts w:ascii="Times New Roman" w:eastAsia="Times New Roman" w:hAnsi="Times New Roman" w:cs="Times New Roman"/>
      <w:b/>
      <w:bCs/>
      <w:sz w:val="17"/>
      <w:szCs w:val="17"/>
      <w:shd w:val="clear" w:color="auto" w:fill="FFFFFF"/>
    </w:rPr>
  </w:style>
  <w:style w:type="character" w:customStyle="1" w:styleId="43">
    <w:name w:val="Основной текст (4) + Не полужирный"/>
    <w:basedOn w:val="41"/>
    <w:rsid w:val="00CA1BD5"/>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42">
    <w:name w:val="Основной текст (4)"/>
    <w:basedOn w:val="a"/>
    <w:link w:val="41"/>
    <w:rsid w:val="00CA1BD5"/>
    <w:pPr>
      <w:widowControl w:val="0"/>
      <w:shd w:val="clear" w:color="auto" w:fill="FFFFFF"/>
      <w:spacing w:before="900" w:line="211" w:lineRule="exact"/>
      <w:ind w:hanging="380"/>
      <w:jc w:val="both"/>
    </w:pPr>
    <w:rPr>
      <w:b/>
      <w:bCs/>
      <w:sz w:val="17"/>
      <w:szCs w:val="17"/>
      <w:lang w:eastAsia="en-US"/>
    </w:rPr>
  </w:style>
  <w:style w:type="character" w:customStyle="1" w:styleId="49pt">
    <w:name w:val="Основной текст (4) + 9 pt;Не полужирный"/>
    <w:basedOn w:val="41"/>
    <w:rsid w:val="00CA1BD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0">
    <w:name w:val="Основной текст (14)_"/>
    <w:basedOn w:val="a0"/>
    <w:link w:val="141"/>
    <w:rsid w:val="00CA1BD5"/>
    <w:rPr>
      <w:rFonts w:ascii="Times New Roman" w:eastAsia="Times New Roman" w:hAnsi="Times New Roman" w:cs="Times New Roman"/>
      <w:sz w:val="18"/>
      <w:szCs w:val="18"/>
      <w:shd w:val="clear" w:color="auto" w:fill="FFFFFF"/>
    </w:rPr>
  </w:style>
  <w:style w:type="character" w:customStyle="1" w:styleId="1485pt">
    <w:name w:val="Основной текст (14) + 8;5 pt"/>
    <w:basedOn w:val="140"/>
    <w:rsid w:val="00CA1BD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41">
    <w:name w:val="Основной текст (14)"/>
    <w:basedOn w:val="a"/>
    <w:link w:val="140"/>
    <w:rsid w:val="00CA1BD5"/>
    <w:pPr>
      <w:widowControl w:val="0"/>
      <w:shd w:val="clear" w:color="auto" w:fill="FFFFFF"/>
      <w:spacing w:line="209" w:lineRule="exact"/>
      <w:ind w:hanging="120"/>
    </w:pPr>
    <w:rPr>
      <w:sz w:val="18"/>
      <w:szCs w:val="18"/>
      <w:lang w:eastAsia="en-US"/>
    </w:rPr>
  </w:style>
  <w:style w:type="character" w:customStyle="1" w:styleId="aff6">
    <w:name w:val="Подпись к таблице_"/>
    <w:basedOn w:val="a0"/>
    <w:link w:val="aff7"/>
    <w:rsid w:val="00CA1BD5"/>
    <w:rPr>
      <w:rFonts w:ascii="Times New Roman" w:eastAsia="Times New Roman" w:hAnsi="Times New Roman" w:cs="Times New Roman"/>
      <w:sz w:val="19"/>
      <w:szCs w:val="19"/>
      <w:shd w:val="clear" w:color="auto" w:fill="FFFFFF"/>
    </w:rPr>
  </w:style>
  <w:style w:type="paragraph" w:customStyle="1" w:styleId="aff7">
    <w:name w:val="Подпись к таблице"/>
    <w:basedOn w:val="a"/>
    <w:link w:val="aff6"/>
    <w:rsid w:val="00CA1BD5"/>
    <w:pPr>
      <w:widowControl w:val="0"/>
      <w:shd w:val="clear" w:color="auto" w:fill="FFFFFF"/>
      <w:spacing w:line="0" w:lineRule="atLeast"/>
    </w:pPr>
    <w:rPr>
      <w:sz w:val="19"/>
      <w:szCs w:val="19"/>
      <w:lang w:eastAsia="en-US"/>
    </w:rPr>
  </w:style>
  <w:style w:type="character" w:customStyle="1" w:styleId="2b">
    <w:name w:val="Заголовок №2_"/>
    <w:basedOn w:val="a0"/>
    <w:link w:val="2c"/>
    <w:rsid w:val="00CA1BD5"/>
    <w:rPr>
      <w:rFonts w:ascii="Arial Narrow" w:eastAsia="Arial Narrow" w:hAnsi="Arial Narrow" w:cs="Arial Narrow"/>
      <w:b/>
      <w:bCs/>
      <w:sz w:val="21"/>
      <w:szCs w:val="21"/>
      <w:shd w:val="clear" w:color="auto" w:fill="FFFFFF"/>
    </w:rPr>
  </w:style>
  <w:style w:type="paragraph" w:customStyle="1" w:styleId="2c">
    <w:name w:val="Заголовок №2"/>
    <w:basedOn w:val="a"/>
    <w:link w:val="2b"/>
    <w:rsid w:val="00CA1BD5"/>
    <w:pPr>
      <w:widowControl w:val="0"/>
      <w:shd w:val="clear" w:color="auto" w:fill="FFFFFF"/>
      <w:spacing w:before="420" w:line="392" w:lineRule="exact"/>
      <w:outlineLvl w:val="1"/>
    </w:pPr>
    <w:rPr>
      <w:rFonts w:ascii="Arial Narrow" w:eastAsia="Arial Narrow" w:hAnsi="Arial Narrow" w:cs="Arial Narrow"/>
      <w:b/>
      <w:bCs/>
      <w:sz w:val="21"/>
      <w:szCs w:val="21"/>
      <w:lang w:eastAsia="en-US"/>
    </w:rPr>
  </w:style>
  <w:style w:type="character" w:customStyle="1" w:styleId="Exact">
    <w:name w:val="Подпись к таблице Exact"/>
    <w:basedOn w:val="a0"/>
    <w:rsid w:val="00CA1BD5"/>
    <w:rPr>
      <w:rFonts w:ascii="Times New Roman" w:eastAsia="Times New Roman" w:hAnsi="Times New Roman" w:cs="Times New Roman"/>
      <w:b w:val="0"/>
      <w:bCs w:val="0"/>
      <w:i w:val="0"/>
      <w:iCs w:val="0"/>
      <w:smallCaps w:val="0"/>
      <w:strike w:val="0"/>
      <w:sz w:val="17"/>
      <w:szCs w:val="17"/>
      <w:u w:val="none"/>
    </w:rPr>
  </w:style>
  <w:style w:type="character" w:customStyle="1" w:styleId="330">
    <w:name w:val="Заголовок №3 (3)_"/>
    <w:basedOn w:val="a0"/>
    <w:link w:val="331"/>
    <w:rsid w:val="00CA1BD5"/>
    <w:rPr>
      <w:rFonts w:ascii="Arial Narrow" w:eastAsia="Arial Narrow" w:hAnsi="Arial Narrow" w:cs="Arial Narrow"/>
      <w:b/>
      <w:bCs/>
      <w:sz w:val="18"/>
      <w:szCs w:val="18"/>
      <w:shd w:val="clear" w:color="auto" w:fill="FFFFFF"/>
    </w:rPr>
  </w:style>
  <w:style w:type="paragraph" w:customStyle="1" w:styleId="331">
    <w:name w:val="Заголовок №3 (3)"/>
    <w:basedOn w:val="a"/>
    <w:link w:val="330"/>
    <w:rsid w:val="00CA1BD5"/>
    <w:pPr>
      <w:widowControl w:val="0"/>
      <w:shd w:val="clear" w:color="auto" w:fill="FFFFFF"/>
      <w:spacing w:after="120" w:line="0" w:lineRule="atLeast"/>
      <w:outlineLvl w:val="2"/>
    </w:pPr>
    <w:rPr>
      <w:rFonts w:ascii="Arial Narrow" w:eastAsia="Arial Narrow" w:hAnsi="Arial Narrow" w:cs="Arial Narrow"/>
      <w:b/>
      <w:bCs/>
      <w:sz w:val="18"/>
      <w:szCs w:val="18"/>
      <w:lang w:eastAsia="en-US"/>
    </w:rPr>
  </w:style>
  <w:style w:type="character" w:customStyle="1" w:styleId="211pt">
    <w:name w:val="Основной текст (2) + 11 pt"/>
    <w:basedOn w:val="28"/>
    <w:rsid w:val="00CA1BD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7">
    <w:name w:val="Заголовок №3_"/>
    <w:basedOn w:val="a0"/>
    <w:link w:val="38"/>
    <w:rsid w:val="00CA1BD5"/>
    <w:rPr>
      <w:rFonts w:ascii="Arial Narrow" w:eastAsia="Arial Narrow" w:hAnsi="Arial Narrow" w:cs="Arial Narrow"/>
      <w:b/>
      <w:bCs/>
      <w:sz w:val="21"/>
      <w:szCs w:val="21"/>
      <w:shd w:val="clear" w:color="auto" w:fill="FFFFFF"/>
    </w:rPr>
  </w:style>
  <w:style w:type="character" w:customStyle="1" w:styleId="39pt">
    <w:name w:val="Заголовок №3 + 9 pt"/>
    <w:basedOn w:val="37"/>
    <w:rsid w:val="00CA1BD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paragraph" w:customStyle="1" w:styleId="38">
    <w:name w:val="Заголовок №3"/>
    <w:basedOn w:val="a"/>
    <w:link w:val="37"/>
    <w:rsid w:val="00CA1BD5"/>
    <w:pPr>
      <w:widowControl w:val="0"/>
      <w:shd w:val="clear" w:color="auto" w:fill="FFFFFF"/>
      <w:spacing w:before="120" w:after="120" w:line="0" w:lineRule="atLeast"/>
      <w:outlineLvl w:val="2"/>
    </w:pPr>
    <w:rPr>
      <w:rFonts w:ascii="Arial Narrow" w:eastAsia="Arial Narrow" w:hAnsi="Arial Narrow" w:cs="Arial Narrow"/>
      <w:b/>
      <w:bCs/>
      <w:sz w:val="21"/>
      <w:szCs w:val="21"/>
      <w:lang w:eastAsia="en-US"/>
    </w:rPr>
  </w:style>
  <w:style w:type="character" w:customStyle="1" w:styleId="44">
    <w:name w:val="Заголовок №4_"/>
    <w:basedOn w:val="a0"/>
    <w:link w:val="45"/>
    <w:rsid w:val="00257E13"/>
    <w:rPr>
      <w:rFonts w:ascii="Arial Narrow" w:eastAsia="Arial Narrow" w:hAnsi="Arial Narrow" w:cs="Arial Narrow"/>
      <w:b/>
      <w:bCs/>
      <w:sz w:val="18"/>
      <w:szCs w:val="18"/>
      <w:shd w:val="clear" w:color="auto" w:fill="FFFFFF"/>
    </w:rPr>
  </w:style>
  <w:style w:type="paragraph" w:customStyle="1" w:styleId="45">
    <w:name w:val="Заголовок №4"/>
    <w:basedOn w:val="a"/>
    <w:link w:val="44"/>
    <w:rsid w:val="00257E13"/>
    <w:pPr>
      <w:widowControl w:val="0"/>
      <w:shd w:val="clear" w:color="auto" w:fill="FFFFFF"/>
      <w:spacing w:before="300" w:after="120" w:line="0" w:lineRule="atLeast"/>
      <w:outlineLvl w:val="3"/>
    </w:pPr>
    <w:rPr>
      <w:rFonts w:ascii="Arial Narrow" w:eastAsia="Arial Narrow" w:hAnsi="Arial Narrow" w:cs="Arial Narrow"/>
      <w:b/>
      <w:bCs/>
      <w:sz w:val="18"/>
      <w:szCs w:val="18"/>
      <w:lang w:eastAsia="en-US"/>
    </w:rPr>
  </w:style>
  <w:style w:type="character" w:customStyle="1" w:styleId="29pt">
    <w:name w:val="Основной текст (2) + 9 pt"/>
    <w:basedOn w:val="28"/>
    <w:rsid w:val="00257E1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Exact">
    <w:name w:val="Основной текст (23) Exact"/>
    <w:basedOn w:val="a0"/>
    <w:link w:val="230"/>
    <w:rsid w:val="00257E13"/>
    <w:rPr>
      <w:rFonts w:ascii="Arial Narrow" w:eastAsia="Arial Narrow" w:hAnsi="Arial Narrow" w:cs="Arial Narrow"/>
      <w:b/>
      <w:bCs/>
      <w:sz w:val="40"/>
      <w:szCs w:val="40"/>
      <w:shd w:val="clear" w:color="auto" w:fill="FFFFFF"/>
    </w:rPr>
  </w:style>
  <w:style w:type="character" w:customStyle="1" w:styleId="2d">
    <w:name w:val="Подпись к таблице (2)_"/>
    <w:basedOn w:val="a0"/>
    <w:link w:val="2e"/>
    <w:rsid w:val="00257E13"/>
    <w:rPr>
      <w:rFonts w:ascii="Times New Roman" w:eastAsia="Times New Roman" w:hAnsi="Times New Roman" w:cs="Times New Roman"/>
      <w:b/>
      <w:bCs/>
      <w:sz w:val="17"/>
      <w:szCs w:val="17"/>
      <w:shd w:val="clear" w:color="auto" w:fill="FFFFFF"/>
    </w:rPr>
  </w:style>
  <w:style w:type="paragraph" w:customStyle="1" w:styleId="230">
    <w:name w:val="Основной текст (23)"/>
    <w:basedOn w:val="a"/>
    <w:link w:val="23Exact"/>
    <w:rsid w:val="00257E13"/>
    <w:pPr>
      <w:widowControl w:val="0"/>
      <w:shd w:val="clear" w:color="auto" w:fill="FFFFFF"/>
      <w:spacing w:line="0" w:lineRule="atLeast"/>
    </w:pPr>
    <w:rPr>
      <w:rFonts w:ascii="Arial Narrow" w:eastAsia="Arial Narrow" w:hAnsi="Arial Narrow" w:cs="Arial Narrow"/>
      <w:b/>
      <w:bCs/>
      <w:sz w:val="40"/>
      <w:szCs w:val="40"/>
      <w:lang w:eastAsia="en-US"/>
    </w:rPr>
  </w:style>
  <w:style w:type="paragraph" w:customStyle="1" w:styleId="2e">
    <w:name w:val="Подпись к таблице (2)"/>
    <w:basedOn w:val="a"/>
    <w:link w:val="2d"/>
    <w:rsid w:val="00257E13"/>
    <w:pPr>
      <w:widowControl w:val="0"/>
      <w:shd w:val="clear" w:color="auto" w:fill="FFFFFF"/>
      <w:spacing w:line="204" w:lineRule="exact"/>
      <w:jc w:val="both"/>
    </w:pPr>
    <w:rPr>
      <w:b/>
      <w:bCs/>
      <w:sz w:val="17"/>
      <w:szCs w:val="17"/>
      <w:lang w:eastAsia="en-US"/>
    </w:rPr>
  </w:style>
  <w:style w:type="character" w:customStyle="1" w:styleId="220">
    <w:name w:val="Основной текст (22)_"/>
    <w:basedOn w:val="a0"/>
    <w:link w:val="221"/>
    <w:rsid w:val="00257E13"/>
    <w:rPr>
      <w:rFonts w:ascii="Times New Roman" w:eastAsia="Times New Roman" w:hAnsi="Times New Roman" w:cs="Times New Roman"/>
      <w:sz w:val="18"/>
      <w:szCs w:val="18"/>
      <w:shd w:val="clear" w:color="auto" w:fill="FFFFFF"/>
    </w:rPr>
  </w:style>
  <w:style w:type="character" w:customStyle="1" w:styleId="2285pt">
    <w:name w:val="Основной текст (22) + 8;5 pt"/>
    <w:basedOn w:val="220"/>
    <w:rsid w:val="00257E1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1">
    <w:name w:val="Основной текст (22)"/>
    <w:basedOn w:val="a"/>
    <w:link w:val="220"/>
    <w:rsid w:val="00257E13"/>
    <w:pPr>
      <w:widowControl w:val="0"/>
      <w:shd w:val="clear" w:color="auto" w:fill="FFFFFF"/>
      <w:spacing w:after="180" w:line="223" w:lineRule="exact"/>
      <w:ind w:hanging="300"/>
      <w:jc w:val="right"/>
    </w:pPr>
    <w:rPr>
      <w:sz w:val="18"/>
      <w:szCs w:val="18"/>
      <w:lang w:eastAsia="en-US"/>
    </w:rPr>
  </w:style>
  <w:style w:type="character" w:customStyle="1" w:styleId="495pt">
    <w:name w:val="Основной текст (4) + 9;5 pt;Не полужирный"/>
    <w:basedOn w:val="41"/>
    <w:rsid w:val="00257E1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285pt0">
    <w:name w:val="Основной текст (22) + 8;5 pt;Полужирный"/>
    <w:basedOn w:val="220"/>
    <w:rsid w:val="00257E1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8pt0pt">
    <w:name w:val="Основной текст (2) + Arial Narrow;8 pt;Полужирный;Интервал 0 pt"/>
    <w:basedOn w:val="28"/>
    <w:rsid w:val="00257E13"/>
    <w:rPr>
      <w:rFonts w:ascii="Arial Narrow" w:eastAsia="Arial Narrow" w:hAnsi="Arial Narrow" w:cs="Arial Narrow"/>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50">
    <w:name w:val="Основной текст (25)_"/>
    <w:basedOn w:val="a0"/>
    <w:link w:val="251"/>
    <w:rsid w:val="00257E13"/>
    <w:rPr>
      <w:rFonts w:ascii="Times New Roman" w:eastAsia="Times New Roman" w:hAnsi="Times New Roman" w:cs="Times New Roman"/>
      <w:b/>
      <w:bCs/>
      <w:spacing w:val="-10"/>
      <w:shd w:val="clear" w:color="auto" w:fill="FFFFFF"/>
    </w:rPr>
  </w:style>
  <w:style w:type="character" w:customStyle="1" w:styleId="2611pt">
    <w:name w:val="Основной текст (26) + 11 pt"/>
    <w:basedOn w:val="260"/>
    <w:rsid w:val="00257E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51">
    <w:name w:val="Основной текст (25)"/>
    <w:basedOn w:val="a"/>
    <w:link w:val="250"/>
    <w:rsid w:val="00257E13"/>
    <w:pPr>
      <w:widowControl w:val="0"/>
      <w:shd w:val="clear" w:color="auto" w:fill="FFFFFF"/>
      <w:spacing w:line="258" w:lineRule="exact"/>
      <w:ind w:firstLine="340"/>
      <w:jc w:val="both"/>
    </w:pPr>
    <w:rPr>
      <w:b/>
      <w:bCs/>
      <w:spacing w:val="-10"/>
      <w:sz w:val="22"/>
      <w:szCs w:val="22"/>
      <w:lang w:eastAsia="en-US"/>
    </w:rPr>
  </w:style>
  <w:style w:type="character" w:customStyle="1" w:styleId="FontStyle68">
    <w:name w:val="Font Style68"/>
    <w:basedOn w:val="a0"/>
    <w:uiPriority w:val="99"/>
    <w:rsid w:val="00257E13"/>
    <w:rPr>
      <w:rFonts w:ascii="Times New Roman" w:hAnsi="Times New Roman" w:cs="Times New Roman"/>
      <w:sz w:val="26"/>
      <w:szCs w:val="26"/>
    </w:rPr>
  </w:style>
  <w:style w:type="paragraph" w:customStyle="1" w:styleId="aff8">
    <w:name w:val="Итоговая информация"/>
    <w:basedOn w:val="a"/>
    <w:rsid w:val="00AB795E"/>
    <w:pPr>
      <w:tabs>
        <w:tab w:val="left" w:pos="1134"/>
        <w:tab w:val="right" w:pos="9072"/>
      </w:tabs>
      <w:spacing w:line="360" w:lineRule="auto"/>
      <w:jc w:val="both"/>
    </w:pPr>
    <w:rPr>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239">
      <w:bodyDiv w:val="1"/>
      <w:marLeft w:val="0"/>
      <w:marRight w:val="0"/>
      <w:marTop w:val="0"/>
      <w:marBottom w:val="0"/>
      <w:divBdr>
        <w:top w:val="none" w:sz="0" w:space="0" w:color="auto"/>
        <w:left w:val="none" w:sz="0" w:space="0" w:color="auto"/>
        <w:bottom w:val="none" w:sz="0" w:space="0" w:color="auto"/>
        <w:right w:val="none" w:sz="0" w:space="0" w:color="auto"/>
      </w:divBdr>
    </w:div>
    <w:div w:id="17677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23E2-DCFA-48BE-A420-DCB66E7D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102</Pages>
  <Words>29996</Words>
  <Characters>170978</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Колосов</cp:lastModifiedBy>
  <cp:revision>153</cp:revision>
  <cp:lastPrinted>2019-01-16T06:19:00Z</cp:lastPrinted>
  <dcterms:created xsi:type="dcterms:W3CDTF">2019-03-02T15:50:00Z</dcterms:created>
  <dcterms:modified xsi:type="dcterms:W3CDTF">2022-02-09T06:18:00Z</dcterms:modified>
</cp:coreProperties>
</file>