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385D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F07AC5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85D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78385D" w:rsidRDefault="00C33FB9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85D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85D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78385D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78385D" w:rsidRDefault="00D126EA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8385D">
        <w:rPr>
          <w:rFonts w:ascii="Times New Roman" w:hAnsi="Times New Roman"/>
          <w:b/>
          <w:sz w:val="28"/>
          <w:szCs w:val="20"/>
        </w:rPr>
        <w:t>ОБЩЕСТВЕННОЕ ЗДОРОВЬЕ И ЗДРАВООХРАНЕНИЕ</w:t>
      </w: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8385D">
        <w:rPr>
          <w:rFonts w:ascii="Times New Roman" w:hAnsi="Times New Roman"/>
          <w:sz w:val="28"/>
          <w:szCs w:val="20"/>
        </w:rPr>
        <w:t xml:space="preserve">по </w:t>
      </w:r>
      <w:r w:rsidR="00D126EA" w:rsidRPr="0078385D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78385D" w:rsidRDefault="00334E48" w:rsidP="00A15070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 w:rsidRPr="0078385D">
        <w:rPr>
          <w:rFonts w:ascii="Times New Roman" w:hAnsi="Times New Roman"/>
          <w:i/>
          <w:caps/>
          <w:color w:val="000000"/>
          <w:sz w:val="28"/>
          <w:szCs w:val="28"/>
        </w:rPr>
        <w:t>31.05.0</w:t>
      </w:r>
      <w:r w:rsidR="00126B87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0F472D" w:rsidRPr="0078385D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126B87">
        <w:rPr>
          <w:rFonts w:ascii="Times New Roman" w:hAnsi="Times New Roman"/>
          <w:i/>
          <w:color w:val="000000"/>
          <w:sz w:val="28"/>
          <w:szCs w:val="28"/>
        </w:rPr>
        <w:t>Стоматология</w:t>
      </w: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78385D" w:rsidRDefault="00C33FB9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78385D" w:rsidRDefault="00C33FB9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C03" w:rsidRPr="00ED3C03" w:rsidRDefault="00ED3C03" w:rsidP="00ED3C03">
      <w:pPr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ED3C03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</w:t>
      </w:r>
      <w:r w:rsidRPr="00ED3C03">
        <w:rPr>
          <w:rFonts w:ascii="Times New Roman" w:hAnsi="Times New Roman"/>
          <w:color w:val="000000"/>
          <w:sz w:val="24"/>
          <w:szCs w:val="24"/>
        </w:rPr>
        <w:t>е</w:t>
      </w:r>
      <w:r w:rsidRPr="00ED3C03">
        <w:rPr>
          <w:rFonts w:ascii="Times New Roman" w:hAnsi="Times New Roman"/>
          <w:color w:val="000000"/>
          <w:sz w:val="24"/>
          <w:szCs w:val="24"/>
        </w:rPr>
        <w:t>го образования по направлению подготовки (специальности) 31.05.03 Стоматология, у</w:t>
      </w:r>
      <w:r w:rsidRPr="00ED3C03">
        <w:rPr>
          <w:rFonts w:ascii="Times New Roman" w:hAnsi="Times New Roman"/>
          <w:color w:val="000000"/>
          <w:sz w:val="24"/>
          <w:szCs w:val="24"/>
        </w:rPr>
        <w:t>т</w:t>
      </w:r>
      <w:r w:rsidRPr="00ED3C03">
        <w:rPr>
          <w:rFonts w:ascii="Times New Roman" w:hAnsi="Times New Roman"/>
          <w:color w:val="000000"/>
          <w:sz w:val="24"/>
          <w:szCs w:val="24"/>
        </w:rPr>
        <w:t>вержденной ученым советом ФГБОУ ВО ОрГМУ Минздрава России (</w:t>
      </w:r>
      <w:r w:rsidRPr="00ED3C03">
        <w:rPr>
          <w:rFonts w:ascii="Times New Roman" w:hAnsi="Times New Roman"/>
          <w:sz w:val="24"/>
          <w:szCs w:val="24"/>
        </w:rPr>
        <w:t xml:space="preserve">протокол № 9 от </w:t>
      </w:r>
      <w:r w:rsidRPr="00ED3C03">
        <w:rPr>
          <w:rFonts w:ascii="Times New Roman" w:hAnsi="Times New Roman"/>
          <w:color w:val="000000"/>
          <w:sz w:val="24"/>
          <w:szCs w:val="24"/>
        </w:rPr>
        <w:t>«30» апреля 2021 г.</w:t>
      </w:r>
    </w:p>
    <w:bookmarkEnd w:id="0"/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8385D">
        <w:rPr>
          <w:rFonts w:ascii="Times New Roman" w:hAnsi="Times New Roman"/>
          <w:sz w:val="28"/>
          <w:szCs w:val="20"/>
        </w:rPr>
        <w:t>Оренбург</w:t>
      </w:r>
    </w:p>
    <w:p w:rsidR="000F472D" w:rsidRPr="0078385D" w:rsidRDefault="000F472D" w:rsidP="00A150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  <w:sectPr w:rsidR="000F472D" w:rsidRPr="0078385D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78385D" w:rsidRDefault="00D126EA" w:rsidP="00D126EA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78385D" w:rsidRDefault="00D126EA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26EA" w:rsidRPr="00F37445" w:rsidRDefault="009F47A9" w:rsidP="009F47A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 xml:space="preserve">Модуль </w:t>
      </w:r>
      <w:r w:rsidR="00FC1B11" w:rsidRPr="00F37445">
        <w:rPr>
          <w:rFonts w:ascii="Times New Roman" w:hAnsi="Times New Roman"/>
          <w:b/>
          <w:sz w:val="28"/>
          <w:szCs w:val="28"/>
        </w:rPr>
        <w:t>1</w:t>
      </w:r>
      <w:r w:rsidRPr="00F37445">
        <w:rPr>
          <w:rFonts w:ascii="Times New Roman" w:hAnsi="Times New Roman"/>
          <w:b/>
          <w:sz w:val="28"/>
          <w:szCs w:val="28"/>
        </w:rPr>
        <w:t xml:space="preserve">. </w:t>
      </w:r>
      <w:r w:rsidR="00844E7A" w:rsidRPr="00F37445">
        <w:rPr>
          <w:rFonts w:ascii="Times New Roman" w:hAnsi="Times New Roman"/>
          <w:sz w:val="28"/>
          <w:szCs w:val="28"/>
        </w:rPr>
        <w:t>Общественное здоровье</w:t>
      </w:r>
      <w:r w:rsidR="000A7C1E" w:rsidRPr="00F37445">
        <w:rPr>
          <w:rFonts w:ascii="Times New Roman" w:hAnsi="Times New Roman"/>
          <w:sz w:val="28"/>
          <w:szCs w:val="28"/>
        </w:rPr>
        <w:t>.</w:t>
      </w:r>
    </w:p>
    <w:p w:rsidR="000A7C1E" w:rsidRPr="00F37445" w:rsidRDefault="000A7C1E" w:rsidP="009F47A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47A9" w:rsidRPr="00F37445" w:rsidRDefault="009F47A9" w:rsidP="009F47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Лекция №</w:t>
      </w:r>
      <w:r w:rsidR="00D90D0F" w:rsidRPr="00F37445">
        <w:rPr>
          <w:rFonts w:ascii="Times New Roman" w:hAnsi="Times New Roman"/>
          <w:b/>
          <w:sz w:val="28"/>
          <w:szCs w:val="28"/>
        </w:rPr>
        <w:t xml:space="preserve"> </w:t>
      </w:r>
      <w:r w:rsidRPr="00F37445">
        <w:rPr>
          <w:rFonts w:ascii="Times New Roman" w:hAnsi="Times New Roman"/>
          <w:b/>
          <w:sz w:val="28"/>
          <w:szCs w:val="28"/>
        </w:rPr>
        <w:t>1.</w:t>
      </w:r>
    </w:p>
    <w:p w:rsidR="00844E7A" w:rsidRPr="00F37445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Тема</w:t>
      </w:r>
      <w:r w:rsidR="00844E7A" w:rsidRPr="00F37445">
        <w:rPr>
          <w:rFonts w:ascii="Times New Roman" w:hAnsi="Times New Roman"/>
          <w:b/>
          <w:sz w:val="28"/>
          <w:szCs w:val="28"/>
        </w:rPr>
        <w:t>:</w:t>
      </w:r>
      <w:r w:rsidR="00844E7A" w:rsidRPr="00F37445">
        <w:rPr>
          <w:rFonts w:ascii="Times New Roman" w:hAnsi="Times New Roman"/>
          <w:sz w:val="28"/>
          <w:szCs w:val="28"/>
        </w:rPr>
        <w:t xml:space="preserve"> Основы «Общественного здоровья и здравоохранения» как учебной и научной дисциплины</w:t>
      </w:r>
      <w:r w:rsidR="00324670" w:rsidRPr="00F37445">
        <w:rPr>
          <w:rFonts w:ascii="Times New Roman" w:hAnsi="Times New Roman"/>
          <w:sz w:val="28"/>
          <w:szCs w:val="28"/>
        </w:rPr>
        <w:t>. Общественное здоровье: критерии и факторы его определяющие.</w:t>
      </w:r>
    </w:p>
    <w:p w:rsidR="009F47A9" w:rsidRPr="00F37445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 xml:space="preserve">Цель: </w:t>
      </w:r>
      <w:r w:rsidR="003D78E3" w:rsidRPr="00F37445">
        <w:rPr>
          <w:rFonts w:ascii="Times New Roman" w:hAnsi="Times New Roman"/>
          <w:sz w:val="28"/>
        </w:rPr>
        <w:t xml:space="preserve">сформировать у </w:t>
      </w:r>
      <w:r w:rsidR="00BC72A1" w:rsidRPr="00F37445">
        <w:rPr>
          <w:rFonts w:ascii="Times New Roman" w:hAnsi="Times New Roman"/>
          <w:sz w:val="28"/>
        </w:rPr>
        <w:t>студентов</w:t>
      </w:r>
      <w:r w:rsidR="003D78E3" w:rsidRPr="00F37445">
        <w:rPr>
          <w:rFonts w:ascii="Times New Roman" w:hAnsi="Times New Roman"/>
          <w:sz w:val="28"/>
        </w:rPr>
        <w:t xml:space="preserve"> знания о цели, задачах и месте дисциплины «Общественное здоровье и здравоохранение» среди медицинских, гигиенических и общественных наук в системе медицинского образования и </w:t>
      </w:r>
      <w:r w:rsidR="00BC72A1" w:rsidRPr="00F37445">
        <w:rPr>
          <w:rFonts w:ascii="Times New Roman" w:hAnsi="Times New Roman"/>
          <w:sz w:val="28"/>
        </w:rPr>
        <w:t xml:space="preserve">её </w:t>
      </w:r>
      <w:r w:rsidR="003D78E3" w:rsidRPr="00F37445">
        <w:rPr>
          <w:rFonts w:ascii="Times New Roman" w:hAnsi="Times New Roman"/>
          <w:sz w:val="28"/>
        </w:rPr>
        <w:t>рол</w:t>
      </w:r>
      <w:r w:rsidR="00E41590" w:rsidRPr="00F37445">
        <w:rPr>
          <w:rFonts w:ascii="Times New Roman" w:hAnsi="Times New Roman"/>
          <w:sz w:val="28"/>
        </w:rPr>
        <w:t>ь</w:t>
      </w:r>
      <w:r w:rsidR="003D78E3" w:rsidRPr="00F37445">
        <w:rPr>
          <w:rFonts w:ascii="Times New Roman" w:hAnsi="Times New Roman"/>
          <w:sz w:val="28"/>
        </w:rPr>
        <w:t xml:space="preserve"> в практической деятельности врача, органов и учреждений здравоохранения.</w:t>
      </w:r>
    </w:p>
    <w:p w:rsidR="009F47A9" w:rsidRPr="00F37445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Аннотация лекции</w:t>
      </w:r>
    </w:p>
    <w:p w:rsidR="003D78E3" w:rsidRPr="00F37445" w:rsidRDefault="003D78E3" w:rsidP="003D7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7445">
        <w:rPr>
          <w:rFonts w:ascii="Times New Roman" w:hAnsi="Times New Roman"/>
          <w:sz w:val="28"/>
          <w:szCs w:val="24"/>
        </w:rPr>
        <w:t>Общественное здоровье и организация здравоохранения – изучает здоровье населения, факторы, влияющие на здоровье населения, организацию медицинской помощи населению, вопросы управления, планирования, финансирования, экономики здравоохранения, прогнозирование состояния здоровья населения, народонаселение, историю медицины и санологию.</w:t>
      </w:r>
    </w:p>
    <w:p w:rsidR="003D78E3" w:rsidRPr="00F37445" w:rsidRDefault="003D78E3" w:rsidP="003D7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7445">
        <w:rPr>
          <w:rFonts w:ascii="Times New Roman" w:hAnsi="Times New Roman"/>
          <w:sz w:val="28"/>
          <w:szCs w:val="24"/>
        </w:rPr>
        <w:t>Здравоохранение – комплекс общественных, государственных, социально</w:t>
      </w:r>
      <w:r w:rsidR="00B85257" w:rsidRPr="00F37445">
        <w:rPr>
          <w:rFonts w:ascii="Times New Roman" w:hAnsi="Times New Roman"/>
          <w:sz w:val="28"/>
          <w:szCs w:val="24"/>
        </w:rPr>
        <w:t>-</w:t>
      </w:r>
      <w:r w:rsidRPr="00F37445">
        <w:rPr>
          <w:rFonts w:ascii="Times New Roman" w:hAnsi="Times New Roman"/>
          <w:sz w:val="28"/>
          <w:szCs w:val="24"/>
        </w:rPr>
        <w:t>экономических и медицинских мероприятий, обеспечивающих охрану здоровья населения путем профилактики заболеваний и организации медицинской помощи населению.</w:t>
      </w:r>
    </w:p>
    <w:p w:rsidR="003D78E3" w:rsidRPr="00F37445" w:rsidRDefault="003D78E3" w:rsidP="003D7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7445">
        <w:rPr>
          <w:rFonts w:ascii="Times New Roman" w:hAnsi="Times New Roman"/>
          <w:sz w:val="28"/>
          <w:szCs w:val="24"/>
        </w:rPr>
        <w:t>Методы изучения общественного здоровья и здравоохранения</w:t>
      </w:r>
    </w:p>
    <w:p w:rsidR="003D78E3" w:rsidRPr="00F37445" w:rsidRDefault="003D78E3" w:rsidP="00BC72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7445">
        <w:rPr>
          <w:rFonts w:ascii="Times New Roman" w:hAnsi="Times New Roman"/>
          <w:sz w:val="28"/>
          <w:szCs w:val="24"/>
        </w:rPr>
        <w:t>1) статистический</w:t>
      </w:r>
      <w:r w:rsidR="00BC72A1" w:rsidRPr="00F37445">
        <w:rPr>
          <w:rFonts w:ascii="Times New Roman" w:hAnsi="Times New Roman"/>
          <w:sz w:val="28"/>
          <w:szCs w:val="24"/>
        </w:rPr>
        <w:t>,</w:t>
      </w:r>
    </w:p>
    <w:p w:rsidR="003D78E3" w:rsidRPr="00F37445" w:rsidRDefault="00BC72A1" w:rsidP="00BC72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7445">
        <w:rPr>
          <w:rFonts w:ascii="Times New Roman" w:hAnsi="Times New Roman"/>
          <w:sz w:val="28"/>
          <w:szCs w:val="24"/>
        </w:rPr>
        <w:t>2) и</w:t>
      </w:r>
      <w:r w:rsidR="003D78E3" w:rsidRPr="00F37445">
        <w:rPr>
          <w:rFonts w:ascii="Times New Roman" w:hAnsi="Times New Roman"/>
          <w:sz w:val="28"/>
          <w:szCs w:val="24"/>
        </w:rPr>
        <w:t>сторический</w:t>
      </w:r>
      <w:r w:rsidRPr="00F37445">
        <w:rPr>
          <w:rFonts w:ascii="Times New Roman" w:hAnsi="Times New Roman"/>
          <w:sz w:val="28"/>
          <w:szCs w:val="24"/>
        </w:rPr>
        <w:t>,</w:t>
      </w:r>
    </w:p>
    <w:p w:rsidR="003D78E3" w:rsidRPr="00F37445" w:rsidRDefault="00BC72A1" w:rsidP="00BC72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7445">
        <w:rPr>
          <w:rFonts w:ascii="Times New Roman" w:hAnsi="Times New Roman"/>
          <w:sz w:val="28"/>
          <w:szCs w:val="24"/>
        </w:rPr>
        <w:t>3) э</w:t>
      </w:r>
      <w:r w:rsidR="003D78E3" w:rsidRPr="00F37445">
        <w:rPr>
          <w:rFonts w:ascii="Times New Roman" w:hAnsi="Times New Roman"/>
          <w:sz w:val="28"/>
          <w:szCs w:val="24"/>
        </w:rPr>
        <w:t>кономический</w:t>
      </w:r>
      <w:r w:rsidRPr="00F37445">
        <w:rPr>
          <w:rFonts w:ascii="Times New Roman" w:hAnsi="Times New Roman"/>
          <w:sz w:val="28"/>
          <w:szCs w:val="24"/>
        </w:rPr>
        <w:t>,</w:t>
      </w:r>
    </w:p>
    <w:p w:rsidR="003D78E3" w:rsidRPr="00F37445" w:rsidRDefault="003D78E3" w:rsidP="00BC72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7445">
        <w:rPr>
          <w:rFonts w:ascii="Times New Roman" w:hAnsi="Times New Roman"/>
          <w:sz w:val="28"/>
          <w:szCs w:val="24"/>
        </w:rPr>
        <w:t>4) бюджетный</w:t>
      </w:r>
      <w:r w:rsidR="00BC72A1" w:rsidRPr="00F37445">
        <w:rPr>
          <w:rFonts w:ascii="Times New Roman" w:hAnsi="Times New Roman"/>
          <w:sz w:val="28"/>
          <w:szCs w:val="24"/>
        </w:rPr>
        <w:t>,</w:t>
      </w:r>
    </w:p>
    <w:p w:rsidR="003D78E3" w:rsidRPr="00F37445" w:rsidRDefault="003D78E3" w:rsidP="00BC72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7445">
        <w:rPr>
          <w:rFonts w:ascii="Times New Roman" w:hAnsi="Times New Roman"/>
          <w:sz w:val="28"/>
          <w:szCs w:val="24"/>
        </w:rPr>
        <w:t>5) экспериментальный</w:t>
      </w:r>
      <w:r w:rsidR="00BC72A1" w:rsidRPr="00F37445">
        <w:rPr>
          <w:rFonts w:ascii="Times New Roman" w:hAnsi="Times New Roman"/>
          <w:sz w:val="28"/>
          <w:szCs w:val="24"/>
        </w:rPr>
        <w:t>,</w:t>
      </w:r>
    </w:p>
    <w:p w:rsidR="003D78E3" w:rsidRPr="00F37445" w:rsidRDefault="003D78E3" w:rsidP="00BC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6) метод экспертных оценок</w:t>
      </w:r>
      <w:r w:rsidR="00BC72A1" w:rsidRPr="00F37445">
        <w:rPr>
          <w:rFonts w:ascii="Times New Roman" w:hAnsi="Times New Roman"/>
          <w:sz w:val="28"/>
          <w:szCs w:val="28"/>
        </w:rPr>
        <w:t>,</w:t>
      </w:r>
    </w:p>
    <w:p w:rsidR="003D78E3" w:rsidRPr="00F37445" w:rsidRDefault="003D78E3" w:rsidP="00BC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7) социологический</w:t>
      </w:r>
      <w:r w:rsidR="00BC72A1" w:rsidRPr="00F37445">
        <w:rPr>
          <w:rFonts w:ascii="Times New Roman" w:hAnsi="Times New Roman"/>
          <w:sz w:val="28"/>
          <w:szCs w:val="28"/>
        </w:rPr>
        <w:t>.</w:t>
      </w:r>
    </w:p>
    <w:p w:rsidR="003D78E3" w:rsidRPr="00F37445" w:rsidRDefault="003D78E3" w:rsidP="003D7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Общественное здоровье – важнейший экономический и социальный потенциал страны, обусловленный воздействием различных факторов окружающей среды и образа жизни населения, позволяющий обеспечить оптимальный уровень качества и безопасность жизни людей.</w:t>
      </w:r>
    </w:p>
    <w:p w:rsidR="003D78E3" w:rsidRPr="00F37445" w:rsidRDefault="003D78E3" w:rsidP="003D7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Критерии оценки: демографические показатели; заболеваемость; физическое развитие; инвалидность.</w:t>
      </w:r>
    </w:p>
    <w:p w:rsidR="009F47A9" w:rsidRPr="00F37445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="00844E7A" w:rsidRPr="00F37445">
        <w:rPr>
          <w:rFonts w:ascii="Times New Roman" w:hAnsi="Times New Roman"/>
          <w:b/>
          <w:sz w:val="28"/>
          <w:szCs w:val="28"/>
        </w:rPr>
        <w:t xml:space="preserve"> </w:t>
      </w:r>
      <w:r w:rsidR="00D90D0F" w:rsidRPr="00F37445">
        <w:rPr>
          <w:rFonts w:ascii="Times New Roman" w:hAnsi="Times New Roman"/>
          <w:sz w:val="28"/>
          <w:szCs w:val="28"/>
        </w:rPr>
        <w:t>вводная.</w:t>
      </w:r>
    </w:p>
    <w:p w:rsidR="00844E7A" w:rsidRPr="00F37445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37445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F37445">
        <w:rPr>
          <w:rFonts w:ascii="Times New Roman" w:hAnsi="Times New Roman"/>
          <w:spacing w:val="-4"/>
          <w:sz w:val="28"/>
          <w:szCs w:val="28"/>
        </w:rPr>
        <w:t>:</w:t>
      </w:r>
      <w:r w:rsidR="00844E7A" w:rsidRPr="00F3744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F2DB0" w:rsidRPr="00F37445">
        <w:rPr>
          <w:rFonts w:ascii="Times New Roman" w:hAnsi="Times New Roman"/>
          <w:spacing w:val="-4"/>
          <w:sz w:val="28"/>
          <w:szCs w:val="28"/>
        </w:rPr>
        <w:t xml:space="preserve">наглядные, </w:t>
      </w:r>
      <w:r w:rsidR="00D90D0F" w:rsidRPr="00F37445">
        <w:rPr>
          <w:rFonts w:ascii="Times New Roman" w:hAnsi="Times New Roman"/>
          <w:spacing w:val="-4"/>
          <w:sz w:val="28"/>
          <w:szCs w:val="28"/>
        </w:rPr>
        <w:t>словесные методы.</w:t>
      </w:r>
    </w:p>
    <w:p w:rsidR="009F47A9" w:rsidRPr="00F37445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Средства обучения</w:t>
      </w:r>
      <w:r w:rsidRPr="00F37445">
        <w:rPr>
          <w:rFonts w:ascii="Times New Roman" w:hAnsi="Times New Roman"/>
          <w:sz w:val="28"/>
          <w:szCs w:val="28"/>
        </w:rPr>
        <w:t xml:space="preserve">: </w:t>
      </w:r>
    </w:p>
    <w:p w:rsidR="009F47A9" w:rsidRPr="00F37445" w:rsidRDefault="00BC72A1" w:rsidP="00844E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д</w:t>
      </w:r>
      <w:r w:rsidR="009F47A9" w:rsidRPr="00F37445">
        <w:rPr>
          <w:rFonts w:ascii="Times New Roman" w:hAnsi="Times New Roman"/>
          <w:sz w:val="28"/>
          <w:szCs w:val="28"/>
        </w:rPr>
        <w:t>идактические</w:t>
      </w:r>
      <w:r w:rsidRPr="00F37445">
        <w:rPr>
          <w:rFonts w:ascii="Times New Roman" w:hAnsi="Times New Roman"/>
          <w:sz w:val="28"/>
          <w:szCs w:val="28"/>
        </w:rPr>
        <w:t xml:space="preserve"> -</w:t>
      </w:r>
      <w:r w:rsidR="009F47A9" w:rsidRPr="00F37445">
        <w:rPr>
          <w:rFonts w:ascii="Times New Roman" w:hAnsi="Times New Roman"/>
          <w:sz w:val="28"/>
          <w:szCs w:val="28"/>
        </w:rPr>
        <w:t xml:space="preserve"> презентация</w:t>
      </w:r>
      <w:r w:rsidR="009F47A9" w:rsidRPr="00F37445">
        <w:rPr>
          <w:rFonts w:ascii="Times New Roman" w:hAnsi="Times New Roman"/>
          <w:i/>
          <w:sz w:val="28"/>
          <w:szCs w:val="28"/>
        </w:rPr>
        <w:t>;</w:t>
      </w:r>
    </w:p>
    <w:p w:rsidR="009F47A9" w:rsidRPr="00F37445" w:rsidRDefault="00BC72A1" w:rsidP="00844E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 xml:space="preserve">материально-технические - </w:t>
      </w:r>
      <w:r w:rsidR="009F47A9" w:rsidRPr="00F37445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D126EA" w:rsidRPr="00CE2F4C" w:rsidRDefault="00D126EA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44E7A" w:rsidRPr="00F37445" w:rsidRDefault="00844E7A" w:rsidP="00844E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lastRenderedPageBreak/>
        <w:t>Лекция №</w:t>
      </w:r>
      <w:r w:rsidR="00D90D0F" w:rsidRPr="00F37445">
        <w:rPr>
          <w:rFonts w:ascii="Times New Roman" w:hAnsi="Times New Roman"/>
          <w:b/>
          <w:sz w:val="28"/>
          <w:szCs w:val="28"/>
        </w:rPr>
        <w:t xml:space="preserve"> </w:t>
      </w:r>
      <w:r w:rsidRPr="00F37445">
        <w:rPr>
          <w:rFonts w:ascii="Times New Roman" w:hAnsi="Times New Roman"/>
          <w:b/>
          <w:sz w:val="28"/>
          <w:szCs w:val="28"/>
        </w:rPr>
        <w:t>2.</w:t>
      </w:r>
    </w:p>
    <w:p w:rsidR="00F37445" w:rsidRPr="00F37445" w:rsidRDefault="00844E7A" w:rsidP="00F374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Тема:</w:t>
      </w:r>
      <w:r w:rsidRPr="00F37445">
        <w:rPr>
          <w:rFonts w:ascii="Times New Roman" w:hAnsi="Times New Roman"/>
          <w:sz w:val="28"/>
          <w:szCs w:val="28"/>
        </w:rPr>
        <w:t xml:space="preserve"> </w:t>
      </w:r>
      <w:r w:rsidR="00F37445" w:rsidRPr="00F37445">
        <w:rPr>
          <w:rFonts w:ascii="Times New Roman" w:hAnsi="Times New Roman"/>
          <w:sz w:val="28"/>
          <w:szCs w:val="28"/>
        </w:rPr>
        <w:t>Медицинская демография. Медико-социальные проблемы.</w:t>
      </w:r>
    </w:p>
    <w:p w:rsidR="00844E7A" w:rsidRPr="00F37445" w:rsidRDefault="00844E7A" w:rsidP="00F37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 xml:space="preserve">Цель: </w:t>
      </w:r>
      <w:r w:rsidR="00B85257" w:rsidRPr="00F37445">
        <w:rPr>
          <w:rFonts w:ascii="Times New Roman" w:hAnsi="Times New Roman"/>
          <w:sz w:val="28"/>
          <w:szCs w:val="28"/>
        </w:rPr>
        <w:t>сформировать у студентов знания о медицинской демографии, ее разделах.</w:t>
      </w:r>
      <w:r w:rsidR="00B85257" w:rsidRPr="00F37445">
        <w:rPr>
          <w:rFonts w:ascii="Times New Roman" w:hAnsi="Times New Roman"/>
          <w:b/>
          <w:sz w:val="28"/>
          <w:szCs w:val="28"/>
        </w:rPr>
        <w:t xml:space="preserve"> </w:t>
      </w:r>
      <w:r w:rsidR="00B85257" w:rsidRPr="00F37445">
        <w:rPr>
          <w:rFonts w:ascii="Times New Roman" w:hAnsi="Times New Roman"/>
          <w:sz w:val="28"/>
          <w:szCs w:val="28"/>
        </w:rPr>
        <w:t>Систематизировать знания о статике и динамике населения, медико-демографических показателях здоровья населения.</w:t>
      </w:r>
    </w:p>
    <w:p w:rsidR="00844E7A" w:rsidRPr="00F37445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Аннотация лекции</w:t>
      </w:r>
    </w:p>
    <w:p w:rsidR="001A0D95" w:rsidRPr="00F3744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Понятие о демографии и медицинской демографии.</w:t>
      </w:r>
    </w:p>
    <w:p w:rsidR="001A0D95" w:rsidRPr="00F3744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Статика населения.</w:t>
      </w:r>
      <w:r w:rsidR="00B85257" w:rsidRPr="00F37445">
        <w:rPr>
          <w:rFonts w:ascii="Times New Roman" w:hAnsi="Times New Roman"/>
          <w:sz w:val="28"/>
          <w:szCs w:val="28"/>
        </w:rPr>
        <w:t xml:space="preserve"> </w:t>
      </w:r>
      <w:r w:rsidRPr="00F37445">
        <w:rPr>
          <w:rFonts w:ascii="Times New Roman" w:hAnsi="Times New Roman"/>
          <w:sz w:val="28"/>
          <w:szCs w:val="28"/>
        </w:rPr>
        <w:t>Основные черты современной переписи населения, ее значение для здравоохранения.</w:t>
      </w:r>
    </w:p>
    <w:p w:rsidR="001A0D95" w:rsidRPr="00F3744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Динамика населения.</w:t>
      </w:r>
      <w:r w:rsidR="00B85257" w:rsidRPr="00F37445">
        <w:rPr>
          <w:rFonts w:ascii="Times New Roman" w:hAnsi="Times New Roman"/>
          <w:sz w:val="28"/>
          <w:szCs w:val="28"/>
        </w:rPr>
        <w:t xml:space="preserve"> </w:t>
      </w:r>
      <w:r w:rsidRPr="00F37445">
        <w:rPr>
          <w:rFonts w:ascii="Times New Roman" w:hAnsi="Times New Roman"/>
          <w:sz w:val="28"/>
          <w:szCs w:val="28"/>
        </w:rPr>
        <w:t>Показатели естественного движения населения.</w:t>
      </w:r>
    </w:p>
    <w:p w:rsidR="001A0D95" w:rsidRPr="00F3744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Медико</w:t>
      </w:r>
      <w:r w:rsidR="00D90D0F" w:rsidRPr="00F37445">
        <w:rPr>
          <w:rFonts w:ascii="Times New Roman" w:hAnsi="Times New Roman"/>
          <w:sz w:val="28"/>
          <w:szCs w:val="28"/>
        </w:rPr>
        <w:t>-</w:t>
      </w:r>
      <w:r w:rsidRPr="00F37445">
        <w:rPr>
          <w:rFonts w:ascii="Times New Roman" w:hAnsi="Times New Roman"/>
          <w:sz w:val="28"/>
          <w:szCs w:val="28"/>
        </w:rPr>
        <w:t>демографические показатели здоровья населения.</w:t>
      </w:r>
    </w:p>
    <w:p w:rsidR="001A0D95" w:rsidRPr="00F3744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Демография - наука о населении (народонаселении), о закономерности воспроизводства населения и их социально-экономической обусловленности. В задачи демографии входит изучение территориального размещения населения, анализ тенденций и процессов, происходящих среди населения в связи с их социально-экономическими условиями жизни, существующими традициями и другими факторами.</w:t>
      </w:r>
    </w:p>
    <w:p w:rsidR="001A0D95" w:rsidRPr="00F3744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Медицинская демография — отраслевая наука, изучающая взаимосвязь демографических процессов воспроизводства населения с позиций медицины и здравоохранения и разрабатывающая на этой основе медико-социальные меры, направленные на обеспечение наиболее благоприятных показателей здоровья населения.</w:t>
      </w:r>
    </w:p>
    <w:p w:rsidR="001A0D95" w:rsidRPr="00F3744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К методам, позволяющим изучать демографические события, относят:</w:t>
      </w:r>
      <w:r w:rsidR="00B85257" w:rsidRPr="00F37445">
        <w:rPr>
          <w:rFonts w:ascii="Times New Roman" w:hAnsi="Times New Roman"/>
          <w:sz w:val="28"/>
          <w:szCs w:val="28"/>
        </w:rPr>
        <w:t xml:space="preserve"> </w:t>
      </w:r>
      <w:r w:rsidRPr="00F37445">
        <w:rPr>
          <w:rFonts w:ascii="Times New Roman" w:hAnsi="Times New Roman"/>
          <w:sz w:val="28"/>
          <w:szCs w:val="28"/>
        </w:rPr>
        <w:t>переписи</w:t>
      </w:r>
      <w:r w:rsidR="00B85257" w:rsidRPr="00F37445">
        <w:rPr>
          <w:rFonts w:ascii="Times New Roman" w:hAnsi="Times New Roman"/>
          <w:sz w:val="28"/>
          <w:szCs w:val="28"/>
        </w:rPr>
        <w:t>, т</w:t>
      </w:r>
      <w:r w:rsidRPr="00F37445">
        <w:rPr>
          <w:rFonts w:ascii="Times New Roman" w:hAnsi="Times New Roman"/>
          <w:sz w:val="28"/>
          <w:szCs w:val="28"/>
        </w:rPr>
        <w:t>екущий учет ряда демографических явлений</w:t>
      </w:r>
      <w:r w:rsidR="00B85257" w:rsidRPr="00F37445">
        <w:rPr>
          <w:rFonts w:ascii="Times New Roman" w:hAnsi="Times New Roman"/>
          <w:sz w:val="28"/>
          <w:szCs w:val="28"/>
        </w:rPr>
        <w:t xml:space="preserve">, </w:t>
      </w:r>
      <w:r w:rsidRPr="00F37445">
        <w:rPr>
          <w:rFonts w:ascii="Times New Roman" w:hAnsi="Times New Roman"/>
          <w:sz w:val="28"/>
          <w:szCs w:val="28"/>
        </w:rPr>
        <w:t>выборочные исследования.</w:t>
      </w:r>
    </w:p>
    <w:p w:rsidR="001A0D95" w:rsidRPr="00F3744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 xml:space="preserve">Статистическое изучение народонаселения ведется в двух основных направлениях: </w:t>
      </w:r>
      <w:r w:rsidRPr="00F37445">
        <w:rPr>
          <w:rFonts w:ascii="Times New Roman" w:hAnsi="Times New Roman"/>
          <w:iCs/>
          <w:sz w:val="28"/>
          <w:szCs w:val="28"/>
        </w:rPr>
        <w:t>статика и динамика населения</w:t>
      </w:r>
      <w:r w:rsidRPr="00F37445">
        <w:rPr>
          <w:rFonts w:ascii="Times New Roman" w:hAnsi="Times New Roman"/>
          <w:sz w:val="28"/>
          <w:szCs w:val="28"/>
        </w:rPr>
        <w:t>.</w:t>
      </w:r>
    </w:p>
    <w:p w:rsidR="001A0D95" w:rsidRPr="00F3744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Статика населения изучает численность и состав населения на определенный момент времени, на какую-либо дату. Состав населения изучается по таким основным признакам, как: пол, возраст, социальные группы, профессия и занятие, семейное положение, национальность и т.д., а также особенности его территориального расселения.</w:t>
      </w:r>
    </w:p>
    <w:p w:rsidR="001A0D95" w:rsidRPr="00F3744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Динамика населения изучает изменения во времени численности и структуры населения.</w:t>
      </w:r>
    </w:p>
    <w:p w:rsidR="001A0D95" w:rsidRPr="00F3744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Механическое движение населения - изменение численности и состава населения в результате миграционных процессов - передвижения отдельных групп людей из одного района в другой или за пределы страны, как правило, в связи со сменой места жительства.</w:t>
      </w:r>
    </w:p>
    <w:p w:rsidR="001A0D95" w:rsidRPr="00F3744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Естественное движение населения - изменение численности и состава населения данной территории в результате взаимодействия основных демографических явлений: рождаемости и смертности.</w:t>
      </w:r>
    </w:p>
    <w:p w:rsidR="001A0D95" w:rsidRPr="00F3744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Cs/>
          <w:sz w:val="28"/>
          <w:szCs w:val="28"/>
        </w:rPr>
        <w:t>Общие показатели естественного движения населения</w:t>
      </w:r>
      <w:r w:rsidRPr="00F37445">
        <w:rPr>
          <w:rFonts w:ascii="Times New Roman" w:hAnsi="Times New Roman"/>
          <w:sz w:val="28"/>
          <w:szCs w:val="28"/>
        </w:rPr>
        <w:t xml:space="preserve"> – это рождаемость, смертность, естественный прирост населения, </w:t>
      </w:r>
      <w:r w:rsidR="00B85257" w:rsidRPr="00F37445">
        <w:rPr>
          <w:rFonts w:ascii="Times New Roman" w:hAnsi="Times New Roman"/>
          <w:sz w:val="28"/>
          <w:szCs w:val="28"/>
        </w:rPr>
        <w:t>общая про</w:t>
      </w:r>
      <w:r w:rsidRPr="00F37445">
        <w:rPr>
          <w:rFonts w:ascii="Times New Roman" w:hAnsi="Times New Roman"/>
          <w:sz w:val="28"/>
          <w:szCs w:val="28"/>
        </w:rPr>
        <w:t xml:space="preserve">должительность </w:t>
      </w:r>
      <w:r w:rsidR="00B85257" w:rsidRPr="00F37445">
        <w:rPr>
          <w:rFonts w:ascii="Times New Roman" w:hAnsi="Times New Roman"/>
          <w:sz w:val="28"/>
          <w:szCs w:val="28"/>
        </w:rPr>
        <w:t xml:space="preserve">предстоящей </w:t>
      </w:r>
      <w:r w:rsidRPr="00F37445">
        <w:rPr>
          <w:rFonts w:ascii="Times New Roman" w:hAnsi="Times New Roman"/>
          <w:sz w:val="28"/>
          <w:szCs w:val="28"/>
        </w:rPr>
        <w:t>жизни.</w:t>
      </w:r>
    </w:p>
    <w:p w:rsidR="001A0D95" w:rsidRPr="00F3744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Cs/>
          <w:sz w:val="28"/>
          <w:szCs w:val="28"/>
        </w:rPr>
        <w:lastRenderedPageBreak/>
        <w:t>Специальные показатели естественного движения населения</w:t>
      </w:r>
      <w:r w:rsidRPr="00F37445">
        <w:rPr>
          <w:rFonts w:ascii="Times New Roman" w:hAnsi="Times New Roman"/>
          <w:sz w:val="28"/>
          <w:szCs w:val="28"/>
        </w:rPr>
        <w:t xml:space="preserve"> – это общая и брачная плодовитость (фертильность), возрастные показатели рождаемости, смертности, детская смертность, смертность новорожденных и перинатальная смертность.</w:t>
      </w:r>
    </w:p>
    <w:p w:rsidR="00844E7A" w:rsidRPr="00F37445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="009F2DB0" w:rsidRPr="00F37445">
        <w:rPr>
          <w:rFonts w:ascii="Times New Roman" w:hAnsi="Times New Roman"/>
          <w:sz w:val="28"/>
          <w:szCs w:val="28"/>
        </w:rPr>
        <w:t>установочная</w:t>
      </w:r>
      <w:r w:rsidR="00D90D0F" w:rsidRPr="00F37445">
        <w:rPr>
          <w:rFonts w:ascii="Times New Roman" w:hAnsi="Times New Roman"/>
          <w:sz w:val="28"/>
          <w:szCs w:val="28"/>
        </w:rPr>
        <w:t>.</w:t>
      </w:r>
    </w:p>
    <w:p w:rsidR="00844E7A" w:rsidRPr="00F37445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37445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F37445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9F2DB0" w:rsidRPr="00F37445">
        <w:rPr>
          <w:rFonts w:ascii="Times New Roman" w:hAnsi="Times New Roman"/>
          <w:spacing w:val="-4"/>
          <w:sz w:val="28"/>
          <w:szCs w:val="28"/>
        </w:rPr>
        <w:t xml:space="preserve">наглядные, </w:t>
      </w:r>
      <w:r w:rsidR="00D90D0F" w:rsidRPr="00F37445">
        <w:rPr>
          <w:rFonts w:ascii="Times New Roman" w:hAnsi="Times New Roman"/>
          <w:spacing w:val="-4"/>
          <w:sz w:val="28"/>
          <w:szCs w:val="28"/>
        </w:rPr>
        <w:t>словесные методы.</w:t>
      </w:r>
    </w:p>
    <w:p w:rsidR="00844E7A" w:rsidRPr="00F37445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Средства обучения</w:t>
      </w:r>
      <w:r w:rsidRPr="00F37445">
        <w:rPr>
          <w:rFonts w:ascii="Times New Roman" w:hAnsi="Times New Roman"/>
          <w:sz w:val="28"/>
          <w:szCs w:val="28"/>
        </w:rPr>
        <w:t xml:space="preserve">: </w:t>
      </w:r>
    </w:p>
    <w:p w:rsidR="00844E7A" w:rsidRPr="00F37445" w:rsidRDefault="00BC72A1" w:rsidP="00BC72A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 xml:space="preserve">дидактические - </w:t>
      </w:r>
      <w:r w:rsidR="00844E7A" w:rsidRPr="00F37445">
        <w:rPr>
          <w:rFonts w:ascii="Times New Roman" w:hAnsi="Times New Roman"/>
          <w:sz w:val="28"/>
          <w:szCs w:val="28"/>
        </w:rPr>
        <w:t>презентация;</w:t>
      </w:r>
    </w:p>
    <w:p w:rsidR="00844E7A" w:rsidRPr="00F37445" w:rsidRDefault="00844E7A" w:rsidP="00BC72A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 xml:space="preserve">материально-технические </w:t>
      </w:r>
      <w:r w:rsidR="00BC72A1" w:rsidRPr="00F37445">
        <w:rPr>
          <w:rFonts w:ascii="Times New Roman" w:hAnsi="Times New Roman"/>
          <w:sz w:val="28"/>
          <w:szCs w:val="28"/>
        </w:rPr>
        <w:t xml:space="preserve">- </w:t>
      </w:r>
      <w:r w:rsidRPr="00F37445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D126EA" w:rsidRPr="00CE2F4C" w:rsidRDefault="00D126EA" w:rsidP="00844E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44E7A" w:rsidRPr="00F37445" w:rsidRDefault="00844E7A" w:rsidP="00844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Лекция №</w:t>
      </w:r>
      <w:r w:rsidR="00D90D0F" w:rsidRPr="00F37445">
        <w:rPr>
          <w:rFonts w:ascii="Times New Roman" w:hAnsi="Times New Roman"/>
          <w:b/>
          <w:sz w:val="28"/>
          <w:szCs w:val="28"/>
        </w:rPr>
        <w:t xml:space="preserve"> </w:t>
      </w:r>
      <w:r w:rsidRPr="00F37445">
        <w:rPr>
          <w:rFonts w:ascii="Times New Roman" w:hAnsi="Times New Roman"/>
          <w:b/>
          <w:sz w:val="28"/>
          <w:szCs w:val="28"/>
        </w:rPr>
        <w:t>3.</w:t>
      </w:r>
    </w:p>
    <w:p w:rsidR="00844E7A" w:rsidRPr="00F37445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Тема:</w:t>
      </w:r>
      <w:r w:rsidRPr="00F37445">
        <w:rPr>
          <w:rFonts w:ascii="Times New Roman" w:hAnsi="Times New Roman"/>
          <w:sz w:val="28"/>
          <w:szCs w:val="28"/>
        </w:rPr>
        <w:t xml:space="preserve"> Заболеваемость населения</w:t>
      </w:r>
      <w:r w:rsidR="00126B87" w:rsidRPr="00F37445">
        <w:rPr>
          <w:rFonts w:ascii="Times New Roman" w:hAnsi="Times New Roman"/>
          <w:sz w:val="28"/>
          <w:szCs w:val="28"/>
        </w:rPr>
        <w:t>.</w:t>
      </w:r>
      <w:r w:rsidR="00126B87" w:rsidRPr="00F37445">
        <w:t xml:space="preserve"> </w:t>
      </w:r>
      <w:r w:rsidR="00126B87" w:rsidRPr="00F37445">
        <w:rPr>
          <w:rFonts w:ascii="Times New Roman" w:hAnsi="Times New Roman"/>
          <w:sz w:val="28"/>
          <w:szCs w:val="28"/>
        </w:rPr>
        <w:t>Стоматологическая заболеваемость.</w:t>
      </w:r>
    </w:p>
    <w:p w:rsidR="00334925" w:rsidRPr="00F37445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 xml:space="preserve">Цель: </w:t>
      </w:r>
      <w:r w:rsidR="000A7C1E" w:rsidRPr="00F37445">
        <w:rPr>
          <w:rFonts w:ascii="Times New Roman" w:hAnsi="Times New Roman"/>
          <w:sz w:val="28"/>
          <w:szCs w:val="28"/>
        </w:rPr>
        <w:t>сформировать у студентов знания о заболеваемости как показателе</w:t>
      </w:r>
      <w:r w:rsidR="00334925" w:rsidRPr="00F37445">
        <w:rPr>
          <w:rFonts w:ascii="Times New Roman" w:hAnsi="Times New Roman"/>
          <w:sz w:val="28"/>
          <w:szCs w:val="28"/>
        </w:rPr>
        <w:t xml:space="preserve"> здоровья населения. </w:t>
      </w:r>
      <w:r w:rsidR="00C43176" w:rsidRPr="00F37445">
        <w:rPr>
          <w:rFonts w:ascii="Times New Roman" w:hAnsi="Times New Roman"/>
          <w:sz w:val="28"/>
          <w:szCs w:val="28"/>
        </w:rPr>
        <w:t xml:space="preserve">Систематизировать знания об </w:t>
      </w:r>
      <w:r w:rsidR="00334925" w:rsidRPr="00F37445">
        <w:rPr>
          <w:rFonts w:ascii="Times New Roman" w:hAnsi="Times New Roman"/>
          <w:sz w:val="28"/>
          <w:szCs w:val="28"/>
        </w:rPr>
        <w:t>основны</w:t>
      </w:r>
      <w:r w:rsidR="00260F3C" w:rsidRPr="00F37445">
        <w:rPr>
          <w:rFonts w:ascii="Times New Roman" w:hAnsi="Times New Roman"/>
          <w:sz w:val="28"/>
          <w:szCs w:val="28"/>
        </w:rPr>
        <w:t>х</w:t>
      </w:r>
      <w:r w:rsidR="00334925" w:rsidRPr="00F37445">
        <w:rPr>
          <w:rFonts w:ascii="Times New Roman" w:hAnsi="Times New Roman"/>
          <w:sz w:val="28"/>
          <w:szCs w:val="28"/>
        </w:rPr>
        <w:t xml:space="preserve"> метод</w:t>
      </w:r>
      <w:r w:rsidR="00260F3C" w:rsidRPr="00F37445">
        <w:rPr>
          <w:rFonts w:ascii="Times New Roman" w:hAnsi="Times New Roman"/>
          <w:sz w:val="28"/>
          <w:szCs w:val="28"/>
        </w:rPr>
        <w:t>ах</w:t>
      </w:r>
      <w:r w:rsidR="00334925" w:rsidRPr="00F37445">
        <w:rPr>
          <w:rFonts w:ascii="Times New Roman" w:hAnsi="Times New Roman"/>
          <w:sz w:val="28"/>
          <w:szCs w:val="28"/>
        </w:rPr>
        <w:t xml:space="preserve"> </w:t>
      </w:r>
      <w:r w:rsidR="000A7C1E" w:rsidRPr="00F37445">
        <w:rPr>
          <w:rFonts w:ascii="Times New Roman" w:hAnsi="Times New Roman"/>
          <w:sz w:val="28"/>
          <w:szCs w:val="28"/>
        </w:rPr>
        <w:t>и вид</w:t>
      </w:r>
      <w:r w:rsidR="00260F3C" w:rsidRPr="00F37445">
        <w:rPr>
          <w:rFonts w:ascii="Times New Roman" w:hAnsi="Times New Roman"/>
          <w:sz w:val="28"/>
          <w:szCs w:val="28"/>
        </w:rPr>
        <w:t>ах</w:t>
      </w:r>
      <w:r w:rsidR="000A7C1E" w:rsidRPr="00F37445">
        <w:rPr>
          <w:rFonts w:ascii="Times New Roman" w:hAnsi="Times New Roman"/>
          <w:sz w:val="28"/>
          <w:szCs w:val="28"/>
        </w:rPr>
        <w:t xml:space="preserve"> изучения заболеваемости.</w:t>
      </w:r>
    </w:p>
    <w:p w:rsidR="00844E7A" w:rsidRPr="00F37445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Аннотация лекции</w:t>
      </w:r>
    </w:p>
    <w:p w:rsidR="000A7C1E" w:rsidRPr="00F37445" w:rsidRDefault="000A7C1E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Заболеваемость - показатель, характеризующий распространённость, структуру и динамику зарегистрированных болезней среди населения.</w:t>
      </w:r>
    </w:p>
    <w:p w:rsidR="000A7C1E" w:rsidRPr="00F37445" w:rsidRDefault="000A7C1E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Значение изучения заболеваемости:</w:t>
      </w:r>
    </w:p>
    <w:p w:rsidR="000A7C1E" w:rsidRPr="00F37445" w:rsidRDefault="000A7C1E" w:rsidP="000A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1. заболеваемость является критерием эффективности проведенных оздоровительных мероприятий;</w:t>
      </w:r>
    </w:p>
    <w:p w:rsidR="000A7C1E" w:rsidRPr="00F37445" w:rsidRDefault="000A7C1E" w:rsidP="000A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2. данные о заболеваемости служат для планирования сети лечебно-профилактических учреждений и кадров в здравоохранении;</w:t>
      </w:r>
    </w:p>
    <w:p w:rsidR="000A7C1E" w:rsidRPr="00F37445" w:rsidRDefault="000A7C1E" w:rsidP="000A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3. критерий эффективности работы врача, медицинского учреждения, органа здравоохранения;</w:t>
      </w:r>
    </w:p>
    <w:p w:rsidR="000A7C1E" w:rsidRPr="00F37445" w:rsidRDefault="000A7C1E" w:rsidP="000A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4. данные о структуре, уровне заболеваемости служат для разработки профилактических мероприятий.</w:t>
      </w:r>
    </w:p>
    <w:p w:rsidR="000A7C1E" w:rsidRPr="00F37445" w:rsidRDefault="000A7C1E" w:rsidP="000A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При изучении заболеваемости пользуются следующими понятиями:</w:t>
      </w:r>
    </w:p>
    <w:p w:rsidR="000A7C1E" w:rsidRPr="00F37445" w:rsidRDefault="000A7C1E" w:rsidP="000A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1. Первичная заболеваемость (Собственно заболеваемость) - это совокупность новых, нигде ранее не учтённых и впервые в данном году выявленных среди населения заболеваний.</w:t>
      </w:r>
    </w:p>
    <w:p w:rsidR="000A7C1E" w:rsidRPr="00F37445" w:rsidRDefault="000A7C1E" w:rsidP="000A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2. Общая заболеваемость (распространенность, болезненность) - это совокупность всех зарегистрированных среди населения заболеваний, как впервые выявленных в данном календарном году, так и зарегистрированных в предыдущие годы, но по поводу которых, больной вновь обратился за медицинской помощью в данном году.</w:t>
      </w:r>
    </w:p>
    <w:p w:rsidR="000A7C1E" w:rsidRPr="00F37445" w:rsidRDefault="000A7C1E" w:rsidP="000A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3. «Патологическая поражённость» - частота выявленных патологий среди осмотренных, (устанавливаемая при проведении медосмотров).</w:t>
      </w:r>
    </w:p>
    <w:p w:rsidR="000A7C1E" w:rsidRPr="00F37445" w:rsidRDefault="000A7C1E" w:rsidP="000A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4.Накопленная заболеваемость – совокупность заболеваний, зарегистрированных в течение длительного периода наблюдения (3-5 лет и более) и изучается по медицинским документам.</w:t>
      </w:r>
    </w:p>
    <w:p w:rsidR="000A7C1E" w:rsidRPr="00F37445" w:rsidRDefault="000A7C1E" w:rsidP="000A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 xml:space="preserve">5. Истинная (исчерпанная) заболеваемость – общая заболеваемость по обращаемости, дополненная случаями заболеваний, выявленных при </w:t>
      </w:r>
      <w:r w:rsidRPr="00F37445">
        <w:rPr>
          <w:rFonts w:ascii="Times New Roman" w:hAnsi="Times New Roman"/>
          <w:sz w:val="28"/>
          <w:szCs w:val="28"/>
        </w:rPr>
        <w:lastRenderedPageBreak/>
        <w:t>медицинских осмотрах и данными по причине смерти и результатов анкетирования.</w:t>
      </w:r>
    </w:p>
    <w:p w:rsidR="000A7C1E" w:rsidRPr="00F37445" w:rsidRDefault="000A7C1E" w:rsidP="000A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6. Структура заболеваемости – доля отдельных случаев заболеваний среди всех случаев (в %)</w:t>
      </w:r>
      <w:r w:rsidR="00260F3C" w:rsidRPr="00F37445">
        <w:rPr>
          <w:rFonts w:ascii="Times New Roman" w:hAnsi="Times New Roman"/>
          <w:sz w:val="28"/>
          <w:szCs w:val="28"/>
        </w:rPr>
        <w:t>.</w:t>
      </w:r>
    </w:p>
    <w:p w:rsidR="00126B87" w:rsidRPr="00F37445" w:rsidRDefault="00126B87" w:rsidP="000A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7. Стоматологическая заболеваемость.</w:t>
      </w:r>
    </w:p>
    <w:p w:rsidR="000A7C1E" w:rsidRPr="00F37445" w:rsidRDefault="000A7C1E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Методы изучения заболеваемости (основные источники информации о заболеваемости):</w:t>
      </w:r>
    </w:p>
    <w:p w:rsidR="000A7C1E" w:rsidRPr="00F37445" w:rsidRDefault="000A7C1E" w:rsidP="000A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1. по данным обращаемости в медицинские организации;</w:t>
      </w:r>
    </w:p>
    <w:p w:rsidR="000A7C1E" w:rsidRPr="00F37445" w:rsidRDefault="000A7C1E" w:rsidP="000A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2. по данным результатов медосмотров;</w:t>
      </w:r>
    </w:p>
    <w:p w:rsidR="000A7C1E" w:rsidRPr="00F37445" w:rsidRDefault="000A7C1E" w:rsidP="000A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3. по данным анализа причин смерти.</w:t>
      </w:r>
    </w:p>
    <w:p w:rsidR="000A7C1E" w:rsidRPr="00F37445" w:rsidRDefault="000A7C1E" w:rsidP="000A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4. По данным анкетирования.</w:t>
      </w:r>
    </w:p>
    <w:p w:rsidR="00844E7A" w:rsidRPr="00F37445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="00260F3C" w:rsidRPr="00F37445">
        <w:rPr>
          <w:rFonts w:ascii="Times New Roman" w:hAnsi="Times New Roman"/>
          <w:sz w:val="28"/>
          <w:szCs w:val="28"/>
        </w:rPr>
        <w:t>установочная</w:t>
      </w:r>
      <w:r w:rsidR="00D90D0F" w:rsidRPr="00F37445">
        <w:rPr>
          <w:rFonts w:ascii="Times New Roman" w:hAnsi="Times New Roman"/>
          <w:sz w:val="28"/>
          <w:szCs w:val="28"/>
        </w:rPr>
        <w:t>.</w:t>
      </w:r>
    </w:p>
    <w:p w:rsidR="00844E7A" w:rsidRPr="00F37445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37445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лекции:</w:t>
      </w:r>
      <w:r w:rsidRPr="00F3744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60F3C" w:rsidRPr="00F37445">
        <w:rPr>
          <w:rFonts w:ascii="Times New Roman" w:hAnsi="Times New Roman"/>
          <w:spacing w:val="-4"/>
          <w:sz w:val="28"/>
          <w:szCs w:val="28"/>
        </w:rPr>
        <w:t xml:space="preserve">наглядные, </w:t>
      </w:r>
      <w:r w:rsidR="00D90D0F" w:rsidRPr="00F37445">
        <w:rPr>
          <w:rFonts w:ascii="Times New Roman" w:hAnsi="Times New Roman"/>
          <w:spacing w:val="-4"/>
          <w:sz w:val="28"/>
          <w:szCs w:val="28"/>
        </w:rPr>
        <w:t>словесные методы обучения.</w:t>
      </w:r>
    </w:p>
    <w:p w:rsidR="00844E7A" w:rsidRPr="00F37445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Средства обучения</w:t>
      </w:r>
      <w:r w:rsidRPr="00F37445">
        <w:rPr>
          <w:rFonts w:ascii="Times New Roman" w:hAnsi="Times New Roman"/>
          <w:sz w:val="28"/>
          <w:szCs w:val="28"/>
        </w:rPr>
        <w:t xml:space="preserve">: </w:t>
      </w:r>
    </w:p>
    <w:p w:rsidR="00844E7A" w:rsidRPr="00F37445" w:rsidRDefault="00260F3C" w:rsidP="000A7C1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 xml:space="preserve">дидактические - </w:t>
      </w:r>
      <w:r w:rsidR="00844E7A" w:rsidRPr="00F37445">
        <w:rPr>
          <w:rFonts w:ascii="Times New Roman" w:hAnsi="Times New Roman"/>
          <w:sz w:val="28"/>
          <w:szCs w:val="28"/>
        </w:rPr>
        <w:t>презентация;</w:t>
      </w:r>
    </w:p>
    <w:p w:rsidR="00844E7A" w:rsidRPr="00F37445" w:rsidRDefault="00260F3C" w:rsidP="000A7C1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 xml:space="preserve">материально-технические - </w:t>
      </w:r>
      <w:r w:rsidR="00844E7A" w:rsidRPr="00F37445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A26850" w:rsidRPr="00F37445" w:rsidRDefault="00A26850" w:rsidP="00A26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4F" w:rsidRPr="00F37445" w:rsidRDefault="0007514F" w:rsidP="0007514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 xml:space="preserve">Модуль 3. </w:t>
      </w:r>
      <w:r w:rsidRPr="00F37445">
        <w:rPr>
          <w:rFonts w:ascii="Times New Roman" w:hAnsi="Times New Roman"/>
          <w:sz w:val="28"/>
          <w:szCs w:val="28"/>
        </w:rPr>
        <w:t>Организация здравоохранения</w:t>
      </w:r>
      <w:r w:rsidR="000A7C1E" w:rsidRPr="00F37445">
        <w:rPr>
          <w:rFonts w:ascii="Times New Roman" w:hAnsi="Times New Roman"/>
          <w:sz w:val="28"/>
          <w:szCs w:val="28"/>
        </w:rPr>
        <w:t>.</w:t>
      </w:r>
    </w:p>
    <w:p w:rsidR="0007514F" w:rsidRPr="00F37445" w:rsidRDefault="0007514F" w:rsidP="0007514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24670" w:rsidRPr="00F37445" w:rsidRDefault="00324670" w:rsidP="003246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Лекция № 1.</w:t>
      </w:r>
    </w:p>
    <w:p w:rsidR="00324670" w:rsidRPr="00F37445" w:rsidRDefault="00324670" w:rsidP="00F37445">
      <w:pPr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Тема:</w:t>
      </w:r>
      <w:r w:rsidRPr="00F37445">
        <w:rPr>
          <w:rFonts w:ascii="Times New Roman" w:hAnsi="Times New Roman"/>
          <w:sz w:val="28"/>
          <w:szCs w:val="28"/>
        </w:rPr>
        <w:t xml:space="preserve"> Укрепление здоровья населения. Современные проблемы профилактики.</w:t>
      </w:r>
      <w:r w:rsidR="00F37445" w:rsidRPr="00F37445">
        <w:rPr>
          <w:rFonts w:ascii="Times New Roman" w:hAnsi="Times New Roman"/>
          <w:sz w:val="28"/>
          <w:szCs w:val="28"/>
        </w:rPr>
        <w:t xml:space="preserve"> Нормативно-правовое сопровождение деятельности медицинской организации и врача-стоматолога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Цель</w:t>
      </w:r>
      <w:r w:rsidRPr="00F37445">
        <w:rPr>
          <w:rFonts w:ascii="Times New Roman" w:hAnsi="Times New Roman"/>
          <w:sz w:val="28"/>
          <w:szCs w:val="28"/>
        </w:rPr>
        <w:t>: обобщить и систематизировать у студентов знания о факторах, влияющих на формирование здоровья. Сформировать новые понятия о профилактике, её видах.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Аннотация лекции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Здоровье населения напрямую зависит от уровня цивилизация, социально-экономического развития страны, правовой культуры и ответственности граждан за личное здоровье. Общественное здоровье, являясь реальным результатом социально-экономического развития, выступает в то же время и естественным условием его дальнейшего развития.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Как известно, здоровье населения обусловлено в 50% и более — условиями и образом жизни, в 18-22% — состоянием окружающей среды, в 20% — генетическими факторами и лишь в 8-10% — состоянием здравоохранения.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Таким образом, ведущую роль в формировании здоровья населения играет образ жизни.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Термин профилактика (prevention) можно определить, как «действия, направленные на уменьшение вероятности возникновения заболевания или нарушения, прерывание или замедление прогрессирования заболевания, уменьшение вероятности нетрудоспособности».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lastRenderedPageBreak/>
        <w:t>Профилактика — составная часть медицины. Социальное профилактическое направление в деле охраны и укрепления здоровья народа включает в себя медицинские, санитарно-технические, гигиенические и социально-экономические мероприятия. Создание системы предупреждения заболеваний и устранение факторов риска является важнейшей социально-экономической и медицинской задачей государства. Выделяют индивидуальную и общественную профилактику. В зависимости от состояния здоровья, наличия факторов риска заболевания или выраженной патологии у человека рассматривают три вида профилактики: первичная, вторичная и третичная.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F37445">
        <w:rPr>
          <w:rFonts w:ascii="Times New Roman" w:hAnsi="Times New Roman"/>
          <w:sz w:val="28"/>
          <w:szCs w:val="28"/>
        </w:rPr>
        <w:t>установочная.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37445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F37445">
        <w:rPr>
          <w:rFonts w:ascii="Times New Roman" w:hAnsi="Times New Roman"/>
          <w:spacing w:val="-4"/>
          <w:sz w:val="28"/>
          <w:szCs w:val="28"/>
        </w:rPr>
        <w:t>: наглядные, словесные методы.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Средства обучения</w:t>
      </w:r>
      <w:r w:rsidRPr="00F37445">
        <w:rPr>
          <w:rFonts w:ascii="Times New Roman" w:hAnsi="Times New Roman"/>
          <w:sz w:val="28"/>
          <w:szCs w:val="28"/>
        </w:rPr>
        <w:t xml:space="preserve">: </w:t>
      </w:r>
    </w:p>
    <w:p w:rsidR="00324670" w:rsidRPr="00F37445" w:rsidRDefault="00324670" w:rsidP="0032467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дидактические - презентация;</w:t>
      </w:r>
    </w:p>
    <w:p w:rsidR="00324670" w:rsidRPr="00F37445" w:rsidRDefault="00324670" w:rsidP="003246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материально-технические - мультимедийный проектор</w:t>
      </w:r>
    </w:p>
    <w:p w:rsidR="00324670" w:rsidRPr="00CE2F4C" w:rsidRDefault="00324670" w:rsidP="00126B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24670" w:rsidRPr="00F37445" w:rsidRDefault="00324670" w:rsidP="00324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Лекция № 2.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Тема:</w:t>
      </w:r>
      <w:r w:rsidRPr="00F37445">
        <w:rPr>
          <w:rFonts w:ascii="Times New Roman" w:hAnsi="Times New Roman"/>
          <w:sz w:val="28"/>
          <w:szCs w:val="28"/>
        </w:rPr>
        <w:t xml:space="preserve"> Организация первичной медико-санитарной помощи городскому населению. Роль </w:t>
      </w:r>
      <w:bookmarkStart w:id="1" w:name="_Hlk3637127"/>
      <w:r w:rsidRPr="00F37445">
        <w:rPr>
          <w:rFonts w:ascii="Times New Roman" w:hAnsi="Times New Roman"/>
          <w:sz w:val="28"/>
          <w:szCs w:val="28"/>
        </w:rPr>
        <w:t>врача общей практики и врача стоматолога</w:t>
      </w:r>
      <w:bookmarkEnd w:id="1"/>
      <w:r w:rsidRPr="00F37445">
        <w:rPr>
          <w:rFonts w:ascii="Times New Roman" w:hAnsi="Times New Roman"/>
          <w:sz w:val="28"/>
          <w:szCs w:val="28"/>
        </w:rPr>
        <w:t xml:space="preserve">. 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 xml:space="preserve">Цель: </w:t>
      </w:r>
      <w:r w:rsidRPr="00F37445">
        <w:rPr>
          <w:rFonts w:ascii="Times New Roman" w:hAnsi="Times New Roman"/>
          <w:sz w:val="28"/>
          <w:szCs w:val="28"/>
        </w:rPr>
        <w:t>сформировать понятия о видах, формах и условиях оказания первичной медико-санитарной помощи. Сформировать роль врача общей практики и врача стоматолога.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Аннотация лекции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Медицинская помощь, определение понятия.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Виды медицинской помощи: первая помощь, первая доврачебная, первая врачебная, квалифицированная, специализированная.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Правовые основы оказания первичной медицинской помощи в Российской Федерации.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Первичная медицинская помощь: «первичная медицинская помощь», «первичная медико-санитарная помощь», «амбулаторно-поликлиническая помощь».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Организация первичной медицинской помощи по участковому принципу.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Учреждения, оказывающие первичную медицинскую помощь.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Городская поликлиника.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Основные направления деятельности городской поликлиники, обслуживающей взрослое население.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Структура учреждений здравоохранения, оказывающих первичную медико-санитарную помощь.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Организация медицинской помощи на дому.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Особенности организации медицинской помощи по типу «стационар на дому» и «дневной стационар».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Организация первичной медицинской помощи по принципу врача общей практики (семейного врача).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lastRenderedPageBreak/>
        <w:t xml:space="preserve">Форма организации лекции: </w:t>
      </w:r>
      <w:r w:rsidRPr="00F37445">
        <w:rPr>
          <w:rFonts w:ascii="Times New Roman" w:hAnsi="Times New Roman"/>
          <w:sz w:val="28"/>
          <w:szCs w:val="28"/>
        </w:rPr>
        <w:t>информационная.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37445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F37445">
        <w:rPr>
          <w:rFonts w:ascii="Times New Roman" w:hAnsi="Times New Roman"/>
          <w:spacing w:val="-4"/>
          <w:sz w:val="28"/>
          <w:szCs w:val="28"/>
        </w:rPr>
        <w:t>: наглядные, словесные методы.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b/>
          <w:sz w:val="28"/>
          <w:szCs w:val="28"/>
        </w:rPr>
        <w:t>Средства обучения</w:t>
      </w:r>
      <w:r w:rsidRPr="00F37445">
        <w:rPr>
          <w:rFonts w:ascii="Times New Roman" w:hAnsi="Times New Roman"/>
          <w:sz w:val="28"/>
          <w:szCs w:val="28"/>
        </w:rPr>
        <w:t xml:space="preserve">: </w:t>
      </w:r>
    </w:p>
    <w:p w:rsidR="00324670" w:rsidRPr="00F37445" w:rsidRDefault="00324670" w:rsidP="0032467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дидактические - презентация;</w:t>
      </w:r>
    </w:p>
    <w:p w:rsidR="00324670" w:rsidRPr="00F37445" w:rsidRDefault="00324670" w:rsidP="0032467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7445">
        <w:rPr>
          <w:rFonts w:ascii="Times New Roman" w:hAnsi="Times New Roman"/>
          <w:sz w:val="28"/>
          <w:szCs w:val="28"/>
        </w:rPr>
        <w:t>материально-технические - мультимедийный проектор.</w:t>
      </w:r>
    </w:p>
    <w:p w:rsidR="00324670" w:rsidRPr="00CE2F4C" w:rsidRDefault="00324670" w:rsidP="00126B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37445" w:rsidRPr="00F37445" w:rsidRDefault="00F37445" w:rsidP="00F374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>Лекция № 3.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>Тема:</w:t>
      </w:r>
      <w:r w:rsidRPr="00F37445">
        <w:rPr>
          <w:rFonts w:ascii="Times New Roman" w:hAnsi="Times New Roman"/>
          <w:color w:val="000000" w:themeColor="text1"/>
          <w:sz w:val="28"/>
          <w:szCs w:val="28"/>
        </w:rPr>
        <w:t xml:space="preserve"> Система</w:t>
      </w:r>
      <w:r w:rsidRPr="00F37445">
        <w:rPr>
          <w:rFonts w:ascii="Times New Roman" w:hAnsi="Times New Roman"/>
          <w:sz w:val="28"/>
          <w:szCs w:val="28"/>
        </w:rPr>
        <w:t xml:space="preserve"> охраны материнства и детства. Роль врача-стоматолога</w:t>
      </w:r>
      <w:r w:rsidRPr="00F3744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F37445" w:rsidRPr="009475AD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обобщить у студентов знания о роли системы охраны материнства и детства в сохранении общественного здоровья.</w:t>
      </w:r>
    </w:p>
    <w:p w:rsid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F37445" w:rsidRPr="009475AD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75AD">
        <w:rPr>
          <w:rFonts w:ascii="Times New Roman" w:hAnsi="Times New Roman"/>
          <w:color w:val="000000"/>
          <w:sz w:val="28"/>
          <w:szCs w:val="28"/>
        </w:rPr>
        <w:t>Система «Охраны материнства и детства» состоит их 6 этапов оказания профилактической и лечебной помощи: 1) оказание помощи женщине вне беременности, подготовка ее к материнству, совершенствование работы женских консультаций, центров «Планирование семьи», генетических центров и др.; 2) комплекс мероприятий по антенатальной охране плода в женских консультациях, отделениях патологии беременности, специализированных отделениях и др.; 3) интранатальная охрана плода и рациональное ведение родов; 4) охрана здоровья новорожденных, организация правильного вскармливания, создание оптимальных условий для физического развития; 5) охрана здоровья ребенка в дошкольный период, обеспечение условий для оптимального физического развития, создание нужного иммунологического статуса; 6) охрана детей школьного возраста (создание соответствующих гигиенических условий обучения, контроль за уровнем физического развития и за состоянием здоровья).</w:t>
      </w:r>
    </w:p>
    <w:p w:rsid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75AD">
        <w:rPr>
          <w:rFonts w:ascii="Times New Roman" w:hAnsi="Times New Roman"/>
          <w:color w:val="000000"/>
          <w:sz w:val="28"/>
          <w:szCs w:val="28"/>
        </w:rPr>
        <w:t xml:space="preserve">Женская консультация является основным </w:t>
      </w:r>
      <w:r>
        <w:rPr>
          <w:rFonts w:ascii="Times New Roman" w:hAnsi="Times New Roman"/>
          <w:color w:val="000000"/>
          <w:sz w:val="28"/>
          <w:szCs w:val="28"/>
        </w:rPr>
        <w:t xml:space="preserve">медицинским </w:t>
      </w:r>
      <w:r w:rsidRPr="009475AD">
        <w:rPr>
          <w:rFonts w:ascii="Times New Roman" w:hAnsi="Times New Roman"/>
          <w:color w:val="000000"/>
          <w:sz w:val="28"/>
          <w:szCs w:val="28"/>
        </w:rPr>
        <w:t>учреждением, оказывающим женщинам амбулаторную аку</w:t>
      </w:r>
      <w:r>
        <w:rPr>
          <w:rFonts w:ascii="Times New Roman" w:hAnsi="Times New Roman"/>
          <w:color w:val="000000"/>
          <w:sz w:val="28"/>
          <w:szCs w:val="28"/>
        </w:rPr>
        <w:t>шерско-гинекологическую помощь.</w:t>
      </w:r>
    </w:p>
    <w:p w:rsidR="00F37445" w:rsidRPr="00B372B9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DB0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F37445" w:rsidRPr="00B372B9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F37445" w:rsidRPr="00B372B9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37445" w:rsidRPr="00260F3C" w:rsidRDefault="00F37445" w:rsidP="00F3744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:rsidR="00F37445" w:rsidRPr="00260F3C" w:rsidRDefault="00F37445" w:rsidP="00F3744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 - мультимедийный проектор.</w:t>
      </w:r>
    </w:p>
    <w:p w:rsidR="00F37445" w:rsidRDefault="00F37445" w:rsidP="0032467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37445" w:rsidRDefault="00F37445" w:rsidP="00F374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4</w:t>
      </w:r>
    </w:p>
    <w:p w:rsidR="00F37445" w:rsidRPr="00F37445" w:rsidRDefault="00F37445" w:rsidP="00F37445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82820">
        <w:rPr>
          <w:rFonts w:ascii="Times New Roman" w:hAnsi="Times New Roman"/>
          <w:sz w:val="28"/>
          <w:szCs w:val="28"/>
        </w:rPr>
        <w:t xml:space="preserve"> </w:t>
      </w:r>
      <w:r w:rsidRPr="00F37445">
        <w:rPr>
          <w:rFonts w:ascii="Times New Roman" w:hAnsi="Times New Roman"/>
          <w:sz w:val="28"/>
          <w:szCs w:val="28"/>
        </w:rPr>
        <w:t>Системы здравоохранения в различных странах мира: организация деятельности по профилю «Стоматология».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7445" w:rsidRPr="00312F18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12F18">
        <w:rPr>
          <w:rFonts w:ascii="Times New Roman" w:hAnsi="Times New Roman"/>
          <w:color w:val="000000"/>
          <w:sz w:val="28"/>
          <w:szCs w:val="28"/>
        </w:rPr>
        <w:t xml:space="preserve">систематизировать у студентов знания о национальных системах здравоохранения на основе 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312F18">
        <w:rPr>
          <w:rFonts w:ascii="Times New Roman" w:hAnsi="Times New Roman"/>
          <w:color w:val="000000"/>
          <w:sz w:val="28"/>
          <w:szCs w:val="28"/>
        </w:rPr>
        <w:t>сравнительного анализа.</w:t>
      </w:r>
    </w:p>
    <w:p w:rsid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F37445" w:rsidRPr="00312F18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>Критерии ВОЗ для сравнения национальных систем здравоохранения.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2F18">
        <w:rPr>
          <w:rFonts w:ascii="Times New Roman" w:hAnsi="Times New Roman"/>
          <w:color w:val="000000"/>
          <w:sz w:val="28"/>
          <w:szCs w:val="28"/>
        </w:rPr>
        <w:t xml:space="preserve">В целях активизации развития национальных систем здравоохранения ВОЗ в </w:t>
      </w:r>
      <w:r w:rsidRPr="00312F18">
        <w:rPr>
          <w:rFonts w:ascii="Times New Roman" w:hAnsi="Times New Roman"/>
          <w:color w:val="000000"/>
          <w:sz w:val="28"/>
          <w:szCs w:val="28"/>
        </w:rPr>
        <w:lastRenderedPageBreak/>
        <w:t>сотрудничестве с государствами-членами разработала основные принципы оценки результативности систем здравоохранения (ОРСЗ), отражающие связь между организационной структурой и результатами деятельности систем здравоохранения. Были разработаны основные показатели в целях измерения уровня достижения целей, стоящих перед системами здравоохранения.</w:t>
      </w:r>
    </w:p>
    <w:p w:rsidR="00F37445" w:rsidRPr="00312F18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>Основные формы финанс</w:t>
      </w:r>
      <w:r>
        <w:rPr>
          <w:rFonts w:ascii="Times New Roman" w:hAnsi="Times New Roman"/>
          <w:color w:val="000000"/>
          <w:sz w:val="28"/>
          <w:szCs w:val="28"/>
        </w:rPr>
        <w:t xml:space="preserve">ирования систем здравоохранения: </w:t>
      </w:r>
      <w:r w:rsidRPr="00312F18">
        <w:rPr>
          <w:rFonts w:ascii="Times New Roman" w:hAnsi="Times New Roman"/>
          <w:color w:val="000000"/>
          <w:sz w:val="28"/>
          <w:szCs w:val="28"/>
        </w:rPr>
        <w:t>преимущественно частную, страховую, государственную. Есть также и смешанные варианты.</w:t>
      </w:r>
    </w:p>
    <w:p w:rsidR="00F37445" w:rsidRPr="00312F18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>Сравнительный анализ систем здравоохранения, действующих на основе обязательного и добровольного медицинского страхования (Германия, Франция).</w:t>
      </w:r>
    </w:p>
    <w:p w:rsidR="00F37445" w:rsidRPr="00312F18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>Деятельность систем здравоохранения с преимущественным развитием государственной системы финансирования (Великобритания).</w:t>
      </w:r>
    </w:p>
    <w:p w:rsidR="00F37445" w:rsidRPr="00312F18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>Система частного страхования как формы финансирования здравоохранения на примере США</w:t>
      </w:r>
    </w:p>
    <w:p w:rsidR="00F37445" w:rsidRPr="00182820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 xml:space="preserve">Эксперты ВОЗ считают лучшей в мире систему здравоохранения Франции. </w:t>
      </w:r>
    </w:p>
    <w:p w:rsidR="00F37445" w:rsidRPr="00256BEA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56BEA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F37445" w:rsidRPr="00182820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82820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 методы.</w:t>
      </w:r>
    </w:p>
    <w:p w:rsidR="00F37445" w:rsidRPr="00B372B9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37445" w:rsidRPr="00260F3C" w:rsidRDefault="00F37445" w:rsidP="00F3744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:rsidR="00F37445" w:rsidRPr="00260F3C" w:rsidRDefault="00F37445" w:rsidP="00F3744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 - мультимедийный проектор.</w:t>
      </w:r>
    </w:p>
    <w:p w:rsidR="00F37445" w:rsidRDefault="00F37445" w:rsidP="0032467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37445" w:rsidRPr="00F37445" w:rsidRDefault="00F37445" w:rsidP="00F374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>Лекция № 5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>Тема:</w:t>
      </w:r>
      <w:r w:rsidRPr="00F37445">
        <w:rPr>
          <w:rFonts w:ascii="Times New Roman" w:hAnsi="Times New Roman"/>
          <w:color w:val="000000" w:themeColor="text1"/>
          <w:sz w:val="28"/>
          <w:szCs w:val="28"/>
        </w:rPr>
        <w:t xml:space="preserve"> Система организации стоматологической помощи населению РФ. 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Цель: </w:t>
      </w:r>
      <w:r w:rsidRPr="00F37445">
        <w:rPr>
          <w:rFonts w:ascii="Times New Roman" w:hAnsi="Times New Roman"/>
          <w:color w:val="000000" w:themeColor="text1"/>
          <w:sz w:val="28"/>
          <w:szCs w:val="28"/>
        </w:rPr>
        <w:t>обобщить у студентов знания об организации оказания стоматологической помощи населению РФ.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>Аннотация лекции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color w:val="000000" w:themeColor="text1"/>
          <w:sz w:val="28"/>
          <w:szCs w:val="28"/>
        </w:rPr>
        <w:t xml:space="preserve">Медицинская помощь населению строится на основных принципах организации здравоохранения. 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color w:val="000000" w:themeColor="text1"/>
          <w:sz w:val="28"/>
          <w:szCs w:val="28"/>
        </w:rPr>
        <w:t xml:space="preserve">Стоматологическую службу в России планирует, организует, направляет и контролирует Министерство здравоохранения Российской Федерации, а в субъектах федерации их администрации, в составе которых имеются комитеты (управления, департаменты, министерства) здравоохранения. 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color w:val="000000" w:themeColor="text1"/>
          <w:sz w:val="28"/>
          <w:szCs w:val="28"/>
        </w:rPr>
        <w:t xml:space="preserve">На всех административных уровнях управления здравоохранением назначается главный специалист по стоматологии. 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color w:val="000000" w:themeColor="text1"/>
          <w:sz w:val="28"/>
          <w:szCs w:val="28"/>
        </w:rPr>
        <w:t xml:space="preserve">В структуре республиканских (краевых, областных) стоматологических поликлиник создаются организационно-методические отделы, которые осуществляют организационно-методическую работу по стоматологии, ее планирование, анализ деятельности учреждений, разрабатывают мероприятия, направленные на повышение качества и объема </w:t>
      </w:r>
      <w:r w:rsidRPr="00F37445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стоматологической помощи населению. На уровне МЗ РФ эти функции возложены на ЦНИИ стоматологии.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color w:val="000000" w:themeColor="text1"/>
          <w:sz w:val="28"/>
          <w:szCs w:val="28"/>
        </w:rPr>
        <w:t>Стоматологическая помощь населению оказывается: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color w:val="000000" w:themeColor="text1"/>
          <w:sz w:val="28"/>
          <w:szCs w:val="28"/>
        </w:rPr>
        <w:t>- в республиканских (краевых, областных) стоматологических поликлиниках;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color w:val="000000" w:themeColor="text1"/>
          <w:sz w:val="28"/>
          <w:szCs w:val="28"/>
        </w:rPr>
        <w:t>- в образовательных и научно-исследовательских институтах (академиях, университетах) на их клинических базах;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color w:val="000000" w:themeColor="text1"/>
          <w:sz w:val="28"/>
          <w:szCs w:val="28"/>
        </w:rPr>
        <w:t>- в городских, районных и межрайонных стоматологических поликлиниках;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color w:val="000000" w:themeColor="text1"/>
          <w:sz w:val="28"/>
          <w:szCs w:val="28"/>
        </w:rPr>
        <w:t>- в стоматологических отделениях и кабинетах многопрофильных поликлиник, РБ, участковых больниц, ФАПов, промышленных предприятий и учебных заведений;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color w:val="000000" w:themeColor="text1"/>
          <w:sz w:val="28"/>
          <w:szCs w:val="28"/>
        </w:rPr>
        <w:t>- в ведомственных МО;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color w:val="000000" w:themeColor="text1"/>
          <w:sz w:val="28"/>
          <w:szCs w:val="28"/>
        </w:rPr>
        <w:t>во взрослых и детских отделениях челюстно-лицевой хирургии стационаров.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color w:val="000000" w:themeColor="text1"/>
          <w:sz w:val="28"/>
          <w:szCs w:val="28"/>
        </w:rPr>
        <w:t>В последнее время значительно расширилась сеть частных стоматологических клиник (отделений, кабинетов) и их доля в объеме оказываемой стоматологической помощи населению из года в год увеличивается.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организации лекции: </w:t>
      </w:r>
      <w:r w:rsidRPr="00F37445">
        <w:rPr>
          <w:rFonts w:ascii="Times New Roman" w:hAnsi="Times New Roman"/>
          <w:color w:val="000000" w:themeColor="text1"/>
          <w:sz w:val="28"/>
          <w:szCs w:val="28"/>
        </w:rPr>
        <w:t>информационная.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>Методы обучения, применяемые на лекции</w:t>
      </w:r>
      <w:r w:rsidRPr="00F37445">
        <w:rPr>
          <w:rFonts w:ascii="Times New Roman" w:hAnsi="Times New Roman"/>
          <w:color w:val="000000" w:themeColor="text1"/>
          <w:spacing w:val="-4"/>
          <w:sz w:val="28"/>
          <w:szCs w:val="28"/>
        </w:rPr>
        <w:t>: наглядные, словесные методы.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>Средства обучения</w:t>
      </w:r>
      <w:r w:rsidRPr="00F3744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F37445" w:rsidRPr="00F37445" w:rsidRDefault="00F37445" w:rsidP="00F3744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color w:val="000000" w:themeColor="text1"/>
          <w:sz w:val="28"/>
          <w:szCs w:val="28"/>
        </w:rPr>
        <w:t>дидактические - презентация;</w:t>
      </w:r>
    </w:p>
    <w:p w:rsidR="00F37445" w:rsidRPr="00F37445" w:rsidRDefault="00F37445" w:rsidP="00F3744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материально-технические - мультимедийный проектор.</w:t>
      </w:r>
    </w:p>
    <w:p w:rsidR="00F37445" w:rsidRPr="00CE2F4C" w:rsidRDefault="00F37445" w:rsidP="00F3744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24670" w:rsidRPr="00F37445" w:rsidRDefault="00324670" w:rsidP="00F374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Лекция № </w:t>
      </w:r>
      <w:r w:rsidR="00F37445" w:rsidRPr="00F37445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>Тема:</w:t>
      </w:r>
      <w:r w:rsidRPr="00F37445">
        <w:rPr>
          <w:rFonts w:ascii="Times New Roman" w:hAnsi="Times New Roman"/>
          <w:color w:val="000000" w:themeColor="text1"/>
          <w:sz w:val="28"/>
          <w:szCs w:val="28"/>
        </w:rPr>
        <w:t xml:space="preserve"> Финансирование здравоохранения. Медицинское страхование.</w:t>
      </w:r>
      <w:r w:rsidRPr="00F37445">
        <w:rPr>
          <w:color w:val="000000" w:themeColor="text1"/>
        </w:rPr>
        <w:t xml:space="preserve"> </w:t>
      </w:r>
      <w:r w:rsidRPr="00F37445">
        <w:rPr>
          <w:rFonts w:ascii="Times New Roman" w:hAnsi="Times New Roman"/>
          <w:color w:val="000000" w:themeColor="text1"/>
          <w:sz w:val="28"/>
          <w:szCs w:val="28"/>
        </w:rPr>
        <w:t>Основные направления развития здравоохранения в Российской Федерации.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Цель: </w:t>
      </w:r>
      <w:r w:rsidRPr="00F37445">
        <w:rPr>
          <w:rFonts w:ascii="Times New Roman" w:hAnsi="Times New Roman"/>
          <w:color w:val="000000" w:themeColor="text1"/>
          <w:sz w:val="28"/>
          <w:szCs w:val="28"/>
        </w:rPr>
        <w:t>сформировать у студентов новые знания об источниках финансирования здравоохранения РФ,</w:t>
      </w: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37445">
        <w:rPr>
          <w:rFonts w:ascii="Times New Roman" w:hAnsi="Times New Roman"/>
          <w:color w:val="000000" w:themeColor="text1"/>
          <w:sz w:val="28"/>
          <w:szCs w:val="28"/>
        </w:rPr>
        <w:t>о способах оплаты медицинской помощи. Сформировать у студентов новые знания о механизмах медицинского страхования в РФ.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>Аннотация лекции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color w:val="000000" w:themeColor="text1"/>
          <w:sz w:val="28"/>
          <w:szCs w:val="28"/>
        </w:rPr>
        <w:t xml:space="preserve">Самым масштабным изменением системы здравоохранения новейшего периода стало изменение принципов и структуры финансирования оказания медицинской помощи и перераспределение финансовых потоков. С правовой точки зрения произошёл переход от административного регулирования финансирования здравоохранения к регулированию нормами гражданского права. Новая страховая система здравоохранения - это сложная структура, имеющая: свои собственные фонды (Федеральный и территориальные), -отлаженную систему финансирования в виде платежей (работодатели ежемесячно направляют 5,1% от фонда оплаты труда в Фонды ОМС (далее - ФОМС), систему подчиненности, способность к саморегулированию. Медицинское страхование осуществляется в двух видах: обязательном и </w:t>
      </w:r>
      <w:r w:rsidRPr="00F3744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добровольном. Обязательное страхование является составной частью государственного социального страхования и обеспечивает всем гражданам страны равные возможности в получении медицинской помощи, предоставляемой за счет средств обязательного медицинского страхования (далее - ОМС). Добровольное медицинское страхование (далее - ДМС) осуществляется на основе соответствующих государственных программ и обеспечивает гражданам получение дополнительных медицинских и иных услуг сверх установленных программами ОМС. В России действуют Базовая и Территориальные программы ОМС. Базовая программа ОМС разрабатывается Министерством здравоохранения РФ и утверждается Правительством РФ. Территориальные программы ОМС утверждаются органами государственного управления субъектов РФ на основе базовой программы. Согласно ст. 2 Закона о медицинском страховании субъектами ОМС являются: застрахованное лицо; страхователь; Федеральный Фонд ОМС; территориальные ФОМС; страховые медицинские организации; медицинская организация. Страхователями при ОМС являются: органы исполнительной власти субъектов РФ и органы местного самоуправления (для неработающего населения); организации, физические лица, зарегистрированные в качестве индивидуальных предпринимателей, частные нотариусы, адвокаты, физические лица, заключившие трудовые договоры с работниками, а также выплачивающие по договорам гражданско-правового характера вознаграждения, на которые в соответствии с законодательством РФ начисляются налоги в части, подлежащей зачислению в ФОМС. Страховщиками в сфере ОМС выступает ФФОМС. 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организации лекции: </w:t>
      </w:r>
      <w:r w:rsidRPr="00F37445">
        <w:rPr>
          <w:rFonts w:ascii="Times New Roman" w:hAnsi="Times New Roman"/>
          <w:color w:val="000000" w:themeColor="text1"/>
          <w:sz w:val="28"/>
          <w:szCs w:val="28"/>
        </w:rPr>
        <w:t>информационная.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>Методы обучения, применяемые на лекции</w:t>
      </w:r>
      <w:r w:rsidRPr="00F37445">
        <w:rPr>
          <w:rFonts w:ascii="Times New Roman" w:hAnsi="Times New Roman"/>
          <w:color w:val="000000" w:themeColor="text1"/>
          <w:spacing w:val="-4"/>
          <w:sz w:val="28"/>
          <w:szCs w:val="28"/>
        </w:rPr>
        <w:t>: наглядные, словесные методы.</w:t>
      </w:r>
    </w:p>
    <w:p w:rsidR="00324670" w:rsidRPr="00F37445" w:rsidRDefault="00324670" w:rsidP="003246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>Средства обучения</w:t>
      </w:r>
      <w:r w:rsidRPr="00F3744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324670" w:rsidRPr="00F37445" w:rsidRDefault="00324670" w:rsidP="0032467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color w:val="000000" w:themeColor="text1"/>
          <w:sz w:val="28"/>
          <w:szCs w:val="28"/>
        </w:rPr>
        <w:t>дидактические - презентация;</w:t>
      </w:r>
    </w:p>
    <w:p w:rsidR="00324670" w:rsidRPr="00F37445" w:rsidRDefault="00324670" w:rsidP="0032467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материально-технические - мультимедийный проектор.</w:t>
      </w:r>
    </w:p>
    <w:p w:rsidR="00324670" w:rsidRPr="00CE2F4C" w:rsidRDefault="00324670" w:rsidP="00126B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37445" w:rsidRPr="00F37445" w:rsidRDefault="00F37445" w:rsidP="00F374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>Тема:</w:t>
      </w:r>
      <w:r w:rsidRPr="00F374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7445">
        <w:rPr>
          <w:rFonts w:ascii="Times New Roman" w:hAnsi="Times New Roman"/>
          <w:sz w:val="28"/>
          <w:szCs w:val="28"/>
        </w:rPr>
        <w:t>Качество медицинской помощи: основные аспекты</w:t>
      </w: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Цель: </w:t>
      </w:r>
      <w:r w:rsidRPr="00F37445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сформировать у студентов новые знания об </w:t>
      </w:r>
      <w:r>
        <w:rPr>
          <w:rFonts w:ascii="Times New Roman" w:hAnsi="Times New Roman"/>
          <w:color w:val="000000" w:themeColor="text1"/>
          <w:sz w:val="28"/>
          <w:szCs w:val="28"/>
        </w:rPr>
        <w:t>оснвных аспектах оценки качества медицинской помощи</w:t>
      </w:r>
      <w:r w:rsidRPr="00F3744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37445" w:rsidRPr="00F37445" w:rsidRDefault="00F37445" w:rsidP="00F374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>Аннотация лекции</w:t>
      </w:r>
    </w:p>
    <w:p w:rsidR="00897C1F" w:rsidRPr="00897C1F" w:rsidRDefault="00897C1F" w:rsidP="0089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C1F">
        <w:rPr>
          <w:rFonts w:ascii="Times New Roman" w:hAnsi="Times New Roman"/>
          <w:sz w:val="28"/>
          <w:szCs w:val="28"/>
        </w:rPr>
        <w:t>Качество медицинской помощи. Определение понятия, основные компоненты и составляющие.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C1F">
        <w:rPr>
          <w:rFonts w:ascii="Times New Roman" w:hAnsi="Times New Roman"/>
          <w:sz w:val="28"/>
          <w:szCs w:val="28"/>
        </w:rPr>
        <w:t>Организация контроля качества медицинской помощи на различных уровнях ее оказания. Государственный, ведомственный, внутренний и вневедомственный контроль качества.Методы оценки качества медицинской помощи и их характеристика.</w:t>
      </w:r>
    </w:p>
    <w:p w:rsidR="00897C1F" w:rsidRPr="00897C1F" w:rsidRDefault="00897C1F" w:rsidP="0089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C1F">
        <w:rPr>
          <w:rFonts w:ascii="Times New Roman" w:hAnsi="Times New Roman"/>
          <w:sz w:val="28"/>
          <w:szCs w:val="28"/>
        </w:rPr>
        <w:t>Стандартизация в медицине и здравоохранении: цели, принципы, задачи. Виды стандартов медицинской помощи, уровни и объекты стандартизации.</w:t>
      </w:r>
    </w:p>
    <w:p w:rsidR="00897C1F" w:rsidRPr="00897C1F" w:rsidRDefault="00897C1F" w:rsidP="0089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C1F">
        <w:rPr>
          <w:rFonts w:ascii="Times New Roman" w:hAnsi="Times New Roman"/>
          <w:sz w:val="28"/>
          <w:szCs w:val="28"/>
        </w:rPr>
        <w:lastRenderedPageBreak/>
        <w:t>Контрольно-разрешительные механизмы в здравоохранении: лицензирование, аккредитация, аттестация. Организация аккредитации и аттестации медицинских работников.</w:t>
      </w:r>
    </w:p>
    <w:p w:rsidR="00897C1F" w:rsidRPr="00F37445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организации лекции: </w:t>
      </w:r>
      <w:r w:rsidRPr="00F37445">
        <w:rPr>
          <w:rFonts w:ascii="Times New Roman" w:hAnsi="Times New Roman"/>
          <w:color w:val="000000" w:themeColor="text1"/>
          <w:sz w:val="28"/>
          <w:szCs w:val="28"/>
        </w:rPr>
        <w:t>информационная.</w:t>
      </w:r>
    </w:p>
    <w:p w:rsidR="00897C1F" w:rsidRPr="00F37445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>Методы обучения, применяемые на лекции</w:t>
      </w:r>
      <w:r w:rsidRPr="00F37445">
        <w:rPr>
          <w:rFonts w:ascii="Times New Roman" w:hAnsi="Times New Roman"/>
          <w:color w:val="000000" w:themeColor="text1"/>
          <w:spacing w:val="-4"/>
          <w:sz w:val="28"/>
          <w:szCs w:val="28"/>
        </w:rPr>
        <w:t>: наглядные, словесные методы.</w:t>
      </w:r>
    </w:p>
    <w:p w:rsidR="00897C1F" w:rsidRPr="00F37445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b/>
          <w:color w:val="000000" w:themeColor="text1"/>
          <w:sz w:val="28"/>
          <w:szCs w:val="28"/>
        </w:rPr>
        <w:t>Средства обучения</w:t>
      </w:r>
      <w:r w:rsidRPr="00F3744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897C1F" w:rsidRPr="00F37445" w:rsidRDefault="00897C1F" w:rsidP="00897C1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color w:val="000000" w:themeColor="text1"/>
          <w:sz w:val="28"/>
          <w:szCs w:val="28"/>
        </w:rPr>
        <w:t>дидактические - презентация;</w:t>
      </w:r>
    </w:p>
    <w:p w:rsidR="00897C1F" w:rsidRPr="00F37445" w:rsidRDefault="00897C1F" w:rsidP="00897C1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7445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материально-технические - мультимедийный проектор.</w:t>
      </w:r>
    </w:p>
    <w:p w:rsidR="00897C1F" w:rsidRDefault="00897C1F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7C1F" w:rsidRDefault="00897C1F" w:rsidP="00897C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7C1F" w:rsidRPr="00897C1F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7C1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97C1F">
        <w:rPr>
          <w:rFonts w:ascii="Times New Roman" w:hAnsi="Times New Roman"/>
          <w:sz w:val="28"/>
          <w:szCs w:val="28"/>
        </w:rPr>
        <w:t xml:space="preserve"> Государственная политика в области охраны здоровья. Цифровизация здравоохранения</w:t>
      </w:r>
      <w:r w:rsidRPr="00897C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97C1F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C1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97C1F">
        <w:rPr>
          <w:rFonts w:ascii="Times New Roman" w:hAnsi="Times New Roman"/>
          <w:color w:val="000000"/>
          <w:sz w:val="28"/>
          <w:szCs w:val="28"/>
        </w:rPr>
        <w:t>познакомить</w:t>
      </w:r>
      <w:r w:rsidRPr="00CC461A">
        <w:rPr>
          <w:rFonts w:ascii="Times New Roman" w:hAnsi="Times New Roman"/>
          <w:color w:val="000000"/>
          <w:sz w:val="28"/>
          <w:szCs w:val="28"/>
        </w:rPr>
        <w:t xml:space="preserve"> студентов с новыми направлениями государственной программы «Развитие здравоохранения»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7C1F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897C1F" w:rsidRPr="00CC461A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Правительства РФ</w:t>
      </w:r>
      <w:r w:rsidRPr="00CC461A">
        <w:rPr>
          <w:rFonts w:ascii="Times New Roman" w:hAnsi="Times New Roman"/>
          <w:color w:val="000000"/>
          <w:sz w:val="28"/>
          <w:szCs w:val="28"/>
        </w:rPr>
        <w:t xml:space="preserve"> Дмитрий Медведев, подписал Постановление от 26 декабря 2017 года №1640, в котором указано, что государственная программа «Развитие здравоохранения» переводится на проектное управление с 2018 года.</w:t>
      </w:r>
    </w:p>
    <w:p w:rsidR="00897C1F" w:rsidRPr="00CC461A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Новая редакция госпрограммы направлена на улучшение здоровья населения и показателей деятельности организаций здравоохранения на основе постоянной модернизации технологической базы отрасли, развития медицинской науки и образования, улучшения кадрового состава, внедрения информационных технологий и современных стандартов управления.</w:t>
      </w:r>
    </w:p>
    <w:p w:rsidR="00897C1F" w:rsidRPr="00CC461A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Цели госпрограммы – увеличение ожидаемой продолжительности жизни при рождении, снижение смертности населения в трудоспособном возрасте, снижение смертности от болезней системы кровообращения, от новообразований (в том числе злокачественных), повышение удовлетворённости населения качеством медицинской помощи.</w:t>
      </w:r>
    </w:p>
    <w:p w:rsidR="00897C1F" w:rsidRPr="00CC461A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Срок реализации госпрограммы – 2018–2025 годы.</w:t>
      </w:r>
    </w:p>
    <w:p w:rsidR="00897C1F" w:rsidRPr="00CC461A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Общий объём финансирования реализации госпрограммы составит в 2018–2025 годах 34,9 трлн рублей, в том числе за счёт средств федерального бюджета – 2,7 трлн рублей, средств ФОМС – 19 трлн рублей, средств Фонда социального страхования – 0,1 трлн рублей.</w:t>
      </w:r>
    </w:p>
    <w:p w:rsidR="00897C1F" w:rsidRPr="00CC461A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Перевод госпрограммы на механизмы проектного управления предусматривает выделение в её составе проектной и процессной частей.</w:t>
      </w:r>
    </w:p>
    <w:p w:rsidR="00897C1F" w:rsidRPr="00CC461A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Проектная часть госпрограммы включает семь приоритетных и три ведомственных проекта:</w:t>
      </w:r>
    </w:p>
    <w:p w:rsidR="00897C1F" w:rsidRPr="00E41590" w:rsidRDefault="00897C1F" w:rsidP="00897C1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«Формирование здорового образа жизни («Укрепление общественного здоровья»)»;</w:t>
      </w:r>
    </w:p>
    <w:p w:rsidR="00897C1F" w:rsidRPr="00E41590" w:rsidRDefault="00897C1F" w:rsidP="00897C1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«Создание новой модели медицинской организации, оказывающей первичную медико-санитарную помощь»;</w:t>
      </w:r>
    </w:p>
    <w:p w:rsidR="00897C1F" w:rsidRPr="00E41590" w:rsidRDefault="00897C1F" w:rsidP="00897C1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lastRenderedPageBreak/>
        <w:t>«Совершенствование организации медицинской помощи новорождённым и женщинам в период беременности и после родов, предусматривающее в том числе развитие сети перинатальных центров в Российской Федерации»;</w:t>
      </w:r>
    </w:p>
    <w:p w:rsidR="00897C1F" w:rsidRPr="00E41590" w:rsidRDefault="00897C1F" w:rsidP="00897C1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«Обеспечение своевременности оказания экстренной медицинской помощи гражданам, проживающим в труднодоступных районах Российской Федерации»;</w:t>
      </w:r>
    </w:p>
    <w:p w:rsidR="00897C1F" w:rsidRPr="00E41590" w:rsidRDefault="00897C1F" w:rsidP="00897C1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«Обеспечение здравоохранения квалифицированными специалистами («Новые кадры современного здравоохранения»)»;</w:t>
      </w:r>
    </w:p>
    <w:p w:rsidR="00897C1F" w:rsidRPr="00E41590" w:rsidRDefault="00897C1F" w:rsidP="00897C1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препаратов»;</w:t>
      </w:r>
    </w:p>
    <w:p w:rsidR="00897C1F" w:rsidRPr="00E41590" w:rsidRDefault="00897C1F" w:rsidP="00897C1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«Совершенствование процессов организации медицинской помощи на основе внедрения информационных технологий»;</w:t>
      </w:r>
    </w:p>
    <w:p w:rsidR="00897C1F" w:rsidRPr="00E41590" w:rsidRDefault="00897C1F" w:rsidP="00897C1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«Организация современной модели долговременной медицинской помощи гражданам пожилого и старческого возраста на принципах междисциплинарного и межведомственного взаимодействия («Территория заботы»)»;</w:t>
      </w:r>
    </w:p>
    <w:p w:rsidR="00897C1F" w:rsidRPr="00E41590" w:rsidRDefault="00897C1F" w:rsidP="00897C1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«Развитие экспорта медицинских услуг»;</w:t>
      </w:r>
    </w:p>
    <w:p w:rsidR="00897C1F" w:rsidRPr="00E41590" w:rsidRDefault="00897C1F" w:rsidP="00897C1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здравоохранения».</w:t>
      </w:r>
    </w:p>
    <w:p w:rsidR="00897C1F" w:rsidRPr="00CC461A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Процессная часть госпрограммы включает девять направлений (подпрограмм): «Совершенствование оказания медицинской помощи, включая профилактику заболеваний и формирование здорового образа жизни», «Развитие и внедрение инновационных методов диагностики, профилактики и лечения, а также основ персонализированной медицины», «Развитие медицинской реабилитации и санаторно-курортного лечения, в том числе детей», «Развитие кадровых ресурсов в здравоохранении», «Развитие международных отношений в сфере охраны здоровья», «Экспертиза и контрольно-надзорные функции в сфере охраны здоровья», «Медико-санитарное обеспечение отдельных категорий граждан», «Информационные технологии и управление развитием отрасли», «Организация обязательного медицинского страхования граждан Российской Федерации».</w:t>
      </w:r>
    </w:p>
    <w:p w:rsidR="00897C1F" w:rsidRPr="00CC461A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 xml:space="preserve">В рамках реализации госпрограммы, в частности, планируется: создание условий для снижения смертности населения и увеличения ожидаемой продолжительности жизни; создание устойчивой мотивации населения к ведению здорового образа жизни, повышение удовлетворённости населения качеством медицинской помощи, в том числе высокотехнологичной; создание условий для получения любым гражданином, независимо от его места жительства, гарантированного объёма </w:t>
      </w:r>
      <w:r w:rsidRPr="00CC461A">
        <w:rPr>
          <w:rFonts w:ascii="Times New Roman" w:hAnsi="Times New Roman"/>
          <w:color w:val="000000"/>
          <w:sz w:val="28"/>
          <w:szCs w:val="28"/>
        </w:rPr>
        <w:lastRenderedPageBreak/>
        <w:t>медицинской помощи, удовлетворяющей единым требованиям по доступности и качеству; реализация междисциплинарных проектов, направленных на разработку и внедрение инновационных медицинских продуктов; повышение социальной привлекательности, уровня квалификации медицинских кадров и престижа профессии.</w:t>
      </w:r>
    </w:p>
    <w:p w:rsidR="00897C1F" w:rsidRPr="00CC461A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В состав государственной программы включены правила предоставления и распределения субсидий из федерального бюджета бюджетам субъектов Федерации.</w:t>
      </w:r>
    </w:p>
    <w:p w:rsidR="00897C1F" w:rsidRPr="00CC461A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В госпрограмму также включены разделы, отражающие сводную информацию по опережающему развитию приоритетных территорий.</w:t>
      </w:r>
    </w:p>
    <w:p w:rsidR="00897C1F" w:rsidRPr="00CC461A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Оценка эффективности реализации госпрограммы будет производиться ежегодно на основе использования системы показателей и индикаторов.</w:t>
      </w:r>
    </w:p>
    <w:p w:rsidR="00897C1F" w:rsidRPr="00B372B9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DB0">
        <w:rPr>
          <w:rFonts w:ascii="Times New Roman" w:hAnsi="Times New Roman"/>
          <w:color w:val="000000"/>
          <w:sz w:val="28"/>
          <w:szCs w:val="28"/>
        </w:rPr>
        <w:t>обзорная.</w:t>
      </w:r>
    </w:p>
    <w:p w:rsidR="00897C1F" w:rsidRPr="00B372B9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897C1F" w:rsidRPr="00B372B9" w:rsidRDefault="00897C1F" w:rsidP="00897C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7C1F" w:rsidRPr="00260F3C" w:rsidRDefault="00897C1F" w:rsidP="00897C1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:rsidR="00897C1F" w:rsidRDefault="00897C1F" w:rsidP="00897C1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 - мультимедийный проектор.</w:t>
      </w:r>
    </w:p>
    <w:p w:rsidR="00897C1F" w:rsidRPr="0078385D" w:rsidRDefault="00897C1F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897C1F" w:rsidRPr="0078385D" w:rsidSect="000F472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7817" w:rsidRPr="0078385D" w:rsidRDefault="003A7817" w:rsidP="00D126EA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0F472D" w:rsidRPr="0078385D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78385D" w:rsidRDefault="003A781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F010C" w:rsidRPr="0078385D" w:rsidRDefault="004F010C" w:rsidP="00B567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E2F4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78385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 Общественное здоровье</w:t>
      </w:r>
    </w:p>
    <w:p w:rsidR="004F010C" w:rsidRPr="0078385D" w:rsidRDefault="004F010C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2F4C" w:rsidRPr="00CD34B1" w:rsidRDefault="004F010C" w:rsidP="00CE2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CE2F4C" w:rsidRPr="00CD34B1">
        <w:rPr>
          <w:rFonts w:ascii="Times New Roman" w:hAnsi="Times New Roman"/>
          <w:sz w:val="28"/>
          <w:szCs w:val="28"/>
        </w:rPr>
        <w:t>Общественное здоровье и здравоохранение: основные понятия, социальная обусловленность общественного здоровья и факторы его определяющие</w:t>
      </w:r>
    </w:p>
    <w:p w:rsidR="004F010C" w:rsidRPr="0078385D" w:rsidRDefault="004F010C" w:rsidP="00CE2F4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78385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F010C" w:rsidRPr="0078385D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533F2" w:rsidRPr="0078385D" w:rsidRDefault="004F010C" w:rsidP="004F0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E2F4C" w:rsidRPr="00CE2F4C">
        <w:rPr>
          <w:rFonts w:ascii="Times New Roman" w:hAnsi="Times New Roman"/>
          <w:color w:val="000000"/>
          <w:sz w:val="28"/>
          <w:szCs w:val="28"/>
        </w:rPr>
        <w:t>обосновать</w:t>
      </w:r>
      <w:r w:rsidR="00CE2F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E2F4C" w:rsidRPr="00CD34B1">
        <w:rPr>
          <w:rFonts w:ascii="Times New Roman" w:hAnsi="Times New Roman"/>
          <w:sz w:val="28"/>
          <w:szCs w:val="28"/>
        </w:rPr>
        <w:t>социальн</w:t>
      </w:r>
      <w:r w:rsidR="00CE2F4C">
        <w:rPr>
          <w:rFonts w:ascii="Times New Roman" w:hAnsi="Times New Roman"/>
          <w:sz w:val="28"/>
          <w:szCs w:val="28"/>
        </w:rPr>
        <w:t>ую</w:t>
      </w:r>
      <w:r w:rsidR="00CE2F4C" w:rsidRPr="00CD34B1">
        <w:rPr>
          <w:rFonts w:ascii="Times New Roman" w:hAnsi="Times New Roman"/>
          <w:sz w:val="28"/>
          <w:szCs w:val="28"/>
        </w:rPr>
        <w:t xml:space="preserve"> обусловленность общественного здоровья и факторы его определяющие</w:t>
      </w:r>
      <w:r w:rsidR="00390650" w:rsidRPr="0078385D">
        <w:rPr>
          <w:rFonts w:ascii="Times New Roman" w:hAnsi="Times New Roman"/>
          <w:sz w:val="28"/>
          <w:szCs w:val="28"/>
        </w:rPr>
        <w:t>.</w:t>
      </w:r>
    </w:p>
    <w:p w:rsidR="004F010C" w:rsidRPr="0078385D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F010C" w:rsidRPr="0078385D" w:rsidRDefault="004F010C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4F010C" w:rsidRPr="0078385D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F010C" w:rsidRPr="0078385D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78385D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F010C" w:rsidRPr="0078385D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78385D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F010C" w:rsidRPr="0078385D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0C" w:rsidRPr="0078385D" w:rsidRDefault="004F010C" w:rsidP="00FC2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78385D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F010C" w:rsidRPr="0078385D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F010C" w:rsidRPr="0078385D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F010C" w:rsidRPr="0078385D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78385D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78385D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4F010C" w:rsidRPr="0078385D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78385D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78385D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F010C" w:rsidRPr="0078385D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F010C" w:rsidRPr="0078385D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4F010C" w:rsidRPr="0078385D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4F010C" w:rsidRPr="0078385D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-заданий.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4F010C" w:rsidRPr="0078385D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78385D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78385D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F010C" w:rsidRPr="0078385D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F010C" w:rsidRPr="0078385D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F010C" w:rsidRPr="0078385D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4F010C" w:rsidRPr="0078385D" w:rsidRDefault="004F010C" w:rsidP="00B85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F010C" w:rsidRPr="0078385D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4F010C" w:rsidRPr="0078385D" w:rsidRDefault="004F010C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F010C" w:rsidRPr="0078385D" w:rsidRDefault="004F010C" w:rsidP="004F010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C2DFC" w:rsidRPr="0078385D">
        <w:rPr>
          <w:rFonts w:ascii="Times New Roman" w:hAnsi="Times New Roman"/>
          <w:color w:val="000000"/>
          <w:sz w:val="28"/>
          <w:szCs w:val="28"/>
        </w:rPr>
        <w:t>: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 таблицы, схемы</w:t>
      </w:r>
      <w:r w:rsidR="00FC2DFC" w:rsidRPr="0078385D">
        <w:rPr>
          <w:rFonts w:ascii="Times New Roman" w:hAnsi="Times New Roman"/>
          <w:color w:val="000000"/>
          <w:sz w:val="28"/>
          <w:szCs w:val="28"/>
        </w:rPr>
        <w:t>, плакаты, раздаточный материал</w:t>
      </w:r>
      <w:r w:rsidRPr="0078385D">
        <w:rPr>
          <w:rFonts w:ascii="Times New Roman" w:hAnsi="Times New Roman"/>
          <w:color w:val="000000"/>
          <w:sz w:val="28"/>
          <w:szCs w:val="28"/>
        </w:rPr>
        <w:t>;</w:t>
      </w:r>
    </w:p>
    <w:p w:rsidR="004F010C" w:rsidRPr="0078385D" w:rsidRDefault="004F010C" w:rsidP="004F010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C2DFC" w:rsidRPr="0078385D">
        <w:rPr>
          <w:rFonts w:ascii="Times New Roman" w:hAnsi="Times New Roman"/>
          <w:color w:val="000000"/>
          <w:sz w:val="28"/>
          <w:szCs w:val="28"/>
        </w:rPr>
        <w:t>: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DFC" w:rsidRPr="0078385D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78385D">
        <w:rPr>
          <w:rFonts w:ascii="Times New Roman" w:hAnsi="Times New Roman"/>
          <w:color w:val="000000"/>
          <w:sz w:val="28"/>
          <w:szCs w:val="28"/>
        </w:rPr>
        <w:t>.</w:t>
      </w:r>
    </w:p>
    <w:p w:rsidR="00FC2DFC" w:rsidRDefault="00FC2DFC" w:rsidP="004F010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2F4C" w:rsidRDefault="00CE2F4C" w:rsidP="004F010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2F4C" w:rsidRPr="00CD34B1" w:rsidRDefault="00CE2F4C" w:rsidP="00CE2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8385D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34B1">
        <w:rPr>
          <w:rFonts w:ascii="Times New Roman" w:hAnsi="Times New Roman"/>
          <w:sz w:val="28"/>
          <w:szCs w:val="28"/>
        </w:rPr>
        <w:t xml:space="preserve">Демография. Разделы демографии. Статика: методика изучения. Динамика: методика изучения, основные разделы (механическое движение, его виды; естественное движение). </w:t>
      </w:r>
    </w:p>
    <w:p w:rsidR="00CE2F4C" w:rsidRDefault="00CE2F4C" w:rsidP="004F010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2F4C" w:rsidRPr="0078385D" w:rsidRDefault="00CE2F4C" w:rsidP="00CE2F4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78385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E2F4C" w:rsidRPr="0078385D" w:rsidRDefault="00CE2F4C" w:rsidP="00CE2F4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2F4C" w:rsidRPr="0078385D" w:rsidRDefault="00CE2F4C" w:rsidP="00CE2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8385D">
        <w:rPr>
          <w:rFonts w:ascii="Times New Roman" w:hAnsi="Times New Roman"/>
          <w:sz w:val="28"/>
          <w:szCs w:val="28"/>
        </w:rPr>
        <w:t>научить студентов вычислять и анализировать медико-демографические показатели, приобрести навык работы со статистическими документами.</w:t>
      </w:r>
    </w:p>
    <w:p w:rsidR="00CE2F4C" w:rsidRPr="0078385D" w:rsidRDefault="00CE2F4C" w:rsidP="00CE2F4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2F4C" w:rsidRPr="0078385D" w:rsidRDefault="00CE2F4C" w:rsidP="00CE2F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CE2F4C" w:rsidRPr="0078385D" w:rsidRDefault="00CE2F4C" w:rsidP="00CE2F4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E2F4C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4C" w:rsidRPr="0078385D" w:rsidRDefault="00CE2F4C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2F4C" w:rsidRPr="0078385D" w:rsidRDefault="00CE2F4C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4C" w:rsidRPr="0078385D" w:rsidRDefault="00CE2F4C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2F4C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F4C" w:rsidRPr="0078385D" w:rsidRDefault="00CE2F4C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4C" w:rsidRPr="0078385D" w:rsidRDefault="00CE2F4C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2F4C" w:rsidRPr="0078385D" w:rsidRDefault="00CE2F4C" w:rsidP="00CE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2F4C" w:rsidRPr="0078385D" w:rsidRDefault="00CE2F4C" w:rsidP="00CE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E2F4C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4C" w:rsidRPr="0078385D" w:rsidRDefault="00CE2F4C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4C" w:rsidRPr="0078385D" w:rsidRDefault="00CE2F4C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CE2F4C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4C" w:rsidRPr="0078385D" w:rsidRDefault="00CE2F4C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4C" w:rsidRPr="0078385D" w:rsidRDefault="00CE2F4C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E2F4C" w:rsidRPr="0078385D" w:rsidRDefault="00CE2F4C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E2F4C" w:rsidRPr="0078385D" w:rsidRDefault="00CE2F4C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CE2F4C" w:rsidRPr="0078385D" w:rsidRDefault="00CE2F4C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CE2F4C" w:rsidRPr="0078385D" w:rsidRDefault="00CE2F4C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-заданий.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CE2F4C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4C" w:rsidRPr="0078385D" w:rsidRDefault="00CE2F4C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4C" w:rsidRPr="0078385D" w:rsidRDefault="00CE2F4C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2F4C" w:rsidRPr="0078385D" w:rsidRDefault="00CE2F4C" w:rsidP="00CE2F4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2F4C" w:rsidRPr="0078385D" w:rsidRDefault="00CE2F4C" w:rsidP="00CE2F4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E2F4C" w:rsidRPr="0078385D" w:rsidRDefault="00CE2F4C" w:rsidP="00CE2F4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CE2F4C" w:rsidRPr="0078385D" w:rsidRDefault="00CE2F4C" w:rsidP="00CE2F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CE2F4C" w:rsidRPr="0078385D" w:rsidRDefault="00CE2F4C" w:rsidP="00CE2F4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CE2F4C" w:rsidRPr="0078385D" w:rsidRDefault="00CE2F4C" w:rsidP="00CE2F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2F4C" w:rsidRPr="0078385D" w:rsidRDefault="00CE2F4C" w:rsidP="00CE2F4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CE2F4C" w:rsidRPr="0078385D" w:rsidRDefault="00CE2F4C" w:rsidP="00CE2F4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CE2F4C" w:rsidRPr="0078385D" w:rsidRDefault="00CE2F4C" w:rsidP="004F010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2F4C" w:rsidRDefault="00CE2F4C" w:rsidP="00CE2F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Hlk3638195"/>
    </w:p>
    <w:p w:rsidR="00CE2F4C" w:rsidRDefault="00CE2F4C" w:rsidP="00CE2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8385D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34B1">
        <w:rPr>
          <w:rFonts w:ascii="Times New Roman" w:hAnsi="Times New Roman"/>
          <w:sz w:val="28"/>
          <w:szCs w:val="28"/>
        </w:rPr>
        <w:t xml:space="preserve">Медико-социальное значение и особенности расчета и анализа показателей материнской, перинатальной, детской и младенческой смертности. </w:t>
      </w:r>
    </w:p>
    <w:p w:rsidR="00CE2F4C" w:rsidRPr="0078385D" w:rsidRDefault="00CE2F4C" w:rsidP="00CE2F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78385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E2F4C" w:rsidRPr="0078385D" w:rsidRDefault="00CE2F4C" w:rsidP="00CE2F4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2F4C" w:rsidRPr="0078385D" w:rsidRDefault="00CE2F4C" w:rsidP="00CE2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8385D">
        <w:rPr>
          <w:rFonts w:ascii="Times New Roman" w:hAnsi="Times New Roman"/>
          <w:sz w:val="28"/>
          <w:szCs w:val="28"/>
        </w:rPr>
        <w:t>научить студентов вычислять и анализировать медико-демографические показатели, приобрести навык работы со статистическими документами.</w:t>
      </w:r>
    </w:p>
    <w:p w:rsidR="00CE2F4C" w:rsidRPr="0078385D" w:rsidRDefault="00CE2F4C" w:rsidP="00CE2F4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2F4C" w:rsidRPr="0078385D" w:rsidRDefault="00CE2F4C" w:rsidP="00CE2F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CE2F4C" w:rsidRPr="0078385D" w:rsidRDefault="00CE2F4C" w:rsidP="00CE2F4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E2F4C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4C" w:rsidRPr="0078385D" w:rsidRDefault="00CE2F4C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2F4C" w:rsidRPr="0078385D" w:rsidRDefault="00CE2F4C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4C" w:rsidRPr="0078385D" w:rsidRDefault="00CE2F4C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2F4C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F4C" w:rsidRPr="0078385D" w:rsidRDefault="00CE2F4C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4C" w:rsidRPr="0078385D" w:rsidRDefault="00CE2F4C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2F4C" w:rsidRPr="0078385D" w:rsidRDefault="00CE2F4C" w:rsidP="00CE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2F4C" w:rsidRPr="0078385D" w:rsidRDefault="00CE2F4C" w:rsidP="00CE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E2F4C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4C" w:rsidRPr="0078385D" w:rsidRDefault="00CE2F4C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4C" w:rsidRPr="0078385D" w:rsidRDefault="00CE2F4C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CE2F4C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4C" w:rsidRPr="0078385D" w:rsidRDefault="00CE2F4C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4C" w:rsidRPr="0078385D" w:rsidRDefault="00CE2F4C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E2F4C" w:rsidRPr="0078385D" w:rsidRDefault="00CE2F4C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E2F4C" w:rsidRPr="0078385D" w:rsidRDefault="00CE2F4C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CE2F4C" w:rsidRPr="0078385D" w:rsidRDefault="00CE2F4C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</w:p>
          <w:p w:rsidR="00CE2F4C" w:rsidRPr="0078385D" w:rsidRDefault="00CE2F4C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-заданий.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CE2F4C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4C" w:rsidRPr="0078385D" w:rsidRDefault="00CE2F4C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4C" w:rsidRPr="0078385D" w:rsidRDefault="00CE2F4C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2F4C" w:rsidRPr="0078385D" w:rsidRDefault="00CE2F4C" w:rsidP="00CE2F4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2F4C" w:rsidRPr="0078385D" w:rsidRDefault="00CE2F4C" w:rsidP="00CE2F4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E2F4C" w:rsidRPr="0078385D" w:rsidRDefault="00CE2F4C" w:rsidP="00CE2F4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CE2F4C" w:rsidRPr="0078385D" w:rsidRDefault="00CE2F4C" w:rsidP="00CE2F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CE2F4C" w:rsidRPr="0078385D" w:rsidRDefault="00CE2F4C" w:rsidP="00CE2F4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CE2F4C" w:rsidRPr="0078385D" w:rsidRDefault="00CE2F4C" w:rsidP="00CE2F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2F4C" w:rsidRPr="0078385D" w:rsidRDefault="00CE2F4C" w:rsidP="00CE2F4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CE2F4C" w:rsidRPr="0078385D" w:rsidRDefault="00CE2F4C" w:rsidP="00CE2F4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CE2F4C" w:rsidRDefault="00CE2F4C" w:rsidP="004F010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10C" w:rsidRPr="0078385D" w:rsidRDefault="004F010C" w:rsidP="004F010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B33A3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8385D">
        <w:rPr>
          <w:rFonts w:ascii="Times New Roman" w:hAnsi="Times New Roman"/>
          <w:sz w:val="28"/>
        </w:rPr>
        <w:t>Методы изучения заболеваемости</w:t>
      </w:r>
      <w:r w:rsidR="00CC2A71">
        <w:rPr>
          <w:rFonts w:ascii="Times New Roman" w:hAnsi="Times New Roman"/>
          <w:sz w:val="28"/>
        </w:rPr>
        <w:t>.</w:t>
      </w:r>
      <w:r w:rsidR="00CC2A71" w:rsidRPr="00CC2A71">
        <w:t xml:space="preserve"> </w:t>
      </w:r>
      <w:r w:rsidR="00CC2A71" w:rsidRPr="00CC2A71">
        <w:rPr>
          <w:rFonts w:ascii="Times New Roman" w:hAnsi="Times New Roman"/>
          <w:sz w:val="28"/>
        </w:rPr>
        <w:t>Методика анализа стоматологической заболеваемости</w:t>
      </w:r>
    </w:p>
    <w:p w:rsidR="004F010C" w:rsidRPr="0078385D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F010C" w:rsidRPr="0078385D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78385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F010C" w:rsidRPr="0078385D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F010C" w:rsidRPr="0078385D" w:rsidRDefault="004F010C" w:rsidP="004F0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765DD" w:rsidRPr="007838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65DD" w:rsidRPr="0078385D">
        <w:rPr>
          <w:rFonts w:ascii="Times New Roman" w:hAnsi="Times New Roman"/>
          <w:color w:val="000000"/>
          <w:sz w:val="28"/>
          <w:szCs w:val="28"/>
        </w:rPr>
        <w:t>научить студентов расчету показателей заболеваемости, анализу динамики данных показателей, сформировать умение заполнять медицинскую документацию</w:t>
      </w:r>
      <w:r w:rsidRPr="0078385D">
        <w:rPr>
          <w:rFonts w:ascii="Times New Roman" w:hAnsi="Times New Roman"/>
          <w:sz w:val="28"/>
          <w:szCs w:val="28"/>
        </w:rPr>
        <w:t>.</w:t>
      </w:r>
    </w:p>
    <w:p w:rsidR="004F010C" w:rsidRPr="0078385D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F010C" w:rsidRPr="0078385D" w:rsidRDefault="004F010C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4F010C" w:rsidRPr="0078385D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F010C" w:rsidRPr="0078385D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78385D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F010C" w:rsidRPr="0078385D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78385D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F010C" w:rsidRPr="0078385D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0C" w:rsidRPr="0078385D" w:rsidRDefault="004F010C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78385D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F010C" w:rsidRPr="0078385D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F010C" w:rsidRPr="0078385D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F010C" w:rsidRPr="0078385D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78385D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78385D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4F010C" w:rsidRPr="0078385D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78385D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78385D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F010C" w:rsidRPr="0078385D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F010C" w:rsidRPr="0078385D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4F010C" w:rsidRPr="0078385D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4F010C" w:rsidRPr="0078385D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-заданий.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4F010C" w:rsidRPr="0078385D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78385D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0C" w:rsidRPr="0078385D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F010C" w:rsidRPr="0078385D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F010C" w:rsidRPr="0078385D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F010C" w:rsidRPr="0078385D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4F010C" w:rsidRPr="0078385D" w:rsidRDefault="004F010C" w:rsidP="00B85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F010C" w:rsidRPr="0078385D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4F010C" w:rsidRPr="0078385D" w:rsidRDefault="004F010C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2A71" w:rsidRPr="00CC2A71" w:rsidRDefault="004F010C" w:rsidP="0032467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2A71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 w:rsidRPr="00CC2A71">
        <w:rPr>
          <w:rFonts w:ascii="Times New Roman" w:hAnsi="Times New Roman"/>
          <w:color w:val="000000"/>
          <w:sz w:val="28"/>
          <w:szCs w:val="28"/>
        </w:rPr>
        <w:t>:</w:t>
      </w:r>
      <w:r w:rsidRPr="00CC2A71">
        <w:rPr>
          <w:rFonts w:ascii="Times New Roman" w:hAnsi="Times New Roman"/>
          <w:color w:val="000000"/>
          <w:sz w:val="28"/>
          <w:szCs w:val="28"/>
        </w:rPr>
        <w:t xml:space="preserve"> таблицы, схемы, плакаты, раздаточный материал</w:t>
      </w:r>
      <w:r w:rsidR="00F32826" w:rsidRPr="00CC2A71">
        <w:rPr>
          <w:rFonts w:ascii="Times New Roman" w:hAnsi="Times New Roman"/>
          <w:color w:val="000000"/>
          <w:sz w:val="28"/>
          <w:szCs w:val="28"/>
        </w:rPr>
        <w:t>:</w:t>
      </w:r>
      <w:r w:rsidR="003765DD" w:rsidRPr="00CC2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5DD" w:rsidRPr="00CC2A71">
        <w:rPr>
          <w:rFonts w:ascii="Times New Roman" w:hAnsi="Times New Roman"/>
          <w:sz w:val="28"/>
          <w:szCs w:val="28"/>
        </w:rPr>
        <w:t>форма № 0</w:t>
      </w:r>
      <w:r w:rsidR="00CC2A71">
        <w:rPr>
          <w:rFonts w:ascii="Times New Roman" w:hAnsi="Times New Roman"/>
          <w:sz w:val="28"/>
          <w:szCs w:val="28"/>
        </w:rPr>
        <w:t>43</w:t>
      </w:r>
      <w:r w:rsidR="003765DD" w:rsidRPr="00CC2A71">
        <w:rPr>
          <w:rFonts w:ascii="Times New Roman" w:hAnsi="Times New Roman"/>
          <w:sz w:val="28"/>
          <w:szCs w:val="28"/>
        </w:rPr>
        <w:t>/у-02</w:t>
      </w:r>
      <w:r w:rsidR="00CC2A71">
        <w:rPr>
          <w:rFonts w:ascii="Times New Roman" w:hAnsi="Times New Roman"/>
          <w:sz w:val="28"/>
          <w:szCs w:val="28"/>
        </w:rPr>
        <w:t>.</w:t>
      </w:r>
      <w:r w:rsidR="003765DD" w:rsidRPr="00CC2A71">
        <w:rPr>
          <w:rFonts w:ascii="Times New Roman" w:hAnsi="Times New Roman"/>
          <w:sz w:val="28"/>
          <w:szCs w:val="28"/>
        </w:rPr>
        <w:t xml:space="preserve"> </w:t>
      </w:r>
    </w:p>
    <w:p w:rsidR="004F010C" w:rsidRPr="00CC2A71" w:rsidRDefault="004F010C" w:rsidP="0032467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2A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32826" w:rsidRPr="00CC2A71">
        <w:rPr>
          <w:rFonts w:ascii="Times New Roman" w:hAnsi="Times New Roman"/>
          <w:color w:val="000000"/>
          <w:sz w:val="28"/>
          <w:szCs w:val="28"/>
        </w:rPr>
        <w:t>:</w:t>
      </w:r>
      <w:r w:rsidRPr="00CC2A71">
        <w:rPr>
          <w:rFonts w:ascii="Times New Roman" w:hAnsi="Times New Roman"/>
          <w:color w:val="000000"/>
          <w:sz w:val="28"/>
          <w:szCs w:val="28"/>
        </w:rPr>
        <w:t xml:space="preserve"> мел, доска.</w:t>
      </w:r>
    </w:p>
    <w:bookmarkEnd w:id="2"/>
    <w:p w:rsidR="004F010C" w:rsidRDefault="004F010C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84A87" w:rsidRPr="0078385D" w:rsidRDefault="00784A87" w:rsidP="00784A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B33A3C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161C5" w:rsidRPr="002161C5">
        <w:rPr>
          <w:rFonts w:ascii="Times New Roman" w:hAnsi="Times New Roman"/>
          <w:kern w:val="28"/>
          <w:sz w:val="28"/>
          <w:szCs w:val="28"/>
        </w:rPr>
        <w:t>Профилактика болезней и формирование здорового образа жизни</w:t>
      </w:r>
      <w:r w:rsidR="002161C5" w:rsidRPr="002161C5">
        <w:rPr>
          <w:rFonts w:ascii="Times New Roman" w:hAnsi="Times New Roman"/>
          <w:color w:val="000000"/>
          <w:sz w:val="28"/>
          <w:szCs w:val="28"/>
        </w:rPr>
        <w:t>.</w:t>
      </w:r>
      <w:r w:rsidR="002161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1C5" w:rsidRPr="002161C5">
        <w:rPr>
          <w:rFonts w:ascii="Times New Roman" w:hAnsi="Times New Roman"/>
          <w:sz w:val="28"/>
          <w:szCs w:val="28"/>
        </w:rPr>
        <w:t xml:space="preserve">Гигиеническое обучение и воспитание населения. </w:t>
      </w:r>
      <w:r w:rsidRPr="002161C5">
        <w:rPr>
          <w:rFonts w:ascii="Times New Roman" w:hAnsi="Times New Roman"/>
          <w:color w:val="000000"/>
          <w:sz w:val="28"/>
          <w:szCs w:val="28"/>
        </w:rPr>
        <w:t>Роль врача</w:t>
      </w:r>
      <w:r w:rsidRPr="00784A87">
        <w:rPr>
          <w:rFonts w:ascii="Times New Roman" w:hAnsi="Times New Roman"/>
          <w:color w:val="000000"/>
          <w:sz w:val="28"/>
          <w:szCs w:val="28"/>
        </w:rPr>
        <w:t>-стоматолога. Рубежный контроль.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84A87" w:rsidRPr="0078385D" w:rsidRDefault="00784A87" w:rsidP="00784A8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84A87" w:rsidRPr="0078385D" w:rsidRDefault="00784A87" w:rsidP="00784A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78385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84A87" w:rsidRPr="0078385D" w:rsidRDefault="00784A87" w:rsidP="00784A8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84A87" w:rsidRPr="0078385D" w:rsidRDefault="00784A87" w:rsidP="00784A8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научить студентов </w:t>
      </w:r>
      <w:r w:rsidR="008F7267">
        <w:rPr>
          <w:rFonts w:ascii="Times New Roman" w:hAnsi="Times New Roman"/>
          <w:color w:val="000000"/>
          <w:sz w:val="28"/>
          <w:szCs w:val="28"/>
        </w:rPr>
        <w:t xml:space="preserve">механизмом формирования здорового образа жизни, гигиеническому обучению и воспитанию населения. </w:t>
      </w:r>
    </w:p>
    <w:p w:rsidR="00784A87" w:rsidRPr="0078385D" w:rsidRDefault="00784A87" w:rsidP="00784A8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784A87" w:rsidRPr="0078385D" w:rsidRDefault="00784A87" w:rsidP="00784A8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84A87" w:rsidRPr="0078385D" w:rsidTr="003246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87" w:rsidRPr="0078385D" w:rsidRDefault="00784A87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4A87" w:rsidRPr="0078385D" w:rsidRDefault="00784A87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87" w:rsidRPr="0078385D" w:rsidRDefault="00784A87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4A87" w:rsidRPr="0078385D" w:rsidTr="003246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87" w:rsidRPr="0078385D" w:rsidRDefault="00784A87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87" w:rsidRPr="0078385D" w:rsidRDefault="00784A87" w:rsidP="003246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4A87" w:rsidRPr="0078385D" w:rsidRDefault="00784A87" w:rsidP="00324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4A87" w:rsidRPr="0078385D" w:rsidRDefault="00784A87" w:rsidP="00324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4A87" w:rsidRPr="0078385D" w:rsidTr="003246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87" w:rsidRPr="0078385D" w:rsidRDefault="00784A87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87" w:rsidRPr="0078385D" w:rsidRDefault="00784A87" w:rsidP="003246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784A87" w:rsidRPr="0078385D" w:rsidTr="003246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87" w:rsidRPr="0078385D" w:rsidRDefault="00784A87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87" w:rsidRPr="0078385D" w:rsidRDefault="00784A87" w:rsidP="003246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84A87" w:rsidRPr="0078385D" w:rsidRDefault="00784A87" w:rsidP="003246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84A87" w:rsidRPr="0078385D" w:rsidRDefault="00784A87" w:rsidP="003246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F7267" w:rsidRPr="0078385D" w:rsidRDefault="008F7267" w:rsidP="008F7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Рубежный контроль модуля 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8F7267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</w:p>
          <w:p w:rsidR="00784A87" w:rsidRPr="0078385D" w:rsidRDefault="00655640" w:rsidP="008F72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8F7267"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рубежного контроля представлены в ФОС.</w:t>
            </w:r>
          </w:p>
        </w:tc>
      </w:tr>
      <w:tr w:rsidR="00784A87" w:rsidRPr="0078385D" w:rsidTr="003246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87" w:rsidRPr="0078385D" w:rsidRDefault="00784A87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87" w:rsidRPr="0078385D" w:rsidRDefault="00784A87" w:rsidP="003246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4A87" w:rsidRPr="0078385D" w:rsidRDefault="00784A87" w:rsidP="0032467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4A87" w:rsidRPr="0078385D" w:rsidRDefault="00784A87" w:rsidP="0032467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4A87" w:rsidRPr="0078385D" w:rsidRDefault="00784A87" w:rsidP="0032467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784A87" w:rsidRPr="0078385D" w:rsidRDefault="00784A87" w:rsidP="00324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784A87" w:rsidRPr="0078385D" w:rsidRDefault="00784A87" w:rsidP="00784A8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784A87" w:rsidRPr="0078385D" w:rsidRDefault="00784A87" w:rsidP="00784A8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55640" w:rsidRDefault="00784A87" w:rsidP="0032467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5640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</w:t>
      </w:r>
      <w:r w:rsidR="00655640">
        <w:rPr>
          <w:rFonts w:ascii="Times New Roman" w:hAnsi="Times New Roman"/>
          <w:color w:val="000000"/>
          <w:sz w:val="28"/>
          <w:szCs w:val="28"/>
        </w:rPr>
        <w:t>.</w:t>
      </w:r>
    </w:p>
    <w:p w:rsidR="00784A87" w:rsidRPr="00655640" w:rsidRDefault="00784A87" w:rsidP="0032467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5640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784A87" w:rsidRPr="0078385D" w:rsidRDefault="00784A8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17CC7" w:rsidRPr="0078385D" w:rsidRDefault="00E17CC7" w:rsidP="00E17CC7">
      <w:pPr>
        <w:pStyle w:val="10"/>
        <w:rPr>
          <w:b w:val="0"/>
          <w:i/>
        </w:rPr>
      </w:pPr>
      <w:r w:rsidRPr="0078385D">
        <w:t xml:space="preserve">Модуль </w:t>
      </w:r>
      <w:r w:rsidR="00B33A3C">
        <w:t>2</w:t>
      </w:r>
      <w:r w:rsidRPr="0078385D">
        <w:t>.</w:t>
      </w:r>
      <w:r w:rsidRPr="0078385D">
        <w:rPr>
          <w:b w:val="0"/>
        </w:rPr>
        <w:t xml:space="preserve"> Организация здравоохранения.</w:t>
      </w:r>
    </w:p>
    <w:p w:rsidR="00E17CC7" w:rsidRPr="0078385D" w:rsidRDefault="00E17CC7" w:rsidP="00E17CC7">
      <w:pPr>
        <w:pStyle w:val="10"/>
        <w:rPr>
          <w:b w:val="0"/>
          <w:sz w:val="16"/>
          <w:szCs w:val="16"/>
        </w:rPr>
      </w:pPr>
    </w:p>
    <w:p w:rsidR="001E5FDE" w:rsidRPr="0078385D" w:rsidRDefault="001E5FDE" w:rsidP="00B33A3C">
      <w:pPr>
        <w:pStyle w:val="10"/>
        <w:jc w:val="center"/>
        <w:rPr>
          <w:b w:val="0"/>
          <w:sz w:val="16"/>
          <w:szCs w:val="16"/>
        </w:rPr>
      </w:pPr>
      <w:r w:rsidRPr="0078385D">
        <w:t xml:space="preserve">Тема </w:t>
      </w:r>
      <w:r>
        <w:t>1</w:t>
      </w:r>
      <w:r w:rsidRPr="0078385D">
        <w:t>.</w:t>
      </w:r>
      <w:r w:rsidRPr="0078385D">
        <w:rPr>
          <w:b w:val="0"/>
        </w:rPr>
        <w:t xml:space="preserve"> </w:t>
      </w:r>
      <w:r w:rsidR="0045082E">
        <w:rPr>
          <w:b w:val="0"/>
        </w:rPr>
        <w:t>Первичная медико-санитарная помощь населению (ПМСП). Роль поликлиники в системе ПМСП</w:t>
      </w:r>
      <w:r w:rsidRPr="00BF719B">
        <w:rPr>
          <w:b w:val="0"/>
        </w:rPr>
        <w:t>.</w:t>
      </w:r>
    </w:p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78385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изучить основные нормативные правовые документы, регламентирующие </w:t>
      </w:r>
      <w:r w:rsidR="0045082E">
        <w:rPr>
          <w:rFonts w:ascii="Times New Roman" w:hAnsi="Times New Roman"/>
          <w:color w:val="000000"/>
          <w:sz w:val="28"/>
          <w:szCs w:val="28"/>
        </w:rPr>
        <w:t>организации ПМСП</w:t>
      </w:r>
      <w:r w:rsidRPr="0078385D">
        <w:rPr>
          <w:sz w:val="28"/>
          <w:szCs w:val="28"/>
        </w:rPr>
        <w:t>.</w:t>
      </w:r>
    </w:p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E5FD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E5FD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1E5FD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1E5FD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-заданий.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E5FD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E5FDE" w:rsidRPr="0078385D" w:rsidRDefault="001E5FDE" w:rsidP="00CE2F4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5FDE" w:rsidRPr="0078385D" w:rsidRDefault="001E5FDE" w:rsidP="00CE2F4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5FDE" w:rsidRPr="0078385D" w:rsidRDefault="001E5FDE" w:rsidP="001E5FD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материал: листки нетрудоспособности;</w:t>
      </w:r>
    </w:p>
    <w:p w:rsidR="001E5FDE" w:rsidRPr="0078385D" w:rsidRDefault="001E5FDE" w:rsidP="001E5FD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1E5FDE" w:rsidRDefault="001E5FDE" w:rsidP="001E5FDE">
      <w:pPr>
        <w:pStyle w:val="10"/>
      </w:pPr>
    </w:p>
    <w:p w:rsidR="001E5FDE" w:rsidRPr="0078385D" w:rsidRDefault="001E5FDE" w:rsidP="00B33A3C">
      <w:pPr>
        <w:pStyle w:val="10"/>
        <w:jc w:val="center"/>
        <w:rPr>
          <w:b w:val="0"/>
          <w:sz w:val="16"/>
          <w:szCs w:val="16"/>
        </w:rPr>
      </w:pPr>
      <w:r w:rsidRPr="0078385D">
        <w:t xml:space="preserve">Тема </w:t>
      </w:r>
      <w:r w:rsidR="0045082E">
        <w:t>2</w:t>
      </w:r>
      <w:r w:rsidRPr="0078385D">
        <w:t>.</w:t>
      </w:r>
      <w:r w:rsidRPr="0078385D">
        <w:rPr>
          <w:b w:val="0"/>
        </w:rPr>
        <w:t xml:space="preserve"> </w:t>
      </w:r>
      <w:r w:rsidRPr="00BF719B">
        <w:rPr>
          <w:b w:val="0"/>
        </w:rPr>
        <w:t>Организация экспертизы временной утраты трудоспособности.</w:t>
      </w:r>
    </w:p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78385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8385D">
        <w:rPr>
          <w:rFonts w:ascii="Times New Roman" w:hAnsi="Times New Roman"/>
          <w:color w:val="000000"/>
          <w:sz w:val="28"/>
          <w:szCs w:val="28"/>
        </w:rPr>
        <w:t>изучить основные нормативные правовые документы, регламентирующие проведение экспертизы временной нетрудоспособности и сформировать умение по заполнению листков нетрудоспособности</w:t>
      </w:r>
      <w:r w:rsidRPr="0078385D">
        <w:rPr>
          <w:sz w:val="28"/>
          <w:szCs w:val="28"/>
        </w:rPr>
        <w:t>.</w:t>
      </w:r>
    </w:p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E5FD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E5FD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E5FD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1E5FD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-заданий.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E5FD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E5FDE" w:rsidRPr="0078385D" w:rsidRDefault="001E5FDE" w:rsidP="00CE2F4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5FDE" w:rsidRPr="0078385D" w:rsidRDefault="001E5FDE" w:rsidP="00CE2F4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5FDE" w:rsidRPr="0078385D" w:rsidRDefault="001E5FDE" w:rsidP="001E5FD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lastRenderedPageBreak/>
        <w:t>дидактические: таблицы, схемы, плакаты, раздаточный материал: листки нетрудоспособности;</w:t>
      </w:r>
    </w:p>
    <w:p w:rsidR="001E5FDE" w:rsidRPr="0078385D" w:rsidRDefault="001E5FDE" w:rsidP="001E5FD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1E5FDE" w:rsidRDefault="001E5FDE" w:rsidP="0065564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5640" w:rsidRPr="00655640" w:rsidRDefault="00655640" w:rsidP="00B33A3C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5082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55640">
        <w:rPr>
          <w:rFonts w:ascii="Times New Roman" w:hAnsi="Times New Roman"/>
          <w:color w:val="000000"/>
          <w:sz w:val="28"/>
          <w:szCs w:val="28"/>
        </w:rPr>
        <w:t>Организация лечебно-профилактической стоматологической помощи городскому</w:t>
      </w:r>
      <w:r w:rsidR="001E5FD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55640">
        <w:rPr>
          <w:rFonts w:ascii="Times New Roman" w:hAnsi="Times New Roman"/>
          <w:color w:val="000000"/>
          <w:sz w:val="28"/>
          <w:szCs w:val="28"/>
        </w:rPr>
        <w:t xml:space="preserve"> сельскому населению</w:t>
      </w:r>
      <w:r w:rsidR="001E5FDE">
        <w:rPr>
          <w:rFonts w:ascii="Times New Roman" w:hAnsi="Times New Roman"/>
          <w:color w:val="000000"/>
          <w:sz w:val="28"/>
          <w:szCs w:val="28"/>
        </w:rPr>
        <w:t>. Стоматологическая помощь в условиях стационара</w:t>
      </w:r>
      <w:r w:rsidRPr="00655640">
        <w:rPr>
          <w:rFonts w:ascii="Times New Roman" w:hAnsi="Times New Roman"/>
          <w:color w:val="000000"/>
          <w:sz w:val="28"/>
          <w:szCs w:val="28"/>
        </w:rPr>
        <w:t>.</w:t>
      </w:r>
    </w:p>
    <w:p w:rsidR="00655640" w:rsidRPr="0078385D" w:rsidRDefault="00655640" w:rsidP="0065564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55640" w:rsidRPr="0078385D" w:rsidRDefault="00655640" w:rsidP="006556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78385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55640" w:rsidRPr="0078385D" w:rsidRDefault="00655640" w:rsidP="0065564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55640" w:rsidRDefault="00655640" w:rsidP="006556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научить студентов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1632A3">
        <w:rPr>
          <w:rFonts w:ascii="Times New Roman" w:hAnsi="Times New Roman"/>
          <w:color w:val="000000"/>
          <w:sz w:val="28"/>
          <w:szCs w:val="28"/>
        </w:rPr>
        <w:t>рганизаци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632A3">
        <w:rPr>
          <w:rFonts w:ascii="Times New Roman" w:hAnsi="Times New Roman"/>
          <w:color w:val="000000"/>
          <w:sz w:val="28"/>
          <w:szCs w:val="28"/>
        </w:rPr>
        <w:t xml:space="preserve"> лечебно-профилактической стоматологической помощи городскому населению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, сформировать умение </w:t>
      </w:r>
      <w:r>
        <w:rPr>
          <w:rFonts w:ascii="Times New Roman" w:hAnsi="Times New Roman"/>
          <w:color w:val="000000"/>
          <w:sz w:val="28"/>
          <w:szCs w:val="28"/>
        </w:rPr>
        <w:t>использовать нормативно-правовые документы о порядке организации стоматологической помощи в профессиональной деятельности врача стоматолога</w:t>
      </w:r>
    </w:p>
    <w:p w:rsidR="00655640" w:rsidRPr="0078385D" w:rsidRDefault="00655640" w:rsidP="006556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655640" w:rsidRPr="0078385D" w:rsidRDefault="00655640" w:rsidP="0065564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55640" w:rsidRPr="0078385D" w:rsidTr="003246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40" w:rsidRPr="0078385D" w:rsidRDefault="00655640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55640" w:rsidRPr="0078385D" w:rsidRDefault="00655640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40" w:rsidRPr="0078385D" w:rsidRDefault="00655640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55640" w:rsidRPr="0078385D" w:rsidTr="003246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40" w:rsidRPr="0078385D" w:rsidRDefault="00655640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40" w:rsidRPr="0078385D" w:rsidRDefault="00655640" w:rsidP="003246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55640" w:rsidRPr="0078385D" w:rsidRDefault="00655640" w:rsidP="00324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55640" w:rsidRPr="0078385D" w:rsidRDefault="00655640" w:rsidP="00324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55640" w:rsidRPr="0078385D" w:rsidTr="003246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40" w:rsidRPr="0078385D" w:rsidRDefault="00655640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40" w:rsidRPr="0078385D" w:rsidRDefault="00655640" w:rsidP="003246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655640" w:rsidRPr="0078385D" w:rsidTr="003246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40" w:rsidRPr="0078385D" w:rsidRDefault="00655640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40" w:rsidRPr="0078385D" w:rsidRDefault="00655640" w:rsidP="003246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55640" w:rsidRPr="0078385D" w:rsidRDefault="00655640" w:rsidP="003246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55640" w:rsidRPr="0078385D" w:rsidRDefault="00655640" w:rsidP="003246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655640" w:rsidRPr="0078385D" w:rsidRDefault="00655640" w:rsidP="003246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655640" w:rsidRPr="0078385D" w:rsidRDefault="00655640" w:rsidP="003246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-заданий.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655640" w:rsidRPr="0078385D" w:rsidTr="003246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40" w:rsidRPr="0078385D" w:rsidRDefault="00655640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40" w:rsidRPr="0078385D" w:rsidRDefault="00655640" w:rsidP="003246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55640" w:rsidRPr="0078385D" w:rsidRDefault="00655640" w:rsidP="0032467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55640" w:rsidRPr="0078385D" w:rsidRDefault="00655640" w:rsidP="0032467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55640" w:rsidRPr="0078385D" w:rsidRDefault="00655640" w:rsidP="0032467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655640" w:rsidRPr="0078385D" w:rsidRDefault="00655640" w:rsidP="00324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655640" w:rsidRPr="0078385D" w:rsidRDefault="00655640" w:rsidP="0065564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655640" w:rsidRPr="0078385D" w:rsidRDefault="00655640" w:rsidP="006556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55640" w:rsidRPr="0078385D" w:rsidRDefault="00655640" w:rsidP="0065564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 xml:space="preserve">дидактические: таблицы, схемы, плакаты, раздаточный материал: </w:t>
      </w:r>
      <w:r w:rsidRPr="0078385D">
        <w:rPr>
          <w:rFonts w:ascii="Times New Roman" w:hAnsi="Times New Roman"/>
          <w:sz w:val="28"/>
          <w:szCs w:val="28"/>
        </w:rPr>
        <w:t>форма № 0</w:t>
      </w:r>
      <w:r>
        <w:rPr>
          <w:rFonts w:ascii="Times New Roman" w:hAnsi="Times New Roman"/>
          <w:sz w:val="28"/>
          <w:szCs w:val="28"/>
        </w:rPr>
        <w:t>43</w:t>
      </w:r>
      <w:r w:rsidRPr="0078385D">
        <w:rPr>
          <w:rFonts w:ascii="Times New Roman" w:hAnsi="Times New Roman"/>
          <w:sz w:val="28"/>
          <w:szCs w:val="28"/>
        </w:rPr>
        <w:t>/у-</w:t>
      </w:r>
      <w:r>
        <w:rPr>
          <w:rFonts w:ascii="Times New Roman" w:hAnsi="Times New Roman"/>
          <w:sz w:val="28"/>
          <w:szCs w:val="28"/>
        </w:rPr>
        <w:t>91</w:t>
      </w:r>
      <w:r w:rsidRPr="0078385D">
        <w:rPr>
          <w:rFonts w:ascii="Times New Roman" w:hAnsi="Times New Roman"/>
          <w:color w:val="000000"/>
          <w:sz w:val="28"/>
          <w:szCs w:val="28"/>
        </w:rPr>
        <w:t>;</w:t>
      </w:r>
    </w:p>
    <w:p w:rsidR="00655640" w:rsidRPr="0078385D" w:rsidRDefault="00655640" w:rsidP="0065564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655640" w:rsidRPr="0078385D" w:rsidRDefault="00655640" w:rsidP="0065564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E5FDE" w:rsidRPr="0078385D" w:rsidRDefault="001E5FDE" w:rsidP="00B33A3C">
      <w:pPr>
        <w:pStyle w:val="10"/>
        <w:jc w:val="center"/>
        <w:rPr>
          <w:b w:val="0"/>
        </w:rPr>
      </w:pPr>
      <w:r w:rsidRPr="0078385D">
        <w:t xml:space="preserve">Тема </w:t>
      </w:r>
      <w:r>
        <w:t>4</w:t>
      </w:r>
      <w:r w:rsidRPr="0078385D">
        <w:t>.</w:t>
      </w:r>
      <w:r w:rsidRPr="0078385D">
        <w:rPr>
          <w:b w:val="0"/>
        </w:rPr>
        <w:t xml:space="preserve"> </w:t>
      </w:r>
      <w:r w:rsidRPr="00BF719B">
        <w:rPr>
          <w:b w:val="0"/>
        </w:rPr>
        <w:t>Стоматологическая служба в системе охраны материнства и детства.</w:t>
      </w:r>
    </w:p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78385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8385D">
        <w:rPr>
          <w:rFonts w:ascii="Times New Roman" w:hAnsi="Times New Roman"/>
          <w:sz w:val="28"/>
        </w:rPr>
        <w:t xml:space="preserve">изучить организацию и содержание работы женской консультации и родильного дома, формы и методы наблюдения за беременными женщинами, </w:t>
      </w:r>
      <w:r w:rsidRPr="0078385D">
        <w:rPr>
          <w:rFonts w:ascii="Times New Roman" w:hAnsi="Times New Roman"/>
          <w:sz w:val="28"/>
        </w:rPr>
        <w:lastRenderedPageBreak/>
        <w:t>а также медицинской помощи роженицам, родильницам и гинекологическим больным</w:t>
      </w:r>
      <w:r>
        <w:rPr>
          <w:rFonts w:ascii="Times New Roman" w:hAnsi="Times New Roman"/>
          <w:sz w:val="28"/>
        </w:rPr>
        <w:t xml:space="preserve"> с ролью стоматологической службы</w:t>
      </w:r>
      <w:r w:rsidRPr="0078385D">
        <w:rPr>
          <w:rFonts w:ascii="Times New Roman" w:hAnsi="Times New Roman"/>
          <w:sz w:val="28"/>
        </w:rPr>
        <w:t xml:space="preserve">. </w:t>
      </w:r>
    </w:p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E5FD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E5FD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E5FD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1E5FD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-заданий.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E5FD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DE" w:rsidRPr="0078385D" w:rsidRDefault="001E5FDE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E5FDE" w:rsidRPr="0078385D" w:rsidRDefault="001E5FDE" w:rsidP="00CE2F4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5FDE" w:rsidRPr="0078385D" w:rsidRDefault="001E5FDE" w:rsidP="00CE2F4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E5FDE" w:rsidRPr="0078385D" w:rsidRDefault="001E5FDE" w:rsidP="00CE2F4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1E5FDE" w:rsidRPr="0078385D" w:rsidRDefault="001E5FDE" w:rsidP="00CE2F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и подготовки к занятию представлены в ФОС.</w:t>
            </w:r>
          </w:p>
        </w:tc>
      </w:tr>
    </w:tbl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5FDE" w:rsidRPr="0078385D" w:rsidRDefault="001E5FDE" w:rsidP="001E5F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5FDE" w:rsidRPr="0078385D" w:rsidRDefault="001E5FDE" w:rsidP="001E5FD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 отчетная форма № 32, информационные сборники Министерства здравоохранения Российской Федерации и Оренбургской области;</w:t>
      </w:r>
    </w:p>
    <w:p w:rsidR="001E5FDE" w:rsidRPr="0078385D" w:rsidRDefault="001E5FDE" w:rsidP="001E5FD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1E5FDE" w:rsidRDefault="001E5FDE" w:rsidP="00655640">
      <w:pPr>
        <w:pStyle w:val="10"/>
      </w:pPr>
    </w:p>
    <w:p w:rsidR="00655640" w:rsidRPr="0078385D" w:rsidRDefault="00655640" w:rsidP="00B33A3C">
      <w:pPr>
        <w:pStyle w:val="10"/>
        <w:jc w:val="center"/>
        <w:rPr>
          <w:b w:val="0"/>
        </w:rPr>
      </w:pPr>
      <w:r w:rsidRPr="0078385D">
        <w:t xml:space="preserve">Тема </w:t>
      </w:r>
      <w:r w:rsidR="0045082E">
        <w:t>5</w:t>
      </w:r>
      <w:r w:rsidRPr="0078385D">
        <w:t>.</w:t>
      </w:r>
      <w:r w:rsidRPr="0078385D">
        <w:rPr>
          <w:b w:val="0"/>
        </w:rPr>
        <w:t xml:space="preserve"> </w:t>
      </w:r>
      <w:r w:rsidRPr="00655640">
        <w:rPr>
          <w:b w:val="0"/>
        </w:rPr>
        <w:t>Анализ годового отчета стоматологическ</w:t>
      </w:r>
      <w:r w:rsidR="0045082E">
        <w:rPr>
          <w:b w:val="0"/>
        </w:rPr>
        <w:t>их</w:t>
      </w:r>
      <w:r w:rsidRPr="00655640">
        <w:rPr>
          <w:b w:val="0"/>
        </w:rPr>
        <w:t xml:space="preserve"> поликлиник</w:t>
      </w:r>
      <w:r w:rsidR="0045082E">
        <w:rPr>
          <w:b w:val="0"/>
        </w:rPr>
        <w:t xml:space="preserve"> для взрослого и детского населения</w:t>
      </w:r>
      <w:r w:rsidRPr="00655640">
        <w:rPr>
          <w:b w:val="0"/>
        </w:rPr>
        <w:t xml:space="preserve"> и стоматологического отделения стационара</w:t>
      </w:r>
      <w:bookmarkStart w:id="3" w:name="_Hlk3389793"/>
      <w:r>
        <w:rPr>
          <w:b w:val="0"/>
        </w:rPr>
        <w:t>.</w:t>
      </w:r>
    </w:p>
    <w:bookmarkEnd w:id="3"/>
    <w:p w:rsidR="00655640" w:rsidRPr="0078385D" w:rsidRDefault="00655640" w:rsidP="0065564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55640" w:rsidRPr="0078385D" w:rsidRDefault="00655640" w:rsidP="006556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78385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55640" w:rsidRPr="0078385D" w:rsidRDefault="00655640" w:rsidP="0065564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55640" w:rsidRPr="0078385D" w:rsidRDefault="00655640" w:rsidP="006556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обобщить знания студентов по овладению методикой расчёта показателей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стоматологических 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поликлиники, </w:t>
      </w:r>
      <w:r w:rsidRPr="00BA4B27">
        <w:rPr>
          <w:rFonts w:ascii="Times New Roman" w:hAnsi="Times New Roman"/>
          <w:color w:val="000000"/>
          <w:sz w:val="28"/>
          <w:szCs w:val="28"/>
        </w:rPr>
        <w:t>отделений, стоматологического отделения стационара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BA4B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385D">
        <w:rPr>
          <w:rFonts w:ascii="Times New Roman" w:hAnsi="Times New Roman"/>
          <w:color w:val="000000"/>
          <w:sz w:val="28"/>
          <w:szCs w:val="28"/>
        </w:rPr>
        <w:t>систематизировать знания по вычислению основных показателей деятельности.</w:t>
      </w:r>
    </w:p>
    <w:p w:rsidR="00655640" w:rsidRPr="0078385D" w:rsidRDefault="00655640" w:rsidP="0065564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55640" w:rsidRPr="0078385D" w:rsidRDefault="00655640" w:rsidP="006556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55640" w:rsidRPr="0078385D" w:rsidTr="0032467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40" w:rsidRPr="0078385D" w:rsidRDefault="00655640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55640" w:rsidRPr="0078385D" w:rsidRDefault="00655640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40" w:rsidRPr="0078385D" w:rsidRDefault="00655640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55640" w:rsidRPr="0078385D" w:rsidTr="0032467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40" w:rsidRPr="0078385D" w:rsidRDefault="00655640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40" w:rsidRPr="0078385D" w:rsidRDefault="00655640" w:rsidP="003246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655640" w:rsidRPr="0078385D" w:rsidRDefault="00655640" w:rsidP="00324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55640" w:rsidRPr="0078385D" w:rsidRDefault="00655640" w:rsidP="00324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55640" w:rsidRPr="0078385D" w:rsidTr="0032467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40" w:rsidRPr="0078385D" w:rsidRDefault="00655640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40" w:rsidRPr="0078385D" w:rsidRDefault="00655640" w:rsidP="003246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655640" w:rsidRPr="0078385D" w:rsidTr="0032467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40" w:rsidRPr="0078385D" w:rsidRDefault="00655640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40" w:rsidRPr="0078385D" w:rsidRDefault="00655640" w:rsidP="003246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55640" w:rsidRPr="0078385D" w:rsidRDefault="00655640" w:rsidP="003246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55640" w:rsidRPr="0078385D" w:rsidRDefault="00655640" w:rsidP="003246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655640" w:rsidRPr="0078385D" w:rsidRDefault="00655640" w:rsidP="003246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655640" w:rsidRPr="0078385D" w:rsidRDefault="00655640" w:rsidP="00324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-заданий.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655640" w:rsidRPr="0078385D" w:rsidTr="0032467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40" w:rsidRPr="0078385D" w:rsidRDefault="00655640" w:rsidP="00324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640" w:rsidRPr="0078385D" w:rsidRDefault="00655640" w:rsidP="003246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55640" w:rsidRPr="0078385D" w:rsidRDefault="00655640" w:rsidP="0032467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55640" w:rsidRPr="0078385D" w:rsidRDefault="00655640" w:rsidP="0032467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55640" w:rsidRPr="0078385D" w:rsidRDefault="00655640" w:rsidP="0032467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655640" w:rsidRPr="0078385D" w:rsidRDefault="00655640" w:rsidP="00324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подготовки к занятию представлены в ФОС.</w:t>
            </w:r>
          </w:p>
        </w:tc>
      </w:tr>
    </w:tbl>
    <w:p w:rsidR="00655640" w:rsidRPr="0078385D" w:rsidRDefault="00655640" w:rsidP="0065564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55640" w:rsidRPr="0078385D" w:rsidRDefault="00655640" w:rsidP="006556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55640" w:rsidRPr="0078385D" w:rsidRDefault="00655640" w:rsidP="0065564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материал: отчетная форма № 12, отчетная форма № 30, информационные сборники Министерства здравоохранения Российской Федерации и Оренбургской области;</w:t>
      </w:r>
    </w:p>
    <w:p w:rsidR="00655640" w:rsidRPr="0078385D" w:rsidRDefault="00655640" w:rsidP="0065564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B33A3C" w:rsidRDefault="00B33A3C" w:rsidP="0045082E">
      <w:pPr>
        <w:pStyle w:val="10"/>
      </w:pPr>
    </w:p>
    <w:p w:rsidR="0045082E" w:rsidRPr="0078385D" w:rsidRDefault="0045082E" w:rsidP="00B33A3C">
      <w:pPr>
        <w:pStyle w:val="10"/>
        <w:jc w:val="center"/>
        <w:rPr>
          <w:b w:val="0"/>
        </w:rPr>
      </w:pPr>
      <w:r w:rsidRPr="0078385D">
        <w:t xml:space="preserve">Тема </w:t>
      </w:r>
      <w:r>
        <w:t>6</w:t>
      </w:r>
      <w:r w:rsidRPr="0078385D">
        <w:t>.</w:t>
      </w:r>
      <w:r w:rsidRPr="0078385D">
        <w:rPr>
          <w:b w:val="0"/>
        </w:rPr>
        <w:t xml:space="preserve"> </w:t>
      </w:r>
      <w:r w:rsidRPr="007821F7">
        <w:rPr>
          <w:b w:val="0"/>
        </w:rPr>
        <w:t>Контроль качества стоматологической помощи, стандартизация в стоматологии. Лицензирование и аккредитация стоматологической деятельности</w:t>
      </w:r>
      <w:r w:rsidRPr="0078385D">
        <w:rPr>
          <w:b w:val="0"/>
        </w:rPr>
        <w:t>.</w:t>
      </w:r>
    </w:p>
    <w:p w:rsidR="0045082E" w:rsidRPr="0078385D" w:rsidRDefault="0045082E" w:rsidP="004508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2E" w:rsidRPr="0078385D" w:rsidRDefault="0045082E" w:rsidP="004508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78385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5082E" w:rsidRPr="0078385D" w:rsidRDefault="0045082E" w:rsidP="0045082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5082E" w:rsidRPr="0078385D" w:rsidRDefault="0045082E" w:rsidP="00450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8385D">
        <w:rPr>
          <w:rFonts w:ascii="Times New Roman" w:hAnsi="Times New Roman"/>
          <w:color w:val="000000"/>
          <w:sz w:val="28"/>
          <w:szCs w:val="28"/>
        </w:rPr>
        <w:t>изучить компоненты качества медицинской помощи, сформировать умения по самооценке качества оказания медицинской помощи с использованием медицинской документации, сформировать умения по составлению анкеты для изучения мнения населения об удовлетворенности медицинской помощью.</w:t>
      </w:r>
    </w:p>
    <w:p w:rsidR="0045082E" w:rsidRPr="0078385D" w:rsidRDefault="0045082E" w:rsidP="0045082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5082E" w:rsidRPr="0078385D" w:rsidRDefault="0045082E" w:rsidP="004508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45082E" w:rsidRPr="0078385D" w:rsidRDefault="0045082E" w:rsidP="0045082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5082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E" w:rsidRPr="0078385D" w:rsidRDefault="0045082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082E" w:rsidRPr="0078385D" w:rsidRDefault="0045082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E" w:rsidRPr="0078385D" w:rsidRDefault="0045082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082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E" w:rsidRPr="0078385D" w:rsidRDefault="0045082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5082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E" w:rsidRPr="0078385D" w:rsidRDefault="0045082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45082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E" w:rsidRPr="0078385D" w:rsidRDefault="0045082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Устный опрос.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практического задания</w:t>
            </w:r>
          </w:p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Практическое задание представлено в ФОС.</w:t>
            </w:r>
          </w:p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Тестовые задания представлены в ФОС.</w:t>
            </w:r>
          </w:p>
        </w:tc>
      </w:tr>
      <w:tr w:rsidR="0045082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E" w:rsidRPr="0078385D" w:rsidRDefault="0045082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082E" w:rsidRPr="0078385D" w:rsidRDefault="0045082E" w:rsidP="00CE2F4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5082E" w:rsidRPr="0078385D" w:rsidRDefault="0045082E" w:rsidP="00CE2F4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5082E" w:rsidRPr="0078385D" w:rsidRDefault="0045082E" w:rsidP="00CE2F4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45082E" w:rsidRPr="0078385D" w:rsidRDefault="0045082E" w:rsidP="00CE2F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5082E" w:rsidRPr="0078385D" w:rsidRDefault="0045082E" w:rsidP="0045082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45082E" w:rsidRPr="0078385D" w:rsidRDefault="0045082E" w:rsidP="004508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082E" w:rsidRPr="0078385D" w:rsidRDefault="0045082E" w:rsidP="0045082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дидактические: плакаты, раздаточный материал;</w:t>
      </w:r>
    </w:p>
    <w:p w:rsidR="0045082E" w:rsidRPr="0078385D" w:rsidRDefault="0045082E" w:rsidP="0045082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материально-технические: м</w:t>
      </w:r>
      <w:r>
        <w:rPr>
          <w:rFonts w:ascii="Times New Roman" w:hAnsi="Times New Roman"/>
          <w:color w:val="000000"/>
          <w:sz w:val="28"/>
          <w:szCs w:val="28"/>
        </w:rPr>
        <w:t>ел, доска</w:t>
      </w:r>
      <w:r w:rsidRPr="0078385D">
        <w:rPr>
          <w:rFonts w:ascii="Times New Roman" w:hAnsi="Times New Roman"/>
          <w:color w:val="000000"/>
          <w:sz w:val="28"/>
          <w:szCs w:val="28"/>
        </w:rPr>
        <w:t>.</w:t>
      </w:r>
    </w:p>
    <w:p w:rsidR="00655640" w:rsidRDefault="00655640" w:rsidP="003765DD">
      <w:pPr>
        <w:pStyle w:val="10"/>
      </w:pPr>
    </w:p>
    <w:p w:rsidR="00B33A3C" w:rsidRPr="00B33A3C" w:rsidRDefault="00B33A3C" w:rsidP="00B33A3C">
      <w:pPr>
        <w:pStyle w:val="10"/>
        <w:jc w:val="center"/>
        <w:rPr>
          <w:b w:val="0"/>
        </w:rPr>
      </w:pPr>
      <w:r w:rsidRPr="0078385D">
        <w:t xml:space="preserve">Тема </w:t>
      </w:r>
      <w:r>
        <w:t>7</w:t>
      </w:r>
      <w:r w:rsidRPr="0078385D">
        <w:t>.</w:t>
      </w:r>
      <w:r w:rsidRPr="0078385D">
        <w:rPr>
          <w:b w:val="0"/>
        </w:rPr>
        <w:t xml:space="preserve"> </w:t>
      </w:r>
      <w:r w:rsidRPr="00B33A3C">
        <w:rPr>
          <w:b w:val="0"/>
        </w:rPr>
        <w:t>Основы управления здравоохранением. Планирование в здравоохранении</w:t>
      </w:r>
    </w:p>
    <w:p w:rsidR="00B33A3C" w:rsidRPr="0078385D" w:rsidRDefault="00B33A3C" w:rsidP="00B33A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78385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33A3C" w:rsidRPr="0078385D" w:rsidRDefault="00B33A3C" w:rsidP="00B33A3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33A3C" w:rsidRPr="0078385D" w:rsidRDefault="00B33A3C" w:rsidP="00B33A3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изучить вопросы </w:t>
      </w:r>
      <w:r>
        <w:rPr>
          <w:rFonts w:ascii="Times New Roman" w:hAnsi="Times New Roman"/>
          <w:color w:val="000000"/>
          <w:sz w:val="28"/>
          <w:szCs w:val="28"/>
        </w:rPr>
        <w:t>планирования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 здравоохранения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33A3C" w:rsidRPr="0078385D" w:rsidRDefault="00B33A3C" w:rsidP="00B33A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B33A3C" w:rsidRPr="0078385D" w:rsidRDefault="00B33A3C" w:rsidP="00B33A3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B33A3C" w:rsidRPr="0078385D" w:rsidTr="00F374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3C" w:rsidRPr="0078385D" w:rsidRDefault="00B33A3C" w:rsidP="00F37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33A3C" w:rsidRPr="0078385D" w:rsidRDefault="00B33A3C" w:rsidP="00F37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3C" w:rsidRPr="0078385D" w:rsidRDefault="00B33A3C" w:rsidP="00F37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33A3C" w:rsidRPr="0078385D" w:rsidTr="00F374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3C" w:rsidRPr="0078385D" w:rsidRDefault="00B33A3C" w:rsidP="00F37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3C" w:rsidRPr="0078385D" w:rsidRDefault="00B33A3C" w:rsidP="00F374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33A3C" w:rsidRPr="0078385D" w:rsidRDefault="00B33A3C" w:rsidP="00F374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33A3C" w:rsidRPr="0078385D" w:rsidRDefault="00B33A3C" w:rsidP="00F374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33A3C" w:rsidRPr="0078385D" w:rsidTr="00F374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3C" w:rsidRPr="0078385D" w:rsidRDefault="00B33A3C" w:rsidP="00F37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3C" w:rsidRPr="0078385D" w:rsidRDefault="00B33A3C" w:rsidP="00F374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B33A3C" w:rsidRPr="0078385D" w:rsidTr="00F374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3C" w:rsidRPr="0078385D" w:rsidRDefault="00B33A3C" w:rsidP="00F37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3C" w:rsidRPr="0078385D" w:rsidRDefault="00B33A3C" w:rsidP="00F374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33A3C" w:rsidRPr="0078385D" w:rsidRDefault="00B33A3C" w:rsidP="00F374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33A3C" w:rsidRPr="0078385D" w:rsidRDefault="00B33A3C" w:rsidP="00F374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33A3C" w:rsidRPr="0078385D" w:rsidRDefault="00B33A3C" w:rsidP="00F374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33A3C" w:rsidRPr="0078385D" w:rsidRDefault="00B33A3C" w:rsidP="00F374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-заданий.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B33A3C" w:rsidRPr="0078385D" w:rsidTr="00F374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3C" w:rsidRPr="0078385D" w:rsidRDefault="00B33A3C" w:rsidP="00F37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3C" w:rsidRPr="0078385D" w:rsidRDefault="00B33A3C" w:rsidP="00F374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33A3C" w:rsidRPr="0078385D" w:rsidRDefault="00B33A3C" w:rsidP="00F3744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33A3C" w:rsidRPr="0078385D" w:rsidRDefault="00B33A3C" w:rsidP="00F3744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33A3C" w:rsidRPr="0078385D" w:rsidRDefault="00B33A3C" w:rsidP="00B33A3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B33A3C" w:rsidRPr="0078385D" w:rsidRDefault="00B33A3C" w:rsidP="00B33A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33A3C" w:rsidRPr="0078385D" w:rsidRDefault="00B33A3C" w:rsidP="00B33A3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дидактические: таблицы, схемы;</w:t>
      </w:r>
    </w:p>
    <w:p w:rsidR="00B33A3C" w:rsidRPr="0078385D" w:rsidRDefault="00B33A3C" w:rsidP="00B33A3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B33A3C" w:rsidRDefault="00B33A3C" w:rsidP="0045082E">
      <w:pPr>
        <w:pStyle w:val="10"/>
      </w:pPr>
    </w:p>
    <w:p w:rsidR="00B33A3C" w:rsidRDefault="00B33A3C" w:rsidP="00B33A3C">
      <w:pPr>
        <w:pStyle w:val="10"/>
        <w:jc w:val="center"/>
      </w:pPr>
    </w:p>
    <w:p w:rsidR="00B33A3C" w:rsidRDefault="00B33A3C" w:rsidP="00B33A3C">
      <w:pPr>
        <w:pStyle w:val="10"/>
        <w:jc w:val="center"/>
      </w:pPr>
    </w:p>
    <w:p w:rsidR="00B33A3C" w:rsidRDefault="00B33A3C" w:rsidP="00B33A3C">
      <w:pPr>
        <w:pStyle w:val="10"/>
        <w:jc w:val="center"/>
      </w:pPr>
    </w:p>
    <w:p w:rsidR="0045082E" w:rsidRPr="00B33A3C" w:rsidRDefault="0045082E" w:rsidP="00B33A3C">
      <w:pPr>
        <w:pStyle w:val="10"/>
        <w:jc w:val="center"/>
        <w:rPr>
          <w:b w:val="0"/>
        </w:rPr>
      </w:pPr>
      <w:r w:rsidRPr="0078385D">
        <w:lastRenderedPageBreak/>
        <w:t xml:space="preserve">Тема </w:t>
      </w:r>
      <w:r w:rsidR="00B33A3C">
        <w:t>8</w:t>
      </w:r>
      <w:r w:rsidRPr="0078385D">
        <w:t>.</w:t>
      </w:r>
      <w:r w:rsidRPr="0078385D">
        <w:rPr>
          <w:b w:val="0"/>
        </w:rPr>
        <w:t xml:space="preserve"> </w:t>
      </w:r>
      <w:r w:rsidR="00B33A3C" w:rsidRPr="00B33A3C">
        <w:rPr>
          <w:rStyle w:val="af"/>
          <w:b w:val="0"/>
          <w:noProof/>
          <w:color w:val="000000" w:themeColor="text1"/>
          <w:szCs w:val="24"/>
          <w:u w:val="none"/>
        </w:rPr>
        <w:t>Экономика здравоохранения. Финансирование здравоохранения</w:t>
      </w:r>
    </w:p>
    <w:p w:rsidR="0045082E" w:rsidRPr="00B33A3C" w:rsidRDefault="0045082E" w:rsidP="0045082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5082E" w:rsidRPr="0078385D" w:rsidRDefault="0045082E" w:rsidP="004508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78385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5082E" w:rsidRPr="0078385D" w:rsidRDefault="0045082E" w:rsidP="0045082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5082E" w:rsidRPr="0078385D" w:rsidRDefault="0045082E" w:rsidP="00450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8385D">
        <w:rPr>
          <w:rFonts w:ascii="Times New Roman" w:hAnsi="Times New Roman"/>
          <w:color w:val="000000"/>
          <w:sz w:val="28"/>
          <w:szCs w:val="28"/>
        </w:rPr>
        <w:t>изучить вопросы экономики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 финансирования здравоохранения, виды эффективности в здравоохранении, овладеть методикой расчета экономической эффективности </w:t>
      </w:r>
      <w:r w:rsidRPr="0078385D">
        <w:rPr>
          <w:rFonts w:ascii="Times New Roman" w:hAnsi="Times New Roman"/>
          <w:sz w:val="28"/>
          <w:szCs w:val="28"/>
        </w:rPr>
        <w:t>медико-социальных программ и мероприятий в здравоохранении.</w:t>
      </w:r>
    </w:p>
    <w:p w:rsidR="0045082E" w:rsidRPr="0078385D" w:rsidRDefault="0045082E" w:rsidP="0045082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5082E" w:rsidRPr="0078385D" w:rsidRDefault="0045082E" w:rsidP="004508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45082E" w:rsidRPr="0078385D" w:rsidRDefault="0045082E" w:rsidP="0045082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5082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E" w:rsidRPr="0078385D" w:rsidRDefault="0045082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082E" w:rsidRPr="0078385D" w:rsidRDefault="0045082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E" w:rsidRPr="0078385D" w:rsidRDefault="0045082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082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2E" w:rsidRPr="0078385D" w:rsidRDefault="0045082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5082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E" w:rsidRPr="0078385D" w:rsidRDefault="0045082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45082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E" w:rsidRPr="0078385D" w:rsidRDefault="0045082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-заданий.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45082E" w:rsidRPr="0078385D" w:rsidTr="00CE2F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E" w:rsidRPr="0078385D" w:rsidRDefault="0045082E" w:rsidP="00CE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2E" w:rsidRPr="0078385D" w:rsidRDefault="0045082E" w:rsidP="00CE2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082E" w:rsidRPr="0078385D" w:rsidRDefault="0045082E" w:rsidP="00CE2F4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5082E" w:rsidRPr="0078385D" w:rsidRDefault="0045082E" w:rsidP="00CE2F4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5082E" w:rsidRPr="0078385D" w:rsidRDefault="0045082E" w:rsidP="0045082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45082E" w:rsidRPr="0078385D" w:rsidRDefault="0045082E" w:rsidP="004508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082E" w:rsidRPr="0078385D" w:rsidRDefault="0045082E" w:rsidP="0045082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дидактические: таблицы, схемы;</w:t>
      </w:r>
    </w:p>
    <w:p w:rsidR="0045082E" w:rsidRPr="0078385D" w:rsidRDefault="0045082E" w:rsidP="0045082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45082E" w:rsidRDefault="0045082E" w:rsidP="003765DD">
      <w:pPr>
        <w:pStyle w:val="10"/>
      </w:pPr>
    </w:p>
    <w:p w:rsidR="007C4CD7" w:rsidRPr="0078385D" w:rsidRDefault="007C4CD7" w:rsidP="00B33A3C">
      <w:pPr>
        <w:pStyle w:val="10"/>
        <w:jc w:val="center"/>
        <w:rPr>
          <w:b w:val="0"/>
        </w:rPr>
      </w:pPr>
      <w:r w:rsidRPr="0078385D">
        <w:t xml:space="preserve">Тема </w:t>
      </w:r>
      <w:r w:rsidR="00B33A3C">
        <w:t>9</w:t>
      </w:r>
      <w:r w:rsidR="0045082E">
        <w:t>.</w:t>
      </w:r>
      <w:r w:rsidRPr="0078385D">
        <w:rPr>
          <w:b w:val="0"/>
        </w:rPr>
        <w:t xml:space="preserve"> </w:t>
      </w:r>
      <w:r w:rsidR="007821F7" w:rsidRPr="007821F7">
        <w:rPr>
          <w:b w:val="0"/>
        </w:rPr>
        <w:t>Актуальные проблемы общественного здоровья и современных организационно-экономических особенностей здравоохранения в стоматологии. Рубежный контроль.</w:t>
      </w:r>
    </w:p>
    <w:p w:rsidR="007C4CD7" w:rsidRPr="0078385D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C4CD7" w:rsidRPr="0078385D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78385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C4CD7" w:rsidRPr="0078385D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11AFB" w:rsidRPr="007821F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11AFB" w:rsidRPr="007838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821F7" w:rsidRPr="007821F7">
        <w:rPr>
          <w:rFonts w:ascii="Times New Roman" w:hAnsi="Times New Roman"/>
          <w:color w:val="000000"/>
          <w:sz w:val="28"/>
          <w:szCs w:val="28"/>
        </w:rPr>
        <w:t>обсудить актуальные проблемы общественного здоровья и современных организационно-экономических особенностей здравоохранения в стоматологии.</w:t>
      </w:r>
    </w:p>
    <w:p w:rsidR="00D534CD" w:rsidRPr="0078385D" w:rsidRDefault="00D534CD" w:rsidP="007C4C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4CD7" w:rsidRPr="0078385D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7C4CD7" w:rsidRPr="0078385D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4CD7" w:rsidRPr="0078385D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78385D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C4CD7" w:rsidRPr="0078385D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78385D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78385D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D7" w:rsidRPr="0078385D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78385D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C4CD7" w:rsidRPr="0078385D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C4CD7" w:rsidRPr="0078385D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78385D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78385D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78385D" w:rsidRDefault="007C4CD7" w:rsidP="00D534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34CD"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78385D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78385D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78385D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C4CD7" w:rsidRPr="0078385D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C4CD7" w:rsidRPr="0078385D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C4CD7" w:rsidRPr="0078385D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C4CD7" w:rsidRPr="0078385D" w:rsidRDefault="00E14E2F" w:rsidP="00E14E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практического задания</w:t>
            </w:r>
            <w:r w:rsidR="007C4CD7"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Практическое </w:t>
            </w:r>
            <w:r w:rsidR="007C4CD7"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</w:t>
            </w:r>
            <w:r w:rsidR="007C4CD7"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7C4CD7"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  <w:p w:rsidR="00E14E2F" w:rsidRPr="0078385D" w:rsidRDefault="00E14E2F" w:rsidP="00E14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Рубежный контроль модуля 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14E2F" w:rsidRPr="0078385D" w:rsidRDefault="007821F7" w:rsidP="00E14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</w:t>
            </w:r>
            <w:r w:rsidR="00E14E2F"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опросы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тем докладов </w:t>
            </w:r>
            <w:r w:rsidR="00E14E2F"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рубежного контроля представлены в ФОС.</w:t>
            </w:r>
          </w:p>
        </w:tc>
      </w:tr>
      <w:tr w:rsidR="007C4CD7" w:rsidRPr="0078385D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78385D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78385D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C4CD7" w:rsidRPr="0078385D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C4CD7" w:rsidRPr="0078385D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14E2F"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E14E2F" w:rsidRPr="0078385D" w:rsidRDefault="00E14E2F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:rsidR="007C4CD7" w:rsidRPr="0078385D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7C4CD7" w:rsidRPr="0078385D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C4CD7" w:rsidRPr="0078385D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287247" w:rsidRPr="0078385D">
        <w:rPr>
          <w:rFonts w:ascii="Times New Roman" w:hAnsi="Times New Roman"/>
          <w:color w:val="000000"/>
          <w:sz w:val="28"/>
          <w:szCs w:val="28"/>
        </w:rPr>
        <w:t>: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 таблицы, схемы, плакаты, раздаточный материал</w:t>
      </w:r>
      <w:r w:rsidR="00287247" w:rsidRPr="0078385D">
        <w:rPr>
          <w:rFonts w:ascii="Times New Roman" w:hAnsi="Times New Roman"/>
          <w:color w:val="000000"/>
          <w:sz w:val="28"/>
          <w:szCs w:val="28"/>
        </w:rPr>
        <w:t>: программа, в том числе территориальная, государственных гарантий бесплатного оказания гражданам медицинской помощи на текущий  период</w:t>
      </w:r>
      <w:r w:rsidRPr="0078385D">
        <w:rPr>
          <w:rFonts w:ascii="Times New Roman" w:hAnsi="Times New Roman"/>
          <w:color w:val="000000"/>
          <w:sz w:val="28"/>
          <w:szCs w:val="28"/>
        </w:rPr>
        <w:t>;</w:t>
      </w:r>
    </w:p>
    <w:p w:rsidR="007C4CD7" w:rsidRPr="0078385D" w:rsidRDefault="007C4CD7" w:rsidP="00B5678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287247" w:rsidRPr="0078385D">
        <w:rPr>
          <w:rFonts w:ascii="Times New Roman" w:hAnsi="Times New Roman"/>
          <w:color w:val="000000"/>
          <w:sz w:val="28"/>
          <w:szCs w:val="28"/>
        </w:rPr>
        <w:t>:</w:t>
      </w:r>
      <w:r w:rsidR="007821F7" w:rsidRPr="007821F7">
        <w:t xml:space="preserve"> </w:t>
      </w:r>
      <w:r w:rsidR="007821F7" w:rsidRPr="007821F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78385D">
        <w:rPr>
          <w:rFonts w:ascii="Times New Roman" w:hAnsi="Times New Roman"/>
          <w:color w:val="000000"/>
          <w:sz w:val="28"/>
          <w:szCs w:val="28"/>
        </w:rPr>
        <w:t>.</w:t>
      </w:r>
    </w:p>
    <w:sectPr w:rsidR="007C4CD7" w:rsidRPr="0078385D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45" w:rsidRDefault="00F37445" w:rsidP="00CF7355">
      <w:pPr>
        <w:spacing w:after="0" w:line="240" w:lineRule="auto"/>
      </w:pPr>
      <w:r>
        <w:separator/>
      </w:r>
    </w:p>
  </w:endnote>
  <w:endnote w:type="continuationSeparator" w:id="0">
    <w:p w:rsidR="00F37445" w:rsidRDefault="00F3744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37445" w:rsidRPr="00B85257" w:rsidRDefault="00376163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F37445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ED3C03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45" w:rsidRDefault="00F37445" w:rsidP="00CF7355">
      <w:pPr>
        <w:spacing w:after="0" w:line="240" w:lineRule="auto"/>
      </w:pPr>
      <w:r>
        <w:separator/>
      </w:r>
    </w:p>
  </w:footnote>
  <w:footnote w:type="continuationSeparator" w:id="0">
    <w:p w:rsidR="00F37445" w:rsidRDefault="00F3744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E73F9"/>
    <w:multiLevelType w:val="hybridMultilevel"/>
    <w:tmpl w:val="879868E8"/>
    <w:lvl w:ilvl="0" w:tplc="08C6172E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7EA0630"/>
    <w:multiLevelType w:val="hybridMultilevel"/>
    <w:tmpl w:val="06BEE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E05D27"/>
    <w:multiLevelType w:val="hybridMultilevel"/>
    <w:tmpl w:val="B8F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14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07915"/>
    <w:rsid w:val="00035D33"/>
    <w:rsid w:val="00050A55"/>
    <w:rsid w:val="000533F2"/>
    <w:rsid w:val="0007514F"/>
    <w:rsid w:val="000A1D91"/>
    <w:rsid w:val="000A7C1E"/>
    <w:rsid w:val="000F472D"/>
    <w:rsid w:val="000F6577"/>
    <w:rsid w:val="00104C6C"/>
    <w:rsid w:val="00112455"/>
    <w:rsid w:val="00126B87"/>
    <w:rsid w:val="001359D8"/>
    <w:rsid w:val="00136B7E"/>
    <w:rsid w:val="00164622"/>
    <w:rsid w:val="001716EB"/>
    <w:rsid w:val="0017288A"/>
    <w:rsid w:val="00182820"/>
    <w:rsid w:val="001A0D95"/>
    <w:rsid w:val="001E5FDE"/>
    <w:rsid w:val="00210112"/>
    <w:rsid w:val="002161C5"/>
    <w:rsid w:val="00242ED0"/>
    <w:rsid w:val="00256BEA"/>
    <w:rsid w:val="00260F3C"/>
    <w:rsid w:val="002648DD"/>
    <w:rsid w:val="002658DA"/>
    <w:rsid w:val="002749B5"/>
    <w:rsid w:val="0027525E"/>
    <w:rsid w:val="00287247"/>
    <w:rsid w:val="002B007E"/>
    <w:rsid w:val="002B5FA7"/>
    <w:rsid w:val="0030119C"/>
    <w:rsid w:val="00305C98"/>
    <w:rsid w:val="00312F18"/>
    <w:rsid w:val="00321A77"/>
    <w:rsid w:val="00324670"/>
    <w:rsid w:val="0032681B"/>
    <w:rsid w:val="003314E4"/>
    <w:rsid w:val="00334925"/>
    <w:rsid w:val="00334E48"/>
    <w:rsid w:val="003421D4"/>
    <w:rsid w:val="00363AE4"/>
    <w:rsid w:val="0037280F"/>
    <w:rsid w:val="00376163"/>
    <w:rsid w:val="003765DD"/>
    <w:rsid w:val="00390650"/>
    <w:rsid w:val="003A21D8"/>
    <w:rsid w:val="003A7817"/>
    <w:rsid w:val="003C3AC8"/>
    <w:rsid w:val="003D78E3"/>
    <w:rsid w:val="00433118"/>
    <w:rsid w:val="0045082E"/>
    <w:rsid w:val="004711E5"/>
    <w:rsid w:val="00492E2B"/>
    <w:rsid w:val="004970DE"/>
    <w:rsid w:val="004E7246"/>
    <w:rsid w:val="004F010C"/>
    <w:rsid w:val="00511905"/>
    <w:rsid w:val="005659CB"/>
    <w:rsid w:val="00586A55"/>
    <w:rsid w:val="00586CB2"/>
    <w:rsid w:val="005913A0"/>
    <w:rsid w:val="005E5FFD"/>
    <w:rsid w:val="00616B40"/>
    <w:rsid w:val="00630177"/>
    <w:rsid w:val="00655640"/>
    <w:rsid w:val="0071022B"/>
    <w:rsid w:val="00716D23"/>
    <w:rsid w:val="0075623B"/>
    <w:rsid w:val="00762558"/>
    <w:rsid w:val="007739EE"/>
    <w:rsid w:val="00774A23"/>
    <w:rsid w:val="007821F7"/>
    <w:rsid w:val="0078385D"/>
    <w:rsid w:val="00784A87"/>
    <w:rsid w:val="00786343"/>
    <w:rsid w:val="0079716A"/>
    <w:rsid w:val="007A3004"/>
    <w:rsid w:val="007C4CD7"/>
    <w:rsid w:val="007E7979"/>
    <w:rsid w:val="007F0447"/>
    <w:rsid w:val="00826102"/>
    <w:rsid w:val="00835C88"/>
    <w:rsid w:val="00844E7A"/>
    <w:rsid w:val="008501C0"/>
    <w:rsid w:val="00897C1F"/>
    <w:rsid w:val="008B125E"/>
    <w:rsid w:val="008F7267"/>
    <w:rsid w:val="00911AFB"/>
    <w:rsid w:val="0091211E"/>
    <w:rsid w:val="009475AD"/>
    <w:rsid w:val="00951144"/>
    <w:rsid w:val="009719B9"/>
    <w:rsid w:val="00973D9A"/>
    <w:rsid w:val="00993183"/>
    <w:rsid w:val="009A4183"/>
    <w:rsid w:val="009A5491"/>
    <w:rsid w:val="009F2DB0"/>
    <w:rsid w:val="009F47A9"/>
    <w:rsid w:val="009F4A11"/>
    <w:rsid w:val="009F5880"/>
    <w:rsid w:val="00A15070"/>
    <w:rsid w:val="00A26850"/>
    <w:rsid w:val="00A45FDC"/>
    <w:rsid w:val="00A617EB"/>
    <w:rsid w:val="00A7745E"/>
    <w:rsid w:val="00A82496"/>
    <w:rsid w:val="00AC0AEB"/>
    <w:rsid w:val="00AE0793"/>
    <w:rsid w:val="00AE75A9"/>
    <w:rsid w:val="00B06F9C"/>
    <w:rsid w:val="00B11669"/>
    <w:rsid w:val="00B33A3C"/>
    <w:rsid w:val="00B372B9"/>
    <w:rsid w:val="00B56784"/>
    <w:rsid w:val="00B5714C"/>
    <w:rsid w:val="00B85257"/>
    <w:rsid w:val="00B9370B"/>
    <w:rsid w:val="00BA1A08"/>
    <w:rsid w:val="00BC47AB"/>
    <w:rsid w:val="00BC72A1"/>
    <w:rsid w:val="00BD661B"/>
    <w:rsid w:val="00BE4A73"/>
    <w:rsid w:val="00BF719B"/>
    <w:rsid w:val="00BF71F2"/>
    <w:rsid w:val="00C0198B"/>
    <w:rsid w:val="00C05E63"/>
    <w:rsid w:val="00C15089"/>
    <w:rsid w:val="00C33FB9"/>
    <w:rsid w:val="00C43176"/>
    <w:rsid w:val="00C70096"/>
    <w:rsid w:val="00C94BAE"/>
    <w:rsid w:val="00CC2A71"/>
    <w:rsid w:val="00CC461A"/>
    <w:rsid w:val="00CE2F4C"/>
    <w:rsid w:val="00CE5052"/>
    <w:rsid w:val="00CF7355"/>
    <w:rsid w:val="00D126EA"/>
    <w:rsid w:val="00D1691E"/>
    <w:rsid w:val="00D534CD"/>
    <w:rsid w:val="00D838C5"/>
    <w:rsid w:val="00D90D0F"/>
    <w:rsid w:val="00DA1FE4"/>
    <w:rsid w:val="00DF5851"/>
    <w:rsid w:val="00E0586F"/>
    <w:rsid w:val="00E14E2F"/>
    <w:rsid w:val="00E17CC7"/>
    <w:rsid w:val="00E41590"/>
    <w:rsid w:val="00E72595"/>
    <w:rsid w:val="00EA4367"/>
    <w:rsid w:val="00EB52E4"/>
    <w:rsid w:val="00EC3782"/>
    <w:rsid w:val="00ED3C03"/>
    <w:rsid w:val="00F07AC5"/>
    <w:rsid w:val="00F156F8"/>
    <w:rsid w:val="00F32826"/>
    <w:rsid w:val="00F34EF6"/>
    <w:rsid w:val="00F37445"/>
    <w:rsid w:val="00F87604"/>
    <w:rsid w:val="00F94945"/>
    <w:rsid w:val="00FA5D02"/>
    <w:rsid w:val="00FB51D3"/>
    <w:rsid w:val="00FB666A"/>
    <w:rsid w:val="00FC1B11"/>
    <w:rsid w:val="00FC2DFC"/>
    <w:rsid w:val="00FC38CB"/>
    <w:rsid w:val="00FD268C"/>
    <w:rsid w:val="00FD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0C69A00-C327-4E99-8457-B8DB391A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B33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1829C-2ED5-43D4-91BF-C308BD8E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23</Pages>
  <Words>6374</Words>
  <Characters>36337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Фукс Анастасия Валерьевна</cp:lastModifiedBy>
  <cp:revision>53</cp:revision>
  <cp:lastPrinted>2019-02-05T10:00:00Z</cp:lastPrinted>
  <dcterms:created xsi:type="dcterms:W3CDTF">2019-03-02T15:48:00Z</dcterms:created>
  <dcterms:modified xsi:type="dcterms:W3CDTF">2023-11-10T06:54:00Z</dcterms:modified>
</cp:coreProperties>
</file>