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A91E07" w:rsidRDefault="00A91E07" w:rsidP="00F5136B">
      <w:pPr>
        <w:ind w:firstLine="709"/>
        <w:jc w:val="center"/>
        <w:rPr>
          <w:b/>
          <w:sz w:val="28"/>
        </w:rPr>
      </w:pPr>
      <w:r>
        <w:rPr>
          <w:b/>
          <w:sz w:val="28"/>
        </w:rPr>
        <w:t xml:space="preserve">ОБЩИЙ УХОД ЗА БОЛЬНЫМИ ВЗРОСЛЫМИ И ДЕТЬМИ </w:t>
      </w:r>
    </w:p>
    <w:p w:rsidR="004B2C94" w:rsidRPr="00A15C1A" w:rsidRDefault="00A91E07" w:rsidP="00F5136B">
      <w:pPr>
        <w:ind w:firstLine="709"/>
        <w:jc w:val="center"/>
        <w:rPr>
          <w:b/>
          <w:sz w:val="28"/>
        </w:rPr>
      </w:pPr>
      <w:r>
        <w:rPr>
          <w:b/>
          <w:sz w:val="28"/>
        </w:rPr>
        <w:t>ХИРУРГИЧЕСКОГО ПРОФИЛЯ</w:t>
      </w:r>
    </w:p>
    <w:p w:rsidR="004B2C94" w:rsidRPr="00A15C1A" w:rsidRDefault="004B2C94" w:rsidP="00F5136B">
      <w:pPr>
        <w:ind w:firstLine="709"/>
        <w:jc w:val="center"/>
        <w:rPr>
          <w:b/>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r w:rsidRPr="00324FE2">
        <w:rPr>
          <w:sz w:val="28"/>
        </w:rPr>
        <w:t>по специальности</w:t>
      </w:r>
      <w:r>
        <w:rPr>
          <w:sz w:val="28"/>
        </w:rPr>
        <w:t xml:space="preserve"> </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B46B82" w:rsidRDefault="00324FE2" w:rsidP="004B2C94">
      <w:pPr>
        <w:ind w:firstLine="709"/>
        <w:jc w:val="center"/>
        <w:rPr>
          <w:b/>
          <w:sz w:val="28"/>
        </w:rPr>
      </w:pPr>
      <w:r w:rsidRPr="00B46B82">
        <w:rPr>
          <w:b/>
          <w:sz w:val="28"/>
        </w:rPr>
        <w:t>31.05.02 Педиатрия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Pr="00324FE2" w:rsidRDefault="00FD5B6B" w:rsidP="00324FE2">
      <w:pPr>
        <w:ind w:firstLine="709"/>
        <w:jc w:val="both"/>
        <w:rPr>
          <w:color w:val="000000"/>
          <w:sz w:val="28"/>
          <w:szCs w:val="28"/>
        </w:rPr>
      </w:pPr>
      <w:r w:rsidRPr="00324FE2">
        <w:rPr>
          <w:color w:val="000000"/>
          <w:sz w:val="28"/>
          <w:szCs w:val="28"/>
        </w:rPr>
        <w:t xml:space="preserve">Является частью основной профессиональной образовательной программы высшего образования по </w:t>
      </w:r>
      <w:r w:rsidR="00324FE2" w:rsidRPr="00324FE2">
        <w:rPr>
          <w:color w:val="000000"/>
          <w:sz w:val="28"/>
          <w:szCs w:val="28"/>
        </w:rPr>
        <w:t xml:space="preserve">специальности </w:t>
      </w:r>
      <w:r w:rsidR="00324FE2" w:rsidRPr="00324FE2">
        <w:rPr>
          <w:sz w:val="28"/>
          <w:szCs w:val="28"/>
        </w:rPr>
        <w:t>31.05.02 Педиатрия</w:t>
      </w:r>
      <w:r w:rsidRPr="00324FE2">
        <w:rPr>
          <w:color w:val="000000"/>
          <w:sz w:val="28"/>
          <w:szCs w:val="28"/>
        </w:rPr>
        <w:t xml:space="preserve">, утвержденной ученым советом ФГБОУ ВО </w:t>
      </w:r>
      <w:proofErr w:type="spellStart"/>
      <w:r w:rsidRPr="00324FE2">
        <w:rPr>
          <w:color w:val="000000"/>
          <w:sz w:val="28"/>
          <w:szCs w:val="28"/>
        </w:rPr>
        <w:t>ОрГМУ</w:t>
      </w:r>
      <w:proofErr w:type="spellEnd"/>
      <w:r w:rsidRPr="00324FE2">
        <w:rPr>
          <w:color w:val="000000"/>
          <w:sz w:val="28"/>
          <w:szCs w:val="28"/>
        </w:rPr>
        <w:t xml:space="preserve"> Минздрава России</w:t>
      </w:r>
    </w:p>
    <w:p w:rsidR="00FD5B6B" w:rsidRPr="00BD661B" w:rsidRDefault="00FD5B6B" w:rsidP="00FD5B6B">
      <w:pPr>
        <w:ind w:firstLine="709"/>
        <w:jc w:val="both"/>
        <w:rPr>
          <w:color w:val="000000"/>
          <w:sz w:val="24"/>
          <w:szCs w:val="24"/>
        </w:rPr>
      </w:pPr>
    </w:p>
    <w:p w:rsidR="00324FE2" w:rsidRPr="001B477D" w:rsidRDefault="00324FE2" w:rsidP="00324FE2">
      <w:pPr>
        <w:ind w:firstLine="709"/>
        <w:jc w:val="center"/>
        <w:rPr>
          <w:color w:val="000000"/>
          <w:sz w:val="28"/>
          <w:szCs w:val="28"/>
        </w:rPr>
      </w:pPr>
      <w:r w:rsidRPr="001B477D">
        <w:rPr>
          <w:color w:val="000000"/>
          <w:sz w:val="28"/>
          <w:szCs w:val="28"/>
        </w:rPr>
        <w:t xml:space="preserve">протокол № </w:t>
      </w:r>
      <w:proofErr w:type="gramStart"/>
      <w:r w:rsidRPr="001B477D">
        <w:rPr>
          <w:color w:val="000000"/>
          <w:sz w:val="28"/>
          <w:szCs w:val="28"/>
        </w:rPr>
        <w:t>3  от</w:t>
      </w:r>
      <w:proofErr w:type="gramEnd"/>
      <w:r w:rsidRPr="001B477D">
        <w:rPr>
          <w:color w:val="000000"/>
          <w:sz w:val="28"/>
          <w:szCs w:val="28"/>
        </w:rPr>
        <w:t xml:space="preserve"> «23» октября 2015</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324FE2" w:rsidRDefault="00324FE2" w:rsidP="00324FE2">
      <w:pPr>
        <w:jc w:val="both"/>
        <w:rPr>
          <w:b/>
          <w:sz w:val="28"/>
        </w:rPr>
      </w:pPr>
    </w:p>
    <w:p w:rsidR="00FD5B6B" w:rsidRDefault="009511F7" w:rsidP="00324FE2">
      <w:pPr>
        <w:jc w:val="center"/>
        <w:rPr>
          <w:b/>
          <w:sz w:val="28"/>
        </w:rPr>
      </w:pPr>
      <w:r>
        <w:rPr>
          <w:b/>
          <w:sz w:val="28"/>
        </w:rPr>
        <w:t>1.</w:t>
      </w:r>
      <w:r w:rsidR="00FD5B6B">
        <w:rPr>
          <w:b/>
          <w:sz w:val="28"/>
        </w:rPr>
        <w:t>Пояснительная записка</w:t>
      </w:r>
    </w:p>
    <w:p w:rsidR="004B2C94" w:rsidRPr="00A33701" w:rsidRDefault="009511F7" w:rsidP="009511F7">
      <w:pPr>
        <w:ind w:firstLine="709"/>
        <w:jc w:val="both"/>
        <w:rPr>
          <w:sz w:val="24"/>
          <w:szCs w:val="24"/>
        </w:rPr>
      </w:pPr>
      <w:r w:rsidRPr="00A33701">
        <w:rPr>
          <w:sz w:val="24"/>
          <w:szCs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A33701">
        <w:rPr>
          <w:sz w:val="24"/>
          <w:szCs w:val="24"/>
        </w:rPr>
        <w:t>обучающихся</w:t>
      </w:r>
      <w:r w:rsidRPr="00A33701">
        <w:rPr>
          <w:sz w:val="24"/>
          <w:szCs w:val="24"/>
        </w:rPr>
        <w:t>.</w:t>
      </w:r>
    </w:p>
    <w:p w:rsidR="004B2C94" w:rsidRPr="00A33701" w:rsidRDefault="009511F7" w:rsidP="009511F7">
      <w:pPr>
        <w:ind w:firstLine="709"/>
        <w:jc w:val="both"/>
        <w:rPr>
          <w:sz w:val="24"/>
          <w:szCs w:val="24"/>
        </w:rPr>
      </w:pPr>
      <w:r w:rsidRPr="00A33701">
        <w:rPr>
          <w:sz w:val="24"/>
          <w:szCs w:val="24"/>
        </w:rPr>
        <w:t xml:space="preserve">Самостоятельная работа </w:t>
      </w:r>
      <w:r w:rsidR="000931E3" w:rsidRPr="00A33701">
        <w:rPr>
          <w:sz w:val="24"/>
          <w:szCs w:val="24"/>
        </w:rPr>
        <w:t>обучающихся</w:t>
      </w:r>
      <w:r w:rsidRPr="00A33701">
        <w:rPr>
          <w:sz w:val="24"/>
          <w:szCs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A33701">
        <w:rPr>
          <w:sz w:val="24"/>
          <w:szCs w:val="24"/>
        </w:rPr>
        <w:t>р</w:t>
      </w:r>
      <w:r w:rsidRPr="00A33701">
        <w:rPr>
          <w:sz w:val="24"/>
          <w:szCs w:val="24"/>
        </w:rPr>
        <w:t>ешения актуальных проблем формирования общекультурных (универсальных)</w:t>
      </w:r>
      <w:r w:rsidR="000931E3" w:rsidRPr="00A33701">
        <w:rPr>
          <w:sz w:val="24"/>
          <w:szCs w:val="24"/>
        </w:rPr>
        <w:t xml:space="preserve">, </w:t>
      </w:r>
      <w:proofErr w:type="gramStart"/>
      <w:r w:rsidR="000931E3" w:rsidRPr="00A33701">
        <w:rPr>
          <w:sz w:val="24"/>
          <w:szCs w:val="24"/>
        </w:rPr>
        <w:t xml:space="preserve">общепрофессиональных </w:t>
      </w:r>
      <w:r w:rsidRPr="00A33701">
        <w:rPr>
          <w:sz w:val="24"/>
          <w:szCs w:val="24"/>
        </w:rPr>
        <w:t xml:space="preserve"> и</w:t>
      </w:r>
      <w:proofErr w:type="gramEnd"/>
      <w:r w:rsidRPr="00A33701">
        <w:rPr>
          <w:sz w:val="24"/>
          <w:szCs w:val="24"/>
        </w:rPr>
        <w:t xml:space="preserve"> профессиональных компетенций, научно-исследоват</w:t>
      </w:r>
      <w:r w:rsidR="00FD5B6B" w:rsidRPr="00A33701">
        <w:rPr>
          <w:sz w:val="24"/>
          <w:szCs w:val="24"/>
        </w:rPr>
        <w:t>ельской деятельности, подготовку</w:t>
      </w:r>
      <w:r w:rsidRPr="00A33701">
        <w:rPr>
          <w:sz w:val="24"/>
          <w:szCs w:val="24"/>
        </w:rPr>
        <w:t xml:space="preserve"> к </w:t>
      </w:r>
      <w:r w:rsidR="000931E3" w:rsidRPr="00A33701">
        <w:rPr>
          <w:sz w:val="24"/>
          <w:szCs w:val="24"/>
        </w:rPr>
        <w:t>за</w:t>
      </w:r>
      <w:r w:rsidR="00FD5B6B" w:rsidRPr="00A33701">
        <w:rPr>
          <w:sz w:val="24"/>
          <w:szCs w:val="24"/>
        </w:rPr>
        <w:t>нятиям и прохождение</w:t>
      </w:r>
      <w:r w:rsidR="000931E3" w:rsidRPr="00A33701">
        <w:rPr>
          <w:sz w:val="24"/>
          <w:szCs w:val="24"/>
        </w:rPr>
        <w:t xml:space="preserve"> промежуточной аттестации</w:t>
      </w:r>
      <w:r w:rsidRPr="00A33701">
        <w:rPr>
          <w:sz w:val="24"/>
          <w:szCs w:val="24"/>
        </w:rPr>
        <w:t xml:space="preserve">. </w:t>
      </w:r>
    </w:p>
    <w:p w:rsidR="004B2C94" w:rsidRPr="00A33701" w:rsidRDefault="009511F7" w:rsidP="009511F7">
      <w:pPr>
        <w:ind w:firstLine="709"/>
        <w:jc w:val="both"/>
        <w:rPr>
          <w:sz w:val="24"/>
          <w:szCs w:val="24"/>
        </w:rPr>
      </w:pPr>
      <w:r w:rsidRPr="00A33701">
        <w:rPr>
          <w:sz w:val="24"/>
          <w:szCs w:val="24"/>
        </w:rPr>
        <w:t xml:space="preserve">Самостоятельная работа </w:t>
      </w:r>
      <w:r w:rsidR="000931E3" w:rsidRPr="00A33701">
        <w:rPr>
          <w:sz w:val="24"/>
          <w:szCs w:val="24"/>
        </w:rPr>
        <w:t>обучающихся</w:t>
      </w:r>
      <w:r w:rsidRPr="00A33701">
        <w:rPr>
          <w:sz w:val="24"/>
          <w:szCs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w:t>
      </w:r>
      <w:proofErr w:type="gramStart"/>
      <w:r w:rsidRPr="00A33701">
        <w:rPr>
          <w:sz w:val="24"/>
          <w:szCs w:val="24"/>
        </w:rPr>
        <w:t>организации самостоятельной работы</w:t>
      </w:r>
      <w:proofErr w:type="gramEnd"/>
      <w:r w:rsidRPr="00A33701">
        <w:rPr>
          <w:sz w:val="24"/>
          <w:szCs w:val="24"/>
        </w:rPr>
        <w:t xml:space="preserve"> </w:t>
      </w:r>
      <w:r w:rsidR="00FD5B6B" w:rsidRPr="00A33701">
        <w:rPr>
          <w:sz w:val="24"/>
          <w:szCs w:val="24"/>
        </w:rPr>
        <w:t>обучающихся</w:t>
      </w:r>
      <w:r w:rsidRPr="00A33701">
        <w:rPr>
          <w:sz w:val="24"/>
          <w:szCs w:val="24"/>
        </w:rPr>
        <w:t xml:space="preserve"> определяется содержанием учебной дисциплины и формой организации обучения (лекция, практическое заня</w:t>
      </w:r>
      <w:r w:rsidR="000931E3" w:rsidRPr="00A33701">
        <w:rPr>
          <w:sz w:val="24"/>
          <w:szCs w:val="24"/>
        </w:rPr>
        <w:t>тие,</w:t>
      </w:r>
      <w:r w:rsidRPr="00A33701">
        <w:rPr>
          <w:sz w:val="24"/>
          <w:szCs w:val="24"/>
        </w:rPr>
        <w:t xml:space="preserve"> др.). </w:t>
      </w:r>
    </w:p>
    <w:p w:rsidR="004316F1" w:rsidRDefault="00FD5B6B" w:rsidP="00FD5B6B">
      <w:pPr>
        <w:ind w:firstLine="709"/>
        <w:jc w:val="both"/>
        <w:rPr>
          <w:sz w:val="24"/>
          <w:szCs w:val="24"/>
        </w:rPr>
      </w:pPr>
      <w:r w:rsidRPr="00A33701">
        <w:rPr>
          <w:b/>
          <w:sz w:val="24"/>
          <w:szCs w:val="24"/>
        </w:rPr>
        <w:t>В результате выполнения самостоятельной работы по дисци</w:t>
      </w:r>
      <w:r w:rsidR="00F55788" w:rsidRPr="00A33701">
        <w:rPr>
          <w:b/>
          <w:sz w:val="24"/>
          <w:szCs w:val="24"/>
        </w:rPr>
        <w:t>плине</w:t>
      </w:r>
      <w:r w:rsidRPr="00A33701">
        <w:rPr>
          <w:b/>
          <w:sz w:val="24"/>
          <w:szCs w:val="24"/>
        </w:rPr>
        <w:t xml:space="preserve"> </w:t>
      </w:r>
      <w:r w:rsidR="004316F1" w:rsidRPr="00A33701">
        <w:rPr>
          <w:b/>
          <w:sz w:val="24"/>
          <w:szCs w:val="24"/>
        </w:rPr>
        <w:t>«</w:t>
      </w:r>
      <w:r w:rsidR="00FC468A">
        <w:rPr>
          <w:b/>
          <w:sz w:val="24"/>
          <w:szCs w:val="24"/>
        </w:rPr>
        <w:t>Общий уход за больными взрослыми и детьми хирургического профиля</w:t>
      </w:r>
      <w:r w:rsidR="004316F1" w:rsidRPr="00A33701">
        <w:rPr>
          <w:b/>
          <w:sz w:val="24"/>
          <w:szCs w:val="24"/>
        </w:rPr>
        <w:t>»</w:t>
      </w:r>
      <w:r w:rsidRPr="00A33701">
        <w:rPr>
          <w:b/>
          <w:sz w:val="24"/>
          <w:szCs w:val="24"/>
        </w:rPr>
        <w:t xml:space="preserve"> обучающийся должен:</w:t>
      </w:r>
    </w:p>
    <w:p w:rsidR="00A33701" w:rsidRDefault="00A33701" w:rsidP="00FD5B6B">
      <w:pPr>
        <w:ind w:firstLine="709"/>
        <w:jc w:val="both"/>
        <w:rPr>
          <w:color w:val="000000"/>
          <w:sz w:val="24"/>
          <w:szCs w:val="24"/>
        </w:rPr>
      </w:pPr>
      <w:r w:rsidRPr="00A33701">
        <w:rPr>
          <w:sz w:val="24"/>
          <w:szCs w:val="24"/>
        </w:rPr>
        <w:t xml:space="preserve">- сформировать знания </w:t>
      </w:r>
      <w:r>
        <w:rPr>
          <w:sz w:val="24"/>
          <w:szCs w:val="24"/>
        </w:rPr>
        <w:t xml:space="preserve">о </w:t>
      </w:r>
      <w:r w:rsidR="00FC468A" w:rsidRPr="002C22CE">
        <w:rPr>
          <w:sz w:val="24"/>
          <w:szCs w:val="24"/>
        </w:rPr>
        <w:t>структур</w:t>
      </w:r>
      <w:r w:rsidR="00FC468A">
        <w:rPr>
          <w:sz w:val="24"/>
          <w:szCs w:val="24"/>
        </w:rPr>
        <w:t>е</w:t>
      </w:r>
      <w:r w:rsidR="00FC468A" w:rsidRPr="002C22CE">
        <w:rPr>
          <w:sz w:val="24"/>
          <w:szCs w:val="24"/>
        </w:rPr>
        <w:t xml:space="preserve"> детской хирургической клиники, особенност</w:t>
      </w:r>
      <w:r w:rsidR="00FC468A">
        <w:rPr>
          <w:sz w:val="24"/>
          <w:szCs w:val="24"/>
        </w:rPr>
        <w:t>ях</w:t>
      </w:r>
      <w:r w:rsidR="00FC468A" w:rsidRPr="002C22CE">
        <w:rPr>
          <w:sz w:val="24"/>
          <w:szCs w:val="24"/>
        </w:rPr>
        <w:t xml:space="preserve"> санитарно-гигиенического режима в подразделениях, правила</w:t>
      </w:r>
      <w:r w:rsidR="00FC468A">
        <w:rPr>
          <w:sz w:val="24"/>
          <w:szCs w:val="24"/>
        </w:rPr>
        <w:t>х</w:t>
      </w:r>
      <w:r w:rsidR="00FC468A" w:rsidRPr="002C22CE">
        <w:rPr>
          <w:sz w:val="24"/>
          <w:szCs w:val="24"/>
        </w:rPr>
        <w:t xml:space="preserve"> личной гигиены персонала и контингента больных хирургического профиля, правила</w:t>
      </w:r>
      <w:r w:rsidR="00FC468A">
        <w:rPr>
          <w:sz w:val="24"/>
          <w:szCs w:val="24"/>
        </w:rPr>
        <w:t>х</w:t>
      </w:r>
      <w:r w:rsidR="00FC468A" w:rsidRPr="002C22CE">
        <w:rPr>
          <w:sz w:val="24"/>
          <w:szCs w:val="24"/>
        </w:rPr>
        <w:t xml:space="preserve"> ухода за больными в </w:t>
      </w:r>
      <w:proofErr w:type="gramStart"/>
      <w:r w:rsidR="00FC468A" w:rsidRPr="002C22CE">
        <w:rPr>
          <w:sz w:val="24"/>
          <w:szCs w:val="24"/>
        </w:rPr>
        <w:t>до- и</w:t>
      </w:r>
      <w:proofErr w:type="gramEnd"/>
      <w:r w:rsidR="00FC468A" w:rsidRPr="002C22CE">
        <w:rPr>
          <w:sz w:val="24"/>
          <w:szCs w:val="24"/>
        </w:rPr>
        <w:t xml:space="preserve"> послеоперационном периоде</w:t>
      </w:r>
      <w:r>
        <w:rPr>
          <w:color w:val="000000"/>
          <w:sz w:val="24"/>
          <w:szCs w:val="24"/>
        </w:rPr>
        <w:t>;</w:t>
      </w:r>
    </w:p>
    <w:p w:rsidR="00A33701" w:rsidRDefault="004316F1" w:rsidP="00FD5B6B">
      <w:pPr>
        <w:ind w:firstLine="709"/>
        <w:jc w:val="both"/>
        <w:rPr>
          <w:color w:val="000000"/>
          <w:sz w:val="24"/>
          <w:szCs w:val="24"/>
        </w:rPr>
      </w:pPr>
      <w:r w:rsidRPr="00A33701">
        <w:rPr>
          <w:sz w:val="24"/>
          <w:szCs w:val="24"/>
        </w:rPr>
        <w:t xml:space="preserve">- </w:t>
      </w:r>
      <w:r w:rsidR="00FD5B6B" w:rsidRPr="00A33701">
        <w:rPr>
          <w:sz w:val="24"/>
          <w:szCs w:val="24"/>
        </w:rPr>
        <w:t xml:space="preserve">сформировать </w:t>
      </w:r>
      <w:r w:rsidR="00FC468A" w:rsidRPr="002C22CE">
        <w:rPr>
          <w:sz w:val="24"/>
          <w:szCs w:val="24"/>
        </w:rPr>
        <w:t>понятие о хирургической инфекции, источник</w:t>
      </w:r>
      <w:r w:rsidR="00FC468A">
        <w:rPr>
          <w:sz w:val="24"/>
          <w:szCs w:val="24"/>
        </w:rPr>
        <w:t>ах</w:t>
      </w:r>
      <w:r w:rsidR="00FC468A" w:rsidRPr="002C22CE">
        <w:rPr>
          <w:sz w:val="24"/>
          <w:szCs w:val="24"/>
        </w:rPr>
        <w:t xml:space="preserve"> и пути передачи, общи</w:t>
      </w:r>
      <w:r w:rsidR="00FC468A">
        <w:rPr>
          <w:sz w:val="24"/>
          <w:szCs w:val="24"/>
        </w:rPr>
        <w:t>х</w:t>
      </w:r>
      <w:r w:rsidR="00FC468A" w:rsidRPr="002C22CE">
        <w:rPr>
          <w:sz w:val="24"/>
          <w:szCs w:val="24"/>
        </w:rPr>
        <w:t xml:space="preserve"> принцип</w:t>
      </w:r>
      <w:r w:rsidR="00FC468A">
        <w:rPr>
          <w:sz w:val="24"/>
          <w:szCs w:val="24"/>
        </w:rPr>
        <w:t>ах</w:t>
      </w:r>
      <w:r w:rsidR="00FC468A" w:rsidRPr="002C22CE">
        <w:rPr>
          <w:sz w:val="24"/>
          <w:szCs w:val="24"/>
        </w:rPr>
        <w:t xml:space="preserve"> профилактики внутрибольничной инфекции, основ</w:t>
      </w:r>
      <w:r w:rsidR="00FC468A">
        <w:rPr>
          <w:sz w:val="24"/>
          <w:szCs w:val="24"/>
        </w:rPr>
        <w:t>ах</w:t>
      </w:r>
      <w:r w:rsidR="00FC468A" w:rsidRPr="002C22CE">
        <w:rPr>
          <w:sz w:val="24"/>
          <w:szCs w:val="24"/>
        </w:rPr>
        <w:t xml:space="preserve"> профилактики ВИЧ-инфекции и гепатита С</w:t>
      </w:r>
      <w:r w:rsidR="00A33701">
        <w:rPr>
          <w:color w:val="000000"/>
          <w:sz w:val="24"/>
          <w:szCs w:val="24"/>
        </w:rPr>
        <w:t>;</w:t>
      </w:r>
    </w:p>
    <w:p w:rsidR="00FD5B6B" w:rsidRDefault="00A33701" w:rsidP="00FD5B6B">
      <w:pPr>
        <w:ind w:firstLine="709"/>
        <w:jc w:val="both"/>
        <w:rPr>
          <w:color w:val="000000"/>
          <w:sz w:val="24"/>
          <w:szCs w:val="24"/>
        </w:rPr>
      </w:pPr>
      <w:r>
        <w:rPr>
          <w:color w:val="000000"/>
          <w:sz w:val="24"/>
          <w:szCs w:val="24"/>
        </w:rPr>
        <w:t xml:space="preserve">- </w:t>
      </w:r>
      <w:r w:rsidR="00FC468A">
        <w:rPr>
          <w:color w:val="000000"/>
          <w:sz w:val="24"/>
          <w:szCs w:val="24"/>
        </w:rPr>
        <w:t>получить представление об</w:t>
      </w:r>
      <w:r w:rsidR="00FC468A" w:rsidRPr="00AD6B3A">
        <w:rPr>
          <w:sz w:val="24"/>
          <w:szCs w:val="24"/>
        </w:rPr>
        <w:t xml:space="preserve"> алгоритм</w:t>
      </w:r>
      <w:r w:rsidR="00FC468A">
        <w:rPr>
          <w:sz w:val="24"/>
          <w:szCs w:val="24"/>
        </w:rPr>
        <w:t>е</w:t>
      </w:r>
      <w:r w:rsidR="00FC468A" w:rsidRPr="00AD6B3A">
        <w:rPr>
          <w:sz w:val="24"/>
          <w:szCs w:val="24"/>
        </w:rPr>
        <w:t xml:space="preserve"> ухода за больными хирургического профиля в специализированных отделениях с целью создания наиболее благоприятной обстановки для выздоровления и профилактики гнойных осложнений</w:t>
      </w:r>
      <w:r>
        <w:rPr>
          <w:color w:val="000000"/>
          <w:sz w:val="24"/>
          <w:szCs w:val="24"/>
        </w:rPr>
        <w:t>;</w:t>
      </w:r>
    </w:p>
    <w:p w:rsidR="00FC468A" w:rsidRDefault="003A702E" w:rsidP="00FC468A">
      <w:pPr>
        <w:pStyle w:val="aa"/>
        <w:ind w:left="0" w:firstLine="708"/>
        <w:jc w:val="both"/>
      </w:pPr>
      <w:r w:rsidRPr="003A702E">
        <w:rPr>
          <w:color w:val="000000"/>
        </w:rPr>
        <w:t xml:space="preserve">- </w:t>
      </w:r>
      <w:r w:rsidR="00FC468A">
        <w:rPr>
          <w:color w:val="000000"/>
        </w:rPr>
        <w:t xml:space="preserve">научиться основам </w:t>
      </w:r>
      <w:r w:rsidR="00FC468A">
        <w:t>п</w:t>
      </w:r>
      <w:r w:rsidR="00FC468A" w:rsidRPr="00B52CC0">
        <w:t>ров</w:t>
      </w:r>
      <w:r w:rsidR="00EF72A6">
        <w:t>е</w:t>
      </w:r>
      <w:r w:rsidR="00FC468A" w:rsidRPr="00B52CC0">
        <w:t>д</w:t>
      </w:r>
      <w:r w:rsidR="00FC468A">
        <w:t>ения</w:t>
      </w:r>
      <w:r w:rsidR="00FC468A" w:rsidRPr="00B52CC0">
        <w:t xml:space="preserve"> санитарн</w:t>
      </w:r>
      <w:r w:rsidR="00FC468A">
        <w:t>ой</w:t>
      </w:r>
      <w:r w:rsidR="00FC468A" w:rsidRPr="00B52CC0">
        <w:t xml:space="preserve"> обработк</w:t>
      </w:r>
      <w:r w:rsidR="00FC468A">
        <w:t>и</w:t>
      </w:r>
      <w:r w:rsidR="00FC468A" w:rsidRPr="00B52CC0">
        <w:t xml:space="preserve"> пациента при поступлении в стационар и в период пребывания в </w:t>
      </w:r>
      <w:proofErr w:type="gramStart"/>
      <w:r w:rsidR="00FC468A" w:rsidRPr="00B52CC0">
        <w:t>стационаре</w:t>
      </w:r>
      <w:r w:rsidR="00FC468A">
        <w:t xml:space="preserve">,  </w:t>
      </w:r>
      <w:r w:rsidR="00FC468A" w:rsidRPr="00B52CC0">
        <w:t>наблюдени</w:t>
      </w:r>
      <w:r w:rsidR="00EF72A6">
        <w:t>я</w:t>
      </w:r>
      <w:proofErr w:type="gramEnd"/>
      <w:r w:rsidR="00FC468A" w:rsidRPr="00B52CC0">
        <w:t xml:space="preserve"> и уход</w:t>
      </w:r>
      <w:r w:rsidR="00EF72A6">
        <w:t>а</w:t>
      </w:r>
      <w:r w:rsidR="00FC468A" w:rsidRPr="00B52CC0">
        <w:t xml:space="preserve"> за больными в специализированных хирургических отделениях с учетом возраста, характера и тяжести заболевани</w:t>
      </w:r>
      <w:r w:rsidR="00FC468A">
        <w:t>я,  т</w:t>
      </w:r>
      <w:r w:rsidR="00FC468A" w:rsidRPr="00B52CC0">
        <w:t>ранспортировать пациента различными способами в зависимости от состояния больного, перемещать пациента в постели</w:t>
      </w:r>
      <w:r w:rsidR="00EF72A6">
        <w:t>;</w:t>
      </w:r>
    </w:p>
    <w:p w:rsidR="003A702E" w:rsidRDefault="003A702E" w:rsidP="003A702E">
      <w:pPr>
        <w:ind w:firstLine="709"/>
        <w:jc w:val="both"/>
        <w:rPr>
          <w:color w:val="000000"/>
          <w:sz w:val="24"/>
          <w:szCs w:val="24"/>
          <w:shd w:val="clear" w:color="auto" w:fill="FFFFFF"/>
        </w:rPr>
      </w:pPr>
      <w:r>
        <w:rPr>
          <w:color w:val="000000"/>
          <w:sz w:val="24"/>
          <w:szCs w:val="24"/>
          <w:shd w:val="clear" w:color="auto" w:fill="FFFFFF"/>
        </w:rPr>
        <w:t xml:space="preserve">- </w:t>
      </w:r>
      <w:proofErr w:type="gramStart"/>
      <w:r>
        <w:rPr>
          <w:color w:val="000000"/>
          <w:sz w:val="24"/>
          <w:szCs w:val="24"/>
          <w:shd w:val="clear" w:color="auto" w:fill="FFFFFF"/>
        </w:rPr>
        <w:t>овладеть</w:t>
      </w:r>
      <w:r w:rsidR="00EF72A6">
        <w:rPr>
          <w:sz w:val="24"/>
          <w:szCs w:val="24"/>
        </w:rPr>
        <w:t xml:space="preserve"> </w:t>
      </w:r>
      <w:r w:rsidR="00EF72A6">
        <w:t xml:space="preserve"> </w:t>
      </w:r>
      <w:r w:rsidR="00EF72A6" w:rsidRPr="008E5D74">
        <w:rPr>
          <w:sz w:val="24"/>
          <w:szCs w:val="24"/>
        </w:rPr>
        <w:t>навыками</w:t>
      </w:r>
      <w:proofErr w:type="gramEnd"/>
      <w:r w:rsidR="00EF72A6" w:rsidRPr="008E5D74">
        <w:rPr>
          <w:sz w:val="24"/>
          <w:szCs w:val="24"/>
        </w:rPr>
        <w:t xml:space="preserve"> пользования медицинскими изделиями (термометрами, перчатками, простейшим перевязочным материалом), медицинскими инструментами (ножницами, зажимами) и пр.</w:t>
      </w:r>
      <w:r w:rsidR="007F21CC">
        <w:rPr>
          <w:color w:val="000000"/>
          <w:sz w:val="24"/>
          <w:szCs w:val="24"/>
          <w:shd w:val="clear" w:color="auto" w:fill="FFFFFF"/>
        </w:rPr>
        <w:t>.</w:t>
      </w:r>
    </w:p>
    <w:p w:rsidR="007F21CC" w:rsidRPr="003A702E" w:rsidRDefault="007F21CC" w:rsidP="003A702E">
      <w:pPr>
        <w:ind w:firstLine="709"/>
        <w:jc w:val="both"/>
        <w:rPr>
          <w:color w:val="000000"/>
          <w:sz w:val="24"/>
          <w:szCs w:val="24"/>
        </w:rPr>
      </w:pPr>
    </w:p>
    <w:p w:rsidR="00E85522" w:rsidRPr="00E85522" w:rsidRDefault="00E85522" w:rsidP="00E85522">
      <w:pPr>
        <w:pStyle w:val="aa"/>
        <w:ind w:left="1080"/>
        <w:contextualSpacing/>
        <w:jc w:val="center"/>
        <w:rPr>
          <w:b/>
          <w:i/>
        </w:rPr>
      </w:pPr>
      <w:r w:rsidRPr="00E85522">
        <w:rPr>
          <w:b/>
          <w:i/>
        </w:rPr>
        <w:t>Возможности реализации самостоятельной работы студентов:</w:t>
      </w:r>
    </w:p>
    <w:p w:rsidR="00E85522" w:rsidRPr="00E85522" w:rsidRDefault="00E85522" w:rsidP="00E85522">
      <w:pPr>
        <w:pStyle w:val="aa"/>
        <w:ind w:left="360"/>
        <w:contextualSpacing/>
        <w:jc w:val="both"/>
        <w:rPr>
          <w:b/>
          <w:u w:val="single"/>
        </w:rPr>
      </w:pPr>
      <w:r w:rsidRPr="00E85522">
        <w:rPr>
          <w:b/>
        </w:rPr>
        <w:t xml:space="preserve">Непосредственно в процессе аудиторных занятий </w:t>
      </w:r>
      <w:r w:rsidRPr="00E85522">
        <w:t>– на лекциях, практических занятиях путем повышения мотивации к обучению.</w:t>
      </w:r>
    </w:p>
    <w:p w:rsidR="00E85522" w:rsidRPr="00E85522" w:rsidRDefault="00E85522" w:rsidP="00E85522">
      <w:pPr>
        <w:pStyle w:val="aa"/>
        <w:ind w:left="360"/>
        <w:contextualSpacing/>
        <w:jc w:val="both"/>
        <w:rPr>
          <w:b/>
          <w:u w:val="single"/>
        </w:rPr>
      </w:pPr>
      <w:r w:rsidRPr="00E85522">
        <w:rPr>
          <w:b/>
        </w:rPr>
        <w:t xml:space="preserve">В контакте с преподавателем вне рамок расписания </w:t>
      </w:r>
      <w:r w:rsidRPr="00E85522">
        <w:t>– на текущих консультациях по учебным вопросам, в рамках контактов на дежурствах и научно-исследовательской работы, при выполнении индивидуальных заданий, при ликвидации задолженностей и пр.</w:t>
      </w:r>
    </w:p>
    <w:p w:rsidR="00E85522" w:rsidRDefault="00E85522" w:rsidP="00E85522">
      <w:pPr>
        <w:pStyle w:val="aa"/>
        <w:ind w:left="360"/>
        <w:contextualSpacing/>
        <w:jc w:val="both"/>
      </w:pPr>
      <w:r w:rsidRPr="00E85522">
        <w:rPr>
          <w:b/>
        </w:rPr>
        <w:t xml:space="preserve">В библиотеке, дома или в общежитии </w:t>
      </w:r>
      <w:r w:rsidRPr="00E85522">
        <w:t>–</w:t>
      </w:r>
      <w:r w:rsidR="007F21CC">
        <w:t xml:space="preserve"> </w:t>
      </w:r>
      <w:r w:rsidRPr="00E85522">
        <w:t>при выполнении конкретных самостоятельных заданий.</w:t>
      </w:r>
    </w:p>
    <w:p w:rsidR="00E85522" w:rsidRPr="00E85522" w:rsidRDefault="00E85522" w:rsidP="00E85522">
      <w:pPr>
        <w:pStyle w:val="aa"/>
        <w:ind w:left="360"/>
        <w:contextualSpacing/>
        <w:jc w:val="both"/>
        <w:rPr>
          <w:b/>
        </w:rPr>
      </w:pPr>
      <w:r w:rsidRPr="00E85522">
        <w:rPr>
          <w:b/>
        </w:rPr>
        <w:t xml:space="preserve">В информационной электронно-образовательной среде </w:t>
      </w:r>
      <w:r w:rsidRPr="00E85522">
        <w:t xml:space="preserve">– Информационной системе </w:t>
      </w:r>
      <w:proofErr w:type="spellStart"/>
      <w:r w:rsidRPr="00E85522">
        <w:t>ОрГМУ</w:t>
      </w:r>
      <w:proofErr w:type="spellEnd"/>
      <w:r w:rsidRPr="00E85522">
        <w:t>.</w:t>
      </w:r>
    </w:p>
    <w:p w:rsidR="00DD65D1" w:rsidRDefault="00DD65D1" w:rsidP="00E85522">
      <w:pPr>
        <w:pStyle w:val="aa"/>
        <w:spacing w:after="160" w:line="259" w:lineRule="auto"/>
        <w:ind w:left="1080"/>
        <w:contextualSpacing/>
        <w:jc w:val="center"/>
        <w:rPr>
          <w:b/>
          <w:i/>
        </w:rPr>
      </w:pPr>
    </w:p>
    <w:p w:rsidR="00E85522" w:rsidRPr="00E85522" w:rsidRDefault="00E85522" w:rsidP="00DD65D1">
      <w:pPr>
        <w:pStyle w:val="aa"/>
        <w:spacing w:line="259" w:lineRule="auto"/>
        <w:ind w:left="1080"/>
        <w:contextualSpacing/>
        <w:jc w:val="center"/>
        <w:rPr>
          <w:b/>
          <w:i/>
        </w:rPr>
      </w:pPr>
      <w:r w:rsidRPr="00E85522">
        <w:rPr>
          <w:b/>
          <w:i/>
        </w:rPr>
        <w:t>Организация и формы самостоятельной работы.</w:t>
      </w:r>
    </w:p>
    <w:p w:rsidR="00E85522" w:rsidRPr="00E85522" w:rsidRDefault="00E85522" w:rsidP="00DD65D1">
      <w:pPr>
        <w:ind w:firstLine="709"/>
        <w:jc w:val="both"/>
        <w:rPr>
          <w:sz w:val="24"/>
          <w:szCs w:val="24"/>
        </w:rPr>
      </w:pPr>
      <w:r w:rsidRPr="00E85522">
        <w:rPr>
          <w:sz w:val="24"/>
          <w:szCs w:val="24"/>
        </w:rPr>
        <w:t>При изучении детской хирургии организация самостоятельной работы студентов представляет единство трех взаимосвязанных форм:</w:t>
      </w:r>
    </w:p>
    <w:p w:rsidR="00E85522" w:rsidRPr="00E85522" w:rsidRDefault="00E85522" w:rsidP="00E85522">
      <w:pPr>
        <w:pStyle w:val="aa"/>
        <w:numPr>
          <w:ilvl w:val="0"/>
          <w:numId w:val="15"/>
        </w:numPr>
        <w:spacing w:after="160" w:line="259" w:lineRule="auto"/>
        <w:ind w:left="0" w:firstLine="709"/>
        <w:contextualSpacing/>
        <w:jc w:val="both"/>
      </w:pPr>
      <w:r w:rsidRPr="00E85522">
        <w:rPr>
          <w:b/>
          <w:i/>
        </w:rPr>
        <w:t>Аудиторная</w:t>
      </w:r>
      <w:r w:rsidRPr="00E85522">
        <w:t xml:space="preserve"> самостоятельная работа, которая осуществляется под непосредственным руководством преподавателя;</w:t>
      </w:r>
    </w:p>
    <w:p w:rsidR="00E85522" w:rsidRPr="00E85522" w:rsidRDefault="00E85522" w:rsidP="00E85522">
      <w:pPr>
        <w:pStyle w:val="aa"/>
        <w:numPr>
          <w:ilvl w:val="0"/>
          <w:numId w:val="15"/>
        </w:numPr>
        <w:spacing w:after="160" w:line="259" w:lineRule="auto"/>
        <w:ind w:left="0" w:firstLine="709"/>
        <w:contextualSpacing/>
        <w:jc w:val="both"/>
      </w:pPr>
      <w:r w:rsidRPr="00E85522">
        <w:rPr>
          <w:b/>
          <w:i/>
        </w:rPr>
        <w:lastRenderedPageBreak/>
        <w:t xml:space="preserve">Внеаудиторная </w:t>
      </w:r>
      <w:r w:rsidRPr="00E85522">
        <w:t>самостоятельная работа под руководством преподавателя во время текущих консультаций или дежурств преподавателя в клинике;</w:t>
      </w:r>
    </w:p>
    <w:p w:rsidR="00E85522" w:rsidRDefault="00E85522" w:rsidP="00E85522">
      <w:pPr>
        <w:pStyle w:val="aa"/>
        <w:numPr>
          <w:ilvl w:val="0"/>
          <w:numId w:val="15"/>
        </w:numPr>
        <w:spacing w:after="160" w:line="259" w:lineRule="auto"/>
        <w:ind w:left="0" w:firstLine="709"/>
        <w:contextualSpacing/>
        <w:jc w:val="both"/>
      </w:pPr>
      <w:r w:rsidRPr="00E85522">
        <w:rPr>
          <w:b/>
          <w:i/>
        </w:rPr>
        <w:t xml:space="preserve">Внеаудиторная </w:t>
      </w:r>
      <w:r w:rsidRPr="00E85522">
        <w:t xml:space="preserve">самостоятельная работа выполняется студентом по заданию преподавателя, но без его непосредственного участия. Распределение объема времени на эту работу в режиме дня студента не регламентируется расписанием. </w:t>
      </w:r>
    </w:p>
    <w:p w:rsidR="009A31E5" w:rsidRPr="009A31E5" w:rsidRDefault="009A31E5" w:rsidP="009A31E5">
      <w:pPr>
        <w:ind w:left="360"/>
        <w:jc w:val="center"/>
        <w:rPr>
          <w:b/>
          <w:i/>
          <w:sz w:val="24"/>
          <w:szCs w:val="24"/>
        </w:rPr>
      </w:pPr>
      <w:r w:rsidRPr="009A31E5">
        <w:rPr>
          <w:b/>
          <w:i/>
          <w:sz w:val="24"/>
          <w:szCs w:val="24"/>
        </w:rPr>
        <w:t>Виды внеаудиторной самостоятельной работы на кафедре детской хирургии</w:t>
      </w:r>
    </w:p>
    <w:p w:rsidR="009A31E5" w:rsidRPr="009A31E5" w:rsidRDefault="009A31E5" w:rsidP="009A31E5">
      <w:pPr>
        <w:pStyle w:val="aa"/>
        <w:numPr>
          <w:ilvl w:val="0"/>
          <w:numId w:val="18"/>
        </w:numPr>
        <w:spacing w:line="259" w:lineRule="auto"/>
        <w:contextualSpacing/>
        <w:jc w:val="both"/>
      </w:pPr>
      <w:r w:rsidRPr="009A31E5">
        <w:t>Подготовка рефератов и сообщений на заданные темы.</w:t>
      </w:r>
    </w:p>
    <w:p w:rsidR="009A31E5" w:rsidRPr="009A31E5" w:rsidRDefault="009A31E5" w:rsidP="009A31E5">
      <w:pPr>
        <w:pStyle w:val="aa"/>
        <w:numPr>
          <w:ilvl w:val="0"/>
          <w:numId w:val="18"/>
        </w:numPr>
        <w:spacing w:line="259" w:lineRule="auto"/>
        <w:contextualSpacing/>
        <w:jc w:val="both"/>
      </w:pPr>
      <w:r w:rsidRPr="009A31E5">
        <w:t xml:space="preserve">Самостоятельное решение ситуационных задач из электронного сборника, имеющегося в фонде библиотеки </w:t>
      </w:r>
      <w:proofErr w:type="spellStart"/>
      <w:r w:rsidRPr="009A31E5">
        <w:t>ОрГМУ</w:t>
      </w:r>
      <w:proofErr w:type="spellEnd"/>
      <w:r w:rsidRPr="009A31E5">
        <w:t>.</w:t>
      </w:r>
    </w:p>
    <w:p w:rsidR="009A31E5" w:rsidRPr="009A31E5" w:rsidRDefault="009A31E5" w:rsidP="009A31E5">
      <w:pPr>
        <w:pStyle w:val="aa"/>
        <w:numPr>
          <w:ilvl w:val="0"/>
          <w:numId w:val="18"/>
        </w:numPr>
        <w:spacing w:line="259" w:lineRule="auto"/>
        <w:contextualSpacing/>
        <w:jc w:val="both"/>
      </w:pPr>
      <w:r w:rsidRPr="009A31E5">
        <w:t xml:space="preserve">Самостоятельное решение тестовых заданий из электронного сборника, имеющегося в фонде библиотеки </w:t>
      </w:r>
      <w:proofErr w:type="spellStart"/>
      <w:r w:rsidRPr="009A31E5">
        <w:t>ОрГМУ</w:t>
      </w:r>
      <w:proofErr w:type="spellEnd"/>
      <w:r w:rsidRPr="009A31E5">
        <w:t>.</w:t>
      </w:r>
    </w:p>
    <w:p w:rsidR="009A31E5" w:rsidRPr="009A31E5" w:rsidRDefault="009A31E5" w:rsidP="009A31E5">
      <w:pPr>
        <w:pStyle w:val="aa"/>
        <w:numPr>
          <w:ilvl w:val="0"/>
          <w:numId w:val="18"/>
        </w:numPr>
        <w:spacing w:line="259" w:lineRule="auto"/>
        <w:contextualSpacing/>
        <w:jc w:val="both"/>
      </w:pPr>
      <w:r w:rsidRPr="009A31E5">
        <w:t>Обзоры журналов «Детская хирургия» и «Российский вестник детской хирургии, анестезиологии и реаниматологии».</w:t>
      </w:r>
    </w:p>
    <w:p w:rsidR="009A31E5" w:rsidRPr="009A31E5" w:rsidRDefault="009A31E5" w:rsidP="009A31E5">
      <w:pPr>
        <w:pStyle w:val="aa"/>
        <w:numPr>
          <w:ilvl w:val="0"/>
          <w:numId w:val="18"/>
        </w:numPr>
        <w:spacing w:line="259" w:lineRule="auto"/>
        <w:contextualSpacing/>
        <w:jc w:val="both"/>
      </w:pPr>
      <w:r w:rsidRPr="009A31E5">
        <w:t>Обзор Интернет-ресурсов с поиском новых учебных изданий по детской хирургии.</w:t>
      </w:r>
    </w:p>
    <w:p w:rsidR="009A31E5" w:rsidRPr="009A31E5" w:rsidRDefault="009A31E5" w:rsidP="009A31E5">
      <w:pPr>
        <w:pStyle w:val="aa"/>
        <w:numPr>
          <w:ilvl w:val="0"/>
          <w:numId w:val="18"/>
        </w:numPr>
        <w:spacing w:line="259" w:lineRule="auto"/>
        <w:contextualSpacing/>
        <w:jc w:val="both"/>
      </w:pPr>
      <w:r w:rsidRPr="009A31E5">
        <w:t xml:space="preserve">Оформление мультимедийных презентаций учебных разделов, слайдового и </w:t>
      </w:r>
      <w:proofErr w:type="spellStart"/>
      <w:r w:rsidRPr="009A31E5">
        <w:t>видеосопровождения</w:t>
      </w:r>
      <w:proofErr w:type="spellEnd"/>
      <w:r w:rsidRPr="009A31E5">
        <w:t xml:space="preserve"> докладов на заседаниях кружка.</w:t>
      </w:r>
    </w:p>
    <w:p w:rsidR="009A31E5" w:rsidRPr="009A31E5" w:rsidRDefault="009A31E5" w:rsidP="009A31E5">
      <w:pPr>
        <w:pStyle w:val="aa"/>
        <w:numPr>
          <w:ilvl w:val="0"/>
          <w:numId w:val="18"/>
        </w:numPr>
        <w:spacing w:line="259" w:lineRule="auto"/>
        <w:contextualSpacing/>
        <w:jc w:val="both"/>
      </w:pPr>
      <w:r w:rsidRPr="009A31E5">
        <w:t>Подготовка к участию в научно-практических конференциях и форумах местного, регионального и всероссийского уровней:</w:t>
      </w:r>
    </w:p>
    <w:p w:rsidR="009A31E5" w:rsidRPr="009A31E5" w:rsidRDefault="009A31E5" w:rsidP="009A31E5">
      <w:pPr>
        <w:pStyle w:val="aa"/>
        <w:ind w:left="0" w:firstLine="709"/>
        <w:jc w:val="both"/>
      </w:pPr>
      <w:r w:rsidRPr="009A31E5">
        <w:t xml:space="preserve">А. </w:t>
      </w:r>
      <w:proofErr w:type="spellStart"/>
      <w:r w:rsidRPr="009A31E5">
        <w:t>Монотематические</w:t>
      </w:r>
      <w:proofErr w:type="spellEnd"/>
      <w:r w:rsidRPr="009A31E5">
        <w:t xml:space="preserve"> конференции</w:t>
      </w:r>
    </w:p>
    <w:p w:rsidR="009A31E5" w:rsidRPr="009A31E5" w:rsidRDefault="009A31E5" w:rsidP="009A31E5">
      <w:pPr>
        <w:pStyle w:val="aa"/>
        <w:ind w:left="0" w:firstLine="709"/>
        <w:jc w:val="both"/>
      </w:pPr>
      <w:r w:rsidRPr="009A31E5">
        <w:t xml:space="preserve">Б. Итоговые конференции СНО </w:t>
      </w:r>
      <w:proofErr w:type="spellStart"/>
      <w:r w:rsidRPr="009A31E5">
        <w:t>ОрГМУ</w:t>
      </w:r>
      <w:proofErr w:type="spellEnd"/>
      <w:r w:rsidRPr="009A31E5">
        <w:t xml:space="preserve"> и других вузов</w:t>
      </w:r>
    </w:p>
    <w:p w:rsidR="009A31E5" w:rsidRPr="009A31E5" w:rsidRDefault="009A31E5" w:rsidP="009A31E5">
      <w:pPr>
        <w:pStyle w:val="aa"/>
        <w:ind w:left="0" w:firstLine="709"/>
        <w:jc w:val="both"/>
      </w:pPr>
      <w:r w:rsidRPr="009A31E5">
        <w:t>В. Всероссийская конференция кружков СНО по детской хирургии.</w:t>
      </w:r>
    </w:p>
    <w:p w:rsidR="009A31E5" w:rsidRPr="009A31E5" w:rsidRDefault="009A31E5" w:rsidP="009A31E5">
      <w:pPr>
        <w:pStyle w:val="aa"/>
        <w:spacing w:after="160" w:line="259" w:lineRule="auto"/>
        <w:ind w:left="709"/>
        <w:contextualSpacing/>
        <w:jc w:val="both"/>
      </w:pPr>
    </w:p>
    <w:p w:rsidR="00E85522" w:rsidRPr="00E85522" w:rsidRDefault="00E85522" w:rsidP="00E85522">
      <w:pPr>
        <w:pStyle w:val="aa"/>
        <w:ind w:left="0" w:firstLine="709"/>
        <w:jc w:val="both"/>
      </w:pPr>
      <w:r w:rsidRPr="00E85522">
        <w:t xml:space="preserve">Главным в организации самостоятельной работы студентов является оптимизация ее отдельных видов и создание условий высокой активности, самостоятельности и ответственности студентов в аудитории и вне её в ходе всех видов учебной деятельности. В стандартах высшего образования (ФГОС </w:t>
      </w:r>
      <w:r w:rsidR="007F21CC">
        <w:t>3+</w:t>
      </w:r>
      <w:r w:rsidRPr="00E85522">
        <w:t xml:space="preserve">) на внеаудиторную работу студентов отводится не менее трети бюджета времени по каждой изучаемой дисциплине. Это время должно полностью </w:t>
      </w:r>
      <w:proofErr w:type="gramStart"/>
      <w:r w:rsidRPr="00E85522">
        <w:t>использоваться  по</w:t>
      </w:r>
      <w:proofErr w:type="gramEnd"/>
      <w:r w:rsidRPr="00E85522">
        <w:t xml:space="preserve"> назначению, как и самостоятельная работа на аудиторных занятиях.</w:t>
      </w:r>
    </w:p>
    <w:p w:rsidR="00A33701" w:rsidRPr="00A33701" w:rsidRDefault="00A33701" w:rsidP="00FD5B6B">
      <w:pPr>
        <w:ind w:firstLine="709"/>
        <w:jc w:val="both"/>
        <w:rPr>
          <w:sz w:val="24"/>
          <w:szCs w:val="24"/>
        </w:rPr>
      </w:pPr>
    </w:p>
    <w:p w:rsidR="00F5136B" w:rsidRPr="00892D23" w:rsidRDefault="006F14A4" w:rsidP="00F5136B">
      <w:pPr>
        <w:ind w:firstLine="709"/>
        <w:jc w:val="both"/>
        <w:rPr>
          <w:b/>
          <w:sz w:val="24"/>
          <w:szCs w:val="24"/>
        </w:rPr>
      </w:pPr>
      <w:r w:rsidRPr="00892D23">
        <w:rPr>
          <w:b/>
          <w:sz w:val="24"/>
          <w:szCs w:val="24"/>
        </w:rPr>
        <w:t xml:space="preserve">2. </w:t>
      </w:r>
      <w:r w:rsidR="00F55788" w:rsidRPr="00892D23">
        <w:rPr>
          <w:b/>
          <w:sz w:val="24"/>
          <w:szCs w:val="24"/>
        </w:rPr>
        <w:t>Содержание самостоятельной работы обучающихся.</w:t>
      </w:r>
    </w:p>
    <w:p w:rsidR="00476000" w:rsidRPr="00892D23" w:rsidRDefault="00476000" w:rsidP="00476000">
      <w:pPr>
        <w:ind w:firstLine="709"/>
        <w:jc w:val="both"/>
        <w:rPr>
          <w:sz w:val="24"/>
          <w:szCs w:val="24"/>
        </w:rPr>
      </w:pPr>
      <w:r w:rsidRPr="00892D23">
        <w:rPr>
          <w:sz w:val="24"/>
          <w:szCs w:val="24"/>
        </w:rPr>
        <w:t xml:space="preserve">Содержание заданий для самостоятельной работы </w:t>
      </w:r>
      <w:r w:rsidR="000931E3" w:rsidRPr="00892D23">
        <w:rPr>
          <w:sz w:val="24"/>
          <w:szCs w:val="24"/>
        </w:rPr>
        <w:t>обучающихся</w:t>
      </w:r>
      <w:r w:rsidRPr="00892D23">
        <w:rPr>
          <w:sz w:val="24"/>
          <w:szCs w:val="24"/>
        </w:rPr>
        <w:t xml:space="preserve"> по дисциплине представлено </w:t>
      </w:r>
      <w:r w:rsidRPr="00892D23">
        <w:rPr>
          <w:b/>
          <w:i/>
          <w:sz w:val="24"/>
          <w:szCs w:val="24"/>
        </w:rPr>
        <w:t>в фонде оценочных средств для проведения текущего контроля успеваемости и промежуточной аттестации по дисциплине</w:t>
      </w:r>
      <w:r w:rsidRPr="00892D23">
        <w:rPr>
          <w:sz w:val="24"/>
          <w:szCs w:val="24"/>
        </w:rPr>
        <w:t>, который прикреплен к рабочей программе дисциплины, раздел 6 «Учебно- методиче</w:t>
      </w:r>
      <w:r w:rsidR="00DD65D1">
        <w:rPr>
          <w:sz w:val="24"/>
          <w:szCs w:val="24"/>
        </w:rPr>
        <w:t>ское обеспечение по дисциплине»</w:t>
      </w:r>
      <w:r w:rsidRPr="00892D23">
        <w:rPr>
          <w:sz w:val="24"/>
          <w:szCs w:val="24"/>
        </w:rPr>
        <w:t xml:space="preserve"> в информационной системе Университета.</w:t>
      </w:r>
    </w:p>
    <w:p w:rsidR="00476000" w:rsidRPr="00892D23" w:rsidRDefault="00476000" w:rsidP="00F55788">
      <w:pPr>
        <w:ind w:firstLine="709"/>
        <w:jc w:val="both"/>
        <w:rPr>
          <w:b/>
          <w:bCs/>
          <w:sz w:val="24"/>
          <w:szCs w:val="24"/>
        </w:rPr>
      </w:pPr>
      <w:r w:rsidRPr="00892D23">
        <w:rPr>
          <w:sz w:val="24"/>
          <w:szCs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892D23">
        <w:rPr>
          <w:sz w:val="24"/>
          <w:szCs w:val="24"/>
        </w:rPr>
        <w:t xml:space="preserve">, раздел 8 </w:t>
      </w:r>
      <w:proofErr w:type="gramStart"/>
      <w:r w:rsidR="00F55788" w:rsidRPr="00892D23">
        <w:rPr>
          <w:sz w:val="24"/>
          <w:szCs w:val="24"/>
        </w:rPr>
        <w:t>« Перечень</w:t>
      </w:r>
      <w:proofErr w:type="gramEnd"/>
      <w:r w:rsidR="00F55788" w:rsidRPr="00892D23">
        <w:rPr>
          <w:sz w:val="24"/>
          <w:szCs w:val="24"/>
        </w:rPr>
        <w:t xml:space="preserve"> основной и дополнительной учебной литературы, необходимой для освоения дисциплины»</w:t>
      </w:r>
      <w:r w:rsidRPr="00892D23">
        <w:rPr>
          <w:sz w:val="24"/>
          <w:szCs w:val="24"/>
        </w:rPr>
        <w:t xml:space="preserve">. </w:t>
      </w:r>
    </w:p>
    <w:p w:rsidR="00476000" w:rsidRPr="00892D23" w:rsidRDefault="00476000" w:rsidP="00F5136B">
      <w:pPr>
        <w:ind w:firstLine="709"/>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123"/>
        <w:gridCol w:w="1969"/>
        <w:gridCol w:w="1969"/>
        <w:gridCol w:w="1969"/>
      </w:tblGrid>
      <w:tr w:rsidR="006F14A4" w:rsidRPr="00892D23" w:rsidTr="00892D23">
        <w:tc>
          <w:tcPr>
            <w:tcW w:w="1165" w:type="dxa"/>
            <w:shd w:val="clear" w:color="auto" w:fill="auto"/>
          </w:tcPr>
          <w:p w:rsidR="006F14A4" w:rsidRPr="00892D23" w:rsidRDefault="006F14A4" w:rsidP="00033367">
            <w:pPr>
              <w:ind w:firstLine="709"/>
              <w:jc w:val="center"/>
              <w:rPr>
                <w:sz w:val="24"/>
                <w:szCs w:val="24"/>
              </w:rPr>
            </w:pPr>
            <w:r w:rsidRPr="00892D23">
              <w:rPr>
                <w:sz w:val="24"/>
                <w:szCs w:val="24"/>
              </w:rPr>
              <w:t>№</w:t>
            </w:r>
          </w:p>
        </w:tc>
        <w:tc>
          <w:tcPr>
            <w:tcW w:w="3123" w:type="dxa"/>
            <w:shd w:val="clear" w:color="auto" w:fill="auto"/>
          </w:tcPr>
          <w:p w:rsidR="006F14A4" w:rsidRPr="00892D23" w:rsidRDefault="006F14A4" w:rsidP="00F55788">
            <w:pPr>
              <w:jc w:val="center"/>
              <w:rPr>
                <w:sz w:val="24"/>
                <w:szCs w:val="24"/>
              </w:rPr>
            </w:pPr>
            <w:r w:rsidRPr="00892D23">
              <w:rPr>
                <w:sz w:val="24"/>
                <w:szCs w:val="24"/>
              </w:rPr>
              <w:t xml:space="preserve">Тема самостоятельной </w:t>
            </w:r>
          </w:p>
          <w:p w:rsidR="006F14A4" w:rsidRPr="00892D23" w:rsidRDefault="006F14A4" w:rsidP="00F55788">
            <w:pPr>
              <w:jc w:val="center"/>
              <w:rPr>
                <w:sz w:val="24"/>
                <w:szCs w:val="24"/>
              </w:rPr>
            </w:pPr>
            <w:r w:rsidRPr="00892D23">
              <w:rPr>
                <w:sz w:val="24"/>
                <w:szCs w:val="24"/>
              </w:rPr>
              <w:t xml:space="preserve">работы </w:t>
            </w:r>
          </w:p>
        </w:tc>
        <w:tc>
          <w:tcPr>
            <w:tcW w:w="1969" w:type="dxa"/>
            <w:shd w:val="clear" w:color="auto" w:fill="auto"/>
          </w:tcPr>
          <w:p w:rsidR="006F14A4" w:rsidRPr="00892D23" w:rsidRDefault="006F14A4" w:rsidP="00F55788">
            <w:pPr>
              <w:jc w:val="center"/>
              <w:rPr>
                <w:sz w:val="24"/>
                <w:szCs w:val="24"/>
              </w:rPr>
            </w:pPr>
            <w:r w:rsidRPr="00892D23">
              <w:rPr>
                <w:sz w:val="24"/>
                <w:szCs w:val="24"/>
              </w:rPr>
              <w:t xml:space="preserve">Форма </w:t>
            </w:r>
          </w:p>
          <w:p w:rsidR="006F14A4" w:rsidRPr="00892D23" w:rsidRDefault="006F14A4" w:rsidP="00F55788">
            <w:pPr>
              <w:jc w:val="center"/>
              <w:rPr>
                <w:sz w:val="24"/>
                <w:szCs w:val="24"/>
                <w:vertAlign w:val="superscript"/>
              </w:rPr>
            </w:pPr>
            <w:r w:rsidRPr="00892D23">
              <w:rPr>
                <w:sz w:val="24"/>
                <w:szCs w:val="24"/>
              </w:rPr>
              <w:t>самостоятельной работы</w:t>
            </w:r>
          </w:p>
        </w:tc>
        <w:tc>
          <w:tcPr>
            <w:tcW w:w="1969" w:type="dxa"/>
            <w:shd w:val="clear" w:color="auto" w:fill="auto"/>
          </w:tcPr>
          <w:p w:rsidR="00F55788" w:rsidRPr="00892D23" w:rsidRDefault="006F14A4" w:rsidP="00F55788">
            <w:pPr>
              <w:jc w:val="center"/>
              <w:rPr>
                <w:sz w:val="24"/>
                <w:szCs w:val="24"/>
              </w:rPr>
            </w:pPr>
            <w:r w:rsidRPr="00892D23">
              <w:rPr>
                <w:sz w:val="24"/>
                <w:szCs w:val="24"/>
              </w:rPr>
              <w:t>Форма контроля самостоятельной работы</w:t>
            </w:r>
          </w:p>
          <w:p w:rsidR="006F14A4" w:rsidRPr="00892D23" w:rsidRDefault="00F55788" w:rsidP="00126134">
            <w:pPr>
              <w:jc w:val="center"/>
              <w:rPr>
                <w:sz w:val="24"/>
                <w:szCs w:val="24"/>
              </w:rPr>
            </w:pPr>
            <w:r w:rsidRPr="00892D23">
              <w:rPr>
                <w:sz w:val="24"/>
                <w:szCs w:val="24"/>
              </w:rPr>
              <w:t xml:space="preserve"> </w:t>
            </w:r>
          </w:p>
        </w:tc>
        <w:tc>
          <w:tcPr>
            <w:tcW w:w="1969" w:type="dxa"/>
            <w:shd w:val="clear" w:color="auto" w:fill="auto"/>
          </w:tcPr>
          <w:p w:rsidR="006F14A4" w:rsidRPr="00892D23" w:rsidRDefault="006F14A4" w:rsidP="00F55788">
            <w:pPr>
              <w:jc w:val="center"/>
              <w:rPr>
                <w:sz w:val="24"/>
                <w:szCs w:val="24"/>
              </w:rPr>
            </w:pPr>
            <w:r w:rsidRPr="00892D23">
              <w:rPr>
                <w:sz w:val="24"/>
                <w:szCs w:val="24"/>
              </w:rPr>
              <w:t xml:space="preserve">Форма </w:t>
            </w:r>
          </w:p>
          <w:p w:rsidR="006F14A4" w:rsidRPr="00892D23" w:rsidRDefault="006F14A4" w:rsidP="00F55788">
            <w:pPr>
              <w:jc w:val="center"/>
              <w:rPr>
                <w:sz w:val="24"/>
                <w:szCs w:val="24"/>
              </w:rPr>
            </w:pPr>
            <w:r w:rsidRPr="00892D23">
              <w:rPr>
                <w:sz w:val="24"/>
                <w:szCs w:val="24"/>
              </w:rPr>
              <w:t xml:space="preserve">контактной </w:t>
            </w:r>
          </w:p>
          <w:p w:rsidR="006F14A4" w:rsidRPr="00892D23" w:rsidRDefault="006F14A4" w:rsidP="00F55788">
            <w:pPr>
              <w:jc w:val="center"/>
              <w:rPr>
                <w:sz w:val="24"/>
                <w:szCs w:val="24"/>
              </w:rPr>
            </w:pPr>
            <w:r w:rsidRPr="00892D23">
              <w:rPr>
                <w:sz w:val="24"/>
                <w:szCs w:val="24"/>
              </w:rPr>
              <w:t xml:space="preserve">работы при </w:t>
            </w:r>
          </w:p>
          <w:p w:rsidR="006F14A4" w:rsidRPr="00892D23" w:rsidRDefault="006F14A4" w:rsidP="00F55788">
            <w:pPr>
              <w:jc w:val="center"/>
              <w:rPr>
                <w:sz w:val="24"/>
                <w:szCs w:val="24"/>
              </w:rPr>
            </w:pPr>
            <w:r w:rsidRPr="00892D23">
              <w:rPr>
                <w:sz w:val="24"/>
                <w:szCs w:val="24"/>
              </w:rPr>
              <w:t xml:space="preserve">проведении </w:t>
            </w:r>
          </w:p>
          <w:p w:rsidR="006F14A4" w:rsidRPr="00892D23" w:rsidRDefault="006F14A4" w:rsidP="00F55788">
            <w:pPr>
              <w:jc w:val="center"/>
              <w:rPr>
                <w:sz w:val="24"/>
                <w:szCs w:val="24"/>
              </w:rPr>
            </w:pPr>
            <w:r w:rsidRPr="00892D23">
              <w:rPr>
                <w:sz w:val="24"/>
                <w:szCs w:val="24"/>
              </w:rPr>
              <w:t xml:space="preserve">текущего </w:t>
            </w:r>
          </w:p>
          <w:p w:rsidR="006F14A4" w:rsidRPr="00892D23" w:rsidRDefault="006F14A4" w:rsidP="00F55788">
            <w:pPr>
              <w:jc w:val="center"/>
              <w:rPr>
                <w:sz w:val="24"/>
                <w:szCs w:val="24"/>
                <w:vertAlign w:val="superscript"/>
              </w:rPr>
            </w:pPr>
            <w:r w:rsidRPr="00892D23">
              <w:rPr>
                <w:sz w:val="24"/>
                <w:szCs w:val="24"/>
              </w:rPr>
              <w:t>контроля</w:t>
            </w:r>
          </w:p>
        </w:tc>
      </w:tr>
      <w:tr w:rsidR="006F14A4" w:rsidRPr="00892D23" w:rsidTr="00892D23">
        <w:tc>
          <w:tcPr>
            <w:tcW w:w="1165" w:type="dxa"/>
            <w:shd w:val="clear" w:color="auto" w:fill="auto"/>
          </w:tcPr>
          <w:p w:rsidR="006F14A4" w:rsidRPr="00892D23" w:rsidRDefault="006F14A4" w:rsidP="00033367">
            <w:pPr>
              <w:ind w:firstLine="709"/>
              <w:jc w:val="center"/>
              <w:rPr>
                <w:sz w:val="24"/>
                <w:szCs w:val="24"/>
              </w:rPr>
            </w:pPr>
            <w:r w:rsidRPr="00892D23">
              <w:rPr>
                <w:sz w:val="24"/>
                <w:szCs w:val="24"/>
              </w:rPr>
              <w:t>1</w:t>
            </w:r>
          </w:p>
        </w:tc>
        <w:tc>
          <w:tcPr>
            <w:tcW w:w="3123" w:type="dxa"/>
            <w:shd w:val="clear" w:color="auto" w:fill="auto"/>
          </w:tcPr>
          <w:p w:rsidR="006F14A4" w:rsidRPr="00892D23" w:rsidRDefault="006F14A4" w:rsidP="00F55788">
            <w:pPr>
              <w:jc w:val="center"/>
              <w:rPr>
                <w:sz w:val="24"/>
                <w:szCs w:val="24"/>
              </w:rPr>
            </w:pPr>
            <w:r w:rsidRPr="00892D23">
              <w:rPr>
                <w:sz w:val="24"/>
                <w:szCs w:val="24"/>
              </w:rPr>
              <w:t>2</w:t>
            </w:r>
          </w:p>
        </w:tc>
        <w:tc>
          <w:tcPr>
            <w:tcW w:w="1969" w:type="dxa"/>
            <w:shd w:val="clear" w:color="auto" w:fill="auto"/>
          </w:tcPr>
          <w:p w:rsidR="006F14A4" w:rsidRPr="00892D23" w:rsidRDefault="006F14A4" w:rsidP="00F55788">
            <w:pPr>
              <w:jc w:val="center"/>
              <w:rPr>
                <w:sz w:val="24"/>
                <w:szCs w:val="24"/>
              </w:rPr>
            </w:pPr>
            <w:r w:rsidRPr="00892D23">
              <w:rPr>
                <w:sz w:val="24"/>
                <w:szCs w:val="24"/>
              </w:rPr>
              <w:t>3</w:t>
            </w:r>
          </w:p>
        </w:tc>
        <w:tc>
          <w:tcPr>
            <w:tcW w:w="1969" w:type="dxa"/>
            <w:shd w:val="clear" w:color="auto" w:fill="auto"/>
          </w:tcPr>
          <w:p w:rsidR="006F14A4" w:rsidRPr="00892D23" w:rsidRDefault="006F14A4" w:rsidP="00F55788">
            <w:pPr>
              <w:jc w:val="center"/>
              <w:rPr>
                <w:sz w:val="24"/>
                <w:szCs w:val="24"/>
              </w:rPr>
            </w:pPr>
            <w:r w:rsidRPr="00892D23">
              <w:rPr>
                <w:sz w:val="24"/>
                <w:szCs w:val="24"/>
              </w:rPr>
              <w:t>4</w:t>
            </w:r>
          </w:p>
        </w:tc>
        <w:tc>
          <w:tcPr>
            <w:tcW w:w="1969" w:type="dxa"/>
            <w:shd w:val="clear" w:color="auto" w:fill="auto"/>
          </w:tcPr>
          <w:p w:rsidR="006F14A4" w:rsidRPr="00892D23" w:rsidRDefault="006F14A4" w:rsidP="00F55788">
            <w:pPr>
              <w:jc w:val="center"/>
              <w:rPr>
                <w:sz w:val="24"/>
                <w:szCs w:val="24"/>
              </w:rPr>
            </w:pPr>
            <w:r w:rsidRPr="00892D23">
              <w:rPr>
                <w:sz w:val="24"/>
                <w:szCs w:val="24"/>
              </w:rPr>
              <w:t>5</w:t>
            </w:r>
          </w:p>
        </w:tc>
      </w:tr>
      <w:tr w:rsidR="009978D9" w:rsidRPr="00892D23" w:rsidTr="00892D23">
        <w:tc>
          <w:tcPr>
            <w:tcW w:w="10195" w:type="dxa"/>
            <w:gridSpan w:val="5"/>
            <w:shd w:val="clear" w:color="auto" w:fill="auto"/>
          </w:tcPr>
          <w:p w:rsidR="002D189D" w:rsidRDefault="009978D9" w:rsidP="002D189D">
            <w:pPr>
              <w:ind w:right="-293"/>
              <w:jc w:val="center"/>
              <w:rPr>
                <w:i/>
                <w:sz w:val="24"/>
                <w:szCs w:val="24"/>
              </w:rPr>
            </w:pPr>
            <w:r w:rsidRPr="00126134">
              <w:rPr>
                <w:i/>
                <w:sz w:val="24"/>
                <w:szCs w:val="24"/>
              </w:rPr>
              <w:t>Самостоятельная работа в рамках практических занятий</w:t>
            </w:r>
            <w:r w:rsidR="002D189D">
              <w:rPr>
                <w:i/>
                <w:sz w:val="24"/>
                <w:szCs w:val="24"/>
              </w:rPr>
              <w:t xml:space="preserve"> </w:t>
            </w:r>
            <w:r w:rsidR="00E9260C">
              <w:rPr>
                <w:i/>
                <w:sz w:val="24"/>
                <w:szCs w:val="24"/>
              </w:rPr>
              <w:t>м</w:t>
            </w:r>
            <w:r w:rsidRPr="00126134">
              <w:rPr>
                <w:i/>
                <w:sz w:val="24"/>
                <w:szCs w:val="24"/>
              </w:rPr>
              <w:t>одуля</w:t>
            </w:r>
            <w:r w:rsidR="00B112D2">
              <w:rPr>
                <w:i/>
                <w:sz w:val="24"/>
                <w:szCs w:val="24"/>
              </w:rPr>
              <w:t xml:space="preserve"> 1</w:t>
            </w:r>
          </w:p>
          <w:p w:rsidR="009978D9" w:rsidRPr="002D189D" w:rsidRDefault="009978D9" w:rsidP="002D189D">
            <w:pPr>
              <w:ind w:right="-293"/>
              <w:jc w:val="center"/>
              <w:rPr>
                <w:b/>
                <w:i/>
                <w:sz w:val="24"/>
                <w:szCs w:val="24"/>
                <w:vertAlign w:val="superscript"/>
              </w:rPr>
            </w:pPr>
            <w:r w:rsidRPr="002D189D">
              <w:rPr>
                <w:b/>
                <w:i/>
                <w:sz w:val="24"/>
                <w:szCs w:val="24"/>
              </w:rPr>
              <w:t xml:space="preserve"> </w:t>
            </w:r>
            <w:r w:rsidR="00693E11" w:rsidRPr="002D189D">
              <w:rPr>
                <w:b/>
                <w:i/>
                <w:sz w:val="24"/>
                <w:szCs w:val="24"/>
              </w:rPr>
              <w:t>«</w:t>
            </w:r>
            <w:r w:rsidR="002D189D" w:rsidRPr="002D189D">
              <w:rPr>
                <w:b/>
                <w:i/>
                <w:color w:val="000000"/>
                <w:sz w:val="24"/>
                <w:szCs w:val="24"/>
                <w:shd w:val="clear" w:color="auto" w:fill="FFFFFF"/>
              </w:rPr>
              <w:t>Организация работы детского хирургического стационара</w:t>
            </w:r>
            <w:r w:rsidR="00693E11" w:rsidRPr="002D189D">
              <w:rPr>
                <w:b/>
                <w:i/>
                <w:sz w:val="24"/>
                <w:szCs w:val="24"/>
              </w:rPr>
              <w:t>»</w:t>
            </w:r>
            <w:r w:rsidR="00055314" w:rsidRPr="002D189D">
              <w:rPr>
                <w:b/>
                <w:i/>
                <w:sz w:val="24"/>
                <w:szCs w:val="24"/>
              </w:rPr>
              <w:t xml:space="preserve"> </w:t>
            </w:r>
          </w:p>
        </w:tc>
      </w:tr>
      <w:tr w:rsidR="006F14A4" w:rsidRPr="00892D23" w:rsidTr="00892D23">
        <w:tc>
          <w:tcPr>
            <w:tcW w:w="1165" w:type="dxa"/>
            <w:shd w:val="clear" w:color="auto" w:fill="auto"/>
          </w:tcPr>
          <w:p w:rsidR="006F14A4" w:rsidRPr="00892D23" w:rsidRDefault="006F14A4" w:rsidP="00F55788">
            <w:pPr>
              <w:ind w:right="-293" w:firstLine="709"/>
              <w:jc w:val="center"/>
              <w:rPr>
                <w:sz w:val="24"/>
                <w:szCs w:val="24"/>
              </w:rPr>
            </w:pPr>
            <w:r w:rsidRPr="00892D23">
              <w:rPr>
                <w:sz w:val="24"/>
                <w:szCs w:val="24"/>
              </w:rPr>
              <w:t>1</w:t>
            </w:r>
          </w:p>
        </w:tc>
        <w:tc>
          <w:tcPr>
            <w:tcW w:w="3123" w:type="dxa"/>
            <w:shd w:val="clear" w:color="auto" w:fill="auto"/>
          </w:tcPr>
          <w:p w:rsidR="006F14A4" w:rsidRPr="002D189D" w:rsidRDefault="006F14A4" w:rsidP="002D189D">
            <w:pPr>
              <w:ind w:right="-68"/>
              <w:jc w:val="both"/>
              <w:rPr>
                <w:sz w:val="24"/>
                <w:szCs w:val="24"/>
              </w:rPr>
            </w:pPr>
            <w:r w:rsidRPr="002D189D">
              <w:rPr>
                <w:sz w:val="24"/>
                <w:szCs w:val="24"/>
              </w:rPr>
              <w:t>Тема «</w:t>
            </w:r>
            <w:r w:rsidR="002D189D" w:rsidRPr="002D189D">
              <w:rPr>
                <w:color w:val="000000"/>
                <w:sz w:val="24"/>
                <w:szCs w:val="24"/>
              </w:rPr>
              <w:t xml:space="preserve">Структура современной детской хирургической клиники. Обязанности и </w:t>
            </w:r>
            <w:r w:rsidR="002D189D" w:rsidRPr="002D189D">
              <w:rPr>
                <w:color w:val="000000"/>
                <w:sz w:val="24"/>
                <w:szCs w:val="24"/>
              </w:rPr>
              <w:lastRenderedPageBreak/>
              <w:t xml:space="preserve">права младшего и среднего медицинского </w:t>
            </w:r>
            <w:r w:rsidR="002D189D">
              <w:rPr>
                <w:color w:val="000000"/>
                <w:sz w:val="24"/>
                <w:szCs w:val="24"/>
              </w:rPr>
              <w:t>персонала</w:t>
            </w:r>
            <w:r w:rsidRPr="002D189D">
              <w:rPr>
                <w:sz w:val="24"/>
                <w:szCs w:val="24"/>
              </w:rPr>
              <w:t>»</w:t>
            </w:r>
            <w:r w:rsidR="002D189D">
              <w:rPr>
                <w:sz w:val="24"/>
                <w:szCs w:val="24"/>
              </w:rPr>
              <w:t>.</w:t>
            </w:r>
          </w:p>
        </w:tc>
        <w:tc>
          <w:tcPr>
            <w:tcW w:w="1969" w:type="dxa"/>
            <w:shd w:val="clear" w:color="auto" w:fill="auto"/>
          </w:tcPr>
          <w:p w:rsidR="006F14A4" w:rsidRPr="00892D23" w:rsidRDefault="00E85522" w:rsidP="00E85522">
            <w:pPr>
              <w:jc w:val="both"/>
              <w:rPr>
                <w:sz w:val="24"/>
                <w:szCs w:val="24"/>
              </w:rPr>
            </w:pPr>
            <w:r>
              <w:rPr>
                <w:sz w:val="24"/>
                <w:szCs w:val="24"/>
              </w:rPr>
              <w:lastRenderedPageBreak/>
              <w:t>Работа над учебным материалом (лекции, учеб</w:t>
            </w:r>
            <w:r>
              <w:rPr>
                <w:sz w:val="24"/>
                <w:szCs w:val="24"/>
              </w:rPr>
              <w:lastRenderedPageBreak/>
              <w:t>ник, дополнительная литература)</w:t>
            </w:r>
          </w:p>
        </w:tc>
        <w:tc>
          <w:tcPr>
            <w:tcW w:w="1969" w:type="dxa"/>
            <w:shd w:val="clear" w:color="auto" w:fill="auto"/>
          </w:tcPr>
          <w:p w:rsidR="006F14A4" w:rsidRPr="00892D23" w:rsidRDefault="002D189D" w:rsidP="002D189D">
            <w:pPr>
              <w:ind w:firstLine="9"/>
              <w:jc w:val="both"/>
              <w:rPr>
                <w:sz w:val="24"/>
                <w:szCs w:val="24"/>
              </w:rPr>
            </w:pPr>
            <w:r>
              <w:rPr>
                <w:sz w:val="24"/>
                <w:szCs w:val="24"/>
              </w:rPr>
              <w:lastRenderedPageBreak/>
              <w:t>Тестирование, устный опрос</w:t>
            </w:r>
          </w:p>
        </w:tc>
        <w:tc>
          <w:tcPr>
            <w:tcW w:w="1969" w:type="dxa"/>
            <w:shd w:val="clear" w:color="auto" w:fill="auto"/>
          </w:tcPr>
          <w:p w:rsidR="006F14A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lastRenderedPageBreak/>
              <w:t>2</w:t>
            </w:r>
          </w:p>
        </w:tc>
        <w:tc>
          <w:tcPr>
            <w:tcW w:w="3123" w:type="dxa"/>
            <w:shd w:val="clear" w:color="auto" w:fill="auto"/>
          </w:tcPr>
          <w:p w:rsidR="00126134" w:rsidRPr="002D189D" w:rsidRDefault="00126134" w:rsidP="00126134">
            <w:pPr>
              <w:ind w:right="-68"/>
              <w:jc w:val="both"/>
              <w:rPr>
                <w:sz w:val="24"/>
                <w:szCs w:val="24"/>
              </w:rPr>
            </w:pPr>
            <w:r w:rsidRPr="002D189D">
              <w:rPr>
                <w:sz w:val="24"/>
                <w:szCs w:val="24"/>
              </w:rPr>
              <w:t>Тема «</w:t>
            </w:r>
            <w:r w:rsidR="002D189D" w:rsidRPr="002D189D">
              <w:rPr>
                <w:color w:val="000000"/>
                <w:sz w:val="24"/>
                <w:szCs w:val="24"/>
              </w:rPr>
              <w:t>Оборудование и инструментарий перевязочной, манипуляционной, операционной. Обязанности медицинского персонала этих подразделений</w:t>
            </w:r>
            <w:r w:rsidRPr="002D189D">
              <w:rPr>
                <w:sz w:val="24"/>
                <w:szCs w:val="24"/>
              </w:rPr>
              <w:t>»</w:t>
            </w:r>
            <w:r w:rsidR="002D189D">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2D189D" w:rsidP="002D189D">
            <w:pPr>
              <w:ind w:firstLine="9"/>
              <w:jc w:val="both"/>
              <w:rPr>
                <w:sz w:val="24"/>
                <w:szCs w:val="24"/>
              </w:rPr>
            </w:pPr>
            <w:r>
              <w:rPr>
                <w:sz w:val="24"/>
                <w:szCs w:val="24"/>
              </w:rPr>
              <w:t>Тестирование, устный опрос</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t>3</w:t>
            </w:r>
          </w:p>
        </w:tc>
        <w:tc>
          <w:tcPr>
            <w:tcW w:w="3123" w:type="dxa"/>
            <w:shd w:val="clear" w:color="auto" w:fill="auto"/>
          </w:tcPr>
          <w:p w:rsidR="00126134" w:rsidRPr="002D189D" w:rsidRDefault="00126134" w:rsidP="00126134">
            <w:pPr>
              <w:jc w:val="both"/>
              <w:rPr>
                <w:sz w:val="24"/>
                <w:szCs w:val="24"/>
              </w:rPr>
            </w:pPr>
            <w:r w:rsidRPr="002D189D">
              <w:rPr>
                <w:sz w:val="24"/>
                <w:szCs w:val="24"/>
              </w:rPr>
              <w:t>Тема «</w:t>
            </w:r>
            <w:r w:rsidR="002D189D" w:rsidRPr="002D189D">
              <w:rPr>
                <w:color w:val="000000"/>
                <w:sz w:val="24"/>
                <w:szCs w:val="24"/>
              </w:rPr>
              <w:t>Хирургическая инфекция. Основные сведения, пути распространения, принципы профилактики. Асептика</w:t>
            </w:r>
            <w:r w:rsidRPr="002D189D">
              <w:rPr>
                <w:sz w:val="24"/>
                <w:szCs w:val="24"/>
              </w:rPr>
              <w:t>»</w:t>
            </w:r>
            <w:r w:rsidR="002D189D">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2D189D" w:rsidP="002D189D">
            <w:pPr>
              <w:ind w:firstLine="9"/>
              <w:jc w:val="both"/>
              <w:rPr>
                <w:sz w:val="24"/>
                <w:szCs w:val="24"/>
              </w:rPr>
            </w:pPr>
            <w:r>
              <w:rPr>
                <w:sz w:val="24"/>
                <w:szCs w:val="24"/>
              </w:rPr>
              <w:t>Тестирование, устный опрос</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t>4</w:t>
            </w:r>
          </w:p>
        </w:tc>
        <w:tc>
          <w:tcPr>
            <w:tcW w:w="3123" w:type="dxa"/>
            <w:shd w:val="clear" w:color="auto" w:fill="auto"/>
          </w:tcPr>
          <w:p w:rsidR="00126134" w:rsidRPr="002D189D" w:rsidRDefault="00126134" w:rsidP="00126134">
            <w:pPr>
              <w:jc w:val="both"/>
              <w:rPr>
                <w:sz w:val="24"/>
                <w:szCs w:val="24"/>
              </w:rPr>
            </w:pPr>
            <w:r w:rsidRPr="002D189D">
              <w:rPr>
                <w:sz w:val="24"/>
                <w:szCs w:val="24"/>
              </w:rPr>
              <w:t>Тема «</w:t>
            </w:r>
            <w:r w:rsidR="002D189D" w:rsidRPr="002D189D">
              <w:rPr>
                <w:color w:val="000000"/>
                <w:sz w:val="24"/>
                <w:szCs w:val="24"/>
              </w:rPr>
              <w:t>Антисептика. Понятие. Виды антисептики. Профилактическая антисептика. Санитарно-эпидемиологическая обработка помещений в хирургическом стационаре. Профилактика гепатита В и ВИЧ-инфекции в хирургии</w:t>
            </w:r>
            <w:r w:rsidRPr="002D189D">
              <w:rPr>
                <w:sz w:val="24"/>
                <w:szCs w:val="24"/>
              </w:rPr>
              <w:t>»</w:t>
            </w:r>
            <w:r w:rsidR="001E4D2E">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E4D2E" w:rsidP="001E4D2E">
            <w:pPr>
              <w:ind w:firstLine="9"/>
              <w:jc w:val="both"/>
              <w:rPr>
                <w:sz w:val="24"/>
                <w:szCs w:val="24"/>
              </w:rPr>
            </w:pPr>
            <w:r>
              <w:rPr>
                <w:sz w:val="24"/>
                <w:szCs w:val="24"/>
              </w:rPr>
              <w:t>Тестирование, устный опрос.</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012D8F" w:rsidRPr="00892D23" w:rsidTr="00892D23">
        <w:tc>
          <w:tcPr>
            <w:tcW w:w="1165" w:type="dxa"/>
            <w:shd w:val="clear" w:color="auto" w:fill="auto"/>
          </w:tcPr>
          <w:p w:rsidR="00012D8F" w:rsidRDefault="00012D8F" w:rsidP="00012D8F">
            <w:pPr>
              <w:ind w:firstLine="709"/>
              <w:jc w:val="center"/>
              <w:rPr>
                <w:sz w:val="24"/>
                <w:szCs w:val="24"/>
              </w:rPr>
            </w:pPr>
            <w:r>
              <w:rPr>
                <w:sz w:val="24"/>
                <w:szCs w:val="24"/>
              </w:rPr>
              <w:t>8</w:t>
            </w:r>
          </w:p>
        </w:tc>
        <w:tc>
          <w:tcPr>
            <w:tcW w:w="3123" w:type="dxa"/>
            <w:shd w:val="clear" w:color="auto" w:fill="auto"/>
          </w:tcPr>
          <w:p w:rsidR="00012D8F" w:rsidRDefault="00012D8F" w:rsidP="00012D8F">
            <w:pPr>
              <w:jc w:val="both"/>
              <w:rPr>
                <w:sz w:val="24"/>
                <w:szCs w:val="24"/>
              </w:rPr>
            </w:pPr>
            <w:r>
              <w:rPr>
                <w:sz w:val="24"/>
                <w:szCs w:val="24"/>
              </w:rPr>
              <w:t xml:space="preserve">Рубежный контроль по </w:t>
            </w:r>
            <w:proofErr w:type="gramStart"/>
            <w:r>
              <w:rPr>
                <w:sz w:val="24"/>
                <w:szCs w:val="24"/>
              </w:rPr>
              <w:t xml:space="preserve">модулю </w:t>
            </w:r>
            <w:r w:rsidR="001E4D2E" w:rsidRPr="002D189D">
              <w:rPr>
                <w:b/>
                <w:i/>
                <w:sz w:val="24"/>
                <w:szCs w:val="24"/>
              </w:rPr>
              <w:t xml:space="preserve"> «</w:t>
            </w:r>
            <w:proofErr w:type="gramEnd"/>
            <w:r w:rsidR="001E4D2E" w:rsidRPr="002D189D">
              <w:rPr>
                <w:b/>
                <w:i/>
                <w:color w:val="000000"/>
                <w:sz w:val="24"/>
                <w:szCs w:val="24"/>
                <w:shd w:val="clear" w:color="auto" w:fill="FFFFFF"/>
              </w:rPr>
              <w:t>Организация работы детского хирургического стационара</w:t>
            </w:r>
            <w:r w:rsidR="001E4D2E" w:rsidRPr="002D189D">
              <w:rPr>
                <w:b/>
                <w:i/>
                <w:sz w:val="24"/>
                <w:szCs w:val="24"/>
              </w:rPr>
              <w:t>»</w:t>
            </w:r>
          </w:p>
        </w:tc>
        <w:tc>
          <w:tcPr>
            <w:tcW w:w="1969" w:type="dxa"/>
            <w:shd w:val="clear" w:color="auto" w:fill="auto"/>
          </w:tcPr>
          <w:p w:rsidR="00012D8F" w:rsidRPr="00892D23" w:rsidRDefault="00012D8F" w:rsidP="00012D8F">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012D8F" w:rsidRPr="00892D23" w:rsidRDefault="00012D8F" w:rsidP="001E4D2E">
            <w:pPr>
              <w:ind w:firstLine="9"/>
              <w:jc w:val="both"/>
              <w:rPr>
                <w:sz w:val="24"/>
                <w:szCs w:val="24"/>
              </w:rPr>
            </w:pPr>
            <w:r>
              <w:rPr>
                <w:sz w:val="24"/>
                <w:szCs w:val="24"/>
              </w:rPr>
              <w:t xml:space="preserve">Тестирование, </w:t>
            </w:r>
            <w:r w:rsidR="001E4D2E">
              <w:rPr>
                <w:sz w:val="24"/>
                <w:szCs w:val="24"/>
              </w:rPr>
              <w:t>терминологический диктант, устный опрос.</w:t>
            </w:r>
          </w:p>
        </w:tc>
        <w:tc>
          <w:tcPr>
            <w:tcW w:w="1969" w:type="dxa"/>
            <w:shd w:val="clear" w:color="auto" w:fill="auto"/>
          </w:tcPr>
          <w:p w:rsidR="00012D8F" w:rsidRPr="00892D23" w:rsidRDefault="00012D8F" w:rsidP="00012D8F">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817F15" w:rsidRDefault="007C3217" w:rsidP="007C3217">
            <w:pPr>
              <w:ind w:right="-293"/>
              <w:jc w:val="center"/>
              <w:rPr>
                <w:i/>
                <w:sz w:val="24"/>
                <w:szCs w:val="24"/>
              </w:rPr>
            </w:pPr>
            <w:r w:rsidRPr="00126134">
              <w:rPr>
                <w:i/>
                <w:sz w:val="24"/>
                <w:szCs w:val="24"/>
              </w:rPr>
              <w:t xml:space="preserve">Самостоятельная работа в рамках </w:t>
            </w:r>
            <w:r>
              <w:rPr>
                <w:i/>
                <w:sz w:val="24"/>
                <w:szCs w:val="24"/>
              </w:rPr>
              <w:t>м</w:t>
            </w:r>
            <w:r w:rsidRPr="00126134">
              <w:rPr>
                <w:i/>
                <w:sz w:val="24"/>
                <w:szCs w:val="24"/>
              </w:rPr>
              <w:t>одуля</w:t>
            </w:r>
            <w:r>
              <w:rPr>
                <w:i/>
                <w:sz w:val="24"/>
                <w:szCs w:val="24"/>
              </w:rPr>
              <w:t xml:space="preserve"> 1</w:t>
            </w:r>
            <w:r w:rsidRPr="00126134">
              <w:rPr>
                <w:i/>
                <w:sz w:val="24"/>
                <w:szCs w:val="24"/>
              </w:rPr>
              <w:t xml:space="preserve"> </w:t>
            </w:r>
          </w:p>
          <w:p w:rsidR="007C3217" w:rsidRDefault="00817F15" w:rsidP="007C3217">
            <w:pPr>
              <w:ind w:right="-293"/>
              <w:jc w:val="center"/>
              <w:rPr>
                <w:sz w:val="24"/>
                <w:szCs w:val="24"/>
              </w:rPr>
            </w:pPr>
            <w:r w:rsidRPr="002D189D">
              <w:rPr>
                <w:b/>
                <w:i/>
                <w:sz w:val="24"/>
                <w:szCs w:val="24"/>
              </w:rPr>
              <w:t>«</w:t>
            </w:r>
            <w:r w:rsidRPr="002D189D">
              <w:rPr>
                <w:b/>
                <w:i/>
                <w:color w:val="000000"/>
                <w:sz w:val="24"/>
                <w:szCs w:val="24"/>
                <w:shd w:val="clear" w:color="auto" w:fill="FFFFFF"/>
              </w:rPr>
              <w:t>Организация работы детского хирургического стационара</w:t>
            </w:r>
            <w:r w:rsidRPr="002D189D">
              <w:rPr>
                <w:b/>
                <w:i/>
                <w:sz w:val="24"/>
                <w:szCs w:val="24"/>
              </w:rPr>
              <w:t>»</w:t>
            </w:r>
          </w:p>
        </w:tc>
      </w:tr>
      <w:tr w:rsidR="007C3217" w:rsidRPr="00892D23" w:rsidTr="00892D23">
        <w:tc>
          <w:tcPr>
            <w:tcW w:w="1165" w:type="dxa"/>
            <w:shd w:val="clear" w:color="auto" w:fill="auto"/>
          </w:tcPr>
          <w:p w:rsidR="007C3217" w:rsidRDefault="007C3217" w:rsidP="007C3217">
            <w:pPr>
              <w:ind w:firstLine="709"/>
              <w:jc w:val="center"/>
              <w:rPr>
                <w:sz w:val="24"/>
                <w:szCs w:val="24"/>
              </w:rPr>
            </w:pPr>
            <w:r>
              <w:rPr>
                <w:sz w:val="24"/>
                <w:szCs w:val="24"/>
              </w:rPr>
              <w:t>1</w:t>
            </w:r>
          </w:p>
        </w:tc>
        <w:tc>
          <w:tcPr>
            <w:tcW w:w="3123" w:type="dxa"/>
            <w:shd w:val="clear" w:color="auto" w:fill="auto"/>
          </w:tcPr>
          <w:p w:rsidR="007C3217" w:rsidRDefault="001E4D2E" w:rsidP="007C3217">
            <w:pPr>
              <w:jc w:val="both"/>
              <w:rPr>
                <w:sz w:val="24"/>
                <w:szCs w:val="24"/>
              </w:rPr>
            </w:pPr>
            <w:r>
              <w:rPr>
                <w:sz w:val="24"/>
                <w:szCs w:val="24"/>
              </w:rPr>
              <w:t>Написание реферата, создание презентации</w:t>
            </w:r>
          </w:p>
        </w:tc>
        <w:tc>
          <w:tcPr>
            <w:tcW w:w="1969" w:type="dxa"/>
            <w:shd w:val="clear" w:color="auto" w:fill="auto"/>
          </w:tcPr>
          <w:p w:rsidR="007C3217" w:rsidRDefault="001E4D2E" w:rsidP="007C3217">
            <w:pPr>
              <w:jc w:val="both"/>
              <w:rPr>
                <w:sz w:val="24"/>
                <w:szCs w:val="24"/>
              </w:rPr>
            </w:pPr>
            <w:r>
              <w:rPr>
                <w:sz w:val="24"/>
                <w:szCs w:val="24"/>
              </w:rPr>
              <w:t>Работа над дополнительной литературой, поиск в интернете</w:t>
            </w:r>
          </w:p>
        </w:tc>
        <w:tc>
          <w:tcPr>
            <w:tcW w:w="1969" w:type="dxa"/>
            <w:shd w:val="clear" w:color="auto" w:fill="auto"/>
          </w:tcPr>
          <w:p w:rsidR="007C3217" w:rsidRDefault="001E4D2E" w:rsidP="007C3217">
            <w:pPr>
              <w:ind w:firstLine="9"/>
              <w:jc w:val="both"/>
              <w:rPr>
                <w:sz w:val="24"/>
                <w:szCs w:val="24"/>
              </w:rPr>
            </w:pPr>
            <w:r>
              <w:rPr>
                <w:sz w:val="24"/>
                <w:szCs w:val="24"/>
              </w:rPr>
              <w:t>Презентация или защита реферата на практическом занятии</w:t>
            </w:r>
          </w:p>
        </w:tc>
        <w:tc>
          <w:tcPr>
            <w:tcW w:w="1969" w:type="dxa"/>
            <w:shd w:val="clear" w:color="auto" w:fill="auto"/>
          </w:tcPr>
          <w:p w:rsidR="007C3217" w:rsidRPr="007C3217" w:rsidRDefault="001E4D2E" w:rsidP="007C3217">
            <w:pPr>
              <w:ind w:firstLine="25"/>
              <w:jc w:val="both"/>
              <w:rPr>
                <w:sz w:val="24"/>
                <w:szCs w:val="24"/>
              </w:rPr>
            </w:pPr>
            <w:r>
              <w:rPr>
                <w:sz w:val="24"/>
                <w:szCs w:val="24"/>
              </w:rPr>
              <w:t>Аудиторная</w:t>
            </w:r>
          </w:p>
          <w:p w:rsidR="007C3217" w:rsidRPr="007C3217" w:rsidRDefault="007C3217" w:rsidP="007C3217">
            <w:pPr>
              <w:ind w:firstLine="25"/>
              <w:jc w:val="both"/>
              <w:rPr>
                <w:sz w:val="24"/>
                <w:szCs w:val="24"/>
              </w:rPr>
            </w:pPr>
          </w:p>
          <w:p w:rsidR="007C3217" w:rsidRPr="007C3217" w:rsidRDefault="007C3217" w:rsidP="007C3217">
            <w:pPr>
              <w:jc w:val="both"/>
              <w:rPr>
                <w:sz w:val="24"/>
                <w:szCs w:val="24"/>
              </w:rPr>
            </w:pPr>
          </w:p>
        </w:tc>
      </w:tr>
      <w:tr w:rsidR="007C3217" w:rsidRPr="00892D23" w:rsidTr="00126134">
        <w:tc>
          <w:tcPr>
            <w:tcW w:w="10195" w:type="dxa"/>
            <w:gridSpan w:val="5"/>
            <w:shd w:val="clear" w:color="auto" w:fill="auto"/>
          </w:tcPr>
          <w:p w:rsidR="001E4D2E" w:rsidRDefault="007C3217" w:rsidP="001E4D2E">
            <w:pPr>
              <w:ind w:right="-293"/>
              <w:jc w:val="center"/>
              <w:rPr>
                <w:i/>
                <w:sz w:val="24"/>
                <w:szCs w:val="24"/>
              </w:rPr>
            </w:pPr>
            <w:r w:rsidRPr="00892D23">
              <w:rPr>
                <w:i/>
                <w:sz w:val="24"/>
                <w:szCs w:val="24"/>
              </w:rPr>
              <w:t>Самостоятельная работа в рамках практических занятий</w:t>
            </w:r>
            <w:r w:rsidR="001E4D2E">
              <w:rPr>
                <w:i/>
                <w:sz w:val="24"/>
                <w:szCs w:val="24"/>
              </w:rPr>
              <w:t xml:space="preserve"> </w:t>
            </w:r>
            <w:r>
              <w:rPr>
                <w:i/>
                <w:sz w:val="24"/>
                <w:szCs w:val="24"/>
              </w:rPr>
              <w:t>м</w:t>
            </w:r>
            <w:r w:rsidRPr="00892D23">
              <w:rPr>
                <w:i/>
                <w:sz w:val="24"/>
                <w:szCs w:val="24"/>
              </w:rPr>
              <w:t>одуля</w:t>
            </w:r>
            <w:r>
              <w:rPr>
                <w:i/>
                <w:sz w:val="24"/>
                <w:szCs w:val="24"/>
              </w:rPr>
              <w:t xml:space="preserve"> 2</w:t>
            </w:r>
          </w:p>
          <w:p w:rsidR="001E4D2E" w:rsidRDefault="007C3217" w:rsidP="001E4D2E">
            <w:pPr>
              <w:ind w:right="-293"/>
              <w:jc w:val="center"/>
              <w:rPr>
                <w:b/>
                <w:i/>
                <w:color w:val="000000"/>
                <w:sz w:val="24"/>
                <w:szCs w:val="24"/>
                <w:shd w:val="clear" w:color="auto" w:fill="FFFFFF"/>
              </w:rPr>
            </w:pPr>
            <w:r w:rsidRPr="001E4D2E">
              <w:rPr>
                <w:b/>
                <w:i/>
                <w:sz w:val="24"/>
                <w:szCs w:val="24"/>
              </w:rPr>
              <w:t>«</w:t>
            </w:r>
            <w:r w:rsidR="001E4D2E" w:rsidRPr="001E4D2E">
              <w:rPr>
                <w:b/>
                <w:i/>
                <w:color w:val="000000"/>
                <w:sz w:val="24"/>
                <w:szCs w:val="24"/>
                <w:shd w:val="clear" w:color="auto" w:fill="FFFFFF"/>
              </w:rPr>
              <w:t xml:space="preserve">Уход и наблюдение за ребенком с хирургическими заболеваниями. </w:t>
            </w:r>
          </w:p>
          <w:p w:rsidR="007C3217" w:rsidRPr="001E4D2E" w:rsidRDefault="001E4D2E" w:rsidP="001E4D2E">
            <w:pPr>
              <w:ind w:right="-293"/>
              <w:jc w:val="center"/>
              <w:rPr>
                <w:b/>
                <w:i/>
                <w:sz w:val="24"/>
                <w:szCs w:val="24"/>
                <w:vertAlign w:val="superscript"/>
              </w:rPr>
            </w:pPr>
            <w:r w:rsidRPr="001E4D2E">
              <w:rPr>
                <w:b/>
                <w:i/>
                <w:color w:val="000000"/>
                <w:sz w:val="24"/>
                <w:szCs w:val="24"/>
                <w:shd w:val="clear" w:color="auto" w:fill="FFFFFF"/>
              </w:rPr>
              <w:t>Медицинские манипуляции</w:t>
            </w:r>
            <w:r w:rsidR="007C3217" w:rsidRPr="001E4D2E">
              <w:rPr>
                <w:b/>
                <w:i/>
                <w:sz w:val="24"/>
                <w:szCs w:val="24"/>
              </w:rPr>
              <w:t xml:space="preserve">» </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1</w:t>
            </w:r>
          </w:p>
        </w:tc>
        <w:tc>
          <w:tcPr>
            <w:tcW w:w="3123" w:type="dxa"/>
            <w:shd w:val="clear" w:color="auto" w:fill="auto"/>
          </w:tcPr>
          <w:p w:rsidR="007C3217" w:rsidRPr="001E4D2E" w:rsidRDefault="007C3217" w:rsidP="007C3217">
            <w:pPr>
              <w:ind w:right="-68"/>
              <w:jc w:val="both"/>
              <w:rPr>
                <w:sz w:val="24"/>
                <w:szCs w:val="24"/>
              </w:rPr>
            </w:pPr>
            <w:r w:rsidRPr="001E4D2E">
              <w:rPr>
                <w:sz w:val="24"/>
                <w:szCs w:val="24"/>
              </w:rPr>
              <w:t>Тема «</w:t>
            </w:r>
            <w:r w:rsidR="001E4D2E" w:rsidRPr="001E4D2E">
              <w:rPr>
                <w:color w:val="000000"/>
                <w:sz w:val="24"/>
                <w:szCs w:val="24"/>
              </w:rPr>
              <w:t>Исторические аспекты ухода за больным. Определение понятия «уход за больным». Виды ухода. Особенности ухода за детьми с хирургическими заболеваниями. Медицинская этика и деонтология</w:t>
            </w:r>
            <w:r w:rsidRPr="001E4D2E">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1E4D2E" w:rsidP="001E4D2E">
            <w:pPr>
              <w:ind w:firstLine="9"/>
              <w:jc w:val="both"/>
              <w:rPr>
                <w:sz w:val="24"/>
                <w:szCs w:val="24"/>
              </w:rPr>
            </w:pPr>
            <w:r>
              <w:rPr>
                <w:sz w:val="24"/>
                <w:szCs w:val="24"/>
              </w:rPr>
              <w:t>Тестирование, устный опрос.</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2</w:t>
            </w:r>
          </w:p>
        </w:tc>
        <w:tc>
          <w:tcPr>
            <w:tcW w:w="3123" w:type="dxa"/>
            <w:shd w:val="clear" w:color="auto" w:fill="auto"/>
          </w:tcPr>
          <w:p w:rsidR="007C3217" w:rsidRPr="001E4D2E" w:rsidRDefault="007C3217" w:rsidP="007C3217">
            <w:pPr>
              <w:ind w:right="-68"/>
              <w:jc w:val="both"/>
              <w:rPr>
                <w:sz w:val="24"/>
                <w:szCs w:val="24"/>
              </w:rPr>
            </w:pPr>
            <w:r w:rsidRPr="001E4D2E">
              <w:rPr>
                <w:sz w:val="24"/>
                <w:szCs w:val="24"/>
              </w:rPr>
              <w:t>Тема «</w:t>
            </w:r>
            <w:r w:rsidR="001E4D2E" w:rsidRPr="001E4D2E">
              <w:rPr>
                <w:color w:val="000000"/>
                <w:sz w:val="24"/>
                <w:szCs w:val="24"/>
              </w:rPr>
              <w:t>Уход за детьми в специализиро</w:t>
            </w:r>
            <w:r w:rsidR="001E4D2E">
              <w:rPr>
                <w:color w:val="000000"/>
                <w:sz w:val="24"/>
                <w:szCs w:val="24"/>
              </w:rPr>
              <w:t>ванных хирургических отделениях</w:t>
            </w:r>
            <w:r w:rsidRPr="001E4D2E">
              <w:rPr>
                <w:sz w:val="24"/>
                <w:szCs w:val="24"/>
              </w:rPr>
              <w:t>»</w:t>
            </w:r>
            <w:r w:rsidR="001E4D2E">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1E4D2E">
            <w:pPr>
              <w:ind w:firstLine="9"/>
              <w:jc w:val="both"/>
              <w:rPr>
                <w:sz w:val="24"/>
                <w:szCs w:val="24"/>
              </w:rPr>
            </w:pPr>
            <w:r>
              <w:rPr>
                <w:sz w:val="24"/>
                <w:szCs w:val="24"/>
              </w:rPr>
              <w:t>Тестирование, ус</w:t>
            </w:r>
            <w:r w:rsidR="001E4D2E">
              <w:rPr>
                <w:sz w:val="24"/>
                <w:szCs w:val="24"/>
              </w:rPr>
              <w:t>тный опрос</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lastRenderedPageBreak/>
              <w:t>3</w:t>
            </w:r>
          </w:p>
        </w:tc>
        <w:tc>
          <w:tcPr>
            <w:tcW w:w="3123" w:type="dxa"/>
            <w:shd w:val="clear" w:color="auto" w:fill="auto"/>
          </w:tcPr>
          <w:p w:rsidR="007C3217" w:rsidRPr="001E4D2E" w:rsidRDefault="007C3217" w:rsidP="007C3217">
            <w:pPr>
              <w:jc w:val="both"/>
              <w:rPr>
                <w:sz w:val="24"/>
                <w:szCs w:val="24"/>
              </w:rPr>
            </w:pPr>
            <w:r w:rsidRPr="001E4D2E">
              <w:rPr>
                <w:sz w:val="24"/>
                <w:szCs w:val="24"/>
              </w:rPr>
              <w:t>Тема «</w:t>
            </w:r>
            <w:r w:rsidR="001E4D2E" w:rsidRPr="001E4D2E">
              <w:rPr>
                <w:color w:val="000000"/>
                <w:sz w:val="24"/>
                <w:szCs w:val="24"/>
              </w:rPr>
              <w:t>Основные медицинские манипуляции, выполняемые младшим и средним медицинским персоналом. Десмургия</w:t>
            </w:r>
            <w:r w:rsidRPr="001E4D2E">
              <w:rPr>
                <w:sz w:val="24"/>
                <w:szCs w:val="24"/>
              </w:rPr>
              <w:t>»</w:t>
            </w:r>
            <w:r w:rsidR="00817F15">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1E4D2E" w:rsidP="001E4D2E">
            <w:pPr>
              <w:ind w:firstLine="9"/>
              <w:jc w:val="both"/>
              <w:rPr>
                <w:sz w:val="24"/>
                <w:szCs w:val="24"/>
              </w:rPr>
            </w:pPr>
            <w:r>
              <w:rPr>
                <w:sz w:val="24"/>
                <w:szCs w:val="24"/>
              </w:rPr>
              <w:t>Тестирование, устный опрос, проверка практических навыков</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4</w:t>
            </w:r>
          </w:p>
        </w:tc>
        <w:tc>
          <w:tcPr>
            <w:tcW w:w="3123" w:type="dxa"/>
            <w:shd w:val="clear" w:color="auto" w:fill="auto"/>
          </w:tcPr>
          <w:p w:rsidR="001E4D2E" w:rsidRPr="00817F15" w:rsidRDefault="007C3217" w:rsidP="001E4D2E">
            <w:pPr>
              <w:rPr>
                <w:color w:val="000000"/>
                <w:sz w:val="24"/>
                <w:szCs w:val="24"/>
              </w:rPr>
            </w:pPr>
            <w:r w:rsidRPr="00817F15">
              <w:rPr>
                <w:sz w:val="24"/>
                <w:szCs w:val="24"/>
              </w:rPr>
              <w:t xml:space="preserve">Тема </w:t>
            </w:r>
            <w:r w:rsidR="001E4D2E" w:rsidRPr="00817F15">
              <w:rPr>
                <w:rFonts w:ascii="Book Antiqua" w:hAnsi="Book Antiqua"/>
                <w:bCs/>
                <w:iCs/>
                <w:sz w:val="24"/>
                <w:szCs w:val="24"/>
              </w:rPr>
              <w:t>«</w:t>
            </w:r>
            <w:r w:rsidR="001E4D2E" w:rsidRPr="00817F15">
              <w:rPr>
                <w:color w:val="000000"/>
                <w:sz w:val="24"/>
                <w:szCs w:val="24"/>
              </w:rPr>
              <w:t>Парентеральное введение лекарственных средств</w:t>
            </w:r>
            <w:r w:rsidR="00817F15">
              <w:rPr>
                <w:color w:val="000000"/>
                <w:sz w:val="24"/>
                <w:szCs w:val="24"/>
              </w:rPr>
              <w:t>. Катетеризация мочевого пузыря.</w:t>
            </w:r>
            <w:r w:rsidR="001E4D2E" w:rsidRPr="00817F15">
              <w:rPr>
                <w:color w:val="000000"/>
                <w:sz w:val="24"/>
                <w:szCs w:val="24"/>
              </w:rPr>
              <w:t>»</w:t>
            </w:r>
          </w:p>
          <w:p w:rsidR="007C3217" w:rsidRPr="00817F15" w:rsidRDefault="007C3217" w:rsidP="007C3217">
            <w:pPr>
              <w:jc w:val="both"/>
              <w:rPr>
                <w:sz w:val="24"/>
                <w:szCs w:val="24"/>
              </w:rPr>
            </w:pP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817F15" w:rsidP="007C3217">
            <w:pPr>
              <w:ind w:firstLine="9"/>
              <w:jc w:val="both"/>
              <w:rPr>
                <w:sz w:val="24"/>
                <w:szCs w:val="24"/>
              </w:rPr>
            </w:pPr>
            <w:r>
              <w:rPr>
                <w:sz w:val="24"/>
                <w:szCs w:val="24"/>
              </w:rPr>
              <w:t>Тестирование, устный опрос, проверка практических навыков</w:t>
            </w:r>
            <w:r>
              <w:rPr>
                <w:sz w:val="24"/>
                <w:szCs w:val="24"/>
              </w:rPr>
              <w:t xml:space="preserve"> (на муляжах)</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Default="007C3217" w:rsidP="007C3217">
            <w:pPr>
              <w:ind w:firstLine="709"/>
              <w:jc w:val="center"/>
              <w:rPr>
                <w:sz w:val="24"/>
                <w:szCs w:val="24"/>
              </w:rPr>
            </w:pPr>
            <w:r>
              <w:rPr>
                <w:sz w:val="24"/>
                <w:szCs w:val="24"/>
              </w:rPr>
              <w:t>7</w:t>
            </w:r>
          </w:p>
        </w:tc>
        <w:tc>
          <w:tcPr>
            <w:tcW w:w="3123" w:type="dxa"/>
            <w:shd w:val="clear" w:color="auto" w:fill="auto"/>
          </w:tcPr>
          <w:p w:rsidR="007C3217" w:rsidRDefault="007C3217" w:rsidP="007C3217">
            <w:pPr>
              <w:jc w:val="both"/>
              <w:rPr>
                <w:sz w:val="24"/>
                <w:szCs w:val="24"/>
              </w:rPr>
            </w:pPr>
            <w:r>
              <w:rPr>
                <w:sz w:val="24"/>
                <w:szCs w:val="24"/>
              </w:rPr>
              <w:t xml:space="preserve">Рубежный контроль по модулю </w:t>
            </w:r>
            <w:r w:rsidRPr="00126134">
              <w:rPr>
                <w:b/>
                <w:i/>
                <w:sz w:val="24"/>
                <w:szCs w:val="24"/>
              </w:rPr>
              <w:t>«Неотложная и гнойная хирургия у детей»</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817F15" w:rsidRDefault="007C3217" w:rsidP="00817F15">
            <w:pPr>
              <w:ind w:right="-293"/>
              <w:jc w:val="center"/>
              <w:rPr>
                <w:i/>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2</w:t>
            </w:r>
          </w:p>
          <w:p w:rsidR="00817F15" w:rsidRDefault="00817F15" w:rsidP="00817F15">
            <w:pPr>
              <w:ind w:right="-293"/>
              <w:jc w:val="center"/>
              <w:rPr>
                <w:b/>
                <w:i/>
                <w:color w:val="000000"/>
                <w:sz w:val="24"/>
                <w:szCs w:val="24"/>
                <w:shd w:val="clear" w:color="auto" w:fill="FFFFFF"/>
              </w:rPr>
            </w:pPr>
            <w:r w:rsidRPr="001E4D2E">
              <w:rPr>
                <w:b/>
                <w:i/>
                <w:sz w:val="24"/>
                <w:szCs w:val="24"/>
              </w:rPr>
              <w:t>«</w:t>
            </w:r>
            <w:r w:rsidRPr="001E4D2E">
              <w:rPr>
                <w:b/>
                <w:i/>
                <w:color w:val="000000"/>
                <w:sz w:val="24"/>
                <w:szCs w:val="24"/>
                <w:shd w:val="clear" w:color="auto" w:fill="FFFFFF"/>
              </w:rPr>
              <w:t xml:space="preserve">Уход и наблюдение за ребенком с хирургическими заболеваниями. </w:t>
            </w:r>
          </w:p>
          <w:p w:rsidR="007C3217" w:rsidRDefault="00817F15" w:rsidP="00817F15">
            <w:pPr>
              <w:ind w:right="-293"/>
              <w:jc w:val="center"/>
              <w:rPr>
                <w:sz w:val="24"/>
                <w:szCs w:val="24"/>
              </w:rPr>
            </w:pPr>
            <w:r w:rsidRPr="001E4D2E">
              <w:rPr>
                <w:b/>
                <w:i/>
                <w:color w:val="000000"/>
                <w:sz w:val="24"/>
                <w:szCs w:val="24"/>
                <w:shd w:val="clear" w:color="auto" w:fill="FFFFFF"/>
              </w:rPr>
              <w:t>Медицинские манипуляции</w:t>
            </w:r>
            <w:r w:rsidRPr="001E4D2E">
              <w:rPr>
                <w:b/>
                <w:i/>
                <w:sz w:val="24"/>
                <w:szCs w:val="24"/>
              </w:rPr>
              <w:t>»</w:t>
            </w:r>
          </w:p>
        </w:tc>
      </w:tr>
      <w:tr w:rsidR="00817F15" w:rsidRPr="00892D23" w:rsidTr="00126134">
        <w:tc>
          <w:tcPr>
            <w:tcW w:w="1165" w:type="dxa"/>
            <w:shd w:val="clear" w:color="auto" w:fill="auto"/>
          </w:tcPr>
          <w:p w:rsidR="00817F15" w:rsidRDefault="00817F15" w:rsidP="00817F15">
            <w:pPr>
              <w:ind w:firstLine="709"/>
              <w:jc w:val="center"/>
              <w:rPr>
                <w:sz w:val="24"/>
                <w:szCs w:val="24"/>
              </w:rPr>
            </w:pPr>
            <w:r>
              <w:rPr>
                <w:sz w:val="24"/>
                <w:szCs w:val="24"/>
              </w:rPr>
              <w:t>1</w:t>
            </w:r>
          </w:p>
        </w:tc>
        <w:tc>
          <w:tcPr>
            <w:tcW w:w="3123" w:type="dxa"/>
            <w:shd w:val="clear" w:color="auto" w:fill="auto"/>
          </w:tcPr>
          <w:p w:rsidR="00817F15" w:rsidRDefault="00817F15" w:rsidP="00817F15">
            <w:pPr>
              <w:jc w:val="both"/>
              <w:rPr>
                <w:sz w:val="24"/>
                <w:szCs w:val="24"/>
              </w:rPr>
            </w:pPr>
            <w:r>
              <w:rPr>
                <w:sz w:val="24"/>
                <w:szCs w:val="24"/>
              </w:rPr>
              <w:t>Написание реферата, создание презентации</w:t>
            </w:r>
          </w:p>
        </w:tc>
        <w:tc>
          <w:tcPr>
            <w:tcW w:w="1969" w:type="dxa"/>
            <w:shd w:val="clear" w:color="auto" w:fill="auto"/>
          </w:tcPr>
          <w:p w:rsidR="00817F15" w:rsidRDefault="00817F15" w:rsidP="00817F15">
            <w:pPr>
              <w:jc w:val="both"/>
              <w:rPr>
                <w:sz w:val="24"/>
                <w:szCs w:val="24"/>
              </w:rPr>
            </w:pPr>
            <w:r>
              <w:rPr>
                <w:sz w:val="24"/>
                <w:szCs w:val="24"/>
              </w:rPr>
              <w:t>Работа над дополнительной литературой, поиск в интернете</w:t>
            </w:r>
          </w:p>
        </w:tc>
        <w:tc>
          <w:tcPr>
            <w:tcW w:w="1969" w:type="dxa"/>
            <w:shd w:val="clear" w:color="auto" w:fill="auto"/>
          </w:tcPr>
          <w:p w:rsidR="00817F15" w:rsidRDefault="00817F15" w:rsidP="00817F15">
            <w:pPr>
              <w:ind w:firstLine="9"/>
              <w:jc w:val="both"/>
              <w:rPr>
                <w:sz w:val="24"/>
                <w:szCs w:val="24"/>
              </w:rPr>
            </w:pPr>
            <w:r>
              <w:rPr>
                <w:sz w:val="24"/>
                <w:szCs w:val="24"/>
              </w:rPr>
              <w:t>Презентация или защита реферата на практическом занятии</w:t>
            </w:r>
          </w:p>
        </w:tc>
        <w:tc>
          <w:tcPr>
            <w:tcW w:w="1969" w:type="dxa"/>
            <w:shd w:val="clear" w:color="auto" w:fill="auto"/>
          </w:tcPr>
          <w:p w:rsidR="00817F15" w:rsidRPr="007C3217" w:rsidRDefault="00817F15" w:rsidP="00817F15">
            <w:pPr>
              <w:ind w:firstLine="25"/>
              <w:jc w:val="both"/>
              <w:rPr>
                <w:sz w:val="24"/>
                <w:szCs w:val="24"/>
              </w:rPr>
            </w:pPr>
            <w:r>
              <w:rPr>
                <w:sz w:val="24"/>
                <w:szCs w:val="24"/>
              </w:rPr>
              <w:t>Аудиторная</w:t>
            </w:r>
          </w:p>
          <w:p w:rsidR="00817F15" w:rsidRPr="007C3217" w:rsidRDefault="00817F15" w:rsidP="00817F15">
            <w:pPr>
              <w:ind w:firstLine="25"/>
              <w:jc w:val="both"/>
              <w:rPr>
                <w:sz w:val="24"/>
                <w:szCs w:val="24"/>
              </w:rPr>
            </w:pPr>
          </w:p>
          <w:p w:rsidR="00817F15" w:rsidRPr="007C3217" w:rsidRDefault="00817F15" w:rsidP="00817F15">
            <w:pPr>
              <w:jc w:val="both"/>
              <w:rPr>
                <w:sz w:val="24"/>
                <w:szCs w:val="24"/>
              </w:rPr>
            </w:pPr>
          </w:p>
        </w:tc>
      </w:tr>
      <w:tr w:rsidR="00817F15" w:rsidRPr="00892D23" w:rsidTr="00126134">
        <w:tc>
          <w:tcPr>
            <w:tcW w:w="1165" w:type="dxa"/>
            <w:shd w:val="clear" w:color="auto" w:fill="auto"/>
          </w:tcPr>
          <w:p w:rsidR="00817F15" w:rsidRDefault="00817F15" w:rsidP="00817F15">
            <w:pPr>
              <w:ind w:firstLine="709"/>
              <w:jc w:val="center"/>
              <w:rPr>
                <w:sz w:val="24"/>
                <w:szCs w:val="24"/>
              </w:rPr>
            </w:pPr>
            <w:r>
              <w:rPr>
                <w:sz w:val="24"/>
                <w:szCs w:val="24"/>
              </w:rPr>
              <w:t>2</w:t>
            </w:r>
          </w:p>
        </w:tc>
        <w:tc>
          <w:tcPr>
            <w:tcW w:w="3123" w:type="dxa"/>
            <w:shd w:val="clear" w:color="auto" w:fill="auto"/>
          </w:tcPr>
          <w:p w:rsidR="00817F15" w:rsidRDefault="00817F15" w:rsidP="00817F15">
            <w:pPr>
              <w:jc w:val="both"/>
              <w:rPr>
                <w:sz w:val="24"/>
                <w:szCs w:val="24"/>
              </w:rPr>
            </w:pPr>
            <w:r>
              <w:rPr>
                <w:sz w:val="24"/>
                <w:szCs w:val="24"/>
              </w:rPr>
              <w:t>Работа во время консультаций или дежурства преподавателей</w:t>
            </w:r>
          </w:p>
        </w:tc>
        <w:tc>
          <w:tcPr>
            <w:tcW w:w="1969" w:type="dxa"/>
            <w:shd w:val="clear" w:color="auto" w:fill="auto"/>
          </w:tcPr>
          <w:p w:rsidR="00817F15" w:rsidRDefault="00817F15" w:rsidP="00817F15">
            <w:pPr>
              <w:jc w:val="both"/>
              <w:rPr>
                <w:sz w:val="24"/>
                <w:szCs w:val="24"/>
              </w:rPr>
            </w:pPr>
            <w:r>
              <w:rPr>
                <w:sz w:val="24"/>
                <w:szCs w:val="24"/>
              </w:rPr>
              <w:t>Самостоятельная отработка практических навыков десмургии</w:t>
            </w:r>
          </w:p>
        </w:tc>
        <w:tc>
          <w:tcPr>
            <w:tcW w:w="1969" w:type="dxa"/>
            <w:shd w:val="clear" w:color="auto" w:fill="auto"/>
          </w:tcPr>
          <w:p w:rsidR="00817F15" w:rsidRDefault="00817F15" w:rsidP="00817F15">
            <w:pPr>
              <w:ind w:firstLine="9"/>
              <w:jc w:val="both"/>
              <w:rPr>
                <w:sz w:val="24"/>
                <w:szCs w:val="24"/>
              </w:rPr>
            </w:pPr>
            <w:r>
              <w:rPr>
                <w:sz w:val="24"/>
                <w:szCs w:val="24"/>
              </w:rPr>
              <w:t>Проверка практических навыков</w:t>
            </w:r>
          </w:p>
        </w:tc>
        <w:tc>
          <w:tcPr>
            <w:tcW w:w="1969" w:type="dxa"/>
            <w:shd w:val="clear" w:color="auto" w:fill="auto"/>
          </w:tcPr>
          <w:p w:rsidR="00817F15" w:rsidRDefault="00817F15" w:rsidP="00817F15">
            <w:pPr>
              <w:ind w:firstLine="25"/>
              <w:jc w:val="both"/>
              <w:rPr>
                <w:sz w:val="24"/>
                <w:szCs w:val="24"/>
              </w:rPr>
            </w:pPr>
            <w:r>
              <w:rPr>
                <w:sz w:val="24"/>
                <w:szCs w:val="24"/>
              </w:rPr>
              <w:t>Внеаудиторная</w:t>
            </w:r>
          </w:p>
        </w:tc>
      </w:tr>
      <w:tr w:rsidR="007C3217" w:rsidRPr="00892D23" w:rsidTr="00843B8A">
        <w:tc>
          <w:tcPr>
            <w:tcW w:w="10195" w:type="dxa"/>
            <w:gridSpan w:val="5"/>
            <w:shd w:val="clear" w:color="auto" w:fill="auto"/>
          </w:tcPr>
          <w:p w:rsidR="00817F15" w:rsidRDefault="007C3217" w:rsidP="00817F15">
            <w:pPr>
              <w:ind w:right="-293"/>
              <w:jc w:val="center"/>
              <w:rPr>
                <w:i/>
                <w:sz w:val="24"/>
                <w:szCs w:val="24"/>
              </w:rPr>
            </w:pPr>
            <w:r w:rsidRPr="00892D23">
              <w:rPr>
                <w:i/>
                <w:sz w:val="24"/>
                <w:szCs w:val="24"/>
              </w:rPr>
              <w:t>Самостоятельная работа в рамках практических занятий</w:t>
            </w:r>
            <w:r w:rsidR="00817F15">
              <w:rPr>
                <w:i/>
                <w:sz w:val="24"/>
                <w:szCs w:val="24"/>
              </w:rPr>
              <w:t xml:space="preserve"> </w:t>
            </w:r>
            <w:r>
              <w:rPr>
                <w:i/>
                <w:sz w:val="24"/>
                <w:szCs w:val="24"/>
              </w:rPr>
              <w:t>м</w:t>
            </w:r>
            <w:r w:rsidRPr="00892D23">
              <w:rPr>
                <w:i/>
                <w:sz w:val="24"/>
                <w:szCs w:val="24"/>
              </w:rPr>
              <w:t>одуля</w:t>
            </w:r>
            <w:r>
              <w:rPr>
                <w:i/>
                <w:sz w:val="24"/>
                <w:szCs w:val="24"/>
              </w:rPr>
              <w:t xml:space="preserve"> 3</w:t>
            </w:r>
            <w:r w:rsidRPr="00892D23">
              <w:rPr>
                <w:i/>
                <w:sz w:val="24"/>
                <w:szCs w:val="24"/>
              </w:rPr>
              <w:t xml:space="preserve"> </w:t>
            </w:r>
          </w:p>
          <w:p w:rsidR="007C3217" w:rsidRPr="00892D23" w:rsidRDefault="00817F15" w:rsidP="00817F15">
            <w:pPr>
              <w:ind w:right="-293"/>
              <w:jc w:val="center"/>
              <w:rPr>
                <w:i/>
                <w:sz w:val="24"/>
                <w:szCs w:val="24"/>
                <w:vertAlign w:val="superscript"/>
              </w:rPr>
            </w:pPr>
            <w:r w:rsidRPr="00817F15">
              <w:rPr>
                <w:i/>
                <w:sz w:val="24"/>
                <w:szCs w:val="24"/>
              </w:rPr>
              <w:t>«</w:t>
            </w:r>
            <w:r w:rsidRPr="00817F15">
              <w:rPr>
                <w:b/>
                <w:i/>
                <w:color w:val="000000"/>
                <w:sz w:val="24"/>
                <w:szCs w:val="24"/>
                <w:shd w:val="clear" w:color="auto" w:fill="FFFFFF"/>
              </w:rPr>
              <w:t>Хирургическая операция. Уход за ребенком в послеоперационном периоде.</w:t>
            </w:r>
            <w:r w:rsidRPr="00817F15">
              <w:rPr>
                <w:b/>
                <w:i/>
                <w:color w:val="000000"/>
                <w:sz w:val="24"/>
                <w:szCs w:val="24"/>
                <w:shd w:val="clear" w:color="auto" w:fill="FFFFFF"/>
              </w:rPr>
              <w:t>»</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1</w:t>
            </w:r>
          </w:p>
        </w:tc>
        <w:tc>
          <w:tcPr>
            <w:tcW w:w="3123" w:type="dxa"/>
            <w:shd w:val="clear" w:color="auto" w:fill="auto"/>
          </w:tcPr>
          <w:p w:rsidR="007C3217" w:rsidRPr="00817F15" w:rsidRDefault="007C3217" w:rsidP="007C3217">
            <w:pPr>
              <w:ind w:right="-68"/>
              <w:jc w:val="both"/>
              <w:rPr>
                <w:sz w:val="24"/>
                <w:szCs w:val="24"/>
              </w:rPr>
            </w:pPr>
            <w:r w:rsidRPr="00817F15">
              <w:rPr>
                <w:sz w:val="24"/>
                <w:szCs w:val="24"/>
              </w:rPr>
              <w:t>Тема «</w:t>
            </w:r>
            <w:r w:rsidR="00817F15" w:rsidRPr="00817F15">
              <w:rPr>
                <w:color w:val="000000"/>
                <w:sz w:val="24"/>
                <w:szCs w:val="24"/>
              </w:rPr>
              <w:t>Прием детей в хирургический стационар. Транспортировка из приемного отделения. Подготовка к специальным исследованиям. Предоперационная подготовка.</w:t>
            </w:r>
            <w:r w:rsidRPr="00817F15">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817F15" w:rsidP="00817F15">
            <w:pPr>
              <w:ind w:firstLine="9"/>
              <w:jc w:val="both"/>
              <w:rPr>
                <w:sz w:val="24"/>
                <w:szCs w:val="24"/>
              </w:rPr>
            </w:pPr>
            <w:r>
              <w:rPr>
                <w:sz w:val="24"/>
                <w:szCs w:val="24"/>
              </w:rPr>
              <w:t>Тестирование, устный опрос.</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817F15" w:rsidRPr="00892D23" w:rsidTr="00843B8A">
        <w:tc>
          <w:tcPr>
            <w:tcW w:w="1165" w:type="dxa"/>
            <w:shd w:val="clear" w:color="auto" w:fill="auto"/>
          </w:tcPr>
          <w:p w:rsidR="00817F15" w:rsidRPr="00892D23" w:rsidRDefault="00817F15" w:rsidP="00817F15">
            <w:pPr>
              <w:ind w:right="-293" w:firstLine="709"/>
              <w:jc w:val="center"/>
              <w:rPr>
                <w:sz w:val="24"/>
                <w:szCs w:val="24"/>
              </w:rPr>
            </w:pPr>
            <w:r w:rsidRPr="00892D23">
              <w:rPr>
                <w:sz w:val="24"/>
                <w:szCs w:val="24"/>
              </w:rPr>
              <w:t>2</w:t>
            </w:r>
          </w:p>
        </w:tc>
        <w:tc>
          <w:tcPr>
            <w:tcW w:w="3123" w:type="dxa"/>
            <w:shd w:val="clear" w:color="auto" w:fill="auto"/>
          </w:tcPr>
          <w:p w:rsidR="00817F15" w:rsidRPr="00817F15" w:rsidRDefault="00817F15" w:rsidP="00817F15">
            <w:pPr>
              <w:ind w:right="-68"/>
              <w:jc w:val="both"/>
              <w:rPr>
                <w:sz w:val="24"/>
                <w:szCs w:val="24"/>
              </w:rPr>
            </w:pPr>
            <w:r w:rsidRPr="00817F15">
              <w:rPr>
                <w:sz w:val="24"/>
                <w:szCs w:val="24"/>
              </w:rPr>
              <w:t>Тема «</w:t>
            </w:r>
            <w:r w:rsidRPr="00817F15">
              <w:rPr>
                <w:color w:val="000000"/>
                <w:sz w:val="24"/>
                <w:szCs w:val="24"/>
              </w:rPr>
              <w:t>Хирургическая операция. Особенности хирургических операций у детей. Послеоперационный уход за больными</w:t>
            </w:r>
            <w:r w:rsidRPr="00817F15">
              <w:rPr>
                <w:sz w:val="24"/>
                <w:szCs w:val="24"/>
              </w:rPr>
              <w:t>»</w:t>
            </w:r>
            <w:r>
              <w:rPr>
                <w:sz w:val="24"/>
                <w:szCs w:val="24"/>
              </w:rPr>
              <w:t>.</w:t>
            </w:r>
          </w:p>
        </w:tc>
        <w:tc>
          <w:tcPr>
            <w:tcW w:w="1969" w:type="dxa"/>
            <w:shd w:val="clear" w:color="auto" w:fill="auto"/>
          </w:tcPr>
          <w:p w:rsidR="00817F15" w:rsidRPr="00892D23" w:rsidRDefault="00817F15" w:rsidP="00817F15">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817F15" w:rsidRPr="00892D23" w:rsidRDefault="00817F15" w:rsidP="00817F15">
            <w:pPr>
              <w:ind w:firstLine="9"/>
              <w:jc w:val="both"/>
              <w:rPr>
                <w:sz w:val="24"/>
                <w:szCs w:val="24"/>
              </w:rPr>
            </w:pPr>
            <w:r>
              <w:rPr>
                <w:sz w:val="24"/>
                <w:szCs w:val="24"/>
              </w:rPr>
              <w:t>Тестирование, устный опрос.</w:t>
            </w:r>
          </w:p>
        </w:tc>
        <w:tc>
          <w:tcPr>
            <w:tcW w:w="1969" w:type="dxa"/>
            <w:shd w:val="clear" w:color="auto" w:fill="auto"/>
          </w:tcPr>
          <w:p w:rsidR="00817F15" w:rsidRPr="00892D23" w:rsidRDefault="00817F15" w:rsidP="00817F15">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5A35A8" w:rsidRDefault="007C3217" w:rsidP="007C3217">
            <w:pPr>
              <w:ind w:right="-293"/>
              <w:jc w:val="center"/>
              <w:rPr>
                <w:i/>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3</w:t>
            </w:r>
            <w:r w:rsidRPr="00892D23">
              <w:rPr>
                <w:i/>
                <w:sz w:val="24"/>
                <w:szCs w:val="24"/>
              </w:rPr>
              <w:t xml:space="preserve"> </w:t>
            </w:r>
          </w:p>
          <w:p w:rsidR="007C3217" w:rsidRDefault="005A35A8" w:rsidP="007C3217">
            <w:pPr>
              <w:ind w:right="-293"/>
              <w:jc w:val="center"/>
              <w:rPr>
                <w:sz w:val="24"/>
                <w:szCs w:val="24"/>
              </w:rPr>
            </w:pPr>
            <w:r w:rsidRPr="00817F15">
              <w:rPr>
                <w:i/>
                <w:sz w:val="24"/>
                <w:szCs w:val="24"/>
              </w:rPr>
              <w:t>«</w:t>
            </w:r>
            <w:r w:rsidRPr="00817F15">
              <w:rPr>
                <w:b/>
                <w:i/>
                <w:color w:val="000000"/>
                <w:sz w:val="24"/>
                <w:szCs w:val="24"/>
                <w:shd w:val="clear" w:color="auto" w:fill="FFFFFF"/>
              </w:rPr>
              <w:t>Хирургическая операция. Уход за ребенком в послеоперационном периоде.»</w:t>
            </w:r>
          </w:p>
        </w:tc>
      </w:tr>
      <w:tr w:rsidR="005A35A8" w:rsidRPr="00892D23" w:rsidTr="00843B8A">
        <w:tc>
          <w:tcPr>
            <w:tcW w:w="1165" w:type="dxa"/>
            <w:shd w:val="clear" w:color="auto" w:fill="auto"/>
          </w:tcPr>
          <w:p w:rsidR="005A35A8" w:rsidRDefault="005A35A8" w:rsidP="005A35A8">
            <w:pPr>
              <w:ind w:firstLine="709"/>
              <w:jc w:val="center"/>
              <w:rPr>
                <w:sz w:val="24"/>
                <w:szCs w:val="24"/>
              </w:rPr>
            </w:pPr>
            <w:r>
              <w:rPr>
                <w:sz w:val="24"/>
                <w:szCs w:val="24"/>
              </w:rPr>
              <w:t>1</w:t>
            </w:r>
          </w:p>
        </w:tc>
        <w:tc>
          <w:tcPr>
            <w:tcW w:w="3123" w:type="dxa"/>
            <w:shd w:val="clear" w:color="auto" w:fill="auto"/>
          </w:tcPr>
          <w:p w:rsidR="005A35A8" w:rsidRDefault="005A35A8" w:rsidP="005A35A8">
            <w:pPr>
              <w:jc w:val="both"/>
              <w:rPr>
                <w:sz w:val="24"/>
                <w:szCs w:val="24"/>
              </w:rPr>
            </w:pPr>
            <w:r>
              <w:rPr>
                <w:sz w:val="24"/>
                <w:szCs w:val="24"/>
              </w:rPr>
              <w:t>Написание реферата, создание презентации</w:t>
            </w:r>
          </w:p>
        </w:tc>
        <w:tc>
          <w:tcPr>
            <w:tcW w:w="1969" w:type="dxa"/>
            <w:shd w:val="clear" w:color="auto" w:fill="auto"/>
          </w:tcPr>
          <w:p w:rsidR="005A35A8" w:rsidRDefault="005A35A8" w:rsidP="005A35A8">
            <w:pPr>
              <w:jc w:val="both"/>
              <w:rPr>
                <w:sz w:val="24"/>
                <w:szCs w:val="24"/>
              </w:rPr>
            </w:pPr>
            <w:r>
              <w:rPr>
                <w:sz w:val="24"/>
                <w:szCs w:val="24"/>
              </w:rPr>
              <w:t>Работа над дополнительной литературой, поиск в интернете</w:t>
            </w:r>
          </w:p>
        </w:tc>
        <w:tc>
          <w:tcPr>
            <w:tcW w:w="1969" w:type="dxa"/>
            <w:shd w:val="clear" w:color="auto" w:fill="auto"/>
          </w:tcPr>
          <w:p w:rsidR="005A35A8" w:rsidRDefault="005A35A8" w:rsidP="005A35A8">
            <w:pPr>
              <w:ind w:firstLine="9"/>
              <w:jc w:val="both"/>
              <w:rPr>
                <w:sz w:val="24"/>
                <w:szCs w:val="24"/>
              </w:rPr>
            </w:pPr>
            <w:r>
              <w:rPr>
                <w:sz w:val="24"/>
                <w:szCs w:val="24"/>
              </w:rPr>
              <w:t>Презентация или защита реферата на практическом занятии</w:t>
            </w:r>
          </w:p>
        </w:tc>
        <w:tc>
          <w:tcPr>
            <w:tcW w:w="1969" w:type="dxa"/>
            <w:shd w:val="clear" w:color="auto" w:fill="auto"/>
          </w:tcPr>
          <w:p w:rsidR="005A35A8" w:rsidRPr="007C3217" w:rsidRDefault="005A35A8" w:rsidP="005A35A8">
            <w:pPr>
              <w:ind w:firstLine="25"/>
              <w:jc w:val="both"/>
              <w:rPr>
                <w:sz w:val="24"/>
                <w:szCs w:val="24"/>
              </w:rPr>
            </w:pPr>
            <w:r>
              <w:rPr>
                <w:sz w:val="24"/>
                <w:szCs w:val="24"/>
              </w:rPr>
              <w:t>Аудиторная</w:t>
            </w:r>
          </w:p>
          <w:p w:rsidR="005A35A8" w:rsidRPr="007C3217" w:rsidRDefault="005A35A8" w:rsidP="005A35A8">
            <w:pPr>
              <w:ind w:firstLine="25"/>
              <w:jc w:val="both"/>
              <w:rPr>
                <w:sz w:val="24"/>
                <w:szCs w:val="24"/>
              </w:rPr>
            </w:pPr>
          </w:p>
          <w:p w:rsidR="005A35A8" w:rsidRPr="007C3217" w:rsidRDefault="005A35A8" w:rsidP="005A35A8">
            <w:pPr>
              <w:jc w:val="both"/>
              <w:rPr>
                <w:sz w:val="24"/>
                <w:szCs w:val="24"/>
              </w:rPr>
            </w:pPr>
          </w:p>
        </w:tc>
      </w:tr>
      <w:tr w:rsidR="007C3217" w:rsidRPr="00892D23" w:rsidTr="00843B8A">
        <w:tc>
          <w:tcPr>
            <w:tcW w:w="10195" w:type="dxa"/>
            <w:gridSpan w:val="5"/>
            <w:shd w:val="clear" w:color="auto" w:fill="auto"/>
          </w:tcPr>
          <w:p w:rsidR="005A35A8" w:rsidRDefault="007C3217" w:rsidP="005A35A8">
            <w:pPr>
              <w:ind w:right="-293"/>
              <w:jc w:val="center"/>
              <w:rPr>
                <w:i/>
                <w:sz w:val="24"/>
                <w:szCs w:val="24"/>
              </w:rPr>
            </w:pPr>
            <w:r w:rsidRPr="00892D23">
              <w:rPr>
                <w:i/>
                <w:sz w:val="24"/>
                <w:szCs w:val="24"/>
              </w:rPr>
              <w:t>Самостоятельная работа в рамках практических занятий</w:t>
            </w:r>
            <w:r w:rsidR="005A35A8">
              <w:rPr>
                <w:i/>
                <w:sz w:val="24"/>
                <w:szCs w:val="24"/>
              </w:rPr>
              <w:t xml:space="preserve"> </w:t>
            </w:r>
            <w:r>
              <w:rPr>
                <w:i/>
                <w:sz w:val="24"/>
                <w:szCs w:val="24"/>
              </w:rPr>
              <w:t>м</w:t>
            </w:r>
            <w:r w:rsidRPr="00892D23">
              <w:rPr>
                <w:i/>
                <w:sz w:val="24"/>
                <w:szCs w:val="24"/>
              </w:rPr>
              <w:t>одуля</w:t>
            </w:r>
            <w:r>
              <w:rPr>
                <w:i/>
                <w:sz w:val="24"/>
                <w:szCs w:val="24"/>
              </w:rPr>
              <w:t xml:space="preserve"> 4</w:t>
            </w:r>
            <w:r w:rsidRPr="00892D23">
              <w:rPr>
                <w:i/>
                <w:sz w:val="24"/>
                <w:szCs w:val="24"/>
              </w:rPr>
              <w:t xml:space="preserve"> </w:t>
            </w:r>
          </w:p>
          <w:p w:rsidR="007C3217" w:rsidRPr="005A35A8" w:rsidRDefault="007C3217" w:rsidP="005A35A8">
            <w:pPr>
              <w:pStyle w:val="aa"/>
              <w:ind w:left="0" w:firstLine="709"/>
              <w:jc w:val="center"/>
              <w:rPr>
                <w:i/>
                <w:vertAlign w:val="superscript"/>
              </w:rPr>
            </w:pPr>
            <w:r w:rsidRPr="005A35A8">
              <w:rPr>
                <w:b/>
                <w:i/>
              </w:rPr>
              <w:t>«</w:t>
            </w:r>
            <w:r w:rsidR="005A35A8" w:rsidRPr="005A35A8">
              <w:rPr>
                <w:b/>
                <w:i/>
                <w:color w:val="000000"/>
                <w:shd w:val="clear" w:color="auto" w:fill="FFFFFF"/>
              </w:rPr>
              <w:t>Первая доврачебная помощь при несчастных случаях и отравлениях</w:t>
            </w:r>
            <w:r w:rsidRPr="005A35A8">
              <w:rPr>
                <w:b/>
                <w:i/>
              </w:rPr>
              <w:t>»</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lastRenderedPageBreak/>
              <w:t>1</w:t>
            </w:r>
          </w:p>
        </w:tc>
        <w:tc>
          <w:tcPr>
            <w:tcW w:w="3123" w:type="dxa"/>
            <w:shd w:val="clear" w:color="auto" w:fill="auto"/>
          </w:tcPr>
          <w:p w:rsidR="005A35A8" w:rsidRPr="005A35A8" w:rsidRDefault="007C3217" w:rsidP="005A35A8">
            <w:pPr>
              <w:jc w:val="both"/>
              <w:rPr>
                <w:bCs/>
                <w:iCs/>
                <w:sz w:val="24"/>
                <w:szCs w:val="24"/>
              </w:rPr>
            </w:pPr>
            <w:r w:rsidRPr="005A35A8">
              <w:rPr>
                <w:sz w:val="24"/>
                <w:szCs w:val="24"/>
              </w:rPr>
              <w:t xml:space="preserve">Тема </w:t>
            </w:r>
            <w:r w:rsidR="005A35A8" w:rsidRPr="005A35A8">
              <w:rPr>
                <w:bCs/>
                <w:iCs/>
                <w:sz w:val="24"/>
                <w:szCs w:val="24"/>
              </w:rPr>
              <w:t>«Понятие первой доврачебной помощи. Классификация несчастных случаев. Первая помощь при отравлениях, утоплении, укусах насекомых, змей и пр.»</w:t>
            </w:r>
          </w:p>
          <w:p w:rsidR="007C3217" w:rsidRPr="005A35A8" w:rsidRDefault="007C3217" w:rsidP="007C3217">
            <w:pPr>
              <w:ind w:right="-68"/>
              <w:jc w:val="both"/>
              <w:rPr>
                <w:sz w:val="24"/>
                <w:szCs w:val="24"/>
              </w:rPr>
            </w:pP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2</w:t>
            </w:r>
          </w:p>
        </w:tc>
        <w:tc>
          <w:tcPr>
            <w:tcW w:w="3123" w:type="dxa"/>
            <w:shd w:val="clear" w:color="auto" w:fill="auto"/>
          </w:tcPr>
          <w:p w:rsidR="007C3217" w:rsidRPr="005A35A8" w:rsidRDefault="007C3217" w:rsidP="007C3217">
            <w:pPr>
              <w:ind w:right="-68"/>
              <w:jc w:val="both"/>
              <w:rPr>
                <w:sz w:val="24"/>
                <w:szCs w:val="24"/>
              </w:rPr>
            </w:pPr>
            <w:r w:rsidRPr="005A35A8">
              <w:rPr>
                <w:sz w:val="24"/>
                <w:szCs w:val="24"/>
              </w:rPr>
              <w:t>Тема «</w:t>
            </w:r>
            <w:r w:rsidR="005A35A8" w:rsidRPr="005A35A8">
              <w:rPr>
                <w:bCs/>
                <w:iCs/>
                <w:sz w:val="24"/>
                <w:szCs w:val="24"/>
              </w:rPr>
              <w:t>Основные приемы реанимации у детей различных возрастных групп. Понятие клинической смерти. Мероприятия сердечно-легочной реанимации: восстановление проходимости дыхательных путей, искусственная вентиляция легких, наружный массаж сердца. Контроль за эффективностью реанимационных мероприятий.</w:t>
            </w:r>
            <w:r w:rsidRPr="005A35A8">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5A35A8" w:rsidP="007C3217">
            <w:pPr>
              <w:ind w:firstLine="9"/>
              <w:jc w:val="both"/>
              <w:rPr>
                <w:sz w:val="24"/>
                <w:szCs w:val="24"/>
              </w:rPr>
            </w:pPr>
            <w:r>
              <w:rPr>
                <w:sz w:val="24"/>
                <w:szCs w:val="24"/>
              </w:rPr>
              <w:t xml:space="preserve">Работа в обучающем </w:t>
            </w:r>
            <w:proofErr w:type="spellStart"/>
            <w:r>
              <w:rPr>
                <w:sz w:val="24"/>
                <w:szCs w:val="24"/>
              </w:rPr>
              <w:t>симуляционном</w:t>
            </w:r>
            <w:proofErr w:type="spellEnd"/>
            <w:r>
              <w:rPr>
                <w:sz w:val="24"/>
                <w:szCs w:val="24"/>
              </w:rPr>
              <w:t xml:space="preserve"> центре. Отработка практических навыков на тренажерах</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5A35A8" w:rsidRPr="00892D23" w:rsidTr="00843B8A">
        <w:tc>
          <w:tcPr>
            <w:tcW w:w="1165" w:type="dxa"/>
            <w:shd w:val="clear" w:color="auto" w:fill="auto"/>
          </w:tcPr>
          <w:p w:rsidR="005A35A8" w:rsidRPr="00892D23" w:rsidRDefault="005A35A8" w:rsidP="005A35A8">
            <w:pPr>
              <w:ind w:right="-293" w:firstLine="709"/>
              <w:jc w:val="center"/>
              <w:rPr>
                <w:sz w:val="24"/>
                <w:szCs w:val="24"/>
              </w:rPr>
            </w:pPr>
            <w:r w:rsidRPr="00892D23">
              <w:rPr>
                <w:sz w:val="24"/>
                <w:szCs w:val="24"/>
              </w:rPr>
              <w:t>3</w:t>
            </w:r>
          </w:p>
        </w:tc>
        <w:tc>
          <w:tcPr>
            <w:tcW w:w="3123" w:type="dxa"/>
            <w:shd w:val="clear" w:color="auto" w:fill="auto"/>
          </w:tcPr>
          <w:p w:rsidR="005A35A8" w:rsidRDefault="005A35A8" w:rsidP="005A35A8">
            <w:pPr>
              <w:jc w:val="both"/>
              <w:rPr>
                <w:sz w:val="24"/>
                <w:szCs w:val="24"/>
              </w:rPr>
            </w:pPr>
            <w:r>
              <w:rPr>
                <w:sz w:val="24"/>
                <w:szCs w:val="24"/>
              </w:rPr>
              <w:t xml:space="preserve">Рубежный контроль по модулям 3 и 4. </w:t>
            </w:r>
          </w:p>
        </w:tc>
        <w:tc>
          <w:tcPr>
            <w:tcW w:w="1969" w:type="dxa"/>
            <w:shd w:val="clear" w:color="auto" w:fill="auto"/>
          </w:tcPr>
          <w:p w:rsidR="005A35A8" w:rsidRPr="00892D23" w:rsidRDefault="005A35A8" w:rsidP="005A35A8">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5A35A8" w:rsidRPr="00892D23" w:rsidRDefault="005A35A8" w:rsidP="005A35A8">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5A35A8" w:rsidRPr="00892D23" w:rsidRDefault="005A35A8" w:rsidP="005A35A8">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5A35A8" w:rsidRDefault="007C3217" w:rsidP="007C3217">
            <w:pPr>
              <w:ind w:right="-293"/>
              <w:jc w:val="center"/>
              <w:rPr>
                <w:i/>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4</w:t>
            </w:r>
          </w:p>
          <w:p w:rsidR="007C3217" w:rsidRDefault="005A35A8" w:rsidP="007C3217">
            <w:pPr>
              <w:ind w:right="-293"/>
              <w:jc w:val="center"/>
              <w:rPr>
                <w:sz w:val="24"/>
                <w:szCs w:val="24"/>
              </w:rPr>
            </w:pPr>
            <w:r w:rsidRPr="005A35A8">
              <w:rPr>
                <w:b/>
                <w:i/>
                <w:sz w:val="24"/>
                <w:szCs w:val="24"/>
              </w:rPr>
              <w:t>«</w:t>
            </w:r>
            <w:r w:rsidRPr="005A35A8">
              <w:rPr>
                <w:b/>
                <w:i/>
                <w:color w:val="000000"/>
                <w:sz w:val="24"/>
                <w:szCs w:val="24"/>
                <w:shd w:val="clear" w:color="auto" w:fill="FFFFFF"/>
              </w:rPr>
              <w:t>Первая доврачебная помощь при несчастных случаях и отравлениях</w:t>
            </w:r>
            <w:r w:rsidRPr="005A35A8">
              <w:rPr>
                <w:b/>
                <w:i/>
                <w:sz w:val="24"/>
                <w:szCs w:val="24"/>
              </w:rPr>
              <w:t>»</w:t>
            </w:r>
          </w:p>
        </w:tc>
      </w:tr>
      <w:tr w:rsidR="005A35A8" w:rsidRPr="00892D23" w:rsidTr="00843B8A">
        <w:tc>
          <w:tcPr>
            <w:tcW w:w="1165" w:type="dxa"/>
            <w:shd w:val="clear" w:color="auto" w:fill="auto"/>
          </w:tcPr>
          <w:p w:rsidR="005A35A8" w:rsidRPr="00892D23" w:rsidRDefault="005A35A8" w:rsidP="005A35A8">
            <w:pPr>
              <w:ind w:right="-293" w:firstLine="709"/>
              <w:jc w:val="center"/>
              <w:rPr>
                <w:sz w:val="24"/>
                <w:szCs w:val="24"/>
              </w:rPr>
            </w:pPr>
            <w:r>
              <w:rPr>
                <w:sz w:val="24"/>
                <w:szCs w:val="24"/>
              </w:rPr>
              <w:t>1</w:t>
            </w:r>
          </w:p>
        </w:tc>
        <w:tc>
          <w:tcPr>
            <w:tcW w:w="3123" w:type="dxa"/>
            <w:shd w:val="clear" w:color="auto" w:fill="auto"/>
          </w:tcPr>
          <w:p w:rsidR="005A35A8" w:rsidRDefault="005A35A8" w:rsidP="005A35A8">
            <w:pPr>
              <w:jc w:val="both"/>
              <w:rPr>
                <w:sz w:val="24"/>
                <w:szCs w:val="24"/>
              </w:rPr>
            </w:pPr>
            <w:r>
              <w:rPr>
                <w:sz w:val="24"/>
                <w:szCs w:val="24"/>
              </w:rPr>
              <w:t>Написание реферата, создание презентации</w:t>
            </w:r>
          </w:p>
        </w:tc>
        <w:tc>
          <w:tcPr>
            <w:tcW w:w="1969" w:type="dxa"/>
            <w:shd w:val="clear" w:color="auto" w:fill="auto"/>
          </w:tcPr>
          <w:p w:rsidR="005A35A8" w:rsidRDefault="005A35A8" w:rsidP="005A35A8">
            <w:pPr>
              <w:jc w:val="both"/>
              <w:rPr>
                <w:sz w:val="24"/>
                <w:szCs w:val="24"/>
              </w:rPr>
            </w:pPr>
            <w:r>
              <w:rPr>
                <w:sz w:val="24"/>
                <w:szCs w:val="24"/>
              </w:rPr>
              <w:t>Работа над дополнительной литературой, поиск в интернете</w:t>
            </w:r>
          </w:p>
        </w:tc>
        <w:tc>
          <w:tcPr>
            <w:tcW w:w="1969" w:type="dxa"/>
            <w:shd w:val="clear" w:color="auto" w:fill="auto"/>
          </w:tcPr>
          <w:p w:rsidR="005A35A8" w:rsidRDefault="005A35A8" w:rsidP="005A35A8">
            <w:pPr>
              <w:ind w:firstLine="9"/>
              <w:jc w:val="both"/>
              <w:rPr>
                <w:sz w:val="24"/>
                <w:szCs w:val="24"/>
              </w:rPr>
            </w:pPr>
            <w:r>
              <w:rPr>
                <w:sz w:val="24"/>
                <w:szCs w:val="24"/>
              </w:rPr>
              <w:t>Презентация или защита реферата на практическом занятии</w:t>
            </w:r>
          </w:p>
        </w:tc>
        <w:tc>
          <w:tcPr>
            <w:tcW w:w="1969" w:type="dxa"/>
            <w:shd w:val="clear" w:color="auto" w:fill="auto"/>
          </w:tcPr>
          <w:p w:rsidR="005A35A8" w:rsidRPr="007C3217" w:rsidRDefault="005A35A8" w:rsidP="005A35A8">
            <w:pPr>
              <w:ind w:firstLine="25"/>
              <w:jc w:val="both"/>
              <w:rPr>
                <w:sz w:val="24"/>
                <w:szCs w:val="24"/>
              </w:rPr>
            </w:pPr>
            <w:r>
              <w:rPr>
                <w:sz w:val="24"/>
                <w:szCs w:val="24"/>
              </w:rPr>
              <w:t>Аудиторная</w:t>
            </w:r>
          </w:p>
          <w:p w:rsidR="005A35A8" w:rsidRPr="007C3217" w:rsidRDefault="005A35A8" w:rsidP="005A35A8">
            <w:pPr>
              <w:ind w:firstLine="25"/>
              <w:jc w:val="both"/>
              <w:rPr>
                <w:sz w:val="24"/>
                <w:szCs w:val="24"/>
              </w:rPr>
            </w:pPr>
          </w:p>
          <w:p w:rsidR="005A35A8" w:rsidRPr="007C3217" w:rsidRDefault="005A35A8" w:rsidP="005A35A8">
            <w:pPr>
              <w:jc w:val="both"/>
              <w:rPr>
                <w:sz w:val="24"/>
                <w:szCs w:val="24"/>
              </w:rPr>
            </w:pPr>
          </w:p>
        </w:tc>
      </w:tr>
    </w:tbl>
    <w:p w:rsidR="00476000" w:rsidRPr="00892D23" w:rsidRDefault="00476000" w:rsidP="00F5136B">
      <w:pPr>
        <w:ind w:firstLine="709"/>
        <w:jc w:val="both"/>
        <w:rPr>
          <w:sz w:val="24"/>
          <w:szCs w:val="24"/>
        </w:rPr>
      </w:pPr>
    </w:p>
    <w:p w:rsidR="009978D9" w:rsidRPr="004045D7" w:rsidRDefault="004045D7" w:rsidP="004045D7">
      <w:pPr>
        <w:pStyle w:val="aa"/>
        <w:numPr>
          <w:ilvl w:val="0"/>
          <w:numId w:val="15"/>
        </w:numPr>
        <w:jc w:val="center"/>
        <w:rPr>
          <w:b/>
        </w:rPr>
      </w:pPr>
      <w:r w:rsidRPr="004045D7">
        <w:rPr>
          <w:b/>
        </w:rPr>
        <w:t>Методические указания по выполнению заданий для самостоятельной работы по дисциплине</w:t>
      </w:r>
    </w:p>
    <w:p w:rsidR="004045D7" w:rsidRPr="004045D7" w:rsidRDefault="004045D7" w:rsidP="004045D7">
      <w:pPr>
        <w:pStyle w:val="aa"/>
        <w:ind w:left="1069"/>
        <w:jc w:val="center"/>
        <w:rPr>
          <w:b/>
        </w:rPr>
      </w:pPr>
      <w:r w:rsidRPr="004045D7">
        <w:rPr>
          <w:b/>
        </w:rPr>
        <w:t>Методические указания обучающимся по подготовке к лекциям</w:t>
      </w:r>
    </w:p>
    <w:p w:rsidR="004045D7" w:rsidRDefault="004045D7" w:rsidP="004045D7">
      <w:pPr>
        <w:ind w:firstLine="709"/>
        <w:jc w:val="both"/>
        <w:rPr>
          <w:color w:val="000000"/>
          <w:sz w:val="24"/>
          <w:szCs w:val="24"/>
        </w:rPr>
      </w:pPr>
      <w:r w:rsidRPr="004045D7">
        <w:rPr>
          <w:sz w:val="24"/>
          <w:szCs w:val="24"/>
        </w:rPr>
        <w:t xml:space="preserve">Для активного овладения знаниями в процессе аудиторной работы необходимо понимание учебного материала, его творческое восприятие и опора на предыдущие знания. </w:t>
      </w:r>
      <w:r w:rsidRPr="004045D7">
        <w:rPr>
          <w:color w:val="000000"/>
          <w:sz w:val="24"/>
          <w:szCs w:val="24"/>
        </w:rP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студента на лекции заключается в осмыслении новой информации и ее краткой рациональной записи. Правильно записанная лекция позволяет глубже усвоить материал, успешно подготовиться к семинарским и практическим занятиям, зачетам и экзаменам. В целом, состояние конспекта лекции позволяет преподавателю оценить уровень информированности студента. Важно помнить, что преподаватель может проверить, как записана лекция, а также требовать использовать ее при подготовке к практическим </w:t>
      </w:r>
      <w:proofErr w:type="gramStart"/>
      <w:r w:rsidRPr="004045D7">
        <w:rPr>
          <w:color w:val="000000"/>
          <w:sz w:val="24"/>
          <w:szCs w:val="24"/>
        </w:rPr>
        <w:t>занятиям,  зачету</w:t>
      </w:r>
      <w:proofErr w:type="gramEnd"/>
      <w:r w:rsidRPr="004045D7">
        <w:rPr>
          <w:color w:val="000000"/>
          <w:sz w:val="24"/>
          <w:szCs w:val="24"/>
        </w:rPr>
        <w:t xml:space="preserve"> и экзамену. Таким образом, правильно составленный конспект лекции - это демонстрация компетентности и интеллектуальной зрелости студента.</w:t>
      </w:r>
    </w:p>
    <w:p w:rsidR="004045D7" w:rsidRPr="004045D7" w:rsidRDefault="004045D7" w:rsidP="004045D7">
      <w:pPr>
        <w:ind w:firstLine="709"/>
        <w:jc w:val="both"/>
        <w:rPr>
          <w:color w:val="000000"/>
          <w:sz w:val="24"/>
          <w:szCs w:val="24"/>
        </w:rPr>
      </w:pPr>
      <w:r>
        <w:rPr>
          <w:color w:val="000000"/>
          <w:sz w:val="24"/>
          <w:szCs w:val="24"/>
        </w:rPr>
        <w:t>Т.к. дисциплина «Детская хирургия» изучается в 9 – 11 семестрах, считаем лишним подробно останавливаться на методических указаниях по формированию навыков конспектирования лекций.</w:t>
      </w:r>
    </w:p>
    <w:p w:rsidR="004045D7" w:rsidRDefault="004045D7" w:rsidP="004045D7">
      <w:pPr>
        <w:ind w:firstLine="709"/>
        <w:jc w:val="both"/>
        <w:rPr>
          <w:b/>
          <w:sz w:val="28"/>
          <w:vertAlign w:val="superscript"/>
        </w:rPr>
      </w:pPr>
    </w:p>
    <w:p w:rsidR="004045D7" w:rsidRPr="004045D7" w:rsidRDefault="004045D7" w:rsidP="004045D7">
      <w:pPr>
        <w:pStyle w:val="aa"/>
        <w:ind w:left="1069"/>
        <w:jc w:val="center"/>
        <w:rPr>
          <w:b/>
        </w:rPr>
      </w:pPr>
      <w:r w:rsidRPr="004045D7">
        <w:rPr>
          <w:b/>
        </w:rPr>
        <w:t xml:space="preserve">Методические указания обучающимся по подготовке к </w:t>
      </w:r>
      <w:r>
        <w:rPr>
          <w:b/>
        </w:rPr>
        <w:t>практическим занятиям</w:t>
      </w:r>
    </w:p>
    <w:p w:rsidR="00843B8A" w:rsidRPr="00843B8A" w:rsidRDefault="00843B8A" w:rsidP="00843B8A">
      <w:pPr>
        <w:ind w:firstLine="709"/>
        <w:jc w:val="both"/>
        <w:rPr>
          <w:sz w:val="24"/>
          <w:szCs w:val="24"/>
        </w:rPr>
      </w:pPr>
      <w:r w:rsidRPr="00843B8A">
        <w:rPr>
          <w:sz w:val="24"/>
          <w:szCs w:val="24"/>
        </w:rPr>
        <w:lastRenderedPageBreak/>
        <w:t xml:space="preserve">Практическое занятие </w:t>
      </w:r>
      <w:r w:rsidRPr="00843B8A">
        <w:rPr>
          <w:i/>
          <w:sz w:val="24"/>
          <w:szCs w:val="24"/>
        </w:rPr>
        <w:t>–</w:t>
      </w:r>
      <w:r w:rsidRPr="00843B8A">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843B8A" w:rsidRPr="00843B8A" w:rsidRDefault="00843B8A" w:rsidP="00843B8A">
      <w:pPr>
        <w:ind w:firstLine="709"/>
        <w:jc w:val="both"/>
        <w:rPr>
          <w:sz w:val="24"/>
          <w:szCs w:val="24"/>
        </w:rPr>
      </w:pPr>
      <w:r w:rsidRPr="00843B8A">
        <w:rPr>
          <w:i/>
          <w:sz w:val="24"/>
          <w:szCs w:val="24"/>
        </w:rPr>
        <w:t>При разработке устного ответа на практическом занятии можно использовать</w:t>
      </w:r>
      <w:r w:rsidRPr="00843B8A">
        <w:rPr>
          <w:sz w:val="24"/>
          <w:szCs w:val="24"/>
        </w:rPr>
        <w:t xml:space="preserve"> </w:t>
      </w:r>
      <w:r w:rsidRPr="00843B8A">
        <w:rPr>
          <w:i/>
          <w:sz w:val="24"/>
          <w:szCs w:val="24"/>
        </w:rPr>
        <w:t>классическую схему ораторского искусства. В основе этой схемы лежит 5 этапов</w:t>
      </w:r>
      <w:r w:rsidRPr="00843B8A">
        <w:rPr>
          <w:sz w:val="24"/>
          <w:szCs w:val="24"/>
        </w:rPr>
        <w:t xml:space="preserve">: </w:t>
      </w:r>
    </w:p>
    <w:p w:rsidR="00843B8A" w:rsidRPr="00843B8A" w:rsidRDefault="00843B8A" w:rsidP="00843B8A">
      <w:pPr>
        <w:ind w:firstLine="709"/>
        <w:jc w:val="both"/>
        <w:rPr>
          <w:sz w:val="24"/>
          <w:szCs w:val="24"/>
        </w:rPr>
      </w:pPr>
      <w:r w:rsidRPr="00843B8A">
        <w:rPr>
          <w:sz w:val="24"/>
          <w:szCs w:val="24"/>
        </w:rPr>
        <w:t>1. Подбор необходимого материала содержания предстоящего выступления.</w:t>
      </w:r>
    </w:p>
    <w:p w:rsidR="00843B8A" w:rsidRPr="00843B8A" w:rsidRDefault="00843B8A" w:rsidP="00843B8A">
      <w:pPr>
        <w:ind w:firstLine="709"/>
        <w:jc w:val="both"/>
        <w:rPr>
          <w:sz w:val="24"/>
          <w:szCs w:val="24"/>
        </w:rPr>
      </w:pPr>
      <w:r w:rsidRPr="00843B8A">
        <w:rPr>
          <w:sz w:val="24"/>
          <w:szCs w:val="24"/>
        </w:rPr>
        <w:t xml:space="preserve">2. Составление плана, расчленение собранного материала в необходимой логической последовательности. </w:t>
      </w:r>
    </w:p>
    <w:p w:rsidR="00843B8A" w:rsidRPr="00843B8A" w:rsidRDefault="00843B8A" w:rsidP="00843B8A">
      <w:pPr>
        <w:ind w:firstLine="709"/>
        <w:jc w:val="both"/>
        <w:rPr>
          <w:sz w:val="24"/>
          <w:szCs w:val="24"/>
        </w:rPr>
      </w:pPr>
      <w:r w:rsidRPr="00843B8A">
        <w:rPr>
          <w:sz w:val="24"/>
          <w:szCs w:val="24"/>
        </w:rPr>
        <w:t>3. «</w:t>
      </w:r>
      <w:r w:rsidRPr="00843B8A">
        <w:rPr>
          <w:spacing w:val="-4"/>
          <w:sz w:val="24"/>
          <w:szCs w:val="24"/>
        </w:rPr>
        <w:t>Словесное выражение», литературная обработка речи, насыщение её содержания</w:t>
      </w:r>
      <w:r w:rsidRPr="00843B8A">
        <w:rPr>
          <w:sz w:val="24"/>
          <w:szCs w:val="24"/>
        </w:rPr>
        <w:t>.</w:t>
      </w:r>
    </w:p>
    <w:p w:rsidR="00843B8A" w:rsidRPr="00843B8A" w:rsidRDefault="00843B8A" w:rsidP="00843B8A">
      <w:pPr>
        <w:ind w:firstLine="709"/>
        <w:jc w:val="both"/>
        <w:rPr>
          <w:sz w:val="24"/>
          <w:szCs w:val="24"/>
        </w:rPr>
      </w:pPr>
      <w:r w:rsidRPr="00843B8A">
        <w:rPr>
          <w:sz w:val="24"/>
          <w:szCs w:val="24"/>
        </w:rPr>
        <w:t>4. Заучивание, запоминание текста речи или её отдельных аспектов (при необходимости).</w:t>
      </w:r>
    </w:p>
    <w:p w:rsidR="00843B8A" w:rsidRPr="00843B8A" w:rsidRDefault="00843B8A" w:rsidP="00843B8A">
      <w:pPr>
        <w:ind w:firstLine="709"/>
        <w:jc w:val="both"/>
        <w:rPr>
          <w:sz w:val="24"/>
          <w:szCs w:val="24"/>
        </w:rPr>
      </w:pPr>
      <w:r w:rsidRPr="00843B8A">
        <w:rPr>
          <w:sz w:val="24"/>
          <w:szCs w:val="24"/>
        </w:rPr>
        <w:t>5. Произнесение речи с соответствующей интонацией, мимикой, жестами.</w:t>
      </w:r>
    </w:p>
    <w:p w:rsidR="00843B8A" w:rsidRPr="00843B8A" w:rsidRDefault="00843B8A" w:rsidP="00843B8A">
      <w:pPr>
        <w:ind w:firstLine="709"/>
        <w:jc w:val="center"/>
        <w:rPr>
          <w:sz w:val="24"/>
          <w:szCs w:val="24"/>
        </w:rPr>
      </w:pPr>
      <w:r w:rsidRPr="00843B8A">
        <w:rPr>
          <w:i/>
          <w:sz w:val="24"/>
          <w:szCs w:val="24"/>
        </w:rPr>
        <w:t>Рекомендации по построению композиции устного ответа:</w:t>
      </w:r>
    </w:p>
    <w:p w:rsidR="00843B8A" w:rsidRPr="00843B8A" w:rsidRDefault="00843B8A" w:rsidP="00843B8A">
      <w:pPr>
        <w:ind w:firstLine="709"/>
        <w:jc w:val="both"/>
        <w:rPr>
          <w:sz w:val="24"/>
          <w:szCs w:val="24"/>
        </w:rPr>
      </w:pPr>
      <w:r w:rsidRPr="00843B8A">
        <w:rPr>
          <w:sz w:val="24"/>
          <w:szCs w:val="24"/>
        </w:rPr>
        <w:t xml:space="preserve">1. Во введение следует: </w:t>
      </w:r>
    </w:p>
    <w:p w:rsidR="00843B8A" w:rsidRPr="00843B8A" w:rsidRDefault="00843B8A" w:rsidP="00843B8A">
      <w:pPr>
        <w:ind w:firstLine="709"/>
        <w:jc w:val="both"/>
        <w:rPr>
          <w:sz w:val="24"/>
          <w:szCs w:val="24"/>
        </w:rPr>
      </w:pPr>
      <w:r w:rsidRPr="00843B8A">
        <w:rPr>
          <w:sz w:val="24"/>
          <w:szCs w:val="24"/>
        </w:rPr>
        <w:t>- привлечь внимание, вызвать интерес слушателей к проблеме, предмету ответа;</w:t>
      </w:r>
    </w:p>
    <w:p w:rsidR="00843B8A" w:rsidRPr="00843B8A" w:rsidRDefault="00843B8A" w:rsidP="00843B8A">
      <w:pPr>
        <w:ind w:firstLine="709"/>
        <w:jc w:val="both"/>
        <w:rPr>
          <w:sz w:val="24"/>
          <w:szCs w:val="24"/>
        </w:rPr>
      </w:pPr>
      <w:r w:rsidRPr="00843B8A">
        <w:rPr>
          <w:sz w:val="24"/>
          <w:szCs w:val="24"/>
        </w:rPr>
        <w:t>- объяснить, почему ваши суждения о предмете (проблеме) являются авторитетными, значимыми;</w:t>
      </w:r>
    </w:p>
    <w:p w:rsidR="00843B8A" w:rsidRPr="00843B8A" w:rsidRDefault="00843B8A" w:rsidP="00843B8A">
      <w:pPr>
        <w:ind w:firstLine="709"/>
        <w:jc w:val="both"/>
        <w:rPr>
          <w:sz w:val="24"/>
          <w:szCs w:val="24"/>
        </w:rPr>
      </w:pPr>
      <w:r w:rsidRPr="00843B8A">
        <w:rPr>
          <w:sz w:val="24"/>
          <w:szCs w:val="24"/>
        </w:rPr>
        <w:t>- установить контакт со слушателями путем указания на общие взгляды, прежний опыт.</w:t>
      </w:r>
    </w:p>
    <w:p w:rsidR="00843B8A" w:rsidRPr="00843B8A" w:rsidRDefault="00843B8A" w:rsidP="00843B8A">
      <w:pPr>
        <w:ind w:firstLine="709"/>
        <w:jc w:val="both"/>
        <w:rPr>
          <w:sz w:val="24"/>
          <w:szCs w:val="24"/>
        </w:rPr>
      </w:pPr>
      <w:r w:rsidRPr="00843B8A">
        <w:rPr>
          <w:sz w:val="24"/>
          <w:szCs w:val="24"/>
        </w:rPr>
        <w:t>2. В предуведомлении следует:</w:t>
      </w:r>
    </w:p>
    <w:p w:rsidR="00843B8A" w:rsidRPr="00843B8A" w:rsidRDefault="00843B8A" w:rsidP="00843B8A">
      <w:pPr>
        <w:ind w:firstLine="709"/>
        <w:jc w:val="both"/>
        <w:rPr>
          <w:sz w:val="24"/>
          <w:szCs w:val="24"/>
        </w:rPr>
      </w:pPr>
      <w:r w:rsidRPr="00843B8A">
        <w:rPr>
          <w:sz w:val="24"/>
          <w:szCs w:val="24"/>
        </w:rPr>
        <w:t>- раскрыть историю возникновения проблемы (предмета) выступления;</w:t>
      </w:r>
    </w:p>
    <w:p w:rsidR="00843B8A" w:rsidRPr="00843B8A" w:rsidRDefault="00843B8A" w:rsidP="00843B8A">
      <w:pPr>
        <w:ind w:firstLine="709"/>
        <w:jc w:val="both"/>
        <w:rPr>
          <w:sz w:val="24"/>
          <w:szCs w:val="24"/>
        </w:rPr>
      </w:pPr>
      <w:r w:rsidRPr="00843B8A">
        <w:rPr>
          <w:sz w:val="24"/>
          <w:szCs w:val="24"/>
        </w:rPr>
        <w:t>- показать её социальную, научную или практическую значимость;</w:t>
      </w:r>
    </w:p>
    <w:p w:rsidR="00843B8A" w:rsidRPr="00843B8A" w:rsidRDefault="00843B8A" w:rsidP="00843B8A">
      <w:pPr>
        <w:ind w:firstLine="709"/>
        <w:jc w:val="both"/>
        <w:rPr>
          <w:sz w:val="24"/>
          <w:szCs w:val="24"/>
        </w:rPr>
      </w:pPr>
      <w:r w:rsidRPr="00843B8A">
        <w:rPr>
          <w:sz w:val="24"/>
          <w:szCs w:val="24"/>
        </w:rPr>
        <w:t>- раскрыть известные ранее попытки её решения.</w:t>
      </w:r>
    </w:p>
    <w:p w:rsidR="00843B8A" w:rsidRPr="00843B8A" w:rsidRDefault="00843B8A" w:rsidP="00843B8A">
      <w:pPr>
        <w:ind w:firstLine="709"/>
        <w:jc w:val="both"/>
        <w:rPr>
          <w:sz w:val="24"/>
          <w:szCs w:val="24"/>
        </w:rPr>
      </w:pPr>
      <w:r w:rsidRPr="00843B8A">
        <w:rPr>
          <w:sz w:val="24"/>
          <w:szCs w:val="24"/>
        </w:rPr>
        <w:t xml:space="preserve">3. В процессе аргументации необходимо: </w:t>
      </w:r>
    </w:p>
    <w:p w:rsidR="00843B8A" w:rsidRPr="00843B8A" w:rsidRDefault="00843B8A" w:rsidP="00843B8A">
      <w:pPr>
        <w:ind w:firstLine="709"/>
        <w:jc w:val="both"/>
        <w:rPr>
          <w:sz w:val="24"/>
          <w:szCs w:val="24"/>
        </w:rPr>
      </w:pPr>
      <w:r w:rsidRPr="00843B8A">
        <w:rPr>
          <w:sz w:val="24"/>
          <w:szCs w:val="24"/>
        </w:rPr>
        <w:t>- сформулировать главный тезис и дать, если это необходимо для его разъяснения, дополнительную информацию;</w:t>
      </w:r>
    </w:p>
    <w:p w:rsidR="00843B8A" w:rsidRPr="00843B8A" w:rsidRDefault="00843B8A" w:rsidP="00843B8A">
      <w:pPr>
        <w:ind w:firstLine="709"/>
        <w:jc w:val="both"/>
        <w:rPr>
          <w:sz w:val="24"/>
          <w:szCs w:val="24"/>
        </w:rPr>
      </w:pPr>
      <w:r w:rsidRPr="00843B8A">
        <w:rPr>
          <w:sz w:val="24"/>
          <w:szCs w:val="24"/>
        </w:rPr>
        <w:t>- сформулировать дополнительный тезис, при необходимости сопроводив его дополнительной информацией;</w:t>
      </w:r>
    </w:p>
    <w:p w:rsidR="00843B8A" w:rsidRPr="00843B8A" w:rsidRDefault="00843B8A" w:rsidP="00843B8A">
      <w:pPr>
        <w:ind w:firstLine="709"/>
        <w:jc w:val="both"/>
        <w:rPr>
          <w:sz w:val="24"/>
          <w:szCs w:val="24"/>
        </w:rPr>
      </w:pPr>
      <w:r w:rsidRPr="00843B8A">
        <w:rPr>
          <w:sz w:val="24"/>
          <w:szCs w:val="24"/>
        </w:rPr>
        <w:t>- сформулировать заключение в общем виде;</w:t>
      </w:r>
    </w:p>
    <w:p w:rsidR="00843B8A" w:rsidRPr="00843B8A" w:rsidRDefault="00843B8A" w:rsidP="00843B8A">
      <w:pPr>
        <w:ind w:firstLine="709"/>
        <w:jc w:val="both"/>
        <w:rPr>
          <w:sz w:val="24"/>
          <w:szCs w:val="24"/>
        </w:rPr>
      </w:pPr>
      <w:r w:rsidRPr="00843B8A">
        <w:rPr>
          <w:sz w:val="24"/>
          <w:szCs w:val="24"/>
        </w:rPr>
        <w:t xml:space="preserve">- </w:t>
      </w:r>
      <w:r w:rsidRPr="00843B8A">
        <w:rPr>
          <w:spacing w:val="-4"/>
          <w:sz w:val="24"/>
          <w:szCs w:val="24"/>
        </w:rPr>
        <w:t>указать на недостатки альтернативных позиций и на преимущества вашей позиции</w:t>
      </w:r>
      <w:r w:rsidRPr="00843B8A">
        <w:rPr>
          <w:sz w:val="24"/>
          <w:szCs w:val="24"/>
        </w:rPr>
        <w:t xml:space="preserve">. </w:t>
      </w:r>
    </w:p>
    <w:p w:rsidR="00843B8A" w:rsidRPr="00843B8A" w:rsidRDefault="00843B8A" w:rsidP="00843B8A">
      <w:pPr>
        <w:ind w:firstLine="709"/>
        <w:jc w:val="both"/>
        <w:rPr>
          <w:sz w:val="24"/>
          <w:szCs w:val="24"/>
        </w:rPr>
      </w:pPr>
      <w:r w:rsidRPr="00843B8A">
        <w:rPr>
          <w:sz w:val="24"/>
          <w:szCs w:val="24"/>
        </w:rPr>
        <w:t>4. В заключении целесообразно:</w:t>
      </w:r>
    </w:p>
    <w:p w:rsidR="00843B8A" w:rsidRPr="00843B8A" w:rsidRDefault="00843B8A" w:rsidP="00843B8A">
      <w:pPr>
        <w:ind w:firstLine="709"/>
        <w:jc w:val="both"/>
        <w:rPr>
          <w:sz w:val="24"/>
          <w:szCs w:val="24"/>
        </w:rPr>
      </w:pPr>
      <w:r w:rsidRPr="00843B8A">
        <w:rPr>
          <w:sz w:val="24"/>
          <w:szCs w:val="24"/>
        </w:rPr>
        <w:t>- обобщить вашу позицию по обсуждаемой проблеме, ваш окончательный вывод и решение;</w:t>
      </w:r>
    </w:p>
    <w:p w:rsidR="00843B8A" w:rsidRPr="00843B8A" w:rsidRDefault="00843B8A" w:rsidP="00843B8A">
      <w:pPr>
        <w:ind w:firstLine="709"/>
        <w:jc w:val="both"/>
        <w:rPr>
          <w:sz w:val="24"/>
          <w:szCs w:val="24"/>
        </w:rPr>
      </w:pPr>
      <w:r w:rsidRPr="00843B8A">
        <w:rPr>
          <w:sz w:val="24"/>
          <w:szCs w:val="24"/>
        </w:rPr>
        <w:t xml:space="preserve">- обосновать, каковы последствия в случае отказа от вашего подхода к решению проблемы. </w:t>
      </w:r>
    </w:p>
    <w:p w:rsidR="00843B8A" w:rsidRPr="00843B8A" w:rsidRDefault="00843B8A" w:rsidP="00843B8A">
      <w:pPr>
        <w:ind w:firstLine="709"/>
        <w:jc w:val="center"/>
        <w:rPr>
          <w:i/>
          <w:color w:val="000000"/>
          <w:sz w:val="24"/>
          <w:szCs w:val="24"/>
        </w:rPr>
      </w:pPr>
      <w:r w:rsidRPr="00843B8A">
        <w:rPr>
          <w:i/>
          <w:color w:val="000000"/>
          <w:sz w:val="24"/>
          <w:szCs w:val="24"/>
        </w:rPr>
        <w:t>Рекомендации по составлению развернутого плана-ответа</w:t>
      </w:r>
    </w:p>
    <w:p w:rsidR="00843B8A" w:rsidRPr="00843B8A" w:rsidRDefault="00843B8A" w:rsidP="00843B8A">
      <w:pPr>
        <w:ind w:firstLine="709"/>
        <w:jc w:val="center"/>
        <w:rPr>
          <w:i/>
          <w:color w:val="000000"/>
          <w:sz w:val="24"/>
          <w:szCs w:val="24"/>
        </w:rPr>
      </w:pPr>
      <w:r w:rsidRPr="00843B8A">
        <w:rPr>
          <w:i/>
          <w:color w:val="000000"/>
          <w:sz w:val="24"/>
          <w:szCs w:val="24"/>
        </w:rPr>
        <w:t>к теоретическим вопросам практического занятия</w:t>
      </w:r>
    </w:p>
    <w:p w:rsidR="00843B8A" w:rsidRPr="00843B8A" w:rsidRDefault="00843B8A" w:rsidP="00843B8A">
      <w:pPr>
        <w:pStyle w:val="a4"/>
        <w:tabs>
          <w:tab w:val="left" w:pos="554"/>
        </w:tabs>
        <w:spacing w:after="0"/>
        <w:ind w:firstLine="709"/>
        <w:jc w:val="both"/>
        <w:rPr>
          <w:szCs w:val="24"/>
        </w:rPr>
      </w:pPr>
      <w:r w:rsidRPr="00843B8A">
        <w:rPr>
          <w:szCs w:val="24"/>
        </w:rPr>
        <w:t>1. Читая изучаемый материал в первый раз, подразделяйте его на основные смысловые части, выделяйте главные мысли, выводы.</w:t>
      </w:r>
    </w:p>
    <w:p w:rsidR="00843B8A" w:rsidRPr="00843B8A" w:rsidRDefault="00843B8A" w:rsidP="00843B8A">
      <w:pPr>
        <w:pStyle w:val="a4"/>
        <w:tabs>
          <w:tab w:val="left" w:pos="544"/>
        </w:tabs>
        <w:spacing w:after="0"/>
        <w:ind w:firstLine="709"/>
        <w:jc w:val="both"/>
        <w:rPr>
          <w:szCs w:val="24"/>
        </w:rPr>
      </w:pPr>
      <w:r w:rsidRPr="00843B8A">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43B8A" w:rsidRPr="00843B8A" w:rsidRDefault="00843B8A" w:rsidP="00843B8A">
      <w:pPr>
        <w:pStyle w:val="a4"/>
        <w:tabs>
          <w:tab w:val="left" w:pos="549"/>
        </w:tabs>
        <w:spacing w:after="0"/>
        <w:ind w:firstLine="709"/>
        <w:jc w:val="both"/>
        <w:rPr>
          <w:szCs w:val="24"/>
        </w:rPr>
      </w:pPr>
      <w:r w:rsidRPr="00843B8A">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43B8A" w:rsidRPr="00843B8A" w:rsidRDefault="00843B8A" w:rsidP="00843B8A">
      <w:pPr>
        <w:pStyle w:val="a4"/>
        <w:tabs>
          <w:tab w:val="left" w:pos="558"/>
        </w:tabs>
        <w:spacing w:after="0"/>
        <w:ind w:firstLine="709"/>
        <w:jc w:val="both"/>
        <w:rPr>
          <w:szCs w:val="24"/>
        </w:rPr>
      </w:pPr>
      <w:r w:rsidRPr="00843B8A">
        <w:rPr>
          <w:szCs w:val="24"/>
        </w:rPr>
        <w:t>4. В конспект включайте как основные положения, так и конкретные факты, и примеры, но без их подробного описания.</w:t>
      </w:r>
    </w:p>
    <w:p w:rsidR="00843B8A" w:rsidRPr="00843B8A" w:rsidRDefault="00843B8A" w:rsidP="00843B8A">
      <w:pPr>
        <w:pStyle w:val="a4"/>
        <w:tabs>
          <w:tab w:val="left" w:pos="544"/>
        </w:tabs>
        <w:spacing w:after="0"/>
        <w:ind w:firstLine="709"/>
        <w:jc w:val="both"/>
        <w:rPr>
          <w:szCs w:val="24"/>
        </w:rPr>
      </w:pPr>
      <w:r w:rsidRPr="00843B8A">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43B8A" w:rsidRPr="00843B8A" w:rsidRDefault="00843B8A" w:rsidP="00843B8A">
      <w:pPr>
        <w:pStyle w:val="a4"/>
        <w:tabs>
          <w:tab w:val="left" w:pos="549"/>
        </w:tabs>
        <w:spacing w:after="0"/>
        <w:ind w:firstLine="709"/>
        <w:jc w:val="both"/>
        <w:rPr>
          <w:szCs w:val="24"/>
        </w:rPr>
      </w:pPr>
      <w:r w:rsidRPr="00843B8A">
        <w:rPr>
          <w:szCs w:val="24"/>
        </w:rPr>
        <w:t>6. Располагайте абзацы ступеньками, применяйте цветные карандаши, маркеры, фломастеры для выделения значимых мест.</w:t>
      </w:r>
    </w:p>
    <w:p w:rsidR="004045D7" w:rsidRDefault="004045D7" w:rsidP="004045D7">
      <w:pPr>
        <w:ind w:firstLine="709"/>
        <w:jc w:val="both"/>
        <w:rPr>
          <w:b/>
          <w:sz w:val="28"/>
          <w:vertAlign w:val="superscript"/>
        </w:rPr>
      </w:pPr>
    </w:p>
    <w:p w:rsidR="00530245" w:rsidRPr="00530245" w:rsidRDefault="00530245" w:rsidP="004045D7">
      <w:pPr>
        <w:ind w:firstLine="709"/>
        <w:jc w:val="both"/>
        <w:rPr>
          <w:b/>
          <w:sz w:val="24"/>
          <w:szCs w:val="24"/>
          <w:vertAlign w:val="superscript"/>
        </w:rPr>
      </w:pPr>
      <w:r w:rsidRPr="00530245">
        <w:rPr>
          <w:color w:val="000000"/>
          <w:sz w:val="24"/>
          <w:szCs w:val="24"/>
        </w:rPr>
        <w:t xml:space="preserve">На практических занятиях преподаватель может ставить творческие и проблемные задачи перед студентом, определять конкретные клинические ситуации, контролировать и направлять самостоятельное решение. На этих занятиях студенты могут выполнять работу как индивидуально, так и малыми группами (творческими коллективами). Возможно рецензирование решения проблемной задачи другой группой. Т.к. публичное обсуждение и защита своего варианта повышают роль самостоятельной работы и усиливают стремление к качественному её выполнению. </w:t>
      </w:r>
      <w:r w:rsidRPr="00530245">
        <w:rPr>
          <w:sz w:val="24"/>
          <w:szCs w:val="24"/>
        </w:rPr>
        <w:t>На практиче</w:t>
      </w:r>
      <w:r w:rsidRPr="00530245">
        <w:rPr>
          <w:sz w:val="24"/>
          <w:szCs w:val="24"/>
        </w:rPr>
        <w:lastRenderedPageBreak/>
        <w:t xml:space="preserve">ских занятиях из различных форм самостоятельной работы по детской хирургии наилучшим образом подходит заслушивание подготовленных рефератов </w:t>
      </w:r>
      <w:r>
        <w:rPr>
          <w:sz w:val="24"/>
          <w:szCs w:val="24"/>
        </w:rPr>
        <w:t xml:space="preserve">и презентаций </w:t>
      </w:r>
      <w:r w:rsidRPr="00530245">
        <w:rPr>
          <w:sz w:val="24"/>
          <w:szCs w:val="24"/>
        </w:rPr>
        <w:t>по эмбриогенезу пороков развития различных органов и систем, использованию современных методов диагностики, а также применению малоинвазивных оперативных вмешательств. Это позволяет основной группе глубже понять изучаемую проблему, используя наглядные пособия, не озвученные преподавателем на лекции.</w:t>
      </w:r>
    </w:p>
    <w:p w:rsidR="00530245" w:rsidRPr="00530245" w:rsidRDefault="00530245" w:rsidP="00530245">
      <w:pPr>
        <w:ind w:firstLine="709"/>
        <w:jc w:val="center"/>
        <w:rPr>
          <w:b/>
          <w:bCs/>
          <w:sz w:val="24"/>
          <w:szCs w:val="24"/>
        </w:rPr>
      </w:pPr>
      <w:r w:rsidRPr="00530245">
        <w:rPr>
          <w:b/>
          <w:bCs/>
          <w:sz w:val="24"/>
          <w:szCs w:val="24"/>
        </w:rPr>
        <w:t>Методические указания по подготовке и оформлению реферата</w:t>
      </w:r>
    </w:p>
    <w:p w:rsidR="00530245" w:rsidRPr="00530245" w:rsidRDefault="00530245" w:rsidP="00530245">
      <w:pPr>
        <w:ind w:firstLine="709"/>
        <w:jc w:val="both"/>
        <w:rPr>
          <w:sz w:val="24"/>
          <w:szCs w:val="24"/>
        </w:rPr>
      </w:pPr>
      <w:r w:rsidRPr="00530245">
        <w:rPr>
          <w:sz w:val="24"/>
          <w:szCs w:val="24"/>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30245" w:rsidRPr="00530245" w:rsidRDefault="00530245" w:rsidP="00530245">
      <w:pPr>
        <w:pStyle w:val="a6"/>
        <w:spacing w:after="0"/>
        <w:ind w:left="0" w:firstLine="709"/>
        <w:jc w:val="both"/>
        <w:rPr>
          <w:sz w:val="24"/>
          <w:szCs w:val="24"/>
        </w:rPr>
      </w:pPr>
      <w:r w:rsidRPr="00530245">
        <w:rPr>
          <w:sz w:val="24"/>
          <w:szCs w:val="24"/>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30245" w:rsidRPr="00530245" w:rsidRDefault="00530245" w:rsidP="00530245">
      <w:pPr>
        <w:ind w:firstLine="709"/>
        <w:jc w:val="both"/>
        <w:rPr>
          <w:sz w:val="24"/>
          <w:szCs w:val="24"/>
        </w:rPr>
      </w:pPr>
      <w:r w:rsidRPr="00530245">
        <w:rPr>
          <w:sz w:val="24"/>
          <w:szCs w:val="24"/>
        </w:rPr>
        <w:t>2. В оглавлении последовательно излагаются названия пунктов реферата, указываются страницы, с которых начинается каждый пункт.</w:t>
      </w:r>
    </w:p>
    <w:p w:rsidR="00530245" w:rsidRPr="00530245" w:rsidRDefault="00530245" w:rsidP="00530245">
      <w:pPr>
        <w:ind w:firstLine="709"/>
        <w:jc w:val="both"/>
        <w:rPr>
          <w:sz w:val="24"/>
          <w:szCs w:val="24"/>
        </w:rPr>
      </w:pPr>
      <w:r w:rsidRPr="00530245">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30245" w:rsidRPr="00530245" w:rsidRDefault="00530245" w:rsidP="00530245">
      <w:pPr>
        <w:ind w:firstLine="709"/>
        <w:jc w:val="both"/>
        <w:rPr>
          <w:sz w:val="24"/>
          <w:szCs w:val="24"/>
        </w:rPr>
      </w:pPr>
      <w:r w:rsidRPr="00530245">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30245" w:rsidRPr="00530245" w:rsidRDefault="00530245" w:rsidP="00530245">
      <w:pPr>
        <w:ind w:firstLine="709"/>
        <w:jc w:val="both"/>
        <w:rPr>
          <w:sz w:val="24"/>
          <w:szCs w:val="24"/>
        </w:rPr>
      </w:pPr>
      <w:r w:rsidRPr="00530245">
        <w:rPr>
          <w:sz w:val="24"/>
          <w:szCs w:val="24"/>
        </w:rPr>
        <w:t>5. Заключение: подводятся итоги или дается обобщенный вывод по теме реферата, предлагаются рекомендации.</w:t>
      </w:r>
    </w:p>
    <w:p w:rsidR="00530245" w:rsidRPr="00530245" w:rsidRDefault="00530245" w:rsidP="00530245">
      <w:pPr>
        <w:ind w:firstLine="709"/>
        <w:jc w:val="both"/>
        <w:rPr>
          <w:sz w:val="24"/>
          <w:szCs w:val="24"/>
        </w:rPr>
      </w:pPr>
      <w:r w:rsidRPr="00530245">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30245" w:rsidRPr="00530245" w:rsidRDefault="00530245" w:rsidP="00530245">
      <w:pPr>
        <w:tabs>
          <w:tab w:val="left" w:pos="360"/>
        </w:tabs>
        <w:ind w:firstLine="709"/>
        <w:jc w:val="both"/>
        <w:rPr>
          <w:sz w:val="24"/>
          <w:szCs w:val="24"/>
        </w:rPr>
      </w:pPr>
      <w:r w:rsidRPr="00530245">
        <w:rPr>
          <w:sz w:val="24"/>
          <w:szCs w:val="24"/>
        </w:rPr>
        <w:t>- актуальность рассматриваемой проблемы;</w:t>
      </w:r>
    </w:p>
    <w:p w:rsidR="00530245" w:rsidRPr="00530245" w:rsidRDefault="00530245" w:rsidP="00530245">
      <w:pPr>
        <w:tabs>
          <w:tab w:val="left" w:pos="360"/>
        </w:tabs>
        <w:ind w:firstLine="709"/>
        <w:jc w:val="both"/>
        <w:rPr>
          <w:sz w:val="24"/>
          <w:szCs w:val="24"/>
        </w:rPr>
      </w:pPr>
      <w:r w:rsidRPr="00530245">
        <w:rPr>
          <w:sz w:val="24"/>
          <w:szCs w:val="24"/>
        </w:rPr>
        <w:t>- обоснованность излагаемых проблем, вопросов, предложений;</w:t>
      </w:r>
    </w:p>
    <w:p w:rsidR="00530245" w:rsidRPr="00530245" w:rsidRDefault="00530245" w:rsidP="00530245">
      <w:pPr>
        <w:tabs>
          <w:tab w:val="left" w:pos="360"/>
        </w:tabs>
        <w:ind w:firstLine="709"/>
        <w:jc w:val="both"/>
        <w:rPr>
          <w:sz w:val="24"/>
          <w:szCs w:val="24"/>
        </w:rPr>
      </w:pPr>
      <w:r w:rsidRPr="00530245">
        <w:rPr>
          <w:sz w:val="24"/>
          <w:szCs w:val="24"/>
        </w:rPr>
        <w:t>- логичность, последовательность и краткость изложения;</w:t>
      </w:r>
    </w:p>
    <w:p w:rsidR="00530245" w:rsidRPr="00530245" w:rsidRDefault="00530245" w:rsidP="00530245">
      <w:pPr>
        <w:tabs>
          <w:tab w:val="left" w:pos="360"/>
        </w:tabs>
        <w:ind w:firstLine="709"/>
        <w:jc w:val="both"/>
        <w:rPr>
          <w:sz w:val="24"/>
          <w:szCs w:val="24"/>
        </w:rPr>
      </w:pPr>
      <w:r w:rsidRPr="00530245">
        <w:rPr>
          <w:sz w:val="24"/>
          <w:szCs w:val="24"/>
        </w:rPr>
        <w:t>- отражение мнения по проблеме реферирующего.</w:t>
      </w:r>
    </w:p>
    <w:p w:rsidR="004045D7" w:rsidRPr="00530245" w:rsidRDefault="00530245" w:rsidP="00530245">
      <w:pPr>
        <w:ind w:firstLine="709"/>
        <w:jc w:val="both"/>
        <w:rPr>
          <w:b/>
          <w:sz w:val="24"/>
          <w:szCs w:val="24"/>
          <w:vertAlign w:val="superscript"/>
        </w:rPr>
      </w:pPr>
      <w:r w:rsidRPr="00530245">
        <w:rPr>
          <w:sz w:val="24"/>
          <w:szCs w:val="24"/>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4"/>
          <w:szCs w:val="24"/>
        </w:rPr>
        <w:t>,</w:t>
      </w:r>
      <w:r w:rsidRPr="00530245">
        <w:rPr>
          <w:sz w:val="24"/>
          <w:szCs w:val="24"/>
        </w:rPr>
        <w:t xml:space="preserve"> [2]). Через точку после номера указываются дословно цитируемые предложения автора или страницы его текстов (например</w:t>
      </w:r>
      <w:r>
        <w:rPr>
          <w:sz w:val="24"/>
          <w:szCs w:val="24"/>
        </w:rPr>
        <w:t>,</w:t>
      </w:r>
      <w:r w:rsidRPr="00530245">
        <w:rPr>
          <w:sz w:val="24"/>
          <w:szCs w:val="24"/>
        </w:rPr>
        <w:t xml:space="preserve">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530245">
        <w:rPr>
          <w:sz w:val="24"/>
          <w:szCs w:val="24"/>
        </w:rPr>
        <w:t>Times</w:t>
      </w:r>
      <w:proofErr w:type="spellEnd"/>
      <w:r w:rsidRPr="00530245">
        <w:rPr>
          <w:sz w:val="24"/>
          <w:szCs w:val="24"/>
        </w:rPr>
        <w:t xml:space="preserve"> </w:t>
      </w:r>
      <w:proofErr w:type="spellStart"/>
      <w:r w:rsidRPr="00530245">
        <w:rPr>
          <w:sz w:val="24"/>
          <w:szCs w:val="24"/>
        </w:rPr>
        <w:t>New</w:t>
      </w:r>
      <w:proofErr w:type="spellEnd"/>
      <w:r w:rsidRPr="00530245">
        <w:rPr>
          <w:sz w:val="24"/>
          <w:szCs w:val="24"/>
        </w:rPr>
        <w:t xml:space="preserve"> </w:t>
      </w:r>
      <w:proofErr w:type="spellStart"/>
      <w:r w:rsidRPr="00530245">
        <w:rPr>
          <w:sz w:val="24"/>
          <w:szCs w:val="24"/>
        </w:rPr>
        <w:t>Roman</w:t>
      </w:r>
      <w:proofErr w:type="spellEnd"/>
      <w:r w:rsidRPr="00530245">
        <w:rPr>
          <w:sz w:val="24"/>
          <w:szCs w:val="24"/>
        </w:rPr>
        <w:t xml:space="preserve">» 14 </w:t>
      </w:r>
      <w:proofErr w:type="spellStart"/>
      <w:r w:rsidRPr="00530245">
        <w:rPr>
          <w:sz w:val="24"/>
          <w:szCs w:val="24"/>
        </w:rPr>
        <w:t>пт</w:t>
      </w:r>
      <w:proofErr w:type="spellEnd"/>
      <w:r w:rsidRPr="00530245">
        <w:rPr>
          <w:sz w:val="24"/>
          <w:szCs w:val="24"/>
        </w:rPr>
        <w:t xml:space="preserve">, межстрочный интервал, поля: правое — </w:t>
      </w:r>
      <w:smartTag w:uri="urn:schemas-microsoft-com:office:smarttags" w:element="metricconverter">
        <w:smartTagPr>
          <w:attr w:name="ProductID" w:val="10 мм"/>
        </w:smartTagPr>
        <w:r w:rsidRPr="00530245">
          <w:rPr>
            <w:sz w:val="24"/>
            <w:szCs w:val="24"/>
          </w:rPr>
          <w:t>10 мм</w:t>
        </w:r>
      </w:smartTag>
      <w:r w:rsidRPr="00530245">
        <w:rPr>
          <w:sz w:val="24"/>
          <w:szCs w:val="24"/>
        </w:rPr>
        <w:t xml:space="preserve">; верхнее, левое и нижнее — </w:t>
      </w:r>
      <w:smartTag w:uri="urn:schemas-microsoft-com:office:smarttags" w:element="metricconverter">
        <w:smartTagPr>
          <w:attr w:name="ProductID" w:val="20 мм"/>
        </w:smartTagPr>
        <w:r w:rsidRPr="00530245">
          <w:rPr>
            <w:sz w:val="24"/>
            <w:szCs w:val="24"/>
          </w:rPr>
          <w:t>20 мм</w:t>
        </w:r>
      </w:smartTag>
      <w:r w:rsidRPr="00530245">
        <w:rPr>
          <w:sz w:val="24"/>
          <w:szCs w:val="24"/>
        </w:rPr>
        <w:t>. Нумерация страниц должна быть сквозной, начиная с титульного листа (на титульном листе номер не ставится).</w:t>
      </w:r>
    </w:p>
    <w:p w:rsidR="004045D7" w:rsidRDefault="004045D7" w:rsidP="00F5136B">
      <w:pPr>
        <w:ind w:firstLine="709"/>
        <w:jc w:val="both"/>
        <w:rPr>
          <w:b/>
          <w:sz w:val="28"/>
          <w:vertAlign w:val="superscript"/>
        </w:rPr>
      </w:pPr>
    </w:p>
    <w:p w:rsidR="00E23E24" w:rsidRPr="00E23E24" w:rsidRDefault="00E23E24" w:rsidP="00E23E24">
      <w:pPr>
        <w:ind w:firstLine="709"/>
        <w:jc w:val="center"/>
        <w:rPr>
          <w:b/>
          <w:sz w:val="24"/>
          <w:szCs w:val="24"/>
        </w:rPr>
      </w:pPr>
      <w:r w:rsidRPr="00E23E24">
        <w:rPr>
          <w:b/>
          <w:sz w:val="24"/>
          <w:szCs w:val="24"/>
        </w:rPr>
        <w:t>Методические указания по подготовке компьютерной презентации</w:t>
      </w:r>
    </w:p>
    <w:p w:rsidR="00E23E24" w:rsidRPr="00E23E24" w:rsidRDefault="00E23E24" w:rsidP="00E23E24">
      <w:pPr>
        <w:ind w:firstLine="709"/>
        <w:jc w:val="both"/>
        <w:rPr>
          <w:sz w:val="24"/>
          <w:szCs w:val="24"/>
        </w:rPr>
      </w:pPr>
      <w:r w:rsidRPr="00E23E24">
        <w:rPr>
          <w:sz w:val="24"/>
          <w:szCs w:val="24"/>
        </w:rPr>
        <w:t>Компьютерная презентация: демонстрация в наглядной форме основных положений доклада, степени освоения содержания проблемы.</w:t>
      </w:r>
    </w:p>
    <w:p w:rsidR="00E23E24" w:rsidRPr="00E23E24" w:rsidRDefault="00E23E24" w:rsidP="00E23E24">
      <w:pPr>
        <w:autoSpaceDE w:val="0"/>
        <w:autoSpaceDN w:val="0"/>
        <w:adjustRightInd w:val="0"/>
        <w:ind w:firstLine="709"/>
        <w:jc w:val="center"/>
        <w:rPr>
          <w:sz w:val="24"/>
          <w:szCs w:val="24"/>
        </w:rPr>
      </w:pPr>
      <w:r w:rsidRPr="00E23E24">
        <w:rPr>
          <w:i/>
          <w:sz w:val="24"/>
          <w:szCs w:val="24"/>
        </w:rPr>
        <w:t>Алгоритм подготовки компьютерной презентации</w:t>
      </w:r>
      <w:r w:rsidRPr="00E23E24">
        <w:rPr>
          <w:sz w:val="24"/>
          <w:szCs w:val="24"/>
        </w:rPr>
        <w:t>:</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1) подготовка и согласование с научным руководителем текста доклада;</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2) разработка структуры презентации;</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 xml:space="preserve">3) создание презентации в </w:t>
      </w:r>
      <w:proofErr w:type="spellStart"/>
      <w:r w:rsidRPr="00E23E24">
        <w:rPr>
          <w:sz w:val="24"/>
          <w:szCs w:val="24"/>
        </w:rPr>
        <w:t>Power</w:t>
      </w:r>
      <w:proofErr w:type="spellEnd"/>
      <w:r w:rsidRPr="00E23E24">
        <w:rPr>
          <w:sz w:val="24"/>
          <w:szCs w:val="24"/>
        </w:rPr>
        <w:t xml:space="preserve"> </w:t>
      </w:r>
      <w:proofErr w:type="spellStart"/>
      <w:r w:rsidRPr="00E23E24">
        <w:rPr>
          <w:sz w:val="24"/>
          <w:szCs w:val="24"/>
        </w:rPr>
        <w:t>Point</w:t>
      </w:r>
      <w:proofErr w:type="spellEnd"/>
      <w:r w:rsidRPr="00E23E24">
        <w:rPr>
          <w:sz w:val="24"/>
          <w:szCs w:val="24"/>
        </w:rPr>
        <w:t>;</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4) репетиция доклада с использованием презентации.</w:t>
      </w:r>
    </w:p>
    <w:p w:rsidR="00E23E24" w:rsidRPr="00E23E24" w:rsidRDefault="00E23E24" w:rsidP="00E23E24">
      <w:pPr>
        <w:tabs>
          <w:tab w:val="num" w:pos="900"/>
        </w:tabs>
        <w:autoSpaceDE w:val="0"/>
        <w:autoSpaceDN w:val="0"/>
        <w:adjustRightInd w:val="0"/>
        <w:ind w:firstLine="709"/>
        <w:jc w:val="center"/>
        <w:rPr>
          <w:i/>
          <w:sz w:val="24"/>
          <w:szCs w:val="24"/>
        </w:rPr>
      </w:pPr>
      <w:r w:rsidRPr="00E23E24">
        <w:rPr>
          <w:i/>
          <w:sz w:val="24"/>
          <w:szCs w:val="24"/>
        </w:rPr>
        <w:t xml:space="preserve">Требования к оформлению компьютерной презентации: </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xml:space="preserve">- Презентация должна полностью </w:t>
      </w:r>
      <w:r w:rsidRPr="00E23E24">
        <w:rPr>
          <w:bCs/>
          <w:sz w:val="24"/>
          <w:szCs w:val="24"/>
        </w:rPr>
        <w:t>соответствовать тексту вашего доклада</w:t>
      </w:r>
      <w:r w:rsidRPr="00E23E24">
        <w:rPr>
          <w:sz w:val="24"/>
          <w:szCs w:val="24"/>
        </w:rPr>
        <w:t>. В первую очередь вам необходимо составить сам текст доклада, во вторую очередь – создать презентацию.</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Титульный слайд должен содержать тему доклада и фамилию, имя и отчество докладчика.</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lastRenderedPageBreak/>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Не пытайтесь отразить в презентации весь текст доклада! Слайды должны демонстрировать лишь основные положения вашего доклада.</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xml:space="preserve">- Слайды </w:t>
      </w:r>
      <w:r w:rsidRPr="00E23E24">
        <w:rPr>
          <w:bCs/>
          <w:sz w:val="24"/>
          <w:szCs w:val="24"/>
        </w:rPr>
        <w:t xml:space="preserve">не </w:t>
      </w:r>
      <w:r w:rsidRPr="00E23E24">
        <w:rPr>
          <w:sz w:val="24"/>
          <w:szCs w:val="24"/>
        </w:rPr>
        <w:t xml:space="preserve">должны быть </w:t>
      </w:r>
      <w:r w:rsidRPr="00E23E24">
        <w:rPr>
          <w:bCs/>
          <w:sz w:val="24"/>
          <w:szCs w:val="24"/>
        </w:rPr>
        <w:t xml:space="preserve">перегружены </w:t>
      </w:r>
      <w:r w:rsidRPr="00E23E24">
        <w:rPr>
          <w:sz w:val="24"/>
          <w:szCs w:val="24"/>
        </w:rPr>
        <w:t xml:space="preserve">графической и текстовой </w:t>
      </w:r>
      <w:r w:rsidRPr="00E23E24">
        <w:rPr>
          <w:bCs/>
          <w:sz w:val="24"/>
          <w:szCs w:val="24"/>
        </w:rPr>
        <w:t>информацией</w:t>
      </w:r>
      <w:r w:rsidRPr="00E23E24">
        <w:rPr>
          <w:sz w:val="24"/>
          <w:szCs w:val="24"/>
        </w:rPr>
        <w:t>, различными эффектами анимации.</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Текст </w:t>
      </w:r>
      <w:r w:rsidRPr="00E23E24">
        <w:rPr>
          <w:sz w:val="24"/>
          <w:szCs w:val="24"/>
        </w:rPr>
        <w:t xml:space="preserve">на слайдах </w:t>
      </w:r>
      <w:r w:rsidRPr="00E23E24">
        <w:rPr>
          <w:bCs/>
          <w:sz w:val="24"/>
          <w:szCs w:val="24"/>
        </w:rPr>
        <w:t xml:space="preserve">не </w:t>
      </w:r>
      <w:r w:rsidRPr="00E23E24">
        <w:rPr>
          <w:sz w:val="24"/>
          <w:szCs w:val="24"/>
        </w:rPr>
        <w:t xml:space="preserve">должен быть </w:t>
      </w:r>
      <w:r w:rsidRPr="00E23E24">
        <w:rPr>
          <w:bCs/>
          <w:sz w:val="24"/>
          <w:szCs w:val="24"/>
        </w:rPr>
        <w:t>слишком мелким (кегель 24-28).</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Предложения </w:t>
      </w:r>
      <w:r w:rsidRPr="00E23E24">
        <w:rPr>
          <w:sz w:val="24"/>
          <w:szCs w:val="24"/>
        </w:rPr>
        <w:t xml:space="preserve">должны быть короткими, максимум – </w:t>
      </w:r>
      <w:r w:rsidRPr="00E23E24">
        <w:rPr>
          <w:bCs/>
          <w:sz w:val="24"/>
          <w:szCs w:val="24"/>
        </w:rPr>
        <w:t>7 слов</w:t>
      </w:r>
      <w:r w:rsidRPr="00E23E24">
        <w:rPr>
          <w:sz w:val="24"/>
          <w:szCs w:val="24"/>
        </w:rPr>
        <w:t xml:space="preserve">. Каждая отдельная </w:t>
      </w:r>
      <w:r w:rsidRPr="00E23E24">
        <w:rPr>
          <w:bCs/>
          <w:sz w:val="24"/>
          <w:szCs w:val="24"/>
        </w:rPr>
        <w:t xml:space="preserve">информация </w:t>
      </w:r>
      <w:r w:rsidRPr="00E23E24">
        <w:rPr>
          <w:sz w:val="24"/>
          <w:szCs w:val="24"/>
        </w:rPr>
        <w:t xml:space="preserve">должна быть в отдельном предложении или </w:t>
      </w:r>
      <w:r w:rsidRPr="00E23E24">
        <w:rPr>
          <w:bCs/>
          <w:sz w:val="24"/>
          <w:szCs w:val="24"/>
        </w:rPr>
        <w:t>на отдельном слайде</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Тезисы </w:t>
      </w:r>
      <w:r w:rsidRPr="00E23E24">
        <w:rPr>
          <w:sz w:val="24"/>
          <w:szCs w:val="24"/>
        </w:rPr>
        <w:t xml:space="preserve">доклада должны быть </w:t>
      </w:r>
      <w:r w:rsidRPr="00E23E24">
        <w:rPr>
          <w:bCs/>
          <w:sz w:val="24"/>
          <w:szCs w:val="24"/>
        </w:rPr>
        <w:t>общепонятными</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Не допускаются </w:t>
      </w:r>
      <w:r w:rsidRPr="00E23E24">
        <w:rPr>
          <w:sz w:val="24"/>
          <w:szCs w:val="24"/>
        </w:rPr>
        <w:t xml:space="preserve">орфографические </w:t>
      </w:r>
      <w:r w:rsidRPr="00E23E24">
        <w:rPr>
          <w:bCs/>
          <w:sz w:val="24"/>
          <w:szCs w:val="24"/>
        </w:rPr>
        <w:t xml:space="preserve">ошибки </w:t>
      </w:r>
      <w:r w:rsidRPr="00E23E24">
        <w:rPr>
          <w:sz w:val="24"/>
          <w:szCs w:val="24"/>
        </w:rPr>
        <w:t>в тексте презентации!</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bCs/>
          <w:sz w:val="24"/>
          <w:szCs w:val="24"/>
        </w:rPr>
        <w:t xml:space="preserve">- Иллюстрации </w:t>
      </w:r>
      <w:r w:rsidRPr="00E23E24">
        <w:rPr>
          <w:sz w:val="24"/>
          <w:szCs w:val="24"/>
        </w:rPr>
        <w:t xml:space="preserve">(рисунки, графики, таблицы) должны иметь </w:t>
      </w:r>
      <w:r w:rsidRPr="00E23E24">
        <w:rPr>
          <w:bCs/>
          <w:sz w:val="24"/>
          <w:szCs w:val="24"/>
        </w:rPr>
        <w:t>четкое</w:t>
      </w:r>
      <w:r w:rsidRPr="00E23E24">
        <w:rPr>
          <w:sz w:val="24"/>
          <w:szCs w:val="24"/>
        </w:rPr>
        <w:t xml:space="preserve">, краткое и выразительное </w:t>
      </w:r>
      <w:r w:rsidRPr="00E23E24">
        <w:rPr>
          <w:bCs/>
          <w:sz w:val="24"/>
          <w:szCs w:val="24"/>
        </w:rPr>
        <w:t>название</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color w:val="000000"/>
          <w:sz w:val="24"/>
          <w:szCs w:val="24"/>
        </w:rPr>
        <w:t xml:space="preserve">- </w:t>
      </w:r>
      <w:proofErr w:type="gramStart"/>
      <w:r w:rsidRPr="00E23E24">
        <w:rPr>
          <w:color w:val="000000"/>
          <w:sz w:val="24"/>
          <w:szCs w:val="24"/>
        </w:rPr>
        <w:t>В</w:t>
      </w:r>
      <w:proofErr w:type="gramEnd"/>
      <w:r w:rsidRPr="00E23E24">
        <w:rPr>
          <w:color w:val="000000"/>
          <w:sz w:val="24"/>
          <w:szCs w:val="24"/>
        </w:rPr>
        <w:t xml:space="preserve"> </w:t>
      </w:r>
      <w:r w:rsidRPr="00E23E24">
        <w:rPr>
          <w:bCs/>
          <w:color w:val="000000"/>
          <w:sz w:val="24"/>
          <w:szCs w:val="24"/>
        </w:rPr>
        <w:t xml:space="preserve">дизайне </w:t>
      </w:r>
      <w:r w:rsidRPr="00E23E24">
        <w:rPr>
          <w:color w:val="000000"/>
          <w:sz w:val="24"/>
          <w:szCs w:val="24"/>
        </w:rPr>
        <w:t xml:space="preserve">презентации придерживайтесь принципа </w:t>
      </w:r>
      <w:r w:rsidRPr="00E23E24">
        <w:rPr>
          <w:bCs/>
          <w:color w:val="000000"/>
          <w:sz w:val="24"/>
          <w:szCs w:val="24"/>
        </w:rPr>
        <w:t>«чем меньше, тем лучше»</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bCs/>
          <w:color w:val="000000"/>
          <w:sz w:val="24"/>
          <w:szCs w:val="24"/>
        </w:rPr>
        <w:t xml:space="preserve">- Не </w:t>
      </w:r>
      <w:r w:rsidRPr="00E23E24">
        <w:rPr>
          <w:color w:val="000000"/>
          <w:sz w:val="24"/>
          <w:szCs w:val="24"/>
        </w:rPr>
        <w:t xml:space="preserve">следует использовать </w:t>
      </w:r>
      <w:r w:rsidRPr="00E23E24">
        <w:rPr>
          <w:bCs/>
          <w:color w:val="000000"/>
          <w:sz w:val="24"/>
          <w:szCs w:val="24"/>
        </w:rPr>
        <w:t xml:space="preserve">более 3 </w:t>
      </w:r>
      <w:r w:rsidRPr="00E23E24">
        <w:rPr>
          <w:color w:val="000000"/>
          <w:sz w:val="24"/>
          <w:szCs w:val="24"/>
        </w:rPr>
        <w:t xml:space="preserve">различных </w:t>
      </w:r>
      <w:r w:rsidRPr="00E23E24">
        <w:rPr>
          <w:bCs/>
          <w:color w:val="000000"/>
          <w:sz w:val="24"/>
          <w:szCs w:val="24"/>
        </w:rPr>
        <w:t xml:space="preserve">цветов </w:t>
      </w:r>
      <w:r w:rsidRPr="00E23E24">
        <w:rPr>
          <w:color w:val="000000"/>
          <w:sz w:val="24"/>
          <w:szCs w:val="24"/>
        </w:rPr>
        <w:t>на одном слайде.</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bCs/>
          <w:color w:val="000000"/>
          <w:sz w:val="24"/>
          <w:szCs w:val="24"/>
        </w:rPr>
        <w:t>- Остерегайтесь светлых цветов</w:t>
      </w:r>
      <w:r w:rsidRPr="00E23E24">
        <w:rPr>
          <w:color w:val="000000"/>
          <w:sz w:val="24"/>
          <w:szCs w:val="24"/>
        </w:rPr>
        <w:t>, они плохо видны издали.</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color w:val="000000"/>
          <w:sz w:val="24"/>
          <w:szCs w:val="24"/>
        </w:rPr>
        <w:t xml:space="preserve">- Сочетание цветов фона и текста должно быть таким, чтобы </w:t>
      </w:r>
      <w:r w:rsidRPr="00E23E24">
        <w:rPr>
          <w:bCs/>
          <w:color w:val="000000"/>
          <w:sz w:val="24"/>
          <w:szCs w:val="24"/>
        </w:rPr>
        <w:t xml:space="preserve">текст легко </w:t>
      </w:r>
      <w:r w:rsidRPr="00E23E24">
        <w:rPr>
          <w:color w:val="000000"/>
          <w:sz w:val="24"/>
          <w:szCs w:val="24"/>
        </w:rPr>
        <w:t xml:space="preserve">мог быть </w:t>
      </w:r>
      <w:r w:rsidRPr="00E23E24">
        <w:rPr>
          <w:bCs/>
          <w:color w:val="000000"/>
          <w:sz w:val="24"/>
          <w:szCs w:val="24"/>
        </w:rPr>
        <w:t>прочитан</w:t>
      </w:r>
      <w:r w:rsidRPr="00E23E24">
        <w:rPr>
          <w:color w:val="000000"/>
          <w:sz w:val="24"/>
          <w:szCs w:val="24"/>
        </w:rPr>
        <w:t xml:space="preserve">. Лучшее сочетание: </w:t>
      </w:r>
      <w:r w:rsidRPr="00E23E24">
        <w:rPr>
          <w:bCs/>
          <w:color w:val="000000"/>
          <w:sz w:val="24"/>
          <w:szCs w:val="24"/>
        </w:rPr>
        <w:t>белый фон, черный текст</w:t>
      </w:r>
      <w:r w:rsidRPr="00E23E24">
        <w:rPr>
          <w:color w:val="000000"/>
          <w:sz w:val="24"/>
          <w:szCs w:val="24"/>
        </w:rPr>
        <w:t xml:space="preserve">. В качестве основного шрифта рекомендуется использовать </w:t>
      </w:r>
      <w:r w:rsidRPr="00E23E24">
        <w:rPr>
          <w:bCs/>
          <w:color w:val="000000"/>
          <w:sz w:val="24"/>
          <w:szCs w:val="24"/>
        </w:rPr>
        <w:t xml:space="preserve">черный </w:t>
      </w:r>
      <w:r w:rsidRPr="00E23E24">
        <w:rPr>
          <w:color w:val="000000"/>
          <w:sz w:val="24"/>
          <w:szCs w:val="24"/>
        </w:rPr>
        <w:t xml:space="preserve">или </w:t>
      </w:r>
      <w:r w:rsidRPr="00E23E24">
        <w:rPr>
          <w:bCs/>
          <w:color w:val="0F243E"/>
          <w:sz w:val="24"/>
          <w:szCs w:val="24"/>
        </w:rPr>
        <w:t>темно-синий.</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color w:val="000000"/>
          <w:sz w:val="24"/>
          <w:szCs w:val="24"/>
        </w:rPr>
        <w:t xml:space="preserve">- Лучше использовать </w:t>
      </w:r>
      <w:r w:rsidRPr="00E23E24">
        <w:rPr>
          <w:bCs/>
          <w:color w:val="000000"/>
          <w:sz w:val="24"/>
          <w:szCs w:val="24"/>
        </w:rPr>
        <w:t xml:space="preserve">одну цветовую гамму </w:t>
      </w:r>
      <w:r w:rsidRPr="00E23E24">
        <w:rPr>
          <w:color w:val="000000"/>
          <w:sz w:val="24"/>
          <w:szCs w:val="24"/>
        </w:rPr>
        <w:t>во всей презентации, а не различные стили для каждого слайда.</w:t>
      </w:r>
    </w:p>
    <w:p w:rsidR="00E23E24" w:rsidRPr="00E23E24" w:rsidRDefault="00E23E24" w:rsidP="00E23E24">
      <w:pPr>
        <w:tabs>
          <w:tab w:val="left" w:pos="360"/>
        </w:tabs>
        <w:autoSpaceDE w:val="0"/>
        <w:autoSpaceDN w:val="0"/>
        <w:adjustRightInd w:val="0"/>
        <w:ind w:firstLine="709"/>
        <w:jc w:val="both"/>
        <w:rPr>
          <w:sz w:val="24"/>
          <w:szCs w:val="24"/>
        </w:rPr>
      </w:pPr>
      <w:r w:rsidRPr="00E23E24">
        <w:rPr>
          <w:color w:val="000000"/>
          <w:sz w:val="24"/>
          <w:szCs w:val="24"/>
        </w:rPr>
        <w:t xml:space="preserve">- Используйте только </w:t>
      </w:r>
      <w:r w:rsidRPr="00E23E24">
        <w:rPr>
          <w:bCs/>
          <w:color w:val="000000"/>
          <w:sz w:val="24"/>
          <w:szCs w:val="24"/>
        </w:rPr>
        <w:t>один вид шрифта</w:t>
      </w:r>
      <w:r w:rsidRPr="00E23E24">
        <w:rPr>
          <w:color w:val="000000"/>
          <w:sz w:val="24"/>
          <w:szCs w:val="24"/>
        </w:rPr>
        <w:t xml:space="preserve">. Лучше использовать </w:t>
      </w:r>
      <w:r w:rsidRPr="00E23E24">
        <w:rPr>
          <w:bCs/>
          <w:color w:val="000000"/>
          <w:sz w:val="24"/>
          <w:szCs w:val="24"/>
        </w:rPr>
        <w:t xml:space="preserve">простой печатный шрифт </w:t>
      </w:r>
      <w:r w:rsidRPr="00E23E24">
        <w:rPr>
          <w:color w:val="000000"/>
          <w:sz w:val="24"/>
          <w:szCs w:val="24"/>
        </w:rPr>
        <w:t>вместо экзотических и витиеватых шрифтов.</w:t>
      </w:r>
    </w:p>
    <w:p w:rsidR="00E23E24" w:rsidRPr="00E23E24" w:rsidRDefault="00E23E24" w:rsidP="00E23E24">
      <w:pPr>
        <w:tabs>
          <w:tab w:val="left" w:pos="360"/>
        </w:tabs>
        <w:autoSpaceDE w:val="0"/>
        <w:autoSpaceDN w:val="0"/>
        <w:adjustRightInd w:val="0"/>
        <w:ind w:firstLine="709"/>
        <w:jc w:val="both"/>
        <w:rPr>
          <w:rStyle w:val="mw-headline"/>
          <w:rFonts w:eastAsia="Calibri"/>
          <w:sz w:val="24"/>
          <w:szCs w:val="24"/>
        </w:rPr>
      </w:pPr>
      <w:r w:rsidRPr="00E23E24">
        <w:rPr>
          <w:sz w:val="24"/>
          <w:szCs w:val="24"/>
        </w:rPr>
        <w:t>- Финальным слайдом, как правило, благодарят за внимание</w:t>
      </w:r>
      <w:bookmarkStart w:id="0" w:name=".D0.A1.D0.BE.D0.B2.D0.B5.D1.82.D1.8B_.D0"/>
      <w:bookmarkEnd w:id="0"/>
      <w:r w:rsidRPr="00E23E24">
        <w:rPr>
          <w:sz w:val="24"/>
          <w:szCs w:val="24"/>
        </w:rPr>
        <w:t>, дают информацию для контактов.</w:t>
      </w:r>
    </w:p>
    <w:p w:rsidR="00E23E24" w:rsidRPr="00E23E24" w:rsidRDefault="00E23E24" w:rsidP="00E23E24">
      <w:pPr>
        <w:pStyle w:val="a9"/>
        <w:spacing w:before="0" w:beforeAutospacing="0" w:after="0" w:afterAutospacing="0"/>
        <w:ind w:left="0" w:firstLine="709"/>
        <w:jc w:val="center"/>
        <w:rPr>
          <w:color w:val="000000"/>
        </w:rPr>
      </w:pPr>
      <w:bookmarkStart w:id="1" w:name=".D0.A1.D0.BA.D0.BE.D0.BB.D1.8C.D0.BA.D0."/>
      <w:bookmarkEnd w:id="1"/>
      <w:r w:rsidRPr="00E23E24">
        <w:rPr>
          <w:i/>
          <w:iCs/>
          <w:color w:val="000000"/>
        </w:rPr>
        <w:t xml:space="preserve">Требования к тексту презентации: </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не пишите длинно;</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разбивайте текстовую информацию на слайды;</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 заголовки и подзаголовки;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для повышения удобочитаемости используйте: форматирование, списки, подбор шрифтов.</w:t>
      </w:r>
    </w:p>
    <w:p w:rsidR="00E23E24" w:rsidRPr="00E23E24" w:rsidRDefault="00E23E24" w:rsidP="00E23E24">
      <w:pPr>
        <w:pStyle w:val="a9"/>
        <w:spacing w:before="0" w:beforeAutospacing="0" w:after="0" w:afterAutospacing="0"/>
        <w:ind w:left="0" w:firstLine="709"/>
        <w:jc w:val="center"/>
        <w:rPr>
          <w:color w:val="000000"/>
        </w:rPr>
      </w:pPr>
      <w:r w:rsidRPr="00E23E24">
        <w:rPr>
          <w:i/>
          <w:iCs/>
          <w:color w:val="000000"/>
        </w:rPr>
        <w:t xml:space="preserve">Требования к фону презентации: </w:t>
      </w:r>
    </w:p>
    <w:p w:rsidR="00E23E24" w:rsidRPr="00E23E24" w:rsidRDefault="00E23E24" w:rsidP="00E23E24">
      <w:pPr>
        <w:pStyle w:val="a9"/>
        <w:spacing w:before="0" w:beforeAutospacing="0" w:after="0" w:afterAutospacing="0"/>
        <w:ind w:left="0" w:firstLine="709"/>
        <w:jc w:val="both"/>
        <w:rPr>
          <w:color w:val="000000"/>
        </w:rPr>
      </w:pPr>
      <w:r w:rsidRPr="00E23E24">
        <w:rPr>
          <w:color w:val="000000"/>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E23E24" w:rsidRPr="00E23E24" w:rsidRDefault="00E23E24" w:rsidP="00E23E24">
      <w:pPr>
        <w:pStyle w:val="a9"/>
        <w:spacing w:before="0" w:beforeAutospacing="0" w:after="0" w:afterAutospacing="0"/>
        <w:ind w:left="0" w:firstLine="709"/>
        <w:jc w:val="center"/>
        <w:rPr>
          <w:color w:val="000000"/>
        </w:rPr>
      </w:pPr>
      <w:r w:rsidRPr="00E23E24">
        <w:rPr>
          <w:i/>
          <w:iCs/>
          <w:color w:val="000000"/>
        </w:rPr>
        <w:t xml:space="preserve">Требования к иллюстрациям презентации: </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xml:space="preserve">- Чем </w:t>
      </w:r>
      <w:proofErr w:type="spellStart"/>
      <w:r w:rsidRPr="00E23E24">
        <w:rPr>
          <w:color w:val="000000"/>
        </w:rPr>
        <w:t>абстрактнее</w:t>
      </w:r>
      <w:proofErr w:type="spellEnd"/>
      <w:r w:rsidRPr="00E23E24">
        <w:rPr>
          <w:color w:val="000000"/>
        </w:rPr>
        <w:t xml:space="preserve"> материал, тем действеннее иллюстрация.</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Что можно изобразить, лучше не описывать словами.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Изображать то, что трудно или невозможно описать словами.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 xml:space="preserve">анимацию, </w:t>
      </w:r>
      <w:r w:rsidRPr="00E23E24">
        <w:rPr>
          <w:color w:val="000000"/>
        </w:rPr>
        <w:t>как одно из эффективных средств привлечения внимания пользователя и управления им.</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видеоинформацию,</w:t>
      </w:r>
      <w:r w:rsidRPr="00E23E24">
        <w:rPr>
          <w:color w:val="000000"/>
        </w:rPr>
        <w:t xml:space="preserve"> позволяющую в динамике демонстрировать информацию в режиме реального времени, что недоступно при традиционном обучении.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4045D7" w:rsidRDefault="004045D7" w:rsidP="00F5136B">
      <w:pPr>
        <w:ind w:firstLine="709"/>
        <w:jc w:val="both"/>
        <w:rPr>
          <w:b/>
          <w:sz w:val="28"/>
          <w:vertAlign w:val="superscript"/>
        </w:rPr>
      </w:pPr>
    </w:p>
    <w:p w:rsidR="00726BBE" w:rsidRDefault="00726BBE" w:rsidP="00C32922">
      <w:pPr>
        <w:ind w:firstLine="709"/>
        <w:jc w:val="center"/>
        <w:rPr>
          <w:b/>
          <w:sz w:val="24"/>
          <w:szCs w:val="24"/>
        </w:rPr>
      </w:pPr>
    </w:p>
    <w:p w:rsidR="00F55788" w:rsidRPr="00B46B82" w:rsidRDefault="00F55788" w:rsidP="00593334">
      <w:pPr>
        <w:ind w:firstLine="709"/>
        <w:jc w:val="both"/>
        <w:rPr>
          <w:b/>
          <w:sz w:val="24"/>
          <w:szCs w:val="24"/>
        </w:rPr>
      </w:pPr>
      <w:r w:rsidRPr="00B46B82">
        <w:rPr>
          <w:b/>
          <w:sz w:val="24"/>
          <w:szCs w:val="24"/>
        </w:rPr>
        <w:t>4.</w:t>
      </w:r>
      <w:r w:rsidR="00BF1CD1" w:rsidRPr="00B46B82">
        <w:rPr>
          <w:b/>
          <w:sz w:val="24"/>
          <w:szCs w:val="24"/>
        </w:rPr>
        <w:t xml:space="preserve"> </w:t>
      </w:r>
      <w:r w:rsidRPr="00B46B82">
        <w:rPr>
          <w:b/>
          <w:sz w:val="24"/>
          <w:szCs w:val="24"/>
        </w:rPr>
        <w:t>Критерии оценивания результатов выполнения заданий по самостоятельной работе обучающихся.</w:t>
      </w:r>
    </w:p>
    <w:p w:rsidR="00BF1CD1" w:rsidRPr="00B46B82" w:rsidRDefault="00F55788" w:rsidP="00593334">
      <w:pPr>
        <w:ind w:firstLine="709"/>
        <w:jc w:val="both"/>
        <w:rPr>
          <w:sz w:val="24"/>
          <w:szCs w:val="24"/>
        </w:rPr>
      </w:pPr>
      <w:r w:rsidRPr="00B46B82">
        <w:rPr>
          <w:sz w:val="24"/>
          <w:szCs w:val="24"/>
        </w:rPr>
        <w:t>Критерии оценивания</w:t>
      </w:r>
      <w:r w:rsidR="00BF1CD1" w:rsidRPr="00B46B82">
        <w:rPr>
          <w:sz w:val="24"/>
          <w:szCs w:val="24"/>
        </w:rPr>
        <w:t xml:space="preserve"> выполненных заданий</w:t>
      </w:r>
      <w:r w:rsidR="006847B8" w:rsidRPr="00B46B82">
        <w:rPr>
          <w:sz w:val="24"/>
          <w:szCs w:val="24"/>
        </w:rPr>
        <w:t xml:space="preserve"> представлен</w:t>
      </w:r>
      <w:r w:rsidR="00F44E53" w:rsidRPr="00B46B82">
        <w:rPr>
          <w:sz w:val="24"/>
          <w:szCs w:val="24"/>
        </w:rPr>
        <w:t>ы</w:t>
      </w:r>
      <w:r w:rsidR="006847B8" w:rsidRPr="00B46B82">
        <w:rPr>
          <w:sz w:val="24"/>
          <w:szCs w:val="24"/>
        </w:rPr>
        <w:t xml:space="preserve"> </w:t>
      </w:r>
      <w:r w:rsidR="006F7AD8" w:rsidRPr="00B46B82">
        <w:rPr>
          <w:b/>
          <w:i/>
          <w:sz w:val="24"/>
          <w:szCs w:val="24"/>
        </w:rPr>
        <w:t>в фонде оценочных средств для проведения текущего контроля успеваемости и промежуточной аттестации по дисциплине</w:t>
      </w:r>
      <w:r w:rsidR="006F7AD8" w:rsidRPr="00B46B82">
        <w:rPr>
          <w:sz w:val="24"/>
          <w:szCs w:val="24"/>
        </w:rPr>
        <w:t>, который прикреплен к рабочей программе дисциплины, раздел 6 «</w:t>
      </w:r>
      <w:proofErr w:type="spellStart"/>
      <w:r w:rsidR="006F7AD8" w:rsidRPr="00B46B82">
        <w:rPr>
          <w:sz w:val="24"/>
          <w:szCs w:val="24"/>
        </w:rPr>
        <w:t>Учебно</w:t>
      </w:r>
      <w:proofErr w:type="spellEnd"/>
      <w:r w:rsidR="00726BBE">
        <w:rPr>
          <w:sz w:val="24"/>
          <w:szCs w:val="24"/>
        </w:rPr>
        <w:t xml:space="preserve"> </w:t>
      </w:r>
      <w:r w:rsidR="006F7AD8" w:rsidRPr="00B46B82">
        <w:rPr>
          <w:sz w:val="24"/>
          <w:szCs w:val="24"/>
        </w:rPr>
        <w:t>- методическое обеспечение по дисциплине», в информационной системе Университета.</w:t>
      </w:r>
      <w:bookmarkStart w:id="2" w:name="_GoBack"/>
      <w:bookmarkEnd w:id="2"/>
    </w:p>
    <w:sectPr w:rsidR="00BF1CD1" w:rsidRPr="00B46B82"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24" w:rsidRDefault="00656C24" w:rsidP="00FD5B6B">
      <w:r>
        <w:separator/>
      </w:r>
    </w:p>
  </w:endnote>
  <w:endnote w:type="continuationSeparator" w:id="0">
    <w:p w:rsidR="00656C24" w:rsidRDefault="00656C2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8A" w:rsidRDefault="00FC468A">
    <w:pPr>
      <w:pStyle w:val="ad"/>
      <w:jc w:val="right"/>
    </w:pPr>
    <w:r>
      <w:fldChar w:fldCharType="begin"/>
    </w:r>
    <w:r>
      <w:instrText>PAGE   \* MERGEFORMAT</w:instrText>
    </w:r>
    <w:r>
      <w:fldChar w:fldCharType="separate"/>
    </w:r>
    <w:r w:rsidR="005A35A8">
      <w:rPr>
        <w:noProof/>
      </w:rPr>
      <w:t>9</w:t>
    </w:r>
    <w:r>
      <w:fldChar w:fldCharType="end"/>
    </w:r>
  </w:p>
  <w:p w:rsidR="00FC468A" w:rsidRDefault="00FC468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24" w:rsidRDefault="00656C24" w:rsidP="00FD5B6B">
      <w:r>
        <w:separator/>
      </w:r>
    </w:p>
  </w:footnote>
  <w:footnote w:type="continuationSeparator" w:id="0">
    <w:p w:rsidR="00656C24" w:rsidRDefault="00656C24"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8CE"/>
    <w:multiLevelType w:val="hybridMultilevel"/>
    <w:tmpl w:val="65A8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21FF4"/>
    <w:multiLevelType w:val="hybridMultilevel"/>
    <w:tmpl w:val="20AA9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46932"/>
    <w:multiLevelType w:val="hybridMultilevel"/>
    <w:tmpl w:val="0028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D651D"/>
    <w:multiLevelType w:val="hybridMultilevel"/>
    <w:tmpl w:val="40508AE0"/>
    <w:lvl w:ilvl="0" w:tplc="44B67296">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11">
    <w:nsid w:val="5F0A5ACE"/>
    <w:multiLevelType w:val="hybridMultilevel"/>
    <w:tmpl w:val="AEE4CED2"/>
    <w:lvl w:ilvl="0" w:tplc="2982D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C430E6"/>
    <w:multiLevelType w:val="hybridMultilevel"/>
    <w:tmpl w:val="C6CC1F6A"/>
    <w:lvl w:ilvl="0" w:tplc="CCC8B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6"/>
    <w:lvlOverride w:ilvl="0">
      <w:startOverride w:val="1"/>
    </w:lvlOverride>
  </w:num>
  <w:num w:numId="3">
    <w:abstractNumId w:val="13"/>
  </w:num>
  <w:num w:numId="4">
    <w:abstractNumId w:val="2"/>
  </w:num>
  <w:num w:numId="5">
    <w:abstractNumId w:val="9"/>
  </w:num>
  <w:num w:numId="6">
    <w:abstractNumId w:val="7"/>
  </w:num>
  <w:num w:numId="7">
    <w:abstractNumId w:val="5"/>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3"/>
  </w:num>
  <w:num w:numId="15">
    <w:abstractNumId w:val="14"/>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12D8F"/>
    <w:rsid w:val="00033367"/>
    <w:rsid w:val="0003403A"/>
    <w:rsid w:val="00055314"/>
    <w:rsid w:val="00083C34"/>
    <w:rsid w:val="000931E3"/>
    <w:rsid w:val="00126134"/>
    <w:rsid w:val="001E4D2E"/>
    <w:rsid w:val="001F5EE1"/>
    <w:rsid w:val="0026698D"/>
    <w:rsid w:val="002D189D"/>
    <w:rsid w:val="002D2784"/>
    <w:rsid w:val="002D291C"/>
    <w:rsid w:val="003038CF"/>
    <w:rsid w:val="00324FE2"/>
    <w:rsid w:val="00327BC4"/>
    <w:rsid w:val="003A702E"/>
    <w:rsid w:val="003B5F75"/>
    <w:rsid w:val="003C07AC"/>
    <w:rsid w:val="003C37BE"/>
    <w:rsid w:val="003E3C6E"/>
    <w:rsid w:val="004045D7"/>
    <w:rsid w:val="004316F1"/>
    <w:rsid w:val="00476000"/>
    <w:rsid w:val="004B2C94"/>
    <w:rsid w:val="004C1386"/>
    <w:rsid w:val="004D1091"/>
    <w:rsid w:val="004F74E9"/>
    <w:rsid w:val="00530245"/>
    <w:rsid w:val="005677BE"/>
    <w:rsid w:val="00582BA5"/>
    <w:rsid w:val="00593334"/>
    <w:rsid w:val="005A35A8"/>
    <w:rsid w:val="00656C24"/>
    <w:rsid w:val="006847B8"/>
    <w:rsid w:val="00693E11"/>
    <w:rsid w:val="006D5CA8"/>
    <w:rsid w:val="006F14A4"/>
    <w:rsid w:val="006F7AD8"/>
    <w:rsid w:val="0070725F"/>
    <w:rsid w:val="00726BBE"/>
    <w:rsid w:val="00742208"/>
    <w:rsid w:val="00755609"/>
    <w:rsid w:val="0079237F"/>
    <w:rsid w:val="007C3217"/>
    <w:rsid w:val="007F21CC"/>
    <w:rsid w:val="008113A5"/>
    <w:rsid w:val="00817F15"/>
    <w:rsid w:val="00832D24"/>
    <w:rsid w:val="00837DA2"/>
    <w:rsid w:val="00843B8A"/>
    <w:rsid w:val="008455E6"/>
    <w:rsid w:val="00845C7D"/>
    <w:rsid w:val="0086389E"/>
    <w:rsid w:val="00892D23"/>
    <w:rsid w:val="009511F7"/>
    <w:rsid w:val="00985E1D"/>
    <w:rsid w:val="009978D9"/>
    <w:rsid w:val="009A31E5"/>
    <w:rsid w:val="009C2F35"/>
    <w:rsid w:val="009C4A0D"/>
    <w:rsid w:val="009F49C5"/>
    <w:rsid w:val="00A15C1A"/>
    <w:rsid w:val="00A26B97"/>
    <w:rsid w:val="00A33701"/>
    <w:rsid w:val="00A5719E"/>
    <w:rsid w:val="00A91E07"/>
    <w:rsid w:val="00AD3EBB"/>
    <w:rsid w:val="00AF327C"/>
    <w:rsid w:val="00B112D2"/>
    <w:rsid w:val="00B350F3"/>
    <w:rsid w:val="00B46B82"/>
    <w:rsid w:val="00BC2FFE"/>
    <w:rsid w:val="00BF1CD1"/>
    <w:rsid w:val="00C32922"/>
    <w:rsid w:val="00C35B2E"/>
    <w:rsid w:val="00C83AB7"/>
    <w:rsid w:val="00D06B87"/>
    <w:rsid w:val="00D33524"/>
    <w:rsid w:val="00D35869"/>
    <w:rsid w:val="00D471E6"/>
    <w:rsid w:val="00DD65D1"/>
    <w:rsid w:val="00E23E24"/>
    <w:rsid w:val="00E57C66"/>
    <w:rsid w:val="00E85522"/>
    <w:rsid w:val="00E9260C"/>
    <w:rsid w:val="00EF72A6"/>
    <w:rsid w:val="00F00268"/>
    <w:rsid w:val="00F0689E"/>
    <w:rsid w:val="00F44E53"/>
    <w:rsid w:val="00F5136B"/>
    <w:rsid w:val="00F55788"/>
    <w:rsid w:val="00F8248C"/>
    <w:rsid w:val="00F848E9"/>
    <w:rsid w:val="00F8739C"/>
    <w:rsid w:val="00F922E9"/>
    <w:rsid w:val="00FC468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Hyperlink"/>
    <w:basedOn w:val="a0"/>
    <w:uiPriority w:val="99"/>
    <w:semiHidden/>
    <w:unhideWhenUsed/>
    <w:rsid w:val="00707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6940">
      <w:bodyDiv w:val="1"/>
      <w:marLeft w:val="0"/>
      <w:marRight w:val="0"/>
      <w:marTop w:val="0"/>
      <w:marBottom w:val="0"/>
      <w:divBdr>
        <w:top w:val="none" w:sz="0" w:space="0" w:color="auto"/>
        <w:left w:val="none" w:sz="0" w:space="0" w:color="auto"/>
        <w:bottom w:val="none" w:sz="0" w:space="0" w:color="auto"/>
        <w:right w:val="none" w:sz="0" w:space="0" w:color="auto"/>
      </w:divBdr>
      <w:divsChild>
        <w:div w:id="303124139">
          <w:marLeft w:val="0"/>
          <w:marRight w:val="0"/>
          <w:marTop w:val="0"/>
          <w:marBottom w:val="0"/>
          <w:divBdr>
            <w:top w:val="none" w:sz="0" w:space="0" w:color="auto"/>
            <w:left w:val="none" w:sz="0" w:space="0" w:color="auto"/>
            <w:bottom w:val="none" w:sz="0" w:space="0" w:color="auto"/>
            <w:right w:val="none" w:sz="0" w:space="0" w:color="auto"/>
          </w:divBdr>
        </w:div>
      </w:divsChild>
    </w:div>
    <w:div w:id="658118885">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808285922">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2577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4</cp:revision>
  <dcterms:created xsi:type="dcterms:W3CDTF">2019-06-04T14:52:00Z</dcterms:created>
  <dcterms:modified xsi:type="dcterms:W3CDTF">2019-06-04T15:41:00Z</dcterms:modified>
</cp:coreProperties>
</file>