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8D" w:rsidRPr="000400E8" w:rsidRDefault="0091738D" w:rsidP="0091738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400E8">
        <w:rPr>
          <w:b/>
          <w:sz w:val="28"/>
          <w:szCs w:val="28"/>
        </w:rPr>
        <w:t>Тема «</w:t>
      </w:r>
      <w:r w:rsidR="008B4A5B" w:rsidRPr="008B4A5B">
        <w:rPr>
          <w:b/>
          <w:sz w:val="28"/>
          <w:szCs w:val="28"/>
        </w:rPr>
        <w:t>Менеджмент как наука. Основы управления медицинской организацией</w:t>
      </w:r>
      <w:r w:rsidR="00C3769A">
        <w:rPr>
          <w:b/>
          <w:sz w:val="28"/>
          <w:szCs w:val="28"/>
        </w:rPr>
        <w:t>.</w:t>
      </w:r>
      <w:r w:rsidRPr="000400E8">
        <w:rPr>
          <w:b/>
          <w:sz w:val="28"/>
          <w:szCs w:val="28"/>
        </w:rPr>
        <w:t>»</w:t>
      </w:r>
    </w:p>
    <w:p w:rsidR="0091738D" w:rsidRDefault="0091738D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769A" w:rsidRPr="00245BF7" w:rsidRDefault="00C3769A" w:rsidP="00C3769A">
      <w:pPr>
        <w:rPr>
          <w:b/>
          <w:color w:val="000000"/>
          <w:sz w:val="28"/>
          <w:szCs w:val="28"/>
        </w:rPr>
      </w:pPr>
      <w:r w:rsidRPr="00245BF7">
        <w:rPr>
          <w:b/>
          <w:sz w:val="28"/>
          <w:szCs w:val="28"/>
        </w:rPr>
        <w:t>Теоретические вопросы по теме: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 xml:space="preserve"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Эволюция менеджмента. История управленческой мысли. Школа научного менеджмента</w:t>
      </w:r>
      <w:proofErr w:type="gramStart"/>
      <w:r w:rsidRPr="008B4A5B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Pr="008B4A5B">
        <w:rPr>
          <w:rFonts w:eastAsiaTheme="minorHAnsi"/>
          <w:sz w:val="28"/>
          <w:szCs w:val="28"/>
          <w:lang w:eastAsia="en-US"/>
        </w:rPr>
        <w:t xml:space="preserve">Ф.У. Тейлор,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Френк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 и Лилия Гилберт).  Классическая или административная школа в управлении (А.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Файоль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). Школа человеческих отношений (М. Паркер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Фоллет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). Развитие поведенческих наук. (Р.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Лайкерт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, Д. Мак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Грегор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, Ф. </w:t>
      </w:r>
      <w:proofErr w:type="spellStart"/>
      <w:r w:rsidRPr="008B4A5B">
        <w:rPr>
          <w:rFonts w:eastAsiaTheme="minorHAnsi"/>
          <w:sz w:val="28"/>
          <w:szCs w:val="28"/>
          <w:lang w:eastAsia="en-US"/>
        </w:rPr>
        <w:t>Герцберг</w:t>
      </w:r>
      <w:proofErr w:type="spellEnd"/>
      <w:r w:rsidRPr="008B4A5B">
        <w:rPr>
          <w:rFonts w:eastAsiaTheme="minorHAnsi"/>
          <w:sz w:val="28"/>
          <w:szCs w:val="28"/>
          <w:lang w:eastAsia="en-US"/>
        </w:rPr>
        <w:t xml:space="preserve">). Количественный подход. Системный подход. Ситуационный подход. Современные концепции и подходы к менеджменту. 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Становление менеджмента в России. Менеджмент в здравоохранении. Управление системой здравоохранения в Российской Федерации. Организация санитарно-эпидемиологического надзора в Российской Федерации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Определение организации как объекта управления. Формальные и неформальные организации. Общие характеристики организаций: ресурсы, зависимость от внешней среды, разделение труда, подразделения, необходимость управления.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 xml:space="preserve"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 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:rsidR="008B4A5B" w:rsidRPr="008B4A5B" w:rsidRDefault="008B4A5B" w:rsidP="008B4A5B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8B4A5B">
        <w:rPr>
          <w:rFonts w:eastAsiaTheme="minorHAnsi"/>
          <w:sz w:val="28"/>
          <w:szCs w:val="28"/>
          <w:lang w:eastAsia="en-US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:rsidR="008B4A5B" w:rsidRDefault="008B4A5B" w:rsidP="008B4A5B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8B4A5B" w:rsidRDefault="008B4A5B" w:rsidP="008B4A5B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8B4A5B" w:rsidRDefault="008B4A5B" w:rsidP="008B4A5B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8B4A5B" w:rsidRDefault="008B4A5B" w:rsidP="008B4A5B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</w:p>
    <w:p w:rsidR="00C3769A" w:rsidRPr="00337DD5" w:rsidRDefault="00C3769A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lastRenderedPageBreak/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C3769A" w:rsidRDefault="00C3769A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D1D32" w:rsidRDefault="008D1D32"/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  <w:r w:rsidRPr="00BD7173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Выберете (привести определение и его автора) и проанализируйте 5 определений менеджмента. Обоснуйте, какая из приведенных трактовок на ваш взгляд предпочтительнее. </w:t>
      </w:r>
    </w:p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  <w:r w:rsidRPr="00BD7173">
        <w:rPr>
          <w:b/>
          <w:sz w:val="28"/>
          <w:szCs w:val="28"/>
        </w:rPr>
        <w:t>Задание 2.</w:t>
      </w:r>
      <w:r w:rsidRPr="006A589C">
        <w:rPr>
          <w:sz w:val="28"/>
          <w:szCs w:val="28"/>
        </w:rPr>
        <w:t xml:space="preserve"> Сформируйте перечень характеристик менеджера, необходимых для эффективного выполнения функций на различных уровнях управления. Выберите наиболее соответствующую данному перечню кандидатуру менеджера высшего, среднего и низшего звена. При выполнении задания используйте методы экспертной оценки. </w:t>
      </w:r>
    </w:p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  <w:r w:rsidRPr="00BD7173">
        <w:rPr>
          <w:b/>
          <w:sz w:val="28"/>
          <w:szCs w:val="28"/>
        </w:rPr>
        <w:t>Задание 3.</w:t>
      </w:r>
      <w:r w:rsidRPr="006A589C">
        <w:rPr>
          <w:sz w:val="28"/>
          <w:szCs w:val="28"/>
        </w:rPr>
        <w:t xml:space="preserve"> Сформируйте перечень характеристик менеджера, необходимых для эффективного выполнения его ролей (согласно классификации ролей менеджера Г. </w:t>
      </w:r>
      <w:proofErr w:type="spellStart"/>
      <w:r w:rsidRPr="006A589C">
        <w:rPr>
          <w:sz w:val="28"/>
          <w:szCs w:val="28"/>
        </w:rPr>
        <w:t>Минцберга</w:t>
      </w:r>
      <w:proofErr w:type="spellEnd"/>
      <w:r w:rsidRPr="006A589C">
        <w:rPr>
          <w:sz w:val="28"/>
          <w:szCs w:val="28"/>
        </w:rPr>
        <w:t>). Выберите наиболее соответствующую данному перечню кандидатуру менеджера из двух-трех возможных кандидатур. При выполнении задания используйте методы экспертной оценки.</w:t>
      </w:r>
    </w:p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after="200" w:line="276" w:lineRule="auto"/>
        <w:rPr>
          <w:color w:val="000000"/>
          <w:sz w:val="28"/>
          <w:szCs w:val="28"/>
        </w:rPr>
      </w:pPr>
    </w:p>
    <w:p w:rsidR="008B4A5B" w:rsidRPr="006A589C" w:rsidRDefault="008B4A5B" w:rsidP="008B4A5B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6A589C">
        <w:rPr>
          <w:color w:val="000000"/>
          <w:sz w:val="28"/>
          <w:szCs w:val="28"/>
        </w:rPr>
        <w:t xml:space="preserve">Управленческие роли по Г. </w:t>
      </w:r>
      <w:proofErr w:type="spellStart"/>
      <w:r w:rsidRPr="006A589C">
        <w:rPr>
          <w:color w:val="000000"/>
          <w:sz w:val="28"/>
          <w:szCs w:val="28"/>
        </w:rPr>
        <w:t>Минцбергу</w:t>
      </w:r>
      <w:proofErr w:type="spellEnd"/>
      <w:r w:rsidRPr="006A589C">
        <w:rPr>
          <w:color w:val="000000"/>
          <w:sz w:val="28"/>
          <w:szCs w:val="28"/>
        </w:rPr>
        <w:t>.</w:t>
      </w:r>
    </w:p>
    <w:tbl>
      <w:tblPr>
        <w:tblW w:w="996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4743"/>
        <w:gridCol w:w="3345"/>
      </w:tblGrid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Характер деятельности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9963" w:type="dxa"/>
            <w:gridSpan w:val="3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Межличностные роли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Символический глава в обязанности которого, входит выполнение обязанностей правового и социального характера.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 xml:space="preserve">Церемониалы, </w:t>
            </w:r>
            <w:proofErr w:type="gramStart"/>
            <w:r w:rsidRPr="006A589C">
              <w:rPr>
                <w:color w:val="000000"/>
                <w:sz w:val="24"/>
                <w:szCs w:val="24"/>
              </w:rPr>
              <w:t>действия</w:t>
            </w:r>
            <w:proofErr w:type="gramEnd"/>
            <w:r w:rsidRPr="006A589C">
              <w:rPr>
                <w:color w:val="000000"/>
                <w:sz w:val="24"/>
                <w:szCs w:val="24"/>
              </w:rPr>
              <w:t xml:space="preserve"> связанные с положением.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Ответственный за мотивацию и активизацию подчиненных, набор и подготовка персонала.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Все управленческие действия с участием подчиненных.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Связующее звено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Обеспечивает работу само развивающейся сети внешних контактов и источников информации, которые предоставляют информацию и оказывают услуги.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Переписка, участие в совещаниях на стороне, работа с внешними организациями и лицами.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9963" w:type="dxa"/>
            <w:gridSpan w:val="3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Информационные роли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lastRenderedPageBreak/>
              <w:t>Приемник информации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 xml:space="preserve">Разыскивает и получает разнообразную информацию, текущую, специализированного характера, которой пользуется в интересах дела, выступает как центр </w:t>
            </w:r>
            <w:proofErr w:type="gramStart"/>
            <w:r w:rsidRPr="006A589C">
              <w:rPr>
                <w:color w:val="000000"/>
                <w:sz w:val="24"/>
                <w:szCs w:val="24"/>
              </w:rPr>
              <w:t>внешней и внутренней информации</w:t>
            </w:r>
            <w:proofErr w:type="gramEnd"/>
            <w:r w:rsidRPr="006A589C">
              <w:rPr>
                <w:color w:val="000000"/>
                <w:sz w:val="24"/>
                <w:szCs w:val="24"/>
              </w:rPr>
              <w:t xml:space="preserve"> поступающей в организацию.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 xml:space="preserve">Обработка почты, осуществление </w:t>
            </w:r>
            <w:proofErr w:type="gramStart"/>
            <w:r w:rsidRPr="006A589C">
              <w:rPr>
                <w:color w:val="000000"/>
                <w:sz w:val="24"/>
                <w:szCs w:val="24"/>
              </w:rPr>
              <w:t>контактов</w:t>
            </w:r>
            <w:proofErr w:type="gramEnd"/>
            <w:r w:rsidRPr="006A589C">
              <w:rPr>
                <w:color w:val="000000"/>
                <w:sz w:val="24"/>
                <w:szCs w:val="24"/>
              </w:rPr>
              <w:t xml:space="preserve"> связанных с получением информации (периодические издания, ознакомительные поездки).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Распространитель информации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 xml:space="preserve">Передает </w:t>
            </w:r>
            <w:proofErr w:type="gramStart"/>
            <w:r w:rsidRPr="006A589C">
              <w:rPr>
                <w:color w:val="000000"/>
                <w:sz w:val="24"/>
                <w:szCs w:val="24"/>
              </w:rPr>
              <w:t>информацию</w:t>
            </w:r>
            <w:proofErr w:type="gramEnd"/>
            <w:r w:rsidRPr="006A589C">
              <w:rPr>
                <w:color w:val="000000"/>
                <w:sz w:val="24"/>
                <w:szCs w:val="24"/>
              </w:rPr>
              <w:t xml:space="preserve"> полученную из внешних источников или от других подчиненных, членами организации, часть этой информации носит фактический характер, др. требуют анализа отдельных факторов для формирования политики организации.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Рассылка почты по организациям с целью получения информации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589C">
              <w:rPr>
                <w:color w:val="000000"/>
                <w:sz w:val="24"/>
                <w:szCs w:val="24"/>
              </w:rPr>
              <w:t>Проведение обзоров, бесед.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Представитель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Передают информацию внешних пользователей, касающихся планов, политики, действий, результатов работы организации, действует как эксперт по вопросам данной отрасли.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Участие в заседаниях, почтовые отправления, устные выступления, включая передачу информации внешним данным.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9963" w:type="dxa"/>
            <w:gridSpan w:val="3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Роли по принятию решений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Изыскивает возможности внутри самой организации и за ее пределами, разрабатывает и осуществляет проекты по совершенствованию деятельности, контролирует разработку отдельных проектов.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Участие в совещаниях с обсуждением стратегии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A589C">
              <w:rPr>
                <w:color w:val="000000"/>
                <w:sz w:val="24"/>
                <w:szCs w:val="24"/>
              </w:rPr>
              <w:t xml:space="preserve">Обзоры ситуаций, включающие </w:t>
            </w:r>
            <w:r>
              <w:rPr>
                <w:color w:val="000000"/>
                <w:sz w:val="24"/>
                <w:szCs w:val="24"/>
              </w:rPr>
              <w:t xml:space="preserve">инициирование и </w:t>
            </w:r>
            <w:r w:rsidRPr="006A589C">
              <w:rPr>
                <w:color w:val="000000"/>
                <w:sz w:val="24"/>
                <w:szCs w:val="24"/>
              </w:rPr>
              <w:t>разработку проектов совершенствование деятельности.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Устраняющий нарушения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Отвечает за корректировку действий, когда организация оказывается перед необходимостью принятия важных решений.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Обсуждение стратегических и текущих вопросов.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Распределитель ресурсов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Ответственный за распределение всевозможных ресурсов организации, что фактически сводится к принятию или одобрению всех значительных решений.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Составление графиков, составление и выполнение бюджетов, программирование работы подчиненных.</w:t>
            </w:r>
          </w:p>
        </w:tc>
      </w:tr>
      <w:tr w:rsidR="008B4A5B" w:rsidRPr="006A589C" w:rsidTr="001A7EEB"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Ведущий переговоры</w:t>
            </w:r>
          </w:p>
        </w:tc>
        <w:tc>
          <w:tcPr>
            <w:tcW w:w="4743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Ответственный за представительство организации на всех значительных и важных переговорах.</w:t>
            </w:r>
          </w:p>
        </w:tc>
        <w:tc>
          <w:tcPr>
            <w:tcW w:w="3345" w:type="dxa"/>
            <w:shd w:val="clear" w:color="auto" w:fill="FFFFFF"/>
            <w:hideMark/>
          </w:tcPr>
          <w:p w:rsidR="008B4A5B" w:rsidRPr="006A589C" w:rsidRDefault="008B4A5B" w:rsidP="001A7EE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A589C">
              <w:rPr>
                <w:color w:val="000000"/>
                <w:sz w:val="24"/>
                <w:szCs w:val="24"/>
              </w:rPr>
              <w:t>Ведение переговоров.</w:t>
            </w:r>
          </w:p>
        </w:tc>
      </w:tr>
    </w:tbl>
    <w:p w:rsidR="008B4A5B" w:rsidRDefault="008B4A5B" w:rsidP="008B4A5B">
      <w:pPr>
        <w:spacing w:line="360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B4A5B" w:rsidRPr="00B67D91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>Задание</w:t>
      </w:r>
      <w:proofErr w:type="gramStart"/>
      <w:r>
        <w:rPr>
          <w:b/>
          <w:sz w:val="28"/>
          <w:szCs w:val="28"/>
        </w:rPr>
        <w:t xml:space="preserve">4 </w:t>
      </w:r>
      <w:r w:rsidRPr="003E76BD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67D91">
        <w:rPr>
          <w:sz w:val="28"/>
          <w:szCs w:val="28"/>
        </w:rPr>
        <w:t>Анализ факторов внешней и внутренней среды организации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в качестве объекта медицинскую организацию, где вы работаете, проходили практику или с деятельностью которой вы хорошо знакомы. </w:t>
      </w:r>
    </w:p>
    <w:p w:rsidR="008B4A5B" w:rsidRDefault="008B4A5B" w:rsidP="008B4A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A5B" w:rsidRDefault="008B4A5B" w:rsidP="008B4A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 выполнению работы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 (в каждом перечне не менее трех пунктов). Заполните таблицу. </w:t>
      </w:r>
    </w:p>
    <w:p w:rsidR="008B4A5B" w:rsidRDefault="008B4A5B" w:rsidP="008B4A5B">
      <w:pPr>
        <w:rPr>
          <w:sz w:val="28"/>
          <w:szCs w:val="28"/>
        </w:rPr>
      </w:pPr>
    </w:p>
    <w:tbl>
      <w:tblPr>
        <w:tblW w:w="103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528"/>
        <w:gridCol w:w="3969"/>
        <w:gridCol w:w="1276"/>
      </w:tblGrid>
      <w:tr w:rsidR="008B4A5B" w:rsidRPr="001773BD" w:rsidTr="008B4A5B">
        <w:tc>
          <w:tcPr>
            <w:tcW w:w="3545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1528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D00263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969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D00263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8B4A5B" w:rsidRPr="001773BD" w:rsidTr="008B4A5B">
        <w:tc>
          <w:tcPr>
            <w:tcW w:w="3545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3545" w:type="dxa"/>
          </w:tcPr>
          <w:p w:rsidR="008B4A5B" w:rsidRDefault="008B4A5B" w:rsidP="00341AE5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4A5B" w:rsidRPr="001773BD" w:rsidRDefault="008B4A5B" w:rsidP="00341AE5">
            <w:pPr>
              <w:ind w:left="35"/>
              <w:rPr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3545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3545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3545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Рассчитайте среднее значение </w:t>
      </w:r>
      <w:r w:rsidRPr="00634F06">
        <w:rPr>
          <w:sz w:val="28"/>
          <w:szCs w:val="28"/>
        </w:rPr>
        <w:t>интенсивност</w:t>
      </w:r>
      <w:r>
        <w:rPr>
          <w:sz w:val="28"/>
          <w:szCs w:val="28"/>
        </w:rPr>
        <w:t>и</w:t>
      </w:r>
      <w:r w:rsidRPr="00634F06">
        <w:rPr>
          <w:sz w:val="28"/>
          <w:szCs w:val="28"/>
        </w:rPr>
        <w:t xml:space="preserve"> влияния</w:t>
      </w:r>
      <w:r>
        <w:rPr>
          <w:sz w:val="28"/>
          <w:szCs w:val="28"/>
        </w:rPr>
        <w:t xml:space="preserve"> факторов в каждой группе.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0263">
        <w:rPr>
          <w:sz w:val="28"/>
          <w:szCs w:val="28"/>
        </w:rPr>
        <w:t xml:space="preserve">Проведите ранжирование (по степени важности) </w:t>
      </w:r>
      <w:r>
        <w:rPr>
          <w:sz w:val="28"/>
          <w:szCs w:val="28"/>
        </w:rPr>
        <w:t>факторов в каждой группе.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С</w:t>
      </w:r>
      <w:r w:rsidRPr="00765B9A">
        <w:rPr>
          <w:sz w:val="28"/>
          <w:szCs w:val="28"/>
        </w:rPr>
        <w:t>формулируйте вывод, от</w:t>
      </w:r>
      <w:r>
        <w:rPr>
          <w:sz w:val="28"/>
          <w:szCs w:val="28"/>
        </w:rPr>
        <w:t>м</w:t>
      </w:r>
      <w:r w:rsidRPr="00765B9A">
        <w:rPr>
          <w:sz w:val="28"/>
          <w:szCs w:val="28"/>
        </w:rPr>
        <w:t xml:space="preserve">етив </w:t>
      </w:r>
      <w:r>
        <w:rPr>
          <w:sz w:val="28"/>
          <w:szCs w:val="28"/>
        </w:rPr>
        <w:t xml:space="preserve">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 основании выявленных</w:t>
      </w:r>
      <w:r w:rsidRPr="0017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сильных и слабых сторон, возможностей и </w:t>
      </w:r>
      <w:proofErr w:type="gramStart"/>
      <w:r>
        <w:rPr>
          <w:sz w:val="28"/>
          <w:szCs w:val="28"/>
        </w:rPr>
        <w:t>угроз,  постройте</w:t>
      </w:r>
      <w:proofErr w:type="gramEnd"/>
      <w:r>
        <w:rPr>
          <w:sz w:val="28"/>
          <w:szCs w:val="28"/>
        </w:rPr>
        <w:t xml:space="preserve"> </w:t>
      </w:r>
      <w:r w:rsidRPr="001773BD">
        <w:rPr>
          <w:sz w:val="28"/>
          <w:szCs w:val="28"/>
        </w:rPr>
        <w:t>SWOT</w:t>
      </w:r>
      <w:r>
        <w:rPr>
          <w:sz w:val="28"/>
          <w:szCs w:val="28"/>
        </w:rPr>
        <w:t xml:space="preserve">-матрицу для выбранной вами медицинской организации. </w:t>
      </w: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70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969"/>
        <w:gridCol w:w="3790"/>
      </w:tblGrid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jc w:val="center"/>
              <w:rPr>
                <w:b/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</w:tcPr>
          <w:p w:rsidR="008B4A5B" w:rsidRPr="001773BD" w:rsidRDefault="008B4A5B" w:rsidP="00341AE5">
            <w:pPr>
              <w:jc w:val="center"/>
              <w:rPr>
                <w:b/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jc w:val="center"/>
              <w:rPr>
                <w:b/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969" w:type="dxa"/>
          </w:tcPr>
          <w:p w:rsidR="008B4A5B" w:rsidRPr="001773BD" w:rsidRDefault="008B4A5B" w:rsidP="00341AE5">
            <w:pPr>
              <w:jc w:val="center"/>
              <w:rPr>
                <w:b/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 xml:space="preserve">СИВ   </w:t>
            </w:r>
            <w:r w:rsidRPr="001773BD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proofErr w:type="gramStart"/>
            <w:r w:rsidRPr="001773BD">
              <w:rPr>
                <w:b/>
                <w:sz w:val="28"/>
                <w:szCs w:val="28"/>
              </w:rPr>
              <w:t xml:space="preserve">СЛВ </w:t>
            </w:r>
            <w:r w:rsidRPr="001773BD">
              <w:rPr>
                <w:sz w:val="28"/>
                <w:szCs w:val="28"/>
              </w:rPr>
              <w:t xml:space="preserve"> Что</w:t>
            </w:r>
            <w:proofErr w:type="gramEnd"/>
            <w:r w:rsidRPr="001773BD">
              <w:rPr>
                <w:sz w:val="28"/>
                <w:szCs w:val="28"/>
              </w:rPr>
              <w:t xml:space="preserve"> развивать?</w:t>
            </w:r>
          </w:p>
        </w:tc>
      </w:tr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  <w:p w:rsidR="008B4A5B" w:rsidRPr="001773BD" w:rsidRDefault="008B4A5B" w:rsidP="00341AE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90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</w:tc>
      </w:tr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jc w:val="center"/>
              <w:rPr>
                <w:b/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969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 xml:space="preserve">СИУ </w:t>
            </w:r>
            <w:r w:rsidRPr="001773BD">
              <w:rPr>
                <w:sz w:val="28"/>
                <w:szCs w:val="28"/>
              </w:rPr>
              <w:t xml:space="preserve">   </w:t>
            </w:r>
            <w:proofErr w:type="gramStart"/>
            <w:r w:rsidRPr="001773BD">
              <w:rPr>
                <w:sz w:val="28"/>
                <w:szCs w:val="28"/>
              </w:rPr>
              <w:t>С</w:t>
            </w:r>
            <w:proofErr w:type="gramEnd"/>
            <w:r w:rsidRPr="001773BD">
              <w:rPr>
                <w:sz w:val="28"/>
                <w:szCs w:val="28"/>
              </w:rPr>
              <w:t xml:space="preserve"> чем бороться?</w:t>
            </w:r>
          </w:p>
        </w:tc>
        <w:tc>
          <w:tcPr>
            <w:tcW w:w="3790" w:type="dxa"/>
          </w:tcPr>
          <w:p w:rsidR="008B4A5B" w:rsidRPr="001773BD" w:rsidRDefault="008B4A5B" w:rsidP="00341AE5">
            <w:pPr>
              <w:jc w:val="center"/>
              <w:rPr>
                <w:sz w:val="28"/>
                <w:szCs w:val="28"/>
              </w:rPr>
            </w:pPr>
            <w:r w:rsidRPr="001773BD">
              <w:rPr>
                <w:b/>
                <w:sz w:val="28"/>
                <w:szCs w:val="28"/>
              </w:rPr>
              <w:t xml:space="preserve">СЛУ </w:t>
            </w:r>
            <w:r w:rsidRPr="001773BD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8B4A5B" w:rsidRPr="001773BD" w:rsidTr="008B4A5B">
        <w:tc>
          <w:tcPr>
            <w:tcW w:w="2943" w:type="dxa"/>
          </w:tcPr>
          <w:p w:rsidR="008B4A5B" w:rsidRPr="001773BD" w:rsidRDefault="008B4A5B" w:rsidP="00341AE5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8B4A5B" w:rsidRPr="001773BD" w:rsidRDefault="008B4A5B" w:rsidP="00341AE5">
            <w:pPr>
              <w:rPr>
                <w:sz w:val="28"/>
                <w:szCs w:val="28"/>
              </w:rPr>
            </w:pPr>
          </w:p>
        </w:tc>
      </w:tr>
    </w:tbl>
    <w:p w:rsidR="008B4A5B" w:rsidRDefault="008B4A5B" w:rsidP="008B4A5B">
      <w:pPr>
        <w:spacing w:line="276" w:lineRule="auto"/>
        <w:ind w:firstLine="709"/>
        <w:jc w:val="both"/>
        <w:rPr>
          <w:sz w:val="28"/>
          <w:szCs w:val="28"/>
        </w:rPr>
      </w:pPr>
    </w:p>
    <w:p w:rsidR="008B4A5B" w:rsidRDefault="008B4A5B" w:rsidP="008B4A5B"/>
    <w:p w:rsidR="008B4A5B" w:rsidRDefault="008B4A5B" w:rsidP="008B4A5B"/>
    <w:p w:rsidR="008B4A5B" w:rsidRDefault="008B4A5B"/>
    <w:sectPr w:rsidR="008B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D"/>
    <w:rsid w:val="0007184B"/>
    <w:rsid w:val="007B6ABC"/>
    <w:rsid w:val="008B4A5B"/>
    <w:rsid w:val="008D1D32"/>
    <w:rsid w:val="0091738D"/>
    <w:rsid w:val="00C3769A"/>
    <w:rsid w:val="00F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86F6-7F8F-4882-B364-3ECC3D6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9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7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3</cp:revision>
  <dcterms:created xsi:type="dcterms:W3CDTF">2021-03-15T12:20:00Z</dcterms:created>
  <dcterms:modified xsi:type="dcterms:W3CDTF">2021-03-15T12:23:00Z</dcterms:modified>
</cp:coreProperties>
</file>