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87" w:rsidRPr="009E4C0C" w:rsidRDefault="00022387" w:rsidP="00022387">
      <w:pPr>
        <w:ind w:firstLine="709"/>
        <w:jc w:val="center"/>
        <w:rPr>
          <w:b/>
          <w:color w:val="000000"/>
        </w:rPr>
      </w:pPr>
      <w:r w:rsidRPr="009E4C0C">
        <w:rPr>
          <w:b/>
          <w:color w:val="000000"/>
        </w:rPr>
        <w:t>Практическое занятие №</w:t>
      </w:r>
      <w:r>
        <w:rPr>
          <w:b/>
          <w:color w:val="000000"/>
        </w:rPr>
        <w:t>5</w:t>
      </w:r>
      <w:r w:rsidRPr="009E4C0C">
        <w:rPr>
          <w:b/>
          <w:color w:val="000000"/>
        </w:rPr>
        <w:t>.</w:t>
      </w:r>
    </w:p>
    <w:p w:rsidR="00022387" w:rsidRPr="009716A6" w:rsidRDefault="00022387" w:rsidP="00022387">
      <w:pPr>
        <w:shd w:val="clear" w:color="auto" w:fill="FFFFFF"/>
        <w:jc w:val="both"/>
        <w:rPr>
          <w:b/>
          <w:bCs/>
          <w:i/>
          <w:iCs/>
        </w:rPr>
      </w:pPr>
      <w:r>
        <w:rPr>
          <w:color w:val="000000"/>
        </w:rPr>
        <w:t>2</w:t>
      </w:r>
      <w:r w:rsidRPr="005D7E1F">
        <w:rPr>
          <w:color w:val="000000"/>
        </w:rPr>
        <w:t>. Тема</w:t>
      </w:r>
      <w:r w:rsidRPr="00A92762">
        <w:rPr>
          <w:color w:val="000000"/>
        </w:rPr>
        <w:t xml:space="preserve">: </w:t>
      </w:r>
      <w:r w:rsidRPr="009716A6">
        <w:rPr>
          <w:b/>
          <w:bCs/>
          <w:i/>
          <w:iCs/>
        </w:rPr>
        <w:t>«</w:t>
      </w:r>
      <w:r w:rsidRPr="002E0248">
        <w:t>Экологические факторы и здоровье детского населения</w:t>
      </w:r>
      <w:r>
        <w:t xml:space="preserve">. </w:t>
      </w:r>
      <w:r w:rsidRPr="002E0248">
        <w:t xml:space="preserve">Современные </w:t>
      </w:r>
      <w:proofErr w:type="spellStart"/>
      <w:r w:rsidRPr="002E0248">
        <w:t>эколого</w:t>
      </w:r>
      <w:proofErr w:type="spellEnd"/>
      <w:r w:rsidRPr="002E0248">
        <w:t xml:space="preserve"> – медицинские тенденции в гигиеническом нормировании. Влияние на организм факторов малой интенсивности</w:t>
      </w:r>
      <w:r w:rsidRPr="009716A6">
        <w:rPr>
          <w:b/>
          <w:bCs/>
          <w:i/>
          <w:iCs/>
        </w:rPr>
        <w:t>».</w:t>
      </w:r>
    </w:p>
    <w:p w:rsidR="00022387" w:rsidRDefault="00022387" w:rsidP="00022387">
      <w:pPr>
        <w:ind w:firstLine="709"/>
        <w:jc w:val="both"/>
        <w:rPr>
          <w:spacing w:val="-4"/>
        </w:rPr>
      </w:pPr>
      <w:r>
        <w:rPr>
          <w:color w:val="000000"/>
        </w:rPr>
        <w:t>3</w:t>
      </w:r>
      <w:r w:rsidRPr="00EA6FDD">
        <w:rPr>
          <w:color w:val="000000"/>
        </w:rPr>
        <w:t xml:space="preserve">. Цель: </w:t>
      </w:r>
      <w:r w:rsidRPr="006D71E0">
        <w:t>научить будущих врачей</w:t>
      </w:r>
      <w:r w:rsidRPr="00C64CB2">
        <w:t xml:space="preserve"> </w:t>
      </w:r>
      <w:r>
        <w:t>медико-профилактического профиля</w:t>
      </w:r>
      <w:r w:rsidRPr="006D71E0">
        <w:t xml:space="preserve"> квалифицированно и всесторонне оценивать</w:t>
      </w:r>
      <w:r>
        <w:t xml:space="preserve"> влияние</w:t>
      </w:r>
      <w:r w:rsidRPr="006D71E0">
        <w:t xml:space="preserve"> </w:t>
      </w:r>
      <w:r>
        <w:t>э</w:t>
      </w:r>
      <w:r w:rsidRPr="00F45776">
        <w:t>кологически</w:t>
      </w:r>
      <w:r>
        <w:t>х</w:t>
      </w:r>
      <w:r w:rsidRPr="00F45776">
        <w:t xml:space="preserve"> фактор</w:t>
      </w:r>
      <w:r>
        <w:t>ов, как факторов здорового образа жизни,</w:t>
      </w:r>
      <w:r w:rsidRPr="00DA25D0">
        <w:t xml:space="preserve"> формирование у студентов </w:t>
      </w:r>
      <w:r>
        <w:t>гигиенических</w:t>
      </w:r>
      <w:r w:rsidRPr="00DA25D0">
        <w:t xml:space="preserve"> теоретических знаний о</w:t>
      </w:r>
      <w:r>
        <w:t>б</w:t>
      </w:r>
      <w:r w:rsidRPr="00DA25D0">
        <w:t xml:space="preserve"> </w:t>
      </w:r>
      <w:r>
        <w:t>э</w:t>
      </w:r>
      <w:r w:rsidRPr="00ED7255">
        <w:rPr>
          <w:bCs/>
        </w:rPr>
        <w:t>кологически</w:t>
      </w:r>
      <w:r>
        <w:rPr>
          <w:bCs/>
        </w:rPr>
        <w:t>х</w:t>
      </w:r>
      <w:r w:rsidRPr="00ED7255">
        <w:rPr>
          <w:bCs/>
        </w:rPr>
        <w:t xml:space="preserve"> проблем</w:t>
      </w:r>
      <w:r>
        <w:rPr>
          <w:bCs/>
        </w:rPr>
        <w:t>ах</w:t>
      </w:r>
      <w:r w:rsidRPr="00ED7255">
        <w:rPr>
          <w:bCs/>
        </w:rPr>
        <w:t xml:space="preserve"> загрязнения</w:t>
      </w:r>
      <w:r>
        <w:rPr>
          <w:bCs/>
        </w:rPr>
        <w:t xml:space="preserve"> окружающей среды</w:t>
      </w:r>
      <w:r>
        <w:t>, в</w:t>
      </w:r>
      <w:r w:rsidRPr="00D9518D">
        <w:t>лияни</w:t>
      </w:r>
      <w:r>
        <w:t>и</w:t>
      </w:r>
      <w:r w:rsidRPr="00D9518D">
        <w:t xml:space="preserve"> </w:t>
      </w:r>
      <w:r>
        <w:t xml:space="preserve">их </w:t>
      </w:r>
      <w:r w:rsidRPr="00D9518D">
        <w:t>на здоровье детского населени</w:t>
      </w:r>
      <w:r>
        <w:t>я</w:t>
      </w:r>
      <w:r w:rsidRPr="00DA25D0">
        <w:t xml:space="preserve">, а также практических умений и </w:t>
      </w:r>
      <w:r w:rsidRPr="00DA25D0">
        <w:rPr>
          <w:spacing w:val="-4"/>
        </w:rPr>
        <w:t>навыков применения данных знаний в профессиональной деятельности.</w:t>
      </w:r>
    </w:p>
    <w:p w:rsidR="00022387" w:rsidRPr="00C07EF8" w:rsidRDefault="00022387" w:rsidP="00022387">
      <w:pPr>
        <w:ind w:firstLine="709"/>
        <w:jc w:val="both"/>
        <w:rPr>
          <w:color w:val="000000"/>
          <w:sz w:val="8"/>
        </w:rPr>
      </w:pPr>
    </w:p>
    <w:p w:rsidR="00022387" w:rsidRDefault="00022387" w:rsidP="0002238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 Задачи: </w:t>
      </w:r>
    </w:p>
    <w:p w:rsidR="00022387" w:rsidRPr="00E01D5A" w:rsidRDefault="00022387" w:rsidP="00022387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sz w:val="24"/>
          <w:szCs w:val="24"/>
        </w:rPr>
      </w:pPr>
      <w:proofErr w:type="gramStart"/>
      <w:r w:rsidRPr="00E01D5A">
        <w:rPr>
          <w:color w:val="000000"/>
          <w:sz w:val="24"/>
          <w:szCs w:val="24"/>
          <w:lang w:eastAsia="ru-RU"/>
        </w:rPr>
        <w:t>Обучающая</w:t>
      </w:r>
      <w:proofErr w:type="gramEnd"/>
      <w:r w:rsidRPr="00E01D5A">
        <w:rPr>
          <w:color w:val="000000"/>
          <w:sz w:val="24"/>
          <w:szCs w:val="24"/>
          <w:lang w:eastAsia="ru-RU"/>
        </w:rPr>
        <w:t xml:space="preserve">: закрепить знания о значении </w:t>
      </w:r>
      <w:r>
        <w:rPr>
          <w:color w:val="000000"/>
          <w:sz w:val="24"/>
          <w:szCs w:val="24"/>
          <w:lang w:eastAsia="ru-RU"/>
        </w:rPr>
        <w:t xml:space="preserve">влияния </w:t>
      </w:r>
      <w:r>
        <w:rPr>
          <w:sz w:val="24"/>
          <w:szCs w:val="24"/>
        </w:rPr>
        <w:t>э</w:t>
      </w:r>
      <w:r w:rsidRPr="00F45776">
        <w:rPr>
          <w:sz w:val="24"/>
          <w:szCs w:val="24"/>
        </w:rPr>
        <w:t>кологически</w:t>
      </w:r>
      <w:r>
        <w:rPr>
          <w:sz w:val="24"/>
          <w:szCs w:val="24"/>
        </w:rPr>
        <w:t>х</w:t>
      </w:r>
      <w:r w:rsidRPr="00F45776">
        <w:rPr>
          <w:sz w:val="24"/>
          <w:szCs w:val="24"/>
        </w:rPr>
        <w:t xml:space="preserve"> фактор</w:t>
      </w:r>
      <w:r>
        <w:rPr>
          <w:sz w:val="24"/>
          <w:szCs w:val="24"/>
        </w:rPr>
        <w:t xml:space="preserve">ов и </w:t>
      </w:r>
      <w:r w:rsidRPr="005025C0">
        <w:rPr>
          <w:sz w:val="24"/>
          <w:szCs w:val="24"/>
        </w:rPr>
        <w:t>факторов малой интенсивности</w:t>
      </w:r>
      <w:r w:rsidRPr="00E01D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/>
        </w:rPr>
        <w:t>на</w:t>
      </w:r>
      <w:r w:rsidRPr="00E01D5A">
        <w:rPr>
          <w:color w:val="000000"/>
          <w:sz w:val="24"/>
          <w:szCs w:val="24"/>
          <w:lang w:eastAsia="ru-RU"/>
        </w:rPr>
        <w:t xml:space="preserve"> здоровь</w:t>
      </w:r>
      <w:r>
        <w:rPr>
          <w:color w:val="000000"/>
          <w:sz w:val="24"/>
          <w:szCs w:val="24"/>
          <w:lang w:eastAsia="ru-RU"/>
        </w:rPr>
        <w:t>е</w:t>
      </w:r>
      <w:r w:rsidRPr="00E01D5A">
        <w:rPr>
          <w:color w:val="000000"/>
          <w:sz w:val="24"/>
          <w:szCs w:val="24"/>
          <w:lang w:eastAsia="ru-RU"/>
        </w:rPr>
        <w:t xml:space="preserve"> населения. </w:t>
      </w:r>
    </w:p>
    <w:p w:rsidR="00022387" w:rsidRPr="00E01D5A" w:rsidRDefault="00022387" w:rsidP="00022387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sz w:val="24"/>
          <w:szCs w:val="24"/>
        </w:rPr>
      </w:pPr>
      <w:proofErr w:type="gramStart"/>
      <w:r w:rsidRPr="00E01D5A">
        <w:rPr>
          <w:color w:val="000000"/>
          <w:sz w:val="24"/>
          <w:szCs w:val="24"/>
        </w:rPr>
        <w:t>Развивающая</w:t>
      </w:r>
      <w:proofErr w:type="gramEnd"/>
      <w:r w:rsidRPr="00E01D5A">
        <w:rPr>
          <w:color w:val="000000"/>
          <w:sz w:val="24"/>
          <w:szCs w:val="24"/>
        </w:rPr>
        <w:t xml:space="preserve">: формировать у студентов потребности и мотивы профессионального становления и развития в области </w:t>
      </w:r>
      <w:r w:rsidRPr="00E01D5A">
        <w:rPr>
          <w:sz w:val="24"/>
          <w:szCs w:val="24"/>
        </w:rPr>
        <w:t xml:space="preserve">организации </w:t>
      </w:r>
      <w:r w:rsidRPr="00F45776">
        <w:rPr>
          <w:bCs/>
          <w:sz w:val="24"/>
          <w:szCs w:val="24"/>
        </w:rPr>
        <w:t>оздоровительной работы среди детей и подростков</w:t>
      </w:r>
      <w:r w:rsidRPr="00E01D5A">
        <w:rPr>
          <w:sz w:val="24"/>
          <w:szCs w:val="24"/>
        </w:rPr>
        <w:t>,</w:t>
      </w:r>
      <w:r>
        <w:rPr>
          <w:sz w:val="24"/>
          <w:szCs w:val="24"/>
        </w:rPr>
        <w:t xml:space="preserve"> связанной с негативным влиянием э</w:t>
      </w:r>
      <w:r w:rsidRPr="00F45776">
        <w:rPr>
          <w:sz w:val="24"/>
          <w:szCs w:val="24"/>
        </w:rPr>
        <w:t>кологически</w:t>
      </w:r>
      <w:r>
        <w:rPr>
          <w:sz w:val="24"/>
          <w:szCs w:val="24"/>
        </w:rPr>
        <w:t>х</w:t>
      </w:r>
      <w:r w:rsidRPr="00F45776">
        <w:rPr>
          <w:sz w:val="24"/>
          <w:szCs w:val="24"/>
        </w:rPr>
        <w:t xml:space="preserve"> фактор</w:t>
      </w:r>
      <w:r>
        <w:rPr>
          <w:sz w:val="24"/>
          <w:szCs w:val="24"/>
        </w:rPr>
        <w:t>ов.</w:t>
      </w:r>
      <w:r w:rsidRPr="00E01D5A">
        <w:rPr>
          <w:color w:val="000000"/>
          <w:sz w:val="24"/>
          <w:szCs w:val="24"/>
        </w:rPr>
        <w:t xml:space="preserve"> </w:t>
      </w:r>
    </w:p>
    <w:p w:rsidR="00022387" w:rsidRPr="002341EC" w:rsidRDefault="00022387" w:rsidP="00022387">
      <w:pPr>
        <w:numPr>
          <w:ilvl w:val="0"/>
          <w:numId w:val="1"/>
        </w:numPr>
        <w:spacing w:after="200"/>
        <w:jc w:val="both"/>
      </w:pPr>
      <w:proofErr w:type="gramStart"/>
      <w:r w:rsidRPr="002341EC">
        <w:rPr>
          <w:color w:val="000000"/>
        </w:rPr>
        <w:t xml:space="preserve">Воспитывающая: </w:t>
      </w:r>
      <w:r w:rsidRPr="002341EC">
        <w:t xml:space="preserve">воспитание интереса к </w:t>
      </w:r>
      <w:r>
        <w:rPr>
          <w:color w:val="000000"/>
        </w:rPr>
        <w:t>з</w:t>
      </w:r>
      <w:r>
        <w:t>доровому образу жизни</w:t>
      </w:r>
      <w:r w:rsidRPr="002341EC">
        <w:t xml:space="preserve">, понимания </w:t>
      </w:r>
      <w:r w:rsidRPr="002341EC">
        <w:rPr>
          <w:spacing w:val="-4"/>
        </w:rPr>
        <w:t xml:space="preserve">значимости </w:t>
      </w:r>
      <w:r>
        <w:t>э</w:t>
      </w:r>
      <w:r w:rsidRPr="00ED7255">
        <w:rPr>
          <w:bCs/>
        </w:rPr>
        <w:t>кологически</w:t>
      </w:r>
      <w:r>
        <w:rPr>
          <w:bCs/>
        </w:rPr>
        <w:t>х</w:t>
      </w:r>
      <w:r w:rsidRPr="00ED7255">
        <w:rPr>
          <w:bCs/>
        </w:rPr>
        <w:t xml:space="preserve"> проблем загрязнения</w:t>
      </w:r>
      <w:r>
        <w:rPr>
          <w:bCs/>
        </w:rPr>
        <w:t xml:space="preserve"> окружающей среды </w:t>
      </w:r>
      <w:r w:rsidRPr="002341EC">
        <w:t xml:space="preserve">для </w:t>
      </w:r>
      <w:r>
        <w:t xml:space="preserve">сохранения </w:t>
      </w:r>
      <w:r w:rsidRPr="002341EC">
        <w:t xml:space="preserve">здоровья, повышения работоспособности и биологической сопротивляемости организма </w:t>
      </w:r>
      <w:r>
        <w:t>человека</w:t>
      </w:r>
      <w:r w:rsidRPr="002341EC">
        <w:rPr>
          <w:spacing w:val="-4"/>
        </w:rPr>
        <w:t xml:space="preserve">, </w:t>
      </w:r>
      <w:r w:rsidRPr="002341EC">
        <w:rPr>
          <w:color w:val="000000"/>
        </w:rPr>
        <w:t>формировать ценностное отношение к профессии</w:t>
      </w:r>
      <w:r w:rsidRPr="00C64CB2">
        <w:t xml:space="preserve"> </w:t>
      </w:r>
      <w:r w:rsidRPr="006D71E0">
        <w:t>врачей</w:t>
      </w:r>
      <w:r w:rsidRPr="00C64CB2">
        <w:t xml:space="preserve"> </w:t>
      </w:r>
      <w:r>
        <w:t xml:space="preserve">медико-профилактического профиля </w:t>
      </w:r>
      <w:r w:rsidRPr="002341EC">
        <w:rPr>
          <w:color w:val="000000"/>
        </w:rPr>
        <w:t xml:space="preserve">и значимости владения гигиеническими знаниями </w:t>
      </w:r>
      <w:r w:rsidRPr="002341EC">
        <w:t xml:space="preserve">по организации и проведению профилактических и гигиенических мероприятий, направленных на привитие навыков </w:t>
      </w:r>
      <w:r>
        <w:rPr>
          <w:color w:val="000000"/>
        </w:rPr>
        <w:t>з</w:t>
      </w:r>
      <w:r>
        <w:t>дорового образа жизни</w:t>
      </w:r>
      <w:r w:rsidRPr="002341EC">
        <w:t>.</w:t>
      </w:r>
      <w:proofErr w:type="gramEnd"/>
    </w:p>
    <w:p w:rsidR="00022387" w:rsidRPr="005D7E1F" w:rsidRDefault="00022387" w:rsidP="00022387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5D7E1F">
        <w:rPr>
          <w:color w:val="000000"/>
        </w:rPr>
        <w:t xml:space="preserve">. Вопросы для рассмотрения: </w:t>
      </w:r>
    </w:p>
    <w:p w:rsidR="00022387" w:rsidRPr="00C64CB2" w:rsidRDefault="00022387" w:rsidP="00022387">
      <w:pPr>
        <w:numPr>
          <w:ilvl w:val="0"/>
          <w:numId w:val="3"/>
        </w:numPr>
        <w:tabs>
          <w:tab w:val="num" w:pos="567"/>
        </w:tabs>
        <w:jc w:val="both"/>
      </w:pPr>
      <w:r w:rsidRPr="00C64CB2">
        <w:t>Понятие экологического фактора. Классификация экологических факторов.</w:t>
      </w:r>
    </w:p>
    <w:p w:rsidR="00022387" w:rsidRPr="00C64CB2" w:rsidRDefault="00022387" w:rsidP="00022387">
      <w:pPr>
        <w:numPr>
          <w:ilvl w:val="0"/>
          <w:numId w:val="3"/>
        </w:numPr>
        <w:tabs>
          <w:tab w:val="num" w:pos="567"/>
        </w:tabs>
        <w:jc w:val="both"/>
      </w:pPr>
      <w:r w:rsidRPr="00C64CB2">
        <w:t xml:space="preserve">Понятие комбинированного, сочетанного, комплексного воздействия факторов на организм человека. </w:t>
      </w:r>
    </w:p>
    <w:p w:rsidR="00022387" w:rsidRPr="00C64CB2" w:rsidRDefault="00022387" w:rsidP="00022387">
      <w:pPr>
        <w:pStyle w:val="a4"/>
        <w:numPr>
          <w:ilvl w:val="0"/>
          <w:numId w:val="3"/>
        </w:numPr>
        <w:tabs>
          <w:tab w:val="num" w:pos="567"/>
        </w:tabs>
        <w:jc w:val="both"/>
        <w:rPr>
          <w:rFonts w:eastAsia="Times New Roman"/>
        </w:rPr>
      </w:pPr>
      <w:r w:rsidRPr="00C64CB2">
        <w:t xml:space="preserve">Роль экологических факторов в формировании заболеваемости. </w:t>
      </w:r>
      <w:r w:rsidRPr="00C64CB2">
        <w:rPr>
          <w:rFonts w:eastAsia="Times New Roman"/>
        </w:rPr>
        <w:t>Понятие экологических и экологически обусловленных заболеваний.</w:t>
      </w:r>
    </w:p>
    <w:p w:rsidR="00022387" w:rsidRPr="00C64CB2" w:rsidRDefault="00022387" w:rsidP="00022387">
      <w:pPr>
        <w:pStyle w:val="a3"/>
        <w:widowControl w:val="0"/>
        <w:numPr>
          <w:ilvl w:val="0"/>
          <w:numId w:val="3"/>
        </w:numPr>
        <w:jc w:val="both"/>
        <w:rPr>
          <w:rFonts w:eastAsia="Times New Roman"/>
          <w:color w:val="000000"/>
          <w:sz w:val="24"/>
          <w:szCs w:val="24"/>
        </w:rPr>
      </w:pPr>
      <w:r w:rsidRPr="00C64CB2">
        <w:rPr>
          <w:bCs/>
          <w:sz w:val="24"/>
          <w:szCs w:val="24"/>
        </w:rPr>
        <w:t xml:space="preserve">Экологические проблемы загрязнения атмосферного воздуха. </w:t>
      </w:r>
      <w:r w:rsidRPr="00C64CB2">
        <w:rPr>
          <w:sz w:val="24"/>
          <w:szCs w:val="24"/>
        </w:rPr>
        <w:t xml:space="preserve">Кислотные дожди. Причины возникновения, факторы их составляющие, последствия. </w:t>
      </w:r>
    </w:p>
    <w:p w:rsidR="00022387" w:rsidRPr="00C64CB2" w:rsidRDefault="00022387" w:rsidP="00022387">
      <w:pPr>
        <w:pStyle w:val="a3"/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C64CB2">
        <w:rPr>
          <w:rFonts w:eastAsia="Times New Roman"/>
          <w:sz w:val="24"/>
          <w:szCs w:val="24"/>
        </w:rPr>
        <w:t>Озоновый слой</w:t>
      </w:r>
      <w:r w:rsidRPr="00C64CB2">
        <w:rPr>
          <w:sz w:val="24"/>
          <w:szCs w:val="24"/>
        </w:rPr>
        <w:t xml:space="preserve"> </w:t>
      </w:r>
      <w:r w:rsidRPr="00C64CB2">
        <w:rPr>
          <w:rFonts w:eastAsia="Times New Roman"/>
          <w:sz w:val="24"/>
          <w:szCs w:val="24"/>
        </w:rPr>
        <w:t>Земли. Нарушение озонового слоя, озоновые дыры. Причины и последствия. Парниковый и аэрозольный эффекты. Причины и последствия.</w:t>
      </w:r>
    </w:p>
    <w:p w:rsidR="00022387" w:rsidRPr="00C64CB2" w:rsidRDefault="00022387" w:rsidP="00022387">
      <w:pPr>
        <w:pStyle w:val="a3"/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C64CB2">
        <w:rPr>
          <w:rFonts w:eastAsia="Times New Roman"/>
          <w:bCs/>
          <w:sz w:val="24"/>
          <w:szCs w:val="24"/>
        </w:rPr>
        <w:t>Экологические проблемы загрязнения воды</w:t>
      </w:r>
      <w:r w:rsidRPr="00C64CB2">
        <w:rPr>
          <w:bCs/>
          <w:sz w:val="24"/>
          <w:szCs w:val="24"/>
        </w:rPr>
        <w:t xml:space="preserve">. </w:t>
      </w:r>
      <w:r w:rsidRPr="00C64CB2">
        <w:rPr>
          <w:rFonts w:eastAsia="Times New Roman"/>
          <w:sz w:val="24"/>
          <w:szCs w:val="24"/>
        </w:rPr>
        <w:t xml:space="preserve">Истощение и загрязнение водных ресурсов. Тепловое загрязнение водоемов. Понятие </w:t>
      </w:r>
      <w:proofErr w:type="spellStart"/>
      <w:r w:rsidRPr="00C64CB2">
        <w:rPr>
          <w:rFonts w:eastAsia="Times New Roman"/>
          <w:sz w:val="24"/>
          <w:szCs w:val="24"/>
        </w:rPr>
        <w:t>эвтрофикации</w:t>
      </w:r>
      <w:proofErr w:type="spellEnd"/>
      <w:r w:rsidRPr="00C64CB2">
        <w:rPr>
          <w:rFonts w:eastAsia="Times New Roman"/>
          <w:sz w:val="24"/>
          <w:szCs w:val="24"/>
        </w:rPr>
        <w:t xml:space="preserve">. </w:t>
      </w:r>
    </w:p>
    <w:p w:rsidR="00022387" w:rsidRPr="00C64CB2" w:rsidRDefault="00022387" w:rsidP="00022387">
      <w:pPr>
        <w:pStyle w:val="a3"/>
        <w:widowControl w:val="0"/>
        <w:numPr>
          <w:ilvl w:val="0"/>
          <w:numId w:val="3"/>
        </w:numPr>
        <w:tabs>
          <w:tab w:val="num" w:pos="567"/>
        </w:tabs>
        <w:jc w:val="both"/>
        <w:rPr>
          <w:sz w:val="24"/>
          <w:szCs w:val="24"/>
        </w:rPr>
      </w:pPr>
      <w:r w:rsidRPr="00C64CB2">
        <w:rPr>
          <w:rFonts w:eastAsia="Times New Roman"/>
          <w:bCs/>
          <w:sz w:val="24"/>
          <w:szCs w:val="24"/>
        </w:rPr>
        <w:t xml:space="preserve">Экологические проблемы загрязнения почвы. </w:t>
      </w:r>
      <w:r w:rsidRPr="00C64CB2">
        <w:rPr>
          <w:bCs/>
          <w:sz w:val="24"/>
          <w:szCs w:val="24"/>
        </w:rPr>
        <w:t>Э</w:t>
      </w:r>
      <w:r w:rsidRPr="00C64CB2">
        <w:rPr>
          <w:rFonts w:eastAsia="Times New Roman"/>
          <w:sz w:val="24"/>
          <w:szCs w:val="24"/>
        </w:rPr>
        <w:t xml:space="preserve">розия почв. Причины и последствия. Геохимическое и токсикологическое значение почвы.   </w:t>
      </w:r>
    </w:p>
    <w:p w:rsidR="00022387" w:rsidRPr="00C64CB2" w:rsidRDefault="00022387" w:rsidP="0002238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64CB2">
        <w:rPr>
          <w:sz w:val="24"/>
          <w:szCs w:val="24"/>
        </w:rPr>
        <w:t>Особенности экологических проблем городов. Факторы формирования городской среды. Воздействие городов на природные системы в городах и прилегающих к ним территориях.</w:t>
      </w:r>
    </w:p>
    <w:p w:rsidR="00022387" w:rsidRPr="00C64CB2" w:rsidRDefault="00022387" w:rsidP="0002238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64CB2">
        <w:rPr>
          <w:sz w:val="24"/>
          <w:szCs w:val="24"/>
        </w:rPr>
        <w:t xml:space="preserve">Этиология и патогенез </w:t>
      </w:r>
      <w:proofErr w:type="spellStart"/>
      <w:r w:rsidRPr="00C64CB2">
        <w:rPr>
          <w:sz w:val="24"/>
          <w:szCs w:val="24"/>
        </w:rPr>
        <w:t>экопатологии</w:t>
      </w:r>
      <w:proofErr w:type="spellEnd"/>
      <w:r w:rsidRPr="00C64CB2">
        <w:rPr>
          <w:sz w:val="24"/>
          <w:szCs w:val="24"/>
        </w:rPr>
        <w:t xml:space="preserve"> (экологически обусловленные заболевания) у детей. Факторы риска развития хронических неинфекционных заболеваний и методы их изучения.</w:t>
      </w:r>
    </w:p>
    <w:p w:rsidR="00022387" w:rsidRPr="00C64CB2" w:rsidRDefault="00022387" w:rsidP="0002238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64CB2">
        <w:rPr>
          <w:sz w:val="24"/>
          <w:szCs w:val="24"/>
        </w:rPr>
        <w:t xml:space="preserve">Клинические варианты </w:t>
      </w:r>
      <w:proofErr w:type="spellStart"/>
      <w:r w:rsidRPr="00C64CB2">
        <w:rPr>
          <w:sz w:val="24"/>
          <w:szCs w:val="24"/>
        </w:rPr>
        <w:t>экопатологии</w:t>
      </w:r>
      <w:proofErr w:type="spellEnd"/>
      <w:r w:rsidRPr="00C64CB2">
        <w:rPr>
          <w:sz w:val="24"/>
          <w:szCs w:val="24"/>
        </w:rPr>
        <w:t xml:space="preserve"> (</w:t>
      </w:r>
      <w:proofErr w:type="spellStart"/>
      <w:r w:rsidRPr="00C64CB2">
        <w:rPr>
          <w:sz w:val="24"/>
          <w:szCs w:val="24"/>
        </w:rPr>
        <w:t>эоз</w:t>
      </w:r>
      <w:proofErr w:type="spellEnd"/>
      <w:r w:rsidRPr="00C64CB2">
        <w:rPr>
          <w:sz w:val="24"/>
          <w:szCs w:val="24"/>
        </w:rPr>
        <w:t>) у детей. Типы регуляции адаптационных процессов.</w:t>
      </w:r>
    </w:p>
    <w:p w:rsidR="00022387" w:rsidRPr="00C64CB2" w:rsidRDefault="00022387" w:rsidP="0002238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64CB2">
        <w:rPr>
          <w:sz w:val="24"/>
          <w:szCs w:val="24"/>
        </w:rPr>
        <w:t xml:space="preserve">Диагностика </w:t>
      </w:r>
      <w:proofErr w:type="spellStart"/>
      <w:r w:rsidRPr="00C64CB2">
        <w:rPr>
          <w:sz w:val="24"/>
          <w:szCs w:val="24"/>
        </w:rPr>
        <w:t>экопатологических</w:t>
      </w:r>
      <w:proofErr w:type="spellEnd"/>
      <w:r w:rsidRPr="00C64CB2">
        <w:rPr>
          <w:sz w:val="24"/>
          <w:szCs w:val="24"/>
        </w:rPr>
        <w:t xml:space="preserve"> (</w:t>
      </w:r>
      <w:proofErr w:type="spellStart"/>
      <w:r w:rsidRPr="00C64CB2">
        <w:rPr>
          <w:sz w:val="24"/>
          <w:szCs w:val="24"/>
        </w:rPr>
        <w:t>эоз</w:t>
      </w:r>
      <w:proofErr w:type="spellEnd"/>
      <w:r w:rsidRPr="00C64CB2">
        <w:rPr>
          <w:sz w:val="24"/>
          <w:szCs w:val="24"/>
        </w:rPr>
        <w:t>) состояний. Профилактика хронических неинфекционных заболеваний у детей в условиях экологического неблагополучия.</w:t>
      </w:r>
    </w:p>
    <w:p w:rsidR="00022387" w:rsidRPr="00C64CB2" w:rsidRDefault="00022387" w:rsidP="0002238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64CB2">
        <w:rPr>
          <w:sz w:val="24"/>
          <w:szCs w:val="24"/>
        </w:rPr>
        <w:lastRenderedPageBreak/>
        <w:t xml:space="preserve">Особенности </w:t>
      </w:r>
      <w:proofErr w:type="spellStart"/>
      <w:r w:rsidRPr="00C64CB2">
        <w:rPr>
          <w:sz w:val="24"/>
          <w:szCs w:val="24"/>
        </w:rPr>
        <w:t>экопатологии</w:t>
      </w:r>
      <w:proofErr w:type="spellEnd"/>
      <w:r w:rsidRPr="00C64CB2">
        <w:rPr>
          <w:sz w:val="24"/>
          <w:szCs w:val="24"/>
        </w:rPr>
        <w:t xml:space="preserve"> (ЭОЗ) детского возраста в Оренбургской области.</w:t>
      </w:r>
    </w:p>
    <w:p w:rsidR="00022387" w:rsidRPr="00C07EF8" w:rsidRDefault="00022387" w:rsidP="00022387">
      <w:pPr>
        <w:ind w:firstLine="709"/>
        <w:jc w:val="both"/>
        <w:rPr>
          <w:color w:val="000000"/>
          <w:sz w:val="10"/>
        </w:rPr>
      </w:pPr>
      <w:r>
        <w:rPr>
          <w:color w:val="000000"/>
        </w:rPr>
        <w:t>6</w:t>
      </w:r>
      <w:r w:rsidRPr="005D7E1F">
        <w:rPr>
          <w:color w:val="000000"/>
        </w:rPr>
        <w:t xml:space="preserve">. Основные понятия темы </w:t>
      </w:r>
    </w:p>
    <w:p w:rsidR="00022387" w:rsidRPr="00ED7255" w:rsidRDefault="00022387" w:rsidP="00022387">
      <w:pPr>
        <w:widowControl w:val="0"/>
        <w:tabs>
          <w:tab w:val="num" w:pos="0"/>
        </w:tabs>
        <w:ind w:firstLine="426"/>
        <w:jc w:val="both"/>
        <w:rPr>
          <w:color w:val="000000"/>
        </w:rPr>
      </w:pPr>
      <w:r w:rsidRPr="00ED7255">
        <w:t xml:space="preserve">Экологические факторы. Понятие. Классификация. Роль экологических факторов в формировании заболеваемости. Понятие экологических и экологически обусловленных заболеваний. </w:t>
      </w:r>
      <w:r w:rsidRPr="00ED7255">
        <w:rPr>
          <w:bCs/>
        </w:rPr>
        <w:t xml:space="preserve">Экологические проблемы загрязнения атмосферного воздуха. </w:t>
      </w:r>
      <w:r w:rsidRPr="00ED7255">
        <w:t>Кислотные дожди. Причины возникновения, факторы их составляющие, последствия. Озоновый слой Земли. Нарушение озонового слоя, озоновые дыры. Причины и последствия. Парниковый и аэрозольный эффекты.</w:t>
      </w:r>
    </w:p>
    <w:p w:rsidR="00022387" w:rsidRDefault="00022387" w:rsidP="00022387">
      <w:pPr>
        <w:pStyle w:val="a3"/>
        <w:widowControl w:val="0"/>
        <w:tabs>
          <w:tab w:val="num" w:pos="0"/>
        </w:tabs>
        <w:spacing w:after="0" w:line="240" w:lineRule="auto"/>
        <w:ind w:left="0" w:firstLine="426"/>
        <w:jc w:val="both"/>
        <w:rPr>
          <w:rFonts w:eastAsia="Times New Roman"/>
          <w:sz w:val="24"/>
          <w:szCs w:val="24"/>
        </w:rPr>
      </w:pPr>
      <w:r w:rsidRPr="00ED7255">
        <w:rPr>
          <w:rFonts w:eastAsia="Times New Roman"/>
          <w:bCs/>
          <w:sz w:val="24"/>
          <w:szCs w:val="24"/>
        </w:rPr>
        <w:t>Экологические проблемы загрязнения воды</w:t>
      </w:r>
      <w:r w:rsidRPr="00ED7255">
        <w:rPr>
          <w:bCs/>
          <w:sz w:val="24"/>
          <w:szCs w:val="24"/>
        </w:rPr>
        <w:t xml:space="preserve">. </w:t>
      </w:r>
      <w:r w:rsidRPr="00ED7255">
        <w:rPr>
          <w:rFonts w:eastAsia="Times New Roman"/>
          <w:sz w:val="24"/>
          <w:szCs w:val="24"/>
        </w:rPr>
        <w:t xml:space="preserve">Истощение и загрязнение водных ресурсов. Тепловое загрязнение водоемов. </w:t>
      </w:r>
      <w:r w:rsidRPr="00ED7255">
        <w:rPr>
          <w:rFonts w:eastAsia="Times New Roman"/>
          <w:bCs/>
          <w:sz w:val="24"/>
          <w:szCs w:val="24"/>
        </w:rPr>
        <w:t>Экологические проблемы загрязнения почвы.</w:t>
      </w:r>
      <w:r>
        <w:rPr>
          <w:rFonts w:eastAsia="Times New Roman"/>
          <w:bCs/>
          <w:sz w:val="24"/>
          <w:szCs w:val="24"/>
        </w:rPr>
        <w:t xml:space="preserve"> </w:t>
      </w:r>
      <w:r w:rsidRPr="00ED7255">
        <w:rPr>
          <w:bCs/>
          <w:sz w:val="24"/>
          <w:szCs w:val="24"/>
        </w:rPr>
        <w:t>Э</w:t>
      </w:r>
      <w:r w:rsidRPr="00ED7255">
        <w:rPr>
          <w:rFonts w:eastAsia="Times New Roman"/>
          <w:sz w:val="24"/>
          <w:szCs w:val="24"/>
        </w:rPr>
        <w:t>розия почв. Причины и последствия.</w:t>
      </w:r>
    </w:p>
    <w:p w:rsidR="00022387" w:rsidRPr="005548C6" w:rsidRDefault="00022387" w:rsidP="00022387">
      <w:pPr>
        <w:tabs>
          <w:tab w:val="num" w:pos="0"/>
        </w:tabs>
        <w:ind w:firstLine="426"/>
        <w:jc w:val="both"/>
      </w:pPr>
      <w:r w:rsidRPr="005548C6">
        <w:t xml:space="preserve">Современные </w:t>
      </w:r>
      <w:proofErr w:type="spellStart"/>
      <w:r w:rsidRPr="005548C6">
        <w:t>эколого</w:t>
      </w:r>
      <w:proofErr w:type="spellEnd"/>
      <w:r w:rsidRPr="005548C6">
        <w:t xml:space="preserve"> – медицинские тенденции в гигиеническом нормировании. Влияние на детский организм факторов малой интенсивности. Основные причины деградации окружающей среды. Вредные факторы физической, химической и биологической природы, влияющие на здоровье населения в современных условиях. Понятие нормы и нормативов. Нормирование как целесообразная деятельность людей по выработке некоторых стандартов. </w:t>
      </w:r>
    </w:p>
    <w:p w:rsidR="00022387" w:rsidRPr="005548C6" w:rsidRDefault="00022387" w:rsidP="00022387">
      <w:pPr>
        <w:tabs>
          <w:tab w:val="num" w:pos="0"/>
        </w:tabs>
        <w:ind w:firstLine="426"/>
        <w:jc w:val="both"/>
      </w:pPr>
      <w:r w:rsidRPr="005548C6">
        <w:t xml:space="preserve"> Раздельное нормирование биотических и абиотических техногенных факторов. Принципы нормирования факторов окружающей среды. Ограниченность изолированного нормирования. Научная концепция единого гигиенического нормирования в условиях комбинированного, комплексного и сочетанного воздействия.</w:t>
      </w:r>
    </w:p>
    <w:p w:rsidR="00022387" w:rsidRPr="00ED7255" w:rsidRDefault="00022387" w:rsidP="00022387">
      <w:pPr>
        <w:pStyle w:val="a3"/>
        <w:widowControl w:val="0"/>
        <w:tabs>
          <w:tab w:val="num" w:pos="567"/>
        </w:tabs>
        <w:spacing w:after="0" w:line="240" w:lineRule="auto"/>
        <w:ind w:left="567"/>
        <w:jc w:val="both"/>
        <w:rPr>
          <w:sz w:val="24"/>
          <w:szCs w:val="24"/>
        </w:rPr>
      </w:pPr>
    </w:p>
    <w:p w:rsidR="00022387" w:rsidRDefault="00022387" w:rsidP="00022387">
      <w:pPr>
        <w:pStyle w:val="a3"/>
        <w:widowControl w:val="0"/>
        <w:spacing w:after="0" w:line="240" w:lineRule="auto"/>
        <w:ind w:left="360"/>
        <w:jc w:val="both"/>
        <w:rPr>
          <w:color w:val="000000"/>
          <w:sz w:val="24"/>
          <w:szCs w:val="24"/>
        </w:rPr>
      </w:pPr>
    </w:p>
    <w:p w:rsidR="00022387" w:rsidRDefault="00022387" w:rsidP="00022387">
      <w:pPr>
        <w:ind w:left="709"/>
        <w:jc w:val="both"/>
        <w:rPr>
          <w:color w:val="000000"/>
        </w:rPr>
      </w:pPr>
      <w:r>
        <w:rPr>
          <w:color w:val="000000"/>
        </w:rPr>
        <w:t>7</w:t>
      </w:r>
      <w:r w:rsidRPr="005D7E1F">
        <w:rPr>
          <w:color w:val="000000"/>
        </w:rPr>
        <w:t xml:space="preserve">. Рекомендуемая литература: </w:t>
      </w:r>
    </w:p>
    <w:p w:rsidR="00022387" w:rsidRDefault="00022387" w:rsidP="00022387">
      <w:pPr>
        <w:ind w:left="709"/>
        <w:jc w:val="both"/>
        <w:rPr>
          <w:color w:val="000000"/>
        </w:rPr>
      </w:pPr>
    </w:p>
    <w:p w:rsidR="00022387" w:rsidRPr="009B31E6" w:rsidRDefault="00022387" w:rsidP="00022387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B31E6">
        <w:rPr>
          <w:bCs/>
          <w:sz w:val="24"/>
          <w:szCs w:val="24"/>
        </w:rPr>
        <w:t xml:space="preserve">Кучма, В. </w:t>
      </w:r>
      <w:proofErr w:type="spellStart"/>
      <w:r w:rsidRPr="009B31E6">
        <w:rPr>
          <w:bCs/>
          <w:sz w:val="24"/>
          <w:szCs w:val="24"/>
        </w:rPr>
        <w:t>Р.Г</w:t>
      </w:r>
      <w:r w:rsidRPr="009B31E6">
        <w:rPr>
          <w:sz w:val="24"/>
          <w:szCs w:val="24"/>
        </w:rPr>
        <w:t>игиена</w:t>
      </w:r>
      <w:proofErr w:type="spellEnd"/>
      <w:r w:rsidRPr="009B31E6">
        <w:rPr>
          <w:sz w:val="24"/>
          <w:szCs w:val="24"/>
        </w:rPr>
        <w:t xml:space="preserve"> детей и подростков: учебник для студентов медицинских вузов / В. Р. Кучма. - М.</w:t>
      </w:r>
      <w:proofErr w:type="gramStart"/>
      <w:r w:rsidRPr="009B31E6">
        <w:rPr>
          <w:sz w:val="24"/>
          <w:szCs w:val="24"/>
        </w:rPr>
        <w:t xml:space="preserve"> :</w:t>
      </w:r>
      <w:proofErr w:type="gramEnd"/>
      <w:r w:rsidRPr="009B31E6">
        <w:rPr>
          <w:sz w:val="24"/>
          <w:szCs w:val="24"/>
        </w:rPr>
        <w:t xml:space="preserve"> ГЭОТАР-Медиа, 2015. - 528 с.</w:t>
      </w:r>
    </w:p>
    <w:p w:rsidR="00022387" w:rsidRPr="009B31E6" w:rsidRDefault="00022387" w:rsidP="00022387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B31E6">
        <w:rPr>
          <w:bCs/>
          <w:sz w:val="24"/>
          <w:szCs w:val="24"/>
        </w:rPr>
        <w:t>Кучма, В. Р. Основы формирования здоровья детей</w:t>
      </w:r>
      <w:r w:rsidRPr="009B31E6">
        <w:rPr>
          <w:sz w:val="24"/>
          <w:szCs w:val="24"/>
        </w:rPr>
        <w:t>: учебник для студентов медицинских вузов / В. Р. Кучма. – Ростов н</w:t>
      </w:r>
      <w:proofErr w:type="gramStart"/>
      <w:r w:rsidRPr="009B31E6">
        <w:rPr>
          <w:sz w:val="24"/>
          <w:szCs w:val="24"/>
        </w:rPr>
        <w:t>/Д</w:t>
      </w:r>
      <w:proofErr w:type="gramEnd"/>
      <w:r w:rsidRPr="009B31E6">
        <w:rPr>
          <w:sz w:val="24"/>
          <w:szCs w:val="24"/>
        </w:rPr>
        <w:t>: Феникс, 2016. - 315 с.</w:t>
      </w:r>
    </w:p>
    <w:p w:rsidR="00022387" w:rsidRPr="009B31E6" w:rsidRDefault="00022387" w:rsidP="00022387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B31E6">
        <w:rPr>
          <w:bCs/>
          <w:sz w:val="24"/>
          <w:szCs w:val="24"/>
        </w:rPr>
        <w:t>Гигиена детей и</w:t>
      </w:r>
      <w:r w:rsidRPr="009B31E6">
        <w:rPr>
          <w:sz w:val="24"/>
          <w:szCs w:val="24"/>
        </w:rPr>
        <w:t xml:space="preserve"> подростков: методическое пособие к практическим занятиям для студентов педиатрического  факультета / </w:t>
      </w:r>
      <w:proofErr w:type="spellStart"/>
      <w:r w:rsidRPr="009B31E6">
        <w:rPr>
          <w:sz w:val="24"/>
          <w:szCs w:val="24"/>
        </w:rPr>
        <w:t>ОрГМА</w:t>
      </w:r>
      <w:proofErr w:type="spellEnd"/>
      <w:r w:rsidRPr="009B31E6">
        <w:rPr>
          <w:sz w:val="24"/>
          <w:szCs w:val="24"/>
        </w:rPr>
        <w:t xml:space="preserve">; под ред. Н. П. </w:t>
      </w:r>
      <w:proofErr w:type="spellStart"/>
      <w:r w:rsidRPr="009B31E6">
        <w:rPr>
          <w:sz w:val="24"/>
          <w:szCs w:val="24"/>
        </w:rPr>
        <w:t>Сетко</w:t>
      </w:r>
      <w:proofErr w:type="spellEnd"/>
      <w:r w:rsidRPr="009B31E6">
        <w:rPr>
          <w:sz w:val="24"/>
          <w:szCs w:val="24"/>
        </w:rPr>
        <w:t xml:space="preserve">.- Оренбург: Изд-во </w:t>
      </w:r>
      <w:proofErr w:type="spellStart"/>
      <w:r w:rsidRPr="009B31E6">
        <w:rPr>
          <w:sz w:val="24"/>
          <w:szCs w:val="24"/>
        </w:rPr>
        <w:t>ОрГМА</w:t>
      </w:r>
      <w:proofErr w:type="spellEnd"/>
      <w:r w:rsidRPr="009B31E6">
        <w:rPr>
          <w:sz w:val="24"/>
          <w:szCs w:val="24"/>
        </w:rPr>
        <w:t>, 2001. - 86 с.</w:t>
      </w:r>
    </w:p>
    <w:p w:rsidR="00022387" w:rsidRPr="006D71E0" w:rsidRDefault="00022387" w:rsidP="00022387">
      <w:pPr>
        <w:jc w:val="both"/>
      </w:pPr>
    </w:p>
    <w:p w:rsidR="00022387" w:rsidRPr="00C11658" w:rsidRDefault="00022387" w:rsidP="00022387">
      <w:pPr>
        <w:ind w:firstLine="709"/>
        <w:jc w:val="both"/>
        <w:rPr>
          <w:color w:val="000000"/>
          <w:sz w:val="8"/>
        </w:rPr>
      </w:pPr>
    </w:p>
    <w:p w:rsidR="00022387" w:rsidRPr="00EA6FDD" w:rsidRDefault="00022387" w:rsidP="00022387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Pr="00EA6FDD">
        <w:rPr>
          <w:color w:val="000000"/>
        </w:rPr>
        <w:t>. Форма организации занятия</w:t>
      </w:r>
      <w:r>
        <w:rPr>
          <w:color w:val="000000"/>
        </w:rPr>
        <w:t xml:space="preserve">: обучающее </w:t>
      </w:r>
      <w:r w:rsidRPr="00093FF0">
        <w:rPr>
          <w:color w:val="000000"/>
        </w:rPr>
        <w:t>практическое занятие</w:t>
      </w:r>
      <w:r>
        <w:rPr>
          <w:color w:val="000000"/>
        </w:rPr>
        <w:t>, с использованием и</w:t>
      </w:r>
      <w:r w:rsidRPr="00093FF0">
        <w:t>митационны</w:t>
      </w:r>
      <w:r>
        <w:t>х</w:t>
      </w:r>
      <w:r w:rsidRPr="00093FF0">
        <w:t xml:space="preserve"> метод</w:t>
      </w:r>
      <w:r>
        <w:t>ов (</w:t>
      </w:r>
      <w:r w:rsidRPr="00093FF0">
        <w:t>неигровы</w:t>
      </w:r>
      <w:r>
        <w:t xml:space="preserve">х: </w:t>
      </w:r>
      <w:r w:rsidRPr="00093FF0">
        <w:t>анализ конкретных ситуаций, исследовательские задания</w:t>
      </w:r>
      <w:r>
        <w:t>).</w:t>
      </w:r>
    </w:p>
    <w:p w:rsidR="00022387" w:rsidRPr="00EA6FDD" w:rsidRDefault="00022387" w:rsidP="00022387">
      <w:pPr>
        <w:ind w:firstLine="709"/>
        <w:jc w:val="both"/>
        <w:rPr>
          <w:color w:val="000000"/>
          <w:sz w:val="8"/>
        </w:rPr>
      </w:pPr>
    </w:p>
    <w:p w:rsidR="00022387" w:rsidRPr="00EA6FDD" w:rsidRDefault="00022387" w:rsidP="00022387">
      <w:pPr>
        <w:ind w:firstLine="709"/>
        <w:jc w:val="both"/>
        <w:rPr>
          <w:color w:val="000000"/>
        </w:rPr>
      </w:pPr>
      <w:r>
        <w:rPr>
          <w:color w:val="000000"/>
        </w:rPr>
        <w:t>9</w:t>
      </w:r>
      <w:bookmarkStart w:id="0" w:name="_GoBack"/>
      <w:bookmarkEnd w:id="0"/>
      <w:r w:rsidRPr="00EA6FDD">
        <w:rPr>
          <w:color w:val="000000"/>
        </w:rPr>
        <w:t xml:space="preserve">. Средства обучения: </w:t>
      </w:r>
    </w:p>
    <w:p w:rsidR="00022387" w:rsidRPr="002D09BB" w:rsidRDefault="00022387" w:rsidP="00022387">
      <w:pPr>
        <w:ind w:firstLine="709"/>
        <w:jc w:val="both"/>
        <w:rPr>
          <w:i/>
          <w:color w:val="000000"/>
        </w:rPr>
      </w:pPr>
      <w:r>
        <w:rPr>
          <w:color w:val="000000"/>
        </w:rPr>
        <w:t xml:space="preserve">- дидактические: </w:t>
      </w:r>
      <w:r w:rsidRPr="002D09BB">
        <w:rPr>
          <w:i/>
          <w:color w:val="000000"/>
        </w:rPr>
        <w:t>таблицы, схемы, плакаты, раздаточный материал.</w:t>
      </w:r>
    </w:p>
    <w:p w:rsidR="00022387" w:rsidRDefault="00022387" w:rsidP="0002238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материально-технические</w:t>
      </w:r>
      <w:proofErr w:type="gramEnd"/>
      <w:r>
        <w:rPr>
          <w:color w:val="000000"/>
        </w:rPr>
        <w:t xml:space="preserve">: </w:t>
      </w:r>
      <w:r w:rsidRPr="002D09BB">
        <w:rPr>
          <w:i/>
          <w:color w:val="000000"/>
        </w:rPr>
        <w:t>мел, доска</w:t>
      </w:r>
      <w:r>
        <w:rPr>
          <w:color w:val="000000"/>
        </w:rPr>
        <w:t xml:space="preserve"> </w:t>
      </w:r>
    </w:p>
    <w:p w:rsidR="00022387" w:rsidRDefault="00022387" w:rsidP="00022387"/>
    <w:p w:rsidR="00F47D64" w:rsidRDefault="00F47D64"/>
    <w:sectPr w:rsidR="00F4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7A6"/>
    <w:multiLevelType w:val="hybridMultilevel"/>
    <w:tmpl w:val="112AB6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A6F27"/>
    <w:multiLevelType w:val="hybridMultilevel"/>
    <w:tmpl w:val="E1EE0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A1128"/>
    <w:multiLevelType w:val="hybridMultilevel"/>
    <w:tmpl w:val="D82E0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87"/>
    <w:rsid w:val="00022387"/>
    <w:rsid w:val="00F4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387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a4">
    <w:name w:val="Стиль"/>
    <w:uiPriority w:val="99"/>
    <w:rsid w:val="00022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387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a4">
    <w:name w:val="Стиль"/>
    <w:uiPriority w:val="99"/>
    <w:rsid w:val="00022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Сетко</dc:creator>
  <cp:lastModifiedBy>Андрей Сетко</cp:lastModifiedBy>
  <cp:revision>1</cp:revision>
  <dcterms:created xsi:type="dcterms:W3CDTF">2018-03-27T08:24:00Z</dcterms:created>
  <dcterms:modified xsi:type="dcterms:W3CDTF">2018-03-27T08:26:00Z</dcterms:modified>
</cp:coreProperties>
</file>