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1F" w:rsidRPr="00985DBF" w:rsidRDefault="00A4391F" w:rsidP="00A43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85DBF">
        <w:rPr>
          <w:rFonts w:ascii="Times New Roman" w:hAnsi="Times New Roman"/>
          <w:b/>
          <w:sz w:val="24"/>
          <w:szCs w:val="24"/>
        </w:rPr>
        <w:t>МОДУЛЬ 1. ОСНОВНЫЕ ВОПРОСЫ ЭКОЛОГИИ И ЭКОЛОГИЧЕСКОГО МОНИТОРИРОВАНИЯ.</w:t>
      </w:r>
    </w:p>
    <w:p w:rsidR="00A4391F" w:rsidRDefault="00A4391F" w:rsidP="00A4391F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391F" w:rsidRPr="00F807F9" w:rsidRDefault="00A4391F" w:rsidP="00A4391F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7F9">
        <w:rPr>
          <w:rFonts w:ascii="Times New Roman" w:hAnsi="Times New Roman"/>
          <w:b/>
          <w:color w:val="000000"/>
          <w:sz w:val="24"/>
          <w:szCs w:val="24"/>
        </w:rPr>
        <w:t>Практическое занятие №3.</w:t>
      </w:r>
    </w:p>
    <w:p w:rsidR="00A4391F" w:rsidRPr="00657297" w:rsidRDefault="00A4391F" w:rsidP="00A4391F">
      <w:pPr>
        <w:pStyle w:val="a4"/>
        <w:ind w:right="19"/>
        <w:jc w:val="both"/>
        <w:rPr>
          <w:b/>
          <w:bCs/>
        </w:rPr>
      </w:pPr>
      <w:r>
        <w:rPr>
          <w:b/>
          <w:color w:val="000000"/>
        </w:rPr>
        <w:t>1.</w:t>
      </w:r>
      <w:r w:rsidRPr="0081432E">
        <w:rPr>
          <w:b/>
          <w:color w:val="000000"/>
        </w:rPr>
        <w:t xml:space="preserve">Тема: </w:t>
      </w:r>
      <w:r w:rsidRPr="00657297">
        <w:rPr>
          <w:b/>
          <w:bCs/>
        </w:rPr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 Природные ресурсы. Классификация природных ресурсов.</w:t>
      </w:r>
    </w:p>
    <w:p w:rsidR="00A4391F" w:rsidRPr="00657297" w:rsidRDefault="00A4391F" w:rsidP="00A4391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57297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6572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 должен знать понятие</w:t>
      </w:r>
      <w:r w:rsidRPr="00657297">
        <w:rPr>
          <w:rFonts w:ascii="Times New Roman" w:hAnsi="Times New Roman"/>
          <w:sz w:val="24"/>
          <w:szCs w:val="24"/>
        </w:rPr>
        <w:t xml:space="preserve"> биосферы, ее граница</w:t>
      </w:r>
      <w:r>
        <w:rPr>
          <w:rFonts w:ascii="Times New Roman" w:hAnsi="Times New Roman"/>
          <w:sz w:val="24"/>
          <w:szCs w:val="24"/>
        </w:rPr>
        <w:t>х</w:t>
      </w:r>
      <w:r w:rsidRPr="00657297">
        <w:rPr>
          <w:rFonts w:ascii="Times New Roman" w:hAnsi="Times New Roman"/>
          <w:sz w:val="24"/>
          <w:szCs w:val="24"/>
        </w:rPr>
        <w:t xml:space="preserve"> и структур</w:t>
      </w:r>
      <w:r>
        <w:rPr>
          <w:rFonts w:ascii="Times New Roman" w:hAnsi="Times New Roman"/>
          <w:sz w:val="24"/>
          <w:szCs w:val="24"/>
        </w:rPr>
        <w:t>у</w:t>
      </w:r>
      <w:r w:rsidRPr="00657297">
        <w:rPr>
          <w:rFonts w:ascii="Times New Roman" w:hAnsi="Times New Roman"/>
          <w:sz w:val="24"/>
          <w:szCs w:val="24"/>
        </w:rPr>
        <w:t>, работ</w:t>
      </w:r>
      <w:r>
        <w:rPr>
          <w:rFonts w:ascii="Times New Roman" w:hAnsi="Times New Roman"/>
          <w:sz w:val="24"/>
          <w:szCs w:val="24"/>
        </w:rPr>
        <w:t>у</w:t>
      </w:r>
      <w:r w:rsidRPr="00657297">
        <w:rPr>
          <w:rFonts w:ascii="Times New Roman" w:hAnsi="Times New Roman"/>
          <w:sz w:val="24"/>
          <w:szCs w:val="24"/>
        </w:rPr>
        <w:t xml:space="preserve"> В.И. Вернадского «Живое вещество», понятие</w:t>
      </w:r>
      <w:r>
        <w:rPr>
          <w:rFonts w:ascii="Times New Roman" w:hAnsi="Times New Roman"/>
          <w:sz w:val="24"/>
          <w:szCs w:val="24"/>
        </w:rPr>
        <w:t xml:space="preserve"> ноосферы;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57297">
        <w:rPr>
          <w:rFonts w:ascii="Times New Roman" w:hAnsi="Times New Roman"/>
          <w:sz w:val="24"/>
          <w:szCs w:val="24"/>
        </w:rPr>
        <w:t>руговорот веществ, круговорот биологический и геологический (малые</w:t>
      </w:r>
      <w:r>
        <w:rPr>
          <w:rFonts w:ascii="Times New Roman" w:hAnsi="Times New Roman"/>
          <w:sz w:val="24"/>
          <w:szCs w:val="24"/>
        </w:rPr>
        <w:t xml:space="preserve"> и большие геологические циклы);</w:t>
      </w:r>
      <w:r w:rsidRPr="0065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давать </w:t>
      </w:r>
      <w:proofErr w:type="gramStart"/>
      <w:r>
        <w:rPr>
          <w:rFonts w:ascii="Times New Roman" w:hAnsi="Times New Roman"/>
          <w:sz w:val="24"/>
          <w:szCs w:val="24"/>
        </w:rPr>
        <w:t>классификацию  природных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ресурсов, знать мероприятия по охране природных ресурсов.</w:t>
      </w:r>
    </w:p>
    <w:p w:rsidR="00A4391F" w:rsidRPr="0020466E" w:rsidRDefault="00A4391F" w:rsidP="00A43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0466E">
        <w:rPr>
          <w:rFonts w:ascii="Times New Roman" w:hAnsi="Times New Roman"/>
          <w:b/>
          <w:sz w:val="24"/>
          <w:szCs w:val="24"/>
        </w:rPr>
        <w:t xml:space="preserve">. Вопросы для рассмотрения: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07" w:lineRule="exact"/>
        <w:ind w:left="709" w:right="10" w:hanging="283"/>
        <w:jc w:val="both"/>
      </w:pPr>
      <w:r w:rsidRPr="00776970">
        <w:t xml:space="preserve">Понятие биосферы, ее границы и структура. </w:t>
      </w:r>
    </w:p>
    <w:p w:rsidR="00A4391F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07" w:lineRule="exact"/>
        <w:ind w:left="709" w:right="10" w:hanging="283"/>
        <w:jc w:val="both"/>
      </w:pPr>
      <w:r w:rsidRPr="00776970">
        <w:t xml:space="preserve">Круговорот веществ (воды, серы, азота, фосфора, углерода).  Круговорот </w:t>
      </w:r>
      <w:r>
        <w:t xml:space="preserve">биологический и геологический.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07" w:lineRule="exact"/>
        <w:ind w:left="709" w:right="10" w:hanging="283"/>
        <w:jc w:val="both"/>
      </w:pPr>
      <w:r w:rsidRPr="00776970">
        <w:t xml:space="preserve">Работы В.И. Вернадского «Живое вещество», его химический состав и геохимическая роль.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left="709" w:right="10" w:hanging="283"/>
        <w:jc w:val="both"/>
      </w:pPr>
      <w:r w:rsidRPr="00776970">
        <w:t xml:space="preserve">Понятие ноосферы по В.И. Вернадскому.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left="709" w:right="10" w:hanging="283"/>
        <w:jc w:val="both"/>
      </w:pPr>
      <w:r w:rsidRPr="00776970">
        <w:t xml:space="preserve">Определение и виды природных ресурсов. Классификация природных ресурсов.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left="709" w:right="10" w:hanging="283"/>
        <w:jc w:val="both"/>
      </w:pPr>
      <w:r w:rsidRPr="00776970">
        <w:t xml:space="preserve">Современное состояние природных систем Земли, основные экологические проблемы.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left="709" w:right="10" w:hanging="283"/>
        <w:jc w:val="both"/>
      </w:pPr>
      <w:r w:rsidRPr="00776970">
        <w:t xml:space="preserve">Истощение природных ресурсов. Сельское хозяйство как фактор воздействия на окружающую среду. </w:t>
      </w:r>
    </w:p>
    <w:p w:rsidR="00A4391F" w:rsidRPr="00776970" w:rsidRDefault="00A4391F" w:rsidP="00A4391F">
      <w:pPr>
        <w:pStyle w:val="a4"/>
        <w:numPr>
          <w:ilvl w:val="0"/>
          <w:numId w:val="4"/>
        </w:numPr>
        <w:tabs>
          <w:tab w:val="left" w:pos="709"/>
        </w:tabs>
        <w:spacing w:line="321" w:lineRule="exact"/>
        <w:ind w:left="709" w:right="10" w:hanging="283"/>
        <w:jc w:val="both"/>
      </w:pPr>
      <w:r w:rsidRPr="00776970">
        <w:t xml:space="preserve">Красная книга. </w:t>
      </w:r>
    </w:p>
    <w:p w:rsidR="00A4391F" w:rsidRPr="003D3EC5" w:rsidRDefault="00A4391F" w:rsidP="00A4391F">
      <w:pPr>
        <w:pStyle w:val="a3"/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4.О</w:t>
      </w:r>
      <w:r w:rsidRPr="003D3EC5">
        <w:rPr>
          <w:rFonts w:ascii="Times New Roman" w:hAnsi="Times New Roman"/>
          <w:b/>
          <w:color w:val="000000"/>
          <w:sz w:val="24"/>
          <w:szCs w:val="24"/>
        </w:rPr>
        <w:t>сновные понятия темы:</w:t>
      </w:r>
      <w:r w:rsidRPr="003D3EC5">
        <w:rPr>
          <w:rFonts w:ascii="Times New Roman" w:hAnsi="Times New Roman"/>
          <w:color w:val="000000"/>
          <w:sz w:val="24"/>
          <w:szCs w:val="24"/>
        </w:rPr>
        <w:t xml:space="preserve"> биосфера, устойчивость биосферы, </w:t>
      </w:r>
      <w:r w:rsidRPr="003D3EC5">
        <w:rPr>
          <w:rFonts w:ascii="Times New Roman" w:hAnsi="Times New Roman"/>
          <w:sz w:val="24"/>
          <w:szCs w:val="24"/>
        </w:rPr>
        <w:t xml:space="preserve">В.И. </w:t>
      </w:r>
      <w:r>
        <w:rPr>
          <w:rFonts w:ascii="Times New Roman" w:hAnsi="Times New Roman"/>
          <w:sz w:val="24"/>
          <w:szCs w:val="24"/>
        </w:rPr>
        <w:t>В</w:t>
      </w:r>
      <w:r w:rsidRPr="003D3EC5">
        <w:rPr>
          <w:rFonts w:ascii="Times New Roman" w:hAnsi="Times New Roman"/>
          <w:sz w:val="24"/>
          <w:szCs w:val="24"/>
        </w:rPr>
        <w:t>ернадский, ноосфера, живое вещество, концентрационная</w:t>
      </w:r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EC5">
        <w:rPr>
          <w:rFonts w:ascii="Times New Roman" w:hAnsi="Times New Roman"/>
          <w:sz w:val="24"/>
          <w:szCs w:val="24"/>
        </w:rPr>
        <w:t>средообразующая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деструктивная </w:t>
      </w:r>
      <w:r>
        <w:rPr>
          <w:rFonts w:ascii="Times New Roman" w:hAnsi="Times New Roman"/>
          <w:sz w:val="24"/>
          <w:szCs w:val="24"/>
        </w:rPr>
        <w:t xml:space="preserve">функции, </w:t>
      </w:r>
      <w:proofErr w:type="spellStart"/>
      <w:r w:rsidRPr="003D3EC5">
        <w:rPr>
          <w:rFonts w:ascii="Times New Roman" w:hAnsi="Times New Roman"/>
          <w:sz w:val="24"/>
          <w:szCs w:val="24"/>
        </w:rPr>
        <w:t>биокосное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3D3EC5">
        <w:rPr>
          <w:rFonts w:ascii="Times New Roman" w:hAnsi="Times New Roman"/>
          <w:sz w:val="24"/>
          <w:szCs w:val="24"/>
        </w:rPr>
        <w:t>косное вещество</w:t>
      </w:r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биогенное вещество</w:t>
      </w:r>
      <w:r>
        <w:rPr>
          <w:rFonts w:ascii="Times New Roman" w:hAnsi="Times New Roman"/>
          <w:sz w:val="24"/>
          <w:szCs w:val="24"/>
        </w:rPr>
        <w:t>,</w:t>
      </w:r>
      <w:r w:rsidRPr="003D3EC5">
        <w:rPr>
          <w:rFonts w:ascii="Times New Roman" w:hAnsi="Times New Roman"/>
          <w:sz w:val="24"/>
          <w:szCs w:val="24"/>
        </w:rPr>
        <w:t xml:space="preserve"> закон о необратимости эволюции биосферы, </w:t>
      </w:r>
      <w:proofErr w:type="spellStart"/>
      <w:r w:rsidRPr="003D3EC5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3D3E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природные ресурсы (возобновляемые,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невозобновляемые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исчерпаемые</w:t>
      </w:r>
      <w:proofErr w:type="spellEnd"/>
      <w:r>
        <w:rPr>
          <w:rFonts w:ascii="Times New Roman" w:hAnsi="Times New Roman"/>
          <w:sz w:val="24"/>
          <w:szCs w:val="24"/>
        </w:rPr>
        <w:t>, неисчерпаемые), Красная книга.</w:t>
      </w:r>
    </w:p>
    <w:p w:rsidR="00A4391F" w:rsidRDefault="00A4391F" w:rsidP="00A4391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F807F9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A4391F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53F81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F53F81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F53F81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F53F81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F53F81">
          <w:rPr>
            <w:rStyle w:val="a5"/>
            <w:rFonts w:ascii="Times New Roman" w:hAnsi="Times New Roman"/>
            <w:sz w:val="24"/>
            <w:szCs w:val="24"/>
          </w:rPr>
          <w:t>www.studmedlib.ru</w:t>
        </w:r>
      </w:hyperlink>
    </w:p>
    <w:p w:rsidR="00A4391F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А. Г. Экосистемы и их функционирование [Электронный ресурс]: учебное пособие / А. Г.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Е. А. Володина; </w:t>
      </w:r>
      <w:proofErr w:type="spellStart"/>
      <w:r w:rsidRPr="00F53F81">
        <w:rPr>
          <w:rFonts w:ascii="Times New Roman" w:hAnsi="Times New Roman"/>
          <w:sz w:val="24"/>
          <w:szCs w:val="24"/>
        </w:rPr>
        <w:t>ОрГМУ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. - Оренбург: [б. и.], 2017. - 102 с. </w:t>
      </w:r>
      <w:proofErr w:type="spellStart"/>
      <w:r w:rsidRPr="00F53F81">
        <w:rPr>
          <w:rFonts w:ascii="Times New Roman" w:hAnsi="Times New Roman"/>
          <w:sz w:val="24"/>
          <w:szCs w:val="24"/>
        </w:rPr>
        <w:t>on-line</w:t>
      </w:r>
      <w:proofErr w:type="spellEnd"/>
      <w:r w:rsidRPr="00F53F81">
        <w:rPr>
          <w:rFonts w:ascii="Times New Roman" w:hAnsi="Times New Roman"/>
          <w:sz w:val="24"/>
          <w:szCs w:val="24"/>
        </w:rPr>
        <w:t>. - Б. ц.</w:t>
      </w:r>
    </w:p>
    <w:p w:rsidR="00A4391F" w:rsidRPr="00F53F81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40600">
        <w:rPr>
          <w:rFonts w:ascii="Times New Roman" w:hAnsi="Times New Roman"/>
          <w:sz w:val="24"/>
          <w:szCs w:val="24"/>
        </w:rPr>
        <w:t xml:space="preserve"> </w:t>
      </w:r>
      <w:r w:rsidRPr="00F53F81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F53F81">
          <w:rPr>
            <w:rStyle w:val="a5"/>
            <w:rFonts w:ascii="Times New Roman" w:hAnsi="Times New Roman"/>
            <w:sz w:val="24"/>
            <w:szCs w:val="24"/>
          </w:rPr>
          <w:t>http://www.studmedlib.ru</w:t>
        </w:r>
      </w:hyperlink>
    </w:p>
    <w:p w:rsidR="00A4391F" w:rsidRPr="00F53F81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53F81">
        <w:rPr>
          <w:rFonts w:ascii="Times New Roman" w:hAnsi="Times New Roman"/>
          <w:sz w:val="24"/>
          <w:szCs w:val="24"/>
        </w:rPr>
        <w:t xml:space="preserve">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F53F81">
          <w:rPr>
            <w:rStyle w:val="a5"/>
            <w:rFonts w:ascii="Times New Roman" w:hAnsi="Times New Roman"/>
            <w:sz w:val="24"/>
            <w:szCs w:val="24"/>
          </w:rPr>
          <w:t>http://www.studmedlib.ru</w:t>
        </w:r>
      </w:hyperlink>
    </w:p>
    <w:p w:rsidR="00A4391F" w:rsidRPr="00F53F81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53F81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F53F81">
        <w:rPr>
          <w:rFonts w:ascii="Times New Roman" w:hAnsi="Times New Roman"/>
          <w:sz w:val="24"/>
          <w:szCs w:val="24"/>
        </w:rPr>
        <w:t>Кудисов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A4391F" w:rsidRPr="00F53F81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53F81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F53F81">
        <w:rPr>
          <w:rFonts w:ascii="Times New Roman" w:hAnsi="Times New Roman"/>
          <w:sz w:val="24"/>
          <w:szCs w:val="24"/>
        </w:rPr>
        <w:t>Юрайт</w:t>
      </w:r>
      <w:proofErr w:type="spellEnd"/>
      <w:r w:rsidRPr="00F53F81">
        <w:rPr>
          <w:rFonts w:ascii="Times New Roman" w:hAnsi="Times New Roman"/>
          <w:sz w:val="24"/>
          <w:szCs w:val="24"/>
        </w:rPr>
        <w:t>, 2011. - 512 с. - (Основы наук).</w:t>
      </w:r>
    </w:p>
    <w:p w:rsidR="00A4391F" w:rsidRPr="00F53F81" w:rsidRDefault="00A4391F" w:rsidP="00A439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53F81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F53F81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F53F81">
        <w:rPr>
          <w:rFonts w:ascii="Times New Roman" w:hAnsi="Times New Roman"/>
          <w:sz w:val="24"/>
          <w:szCs w:val="24"/>
        </w:rPr>
        <w:t>Москва :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A4391F" w:rsidRPr="00840600" w:rsidRDefault="00A4391F" w:rsidP="00A4391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lastRenderedPageBreak/>
        <w:t>Нормативная документация:</w:t>
      </w:r>
    </w:p>
    <w:p w:rsidR="00A4391F" w:rsidRDefault="00A4391F" w:rsidP="00A4391F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A4391F" w:rsidRDefault="00A4391F" w:rsidP="00A4391F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A4391F" w:rsidRDefault="00A4391F" w:rsidP="00A4391F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A4391F" w:rsidRPr="00840600" w:rsidRDefault="00A4391F" w:rsidP="00A439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Лекции кафедры.</w:t>
      </w:r>
    </w:p>
    <w:p w:rsidR="00A4391F" w:rsidRPr="00E70988" w:rsidRDefault="00A4391F" w:rsidP="00A4391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A4391F" w:rsidRPr="00DD162F" w:rsidRDefault="00A4391F" w:rsidP="00A4391F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4391F" w:rsidRPr="00DD162F" w:rsidRDefault="00A4391F" w:rsidP="00A4391F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A4391F" w:rsidRPr="00DD162F" w:rsidRDefault="00A4391F" w:rsidP="00A4391F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A4391F" w:rsidRDefault="00A4391F" w:rsidP="00A4391F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A4391F" w:rsidRPr="00DD162F" w:rsidRDefault="00A4391F" w:rsidP="00A4391F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</w:t>
      </w:r>
      <w:r>
        <w:rPr>
          <w:rFonts w:ascii="Times New Roman" w:hAnsi="Times New Roman"/>
          <w:sz w:val="24"/>
          <w:szCs w:val="24"/>
        </w:rPr>
        <w:t>я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7363B">
        <w:rPr>
          <w:rFonts w:ascii="Times New Roman" w:hAnsi="Times New Roman"/>
          <w:sz w:val="24"/>
          <w:szCs w:val="24"/>
        </w:rPr>
        <w:t>Сточные и ливневые воды. Загряз</w:t>
      </w:r>
      <w:r w:rsidRPr="00B7363B">
        <w:rPr>
          <w:rFonts w:ascii="Times New Roman" w:hAnsi="Times New Roman"/>
          <w:sz w:val="24"/>
          <w:szCs w:val="24"/>
        </w:rPr>
        <w:softHyphen/>
        <w:t>няющие вещества в сточных водах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A4391F" w:rsidRPr="00DD162F" w:rsidRDefault="00A4391F" w:rsidP="00A4391F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A4391F" w:rsidRPr="00A4391F" w:rsidRDefault="00A4391F" w:rsidP="00A4391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8"/>
        </w:rPr>
      </w:pPr>
      <w:r w:rsidRPr="00A4391F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A4391F" w:rsidRDefault="00A4391F" w:rsidP="00A439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A4391F" w:rsidRDefault="00A4391F" w:rsidP="00A43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3E1BBC"/>
    <w:multiLevelType w:val="hybridMultilevel"/>
    <w:tmpl w:val="0FAC8B30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86B6E"/>
    <w:multiLevelType w:val="hybridMultilevel"/>
    <w:tmpl w:val="3828B994"/>
    <w:lvl w:ilvl="0" w:tplc="0F744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71E"/>
    <w:multiLevelType w:val="hybridMultilevel"/>
    <w:tmpl w:val="2C0878BC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1F"/>
    <w:rsid w:val="001B078C"/>
    <w:rsid w:val="008A3B38"/>
    <w:rsid w:val="00A4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5A15D4-D72D-451D-892C-DF68C74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91F"/>
    <w:pPr>
      <w:ind w:left="720"/>
      <w:contextualSpacing/>
    </w:pPr>
  </w:style>
  <w:style w:type="paragraph" w:customStyle="1" w:styleId="a4">
    <w:name w:val="Стиль"/>
    <w:uiPriority w:val="99"/>
    <w:rsid w:val="00A43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439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2</cp:revision>
  <dcterms:created xsi:type="dcterms:W3CDTF">2021-11-09T04:01:00Z</dcterms:created>
  <dcterms:modified xsi:type="dcterms:W3CDTF">2021-11-09T04:01:00Z</dcterms:modified>
</cp:coreProperties>
</file>