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09" w:rsidRPr="00AE301C" w:rsidRDefault="00DA1209" w:rsidP="00DA1209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E301C">
        <w:rPr>
          <w:rFonts w:ascii="Times New Roman" w:hAnsi="Times New Roman"/>
          <w:b/>
          <w:color w:val="000000"/>
          <w:sz w:val="24"/>
          <w:szCs w:val="24"/>
        </w:rPr>
        <w:t>МОДУЛЬ 2. ХИМИКО-ФАРМАЦЕВТИЧЕСКИЕ ПРЕДПРИЯТИЯ КАК ИСТОЧНИКИ ЗАГРЯЗНЕНИЯ ОКРУЖАЮЩЕЙ СРЕДЫ.</w:t>
      </w:r>
    </w:p>
    <w:p w:rsidR="00DA1209" w:rsidRDefault="00DA1209" w:rsidP="00DA1209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1209" w:rsidRPr="00CC35F5" w:rsidRDefault="00DA1209" w:rsidP="00DA1209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C35F5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EB0C7A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C35F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A1209" w:rsidRPr="00230A93" w:rsidRDefault="00DA1209" w:rsidP="00DA1209">
      <w:pPr>
        <w:spacing w:before="120" w:after="0" w:line="240" w:lineRule="auto"/>
        <w:ind w:left="990" w:hanging="9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47C2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30A93">
        <w:rPr>
          <w:rFonts w:ascii="Times New Roman" w:hAnsi="Times New Roman"/>
          <w:b/>
          <w:bCs/>
          <w:sz w:val="24"/>
          <w:szCs w:val="24"/>
        </w:rPr>
        <w:t>Пищевые и биологически активные добавки.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1209" w:rsidRDefault="00DA1209" w:rsidP="00DA12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E32D2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E32D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2D20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 xml:space="preserve"> должен знать понятие биологически активные </w:t>
      </w:r>
      <w:r w:rsidRPr="00230A93">
        <w:rPr>
          <w:rFonts w:ascii="Times New Roman" w:hAnsi="Times New Roman"/>
          <w:sz w:val="24"/>
          <w:szCs w:val="24"/>
        </w:rPr>
        <w:t>и пищевы</w:t>
      </w:r>
      <w:r>
        <w:rPr>
          <w:rFonts w:ascii="Times New Roman" w:hAnsi="Times New Roman"/>
          <w:sz w:val="24"/>
          <w:szCs w:val="24"/>
        </w:rPr>
        <w:t>е</w:t>
      </w:r>
      <w:r w:rsidRPr="00230A93">
        <w:rPr>
          <w:rFonts w:ascii="Times New Roman" w:hAnsi="Times New Roman"/>
          <w:sz w:val="24"/>
          <w:szCs w:val="24"/>
        </w:rPr>
        <w:t xml:space="preserve"> добавк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230A93">
        <w:rPr>
          <w:rFonts w:ascii="Times New Roman" w:hAnsi="Times New Roman"/>
          <w:sz w:val="24"/>
          <w:szCs w:val="24"/>
        </w:rPr>
        <w:t>современн</w:t>
      </w:r>
      <w:r>
        <w:rPr>
          <w:rFonts w:ascii="Times New Roman" w:hAnsi="Times New Roman"/>
          <w:sz w:val="24"/>
          <w:szCs w:val="24"/>
        </w:rPr>
        <w:t>ую</w:t>
      </w:r>
      <w:r w:rsidRPr="00230A93">
        <w:rPr>
          <w:rFonts w:ascii="Times New Roman" w:hAnsi="Times New Roman"/>
          <w:sz w:val="24"/>
          <w:szCs w:val="24"/>
        </w:rPr>
        <w:t xml:space="preserve"> классификаци</w:t>
      </w:r>
      <w:r>
        <w:rPr>
          <w:rFonts w:ascii="Times New Roman" w:hAnsi="Times New Roman"/>
          <w:sz w:val="24"/>
          <w:szCs w:val="24"/>
        </w:rPr>
        <w:t>ю</w:t>
      </w:r>
      <w:r w:rsidRPr="00230A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</w:t>
      </w:r>
      <w:r w:rsidRPr="00230A93">
        <w:rPr>
          <w:rFonts w:ascii="Times New Roman" w:hAnsi="Times New Roman"/>
          <w:sz w:val="24"/>
          <w:szCs w:val="24"/>
        </w:rPr>
        <w:t>ребования, предъявляемы</w:t>
      </w:r>
      <w:r>
        <w:rPr>
          <w:rFonts w:ascii="Times New Roman" w:hAnsi="Times New Roman"/>
          <w:sz w:val="24"/>
          <w:szCs w:val="24"/>
        </w:rPr>
        <w:t>е</w:t>
      </w:r>
      <w:r w:rsidRPr="00230A93">
        <w:rPr>
          <w:rFonts w:ascii="Times New Roman" w:hAnsi="Times New Roman"/>
          <w:sz w:val="24"/>
          <w:szCs w:val="24"/>
        </w:rPr>
        <w:t xml:space="preserve"> к БАД</w:t>
      </w:r>
      <w:r>
        <w:rPr>
          <w:rFonts w:ascii="Times New Roman" w:hAnsi="Times New Roman"/>
          <w:sz w:val="24"/>
          <w:szCs w:val="24"/>
        </w:rPr>
        <w:t>;</w:t>
      </w:r>
      <w:r w:rsidRPr="00230A93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у</w:t>
      </w:r>
      <w:r w:rsidRPr="00230A93">
        <w:rPr>
          <w:rFonts w:ascii="Times New Roman" w:hAnsi="Times New Roman"/>
          <w:sz w:val="24"/>
          <w:szCs w:val="24"/>
        </w:rPr>
        <w:t xml:space="preserve"> стандартизации и контроля качества пищевых добавок, общи</w:t>
      </w:r>
      <w:r>
        <w:rPr>
          <w:rFonts w:ascii="Times New Roman" w:hAnsi="Times New Roman"/>
          <w:sz w:val="24"/>
          <w:szCs w:val="24"/>
        </w:rPr>
        <w:t>е</w:t>
      </w:r>
      <w:r w:rsidRPr="00230A93">
        <w:rPr>
          <w:rFonts w:ascii="Times New Roman" w:hAnsi="Times New Roman"/>
          <w:sz w:val="24"/>
          <w:szCs w:val="24"/>
        </w:rPr>
        <w:t xml:space="preserve"> подходами к подбору и применению пищевых добавок</w:t>
      </w:r>
      <w:r>
        <w:rPr>
          <w:rFonts w:ascii="Times New Roman" w:hAnsi="Times New Roman"/>
          <w:sz w:val="24"/>
          <w:szCs w:val="24"/>
        </w:rPr>
        <w:t>.</w:t>
      </w:r>
    </w:p>
    <w:p w:rsidR="00DA1209" w:rsidRPr="00710638" w:rsidRDefault="00DA1209" w:rsidP="00DA1209">
      <w:pPr>
        <w:spacing w:after="0" w:line="240" w:lineRule="auto"/>
        <w:ind w:left="990" w:hanging="9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10638">
        <w:rPr>
          <w:rFonts w:ascii="Times New Roman" w:hAnsi="Times New Roman"/>
          <w:b/>
          <w:color w:val="000000"/>
          <w:sz w:val="24"/>
          <w:szCs w:val="24"/>
        </w:rPr>
        <w:t xml:space="preserve">. Вопросы для рассмотрения: </w:t>
      </w:r>
    </w:p>
    <w:p w:rsidR="00DA1209" w:rsidRPr="00710638" w:rsidRDefault="00DA1209" w:rsidP="00DA12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>Современное понятие БАД. Требования, предъявляемые к БАД.</w:t>
      </w:r>
    </w:p>
    <w:p w:rsidR="00DA1209" w:rsidRPr="00710638" w:rsidRDefault="00DA1209" w:rsidP="00DA12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>Классификация биологически активных добавок.</w:t>
      </w:r>
    </w:p>
    <w:p w:rsidR="00DA1209" w:rsidRPr="00710638" w:rsidRDefault="00DA1209" w:rsidP="00DA12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 xml:space="preserve">БАД – </w:t>
      </w:r>
      <w:proofErr w:type="spellStart"/>
      <w:r w:rsidRPr="00710638">
        <w:rPr>
          <w:rFonts w:ascii="Times New Roman" w:hAnsi="Times New Roman"/>
          <w:sz w:val="24"/>
          <w:szCs w:val="24"/>
        </w:rPr>
        <w:t>нутрицевтики</w:t>
      </w:r>
      <w:proofErr w:type="spellEnd"/>
      <w:r w:rsidRPr="00710638">
        <w:rPr>
          <w:rFonts w:ascii="Times New Roman" w:hAnsi="Times New Roman"/>
          <w:sz w:val="24"/>
          <w:szCs w:val="24"/>
        </w:rPr>
        <w:t>.</w:t>
      </w:r>
    </w:p>
    <w:p w:rsidR="00DA1209" w:rsidRDefault="00DA1209" w:rsidP="00DA12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638">
        <w:rPr>
          <w:rFonts w:ascii="Times New Roman" w:hAnsi="Times New Roman"/>
          <w:sz w:val="24"/>
          <w:szCs w:val="24"/>
        </w:rPr>
        <w:t xml:space="preserve">БАД – </w:t>
      </w:r>
      <w:proofErr w:type="spellStart"/>
      <w:r w:rsidRPr="00710638">
        <w:rPr>
          <w:rFonts w:ascii="Times New Roman" w:hAnsi="Times New Roman"/>
          <w:sz w:val="24"/>
          <w:szCs w:val="24"/>
        </w:rPr>
        <w:t>парафармацевтики</w:t>
      </w:r>
      <w:proofErr w:type="spellEnd"/>
      <w:r w:rsidRPr="00710638">
        <w:rPr>
          <w:rFonts w:ascii="Times New Roman" w:hAnsi="Times New Roman"/>
          <w:sz w:val="24"/>
          <w:szCs w:val="24"/>
        </w:rPr>
        <w:t>.</w:t>
      </w:r>
    </w:p>
    <w:p w:rsidR="00DA1209" w:rsidRDefault="00DA1209" w:rsidP="00DA12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Пищевые добавки. Определение. Классификация.</w:t>
      </w:r>
    </w:p>
    <w:p w:rsidR="00DA1209" w:rsidRPr="00710638" w:rsidRDefault="00DA1209" w:rsidP="00DA120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пищевых добавок на организм.</w:t>
      </w:r>
    </w:p>
    <w:p w:rsidR="00DA1209" w:rsidRPr="00CD48FB" w:rsidRDefault="00DA1209" w:rsidP="00DA1209">
      <w:pPr>
        <w:spacing w:after="0" w:line="240" w:lineRule="auto"/>
        <w:ind w:left="220" w:hanging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230A93">
        <w:rPr>
          <w:rFonts w:ascii="Times New Roman" w:hAnsi="Times New Roman"/>
          <w:b/>
          <w:color w:val="000000"/>
          <w:sz w:val="24"/>
          <w:szCs w:val="24"/>
        </w:rPr>
        <w:t xml:space="preserve">Основные понятия темы: </w:t>
      </w:r>
      <w:r w:rsidRPr="00CD48FB">
        <w:rPr>
          <w:rFonts w:ascii="Times New Roman" w:hAnsi="Times New Roman"/>
          <w:color w:val="000000"/>
          <w:sz w:val="24"/>
          <w:szCs w:val="24"/>
        </w:rPr>
        <w:t xml:space="preserve">биологически активные вещества, </w:t>
      </w:r>
      <w:proofErr w:type="spellStart"/>
      <w:r w:rsidRPr="00CD48FB">
        <w:rPr>
          <w:rFonts w:ascii="Times New Roman" w:hAnsi="Times New Roman"/>
          <w:color w:val="000000"/>
          <w:sz w:val="24"/>
          <w:szCs w:val="24"/>
        </w:rPr>
        <w:t>нутрицевтики</w:t>
      </w:r>
      <w:proofErr w:type="spellEnd"/>
      <w:r w:rsidRPr="00CD48F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D48FB">
        <w:rPr>
          <w:rFonts w:ascii="Times New Roman" w:hAnsi="Times New Roman"/>
          <w:color w:val="000000"/>
          <w:sz w:val="24"/>
          <w:szCs w:val="24"/>
        </w:rPr>
        <w:t>парафармацевтики</w:t>
      </w:r>
      <w:proofErr w:type="spellEnd"/>
      <w:r w:rsidRPr="00CD48F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оптимизация питания, функциональные продукты, регистрация БАД, </w:t>
      </w:r>
      <w:r>
        <w:rPr>
          <w:rFonts w:ascii="Times New Roman" w:hAnsi="Times New Roman"/>
          <w:sz w:val="24"/>
          <w:szCs w:val="24"/>
        </w:rPr>
        <w:t>г</w:t>
      </w:r>
      <w:r w:rsidRPr="00CD48FB">
        <w:rPr>
          <w:rFonts w:ascii="Times New Roman" w:hAnsi="Times New Roman"/>
          <w:sz w:val="24"/>
          <w:szCs w:val="24"/>
        </w:rPr>
        <w:t>игиеническая регламентация пищевых добавок в продуктах питания</w:t>
      </w:r>
      <w:r>
        <w:rPr>
          <w:rFonts w:ascii="Times New Roman" w:hAnsi="Times New Roman"/>
          <w:sz w:val="24"/>
          <w:szCs w:val="24"/>
        </w:rPr>
        <w:t>.</w:t>
      </w:r>
    </w:p>
    <w:p w:rsidR="00DA1209" w:rsidRDefault="00DA1209" w:rsidP="00DA12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30A93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DA1209" w:rsidRPr="00011FEE" w:rsidRDefault="00DA1209" w:rsidP="00DA12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Коваленко Л.И. Основы экологии и охраны природы: учебник для фарм. факультетов [Электронный ресурс] / под ред. А.П. </w:t>
      </w:r>
      <w:proofErr w:type="spellStart"/>
      <w:r w:rsidRPr="00011FEE">
        <w:rPr>
          <w:rFonts w:ascii="Times New Roman" w:hAnsi="Times New Roman"/>
          <w:sz w:val="24"/>
          <w:szCs w:val="24"/>
        </w:rPr>
        <w:t>Арзамасцева</w:t>
      </w:r>
      <w:proofErr w:type="spellEnd"/>
      <w:r w:rsidRPr="00011FEE">
        <w:rPr>
          <w:rFonts w:ascii="Times New Roman" w:hAnsi="Times New Roman"/>
          <w:sz w:val="24"/>
          <w:szCs w:val="24"/>
        </w:rPr>
        <w:t>, Гриф УМО по мед</w:t>
      </w:r>
      <w:proofErr w:type="gramStart"/>
      <w:r w:rsidRPr="00011FEE">
        <w:rPr>
          <w:rFonts w:ascii="Times New Roman" w:hAnsi="Times New Roman"/>
          <w:sz w:val="24"/>
          <w:szCs w:val="24"/>
        </w:rPr>
        <w:t>. образованию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. - М.: ГЭОТАР-Медиа, 2008.- 416 с. - Режим доступа: http:// </w:t>
      </w:r>
      <w:hyperlink r:id="rId5" w:history="1">
        <w:r w:rsidRPr="00011FEE">
          <w:rPr>
            <w:rStyle w:val="a6"/>
            <w:rFonts w:ascii="Times New Roman" w:hAnsi="Times New Roman"/>
            <w:sz w:val="24"/>
            <w:szCs w:val="24"/>
          </w:rPr>
          <w:t>www.studmedlib.ru</w:t>
        </w:r>
      </w:hyperlink>
    </w:p>
    <w:p w:rsidR="00DA1209" w:rsidRPr="00011FEE" w:rsidRDefault="00DA1209" w:rsidP="00DA12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человека [Электронный ресурс]: учебник для вузов / Под ред. Григорьева А.И. - М.: ГЭОТАР-Медиа, 2016. – 240 с. Режим доступа: </w:t>
      </w:r>
      <w:hyperlink r:id="rId6" w:history="1">
        <w:r w:rsidRPr="00011FEE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DA1209" w:rsidRPr="00011FEE" w:rsidRDefault="00DA1209" w:rsidP="00DA12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 Гигиена и экология человека [Электронный ресурс]: учебник / Архангельский В.И., Кириллов В.Ф. - М.: ГЭОТАР-Медиа, 2016. – 176 с. – Режим доступа: </w:t>
      </w:r>
      <w:hyperlink r:id="rId7" w:history="1">
        <w:r w:rsidRPr="00011FEE">
          <w:rPr>
            <w:rStyle w:val="a6"/>
            <w:rFonts w:ascii="Times New Roman" w:hAnsi="Times New Roman"/>
            <w:sz w:val="24"/>
            <w:szCs w:val="24"/>
          </w:rPr>
          <w:t>http://www.studmedlib.ru</w:t>
        </w:r>
      </w:hyperlink>
    </w:p>
    <w:p w:rsidR="00DA1209" w:rsidRPr="00011FEE" w:rsidRDefault="00DA1209" w:rsidP="00DA12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Тестовые задания по основам экологии и охраны природы /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А.Г., Володина Е.А., </w:t>
      </w:r>
      <w:proofErr w:type="spellStart"/>
      <w:r w:rsidRPr="00011FEE">
        <w:rPr>
          <w:rFonts w:ascii="Times New Roman" w:hAnsi="Times New Roman"/>
          <w:sz w:val="24"/>
          <w:szCs w:val="24"/>
        </w:rPr>
        <w:t>Кудисов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С.А., Васильева Ф.Ф., </w:t>
      </w:r>
      <w:proofErr w:type="spellStart"/>
      <w:r w:rsidRPr="00011FEE">
        <w:rPr>
          <w:rFonts w:ascii="Times New Roman" w:hAnsi="Times New Roman"/>
          <w:sz w:val="24"/>
          <w:szCs w:val="24"/>
        </w:rPr>
        <w:t>Сетко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Н.П.- Оренбург, 2013. – 49 с.</w:t>
      </w:r>
    </w:p>
    <w:p w:rsidR="00DA1209" w:rsidRPr="00011FEE" w:rsidRDefault="00DA1209" w:rsidP="00DA12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Экология [Текст]: учебник / И. А. Шилов. - 7-е изд. - М.: </w:t>
      </w:r>
      <w:proofErr w:type="spellStart"/>
      <w:r w:rsidRPr="00011FEE">
        <w:rPr>
          <w:rFonts w:ascii="Times New Roman" w:hAnsi="Times New Roman"/>
          <w:sz w:val="24"/>
          <w:szCs w:val="24"/>
        </w:rPr>
        <w:t>Юрайт</w:t>
      </w:r>
      <w:proofErr w:type="spellEnd"/>
      <w:r w:rsidRPr="00011FEE">
        <w:rPr>
          <w:rFonts w:ascii="Times New Roman" w:hAnsi="Times New Roman"/>
          <w:sz w:val="24"/>
          <w:szCs w:val="24"/>
        </w:rPr>
        <w:t>, 2011. - 512 с. - (Основы наук).</w:t>
      </w:r>
    </w:p>
    <w:p w:rsidR="00DA1209" w:rsidRPr="00011FEE" w:rsidRDefault="00DA1209" w:rsidP="00DA12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EE">
        <w:rPr>
          <w:rFonts w:ascii="Times New Roman" w:hAnsi="Times New Roman"/>
          <w:sz w:val="24"/>
          <w:szCs w:val="24"/>
        </w:rPr>
        <w:t xml:space="preserve">Теоретические основы защиты окружающей среды [Электронный ресурс]: учебное пособие / </w:t>
      </w:r>
      <w:proofErr w:type="spellStart"/>
      <w:r w:rsidRPr="00011FEE">
        <w:rPr>
          <w:rFonts w:ascii="Times New Roman" w:hAnsi="Times New Roman"/>
          <w:sz w:val="24"/>
          <w:szCs w:val="24"/>
        </w:rPr>
        <w:t>Ветошкин</w:t>
      </w:r>
      <w:proofErr w:type="spellEnd"/>
      <w:r w:rsidRPr="00011FEE">
        <w:rPr>
          <w:rFonts w:ascii="Times New Roman" w:hAnsi="Times New Roman"/>
          <w:sz w:val="24"/>
          <w:szCs w:val="24"/>
        </w:rPr>
        <w:t xml:space="preserve"> А. Г. - </w:t>
      </w:r>
      <w:proofErr w:type="gramStart"/>
      <w:r w:rsidRPr="00011FEE">
        <w:rPr>
          <w:rFonts w:ascii="Times New Roman" w:hAnsi="Times New Roman"/>
          <w:sz w:val="24"/>
          <w:szCs w:val="24"/>
        </w:rPr>
        <w:t>Москва :</w:t>
      </w:r>
      <w:proofErr w:type="gramEnd"/>
      <w:r w:rsidRPr="00011FEE">
        <w:rPr>
          <w:rFonts w:ascii="Times New Roman" w:hAnsi="Times New Roman"/>
          <w:sz w:val="24"/>
          <w:szCs w:val="24"/>
        </w:rPr>
        <w:t xml:space="preserve"> Высшая школа, Абрис, 2012. - 397 с.</w:t>
      </w:r>
    </w:p>
    <w:p w:rsidR="00DA1209" w:rsidRPr="00DA1209" w:rsidRDefault="00DA1209" w:rsidP="00DA120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A1209">
        <w:rPr>
          <w:rFonts w:ascii="Times New Roman" w:hAnsi="Times New Roman"/>
          <w:sz w:val="24"/>
          <w:szCs w:val="24"/>
        </w:rPr>
        <w:t>Нормативная документация</w:t>
      </w:r>
      <w:r w:rsidRPr="00DA1209">
        <w:rPr>
          <w:rFonts w:ascii="Times New Roman" w:hAnsi="Times New Roman"/>
          <w:sz w:val="24"/>
          <w:szCs w:val="24"/>
          <w:lang w:val="en-US"/>
        </w:rPr>
        <w:t>:</w:t>
      </w:r>
    </w:p>
    <w:p w:rsidR="00DA1209" w:rsidRPr="005B780C" w:rsidRDefault="00DA1209" w:rsidP="00DA12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80C">
        <w:rPr>
          <w:rFonts w:ascii="Times New Roman" w:hAnsi="Times New Roman"/>
          <w:bCs/>
          <w:sz w:val="24"/>
          <w:szCs w:val="24"/>
        </w:rPr>
        <w:t>Федеральный закон N 52-ФЗ от30.03.1999 "О санитарно-эпидемиологическом благополучии населения".</w:t>
      </w:r>
    </w:p>
    <w:p w:rsidR="00DA1209" w:rsidRPr="005B780C" w:rsidRDefault="00DA1209" w:rsidP="00DA12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80C">
        <w:rPr>
          <w:rFonts w:ascii="Times New Roman" w:hAnsi="Times New Roman"/>
          <w:sz w:val="24"/>
          <w:szCs w:val="24"/>
        </w:rPr>
        <w:t>Федеральный закон N 29-ФЗ от 02.01.2000 "О качестве и безопасности пищевых продуктов".</w:t>
      </w:r>
    </w:p>
    <w:p w:rsidR="00DA1209" w:rsidRPr="005B780C" w:rsidRDefault="00DA1209" w:rsidP="00DA12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780C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5B780C">
        <w:rPr>
          <w:rFonts w:ascii="Times New Roman" w:hAnsi="Times New Roman"/>
          <w:bCs/>
          <w:sz w:val="24"/>
          <w:szCs w:val="24"/>
        </w:rPr>
        <w:t xml:space="preserve"> 2.3.2. 1078-01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5B780C">
        <w:rPr>
          <w:rFonts w:ascii="Times New Roman" w:hAnsi="Times New Roman"/>
          <w:bCs/>
          <w:sz w:val="24"/>
          <w:szCs w:val="24"/>
        </w:rPr>
        <w:t>Гигиенические требования безопасности и пищевой ценности пищевых продуктов</w:t>
      </w:r>
      <w:r>
        <w:rPr>
          <w:rFonts w:ascii="Times New Roman" w:hAnsi="Times New Roman"/>
          <w:bCs/>
          <w:sz w:val="24"/>
          <w:szCs w:val="24"/>
        </w:rPr>
        <w:t>»</w:t>
      </w:r>
      <w:r w:rsidRPr="005B780C">
        <w:rPr>
          <w:rFonts w:ascii="Times New Roman" w:hAnsi="Times New Roman"/>
          <w:bCs/>
          <w:sz w:val="24"/>
          <w:szCs w:val="24"/>
        </w:rPr>
        <w:t xml:space="preserve">. </w:t>
      </w:r>
    </w:p>
    <w:p w:rsidR="00DA1209" w:rsidRPr="005B780C" w:rsidRDefault="00DA1209" w:rsidP="00DA12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80C">
        <w:rPr>
          <w:rFonts w:ascii="Times New Roman" w:hAnsi="Times New Roman"/>
          <w:sz w:val="24"/>
          <w:szCs w:val="24"/>
        </w:rPr>
        <w:t>Постановление №21 от 15.09.97 г. «О государственной регистрации биологически активных добавок к пище».</w:t>
      </w:r>
    </w:p>
    <w:p w:rsidR="00DA1209" w:rsidRPr="005B780C" w:rsidRDefault="00DA1209" w:rsidP="00DA12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80C">
        <w:rPr>
          <w:rFonts w:ascii="Times New Roman" w:hAnsi="Times New Roman"/>
          <w:bCs/>
          <w:sz w:val="24"/>
          <w:szCs w:val="24"/>
        </w:rPr>
        <w:t>СанПиН 2.3.2.1290-03 «Гигиенические требования к организации производства и оборота биологически активных добавок к пище (БАД).</w:t>
      </w:r>
    </w:p>
    <w:p w:rsidR="00DA1209" w:rsidRPr="005B780C" w:rsidRDefault="00DA1209" w:rsidP="00DA12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780C">
        <w:rPr>
          <w:rFonts w:ascii="Times New Roman" w:hAnsi="Times New Roman"/>
          <w:bCs/>
          <w:sz w:val="24"/>
          <w:szCs w:val="24"/>
        </w:rPr>
        <w:t xml:space="preserve">Методические указания  МУК 2.3.2.721-98 </w:t>
      </w:r>
      <w:r>
        <w:rPr>
          <w:rFonts w:ascii="Times New Roman" w:hAnsi="Times New Roman"/>
          <w:bCs/>
          <w:sz w:val="24"/>
          <w:szCs w:val="24"/>
        </w:rPr>
        <w:t>«</w:t>
      </w:r>
      <w:r w:rsidRPr="005B780C">
        <w:rPr>
          <w:rFonts w:ascii="Times New Roman" w:hAnsi="Times New Roman"/>
          <w:bCs/>
          <w:sz w:val="24"/>
          <w:szCs w:val="24"/>
        </w:rPr>
        <w:t>Определение безопасности и эффективности биологически активных добавок к пище</w:t>
      </w:r>
      <w:r>
        <w:rPr>
          <w:rFonts w:ascii="Times New Roman" w:hAnsi="Times New Roman"/>
          <w:bCs/>
          <w:sz w:val="24"/>
          <w:szCs w:val="24"/>
        </w:rPr>
        <w:t>»</w:t>
      </w:r>
      <w:r w:rsidRPr="005B780C">
        <w:rPr>
          <w:rFonts w:ascii="Times New Roman" w:hAnsi="Times New Roman"/>
          <w:bCs/>
          <w:sz w:val="24"/>
          <w:szCs w:val="24"/>
        </w:rPr>
        <w:t>.</w:t>
      </w:r>
    </w:p>
    <w:p w:rsidR="00DA1209" w:rsidRPr="005B780C" w:rsidRDefault="00DA1209" w:rsidP="00DA12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780C">
        <w:rPr>
          <w:rFonts w:ascii="Times New Roman" w:hAnsi="Times New Roman"/>
          <w:bCs/>
          <w:color w:val="000000"/>
          <w:sz w:val="24"/>
          <w:szCs w:val="24"/>
        </w:rPr>
        <w:t>СанПин</w:t>
      </w:r>
      <w:proofErr w:type="spellEnd"/>
      <w:r w:rsidRPr="005B780C">
        <w:rPr>
          <w:rFonts w:ascii="Times New Roman" w:hAnsi="Times New Roman"/>
          <w:bCs/>
          <w:color w:val="000000"/>
          <w:sz w:val="24"/>
          <w:szCs w:val="24"/>
        </w:rPr>
        <w:t xml:space="preserve"> 2.3.2.1293-03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5B780C">
        <w:rPr>
          <w:rFonts w:ascii="Times New Roman" w:hAnsi="Times New Roman"/>
          <w:bCs/>
          <w:color w:val="000000"/>
          <w:sz w:val="24"/>
          <w:szCs w:val="24"/>
        </w:rPr>
        <w:t>Гигиенические требования по применению пищевых добавок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B780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DA1209" w:rsidRPr="009A6921" w:rsidRDefault="00DA1209" w:rsidP="00DA12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8. Лекции кафедры. </w:t>
      </w:r>
    </w:p>
    <w:p w:rsidR="00DA1209" w:rsidRPr="00E70988" w:rsidRDefault="00DA1209" w:rsidP="00DA120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70988">
        <w:rPr>
          <w:rFonts w:ascii="Times New Roman" w:hAnsi="Times New Roman"/>
          <w:b/>
          <w:color w:val="000000"/>
          <w:sz w:val="24"/>
          <w:szCs w:val="24"/>
        </w:rPr>
        <w:t xml:space="preserve">. Самостоятельная работа студентов к занятию. </w:t>
      </w:r>
    </w:p>
    <w:p w:rsidR="00DA1209" w:rsidRPr="00DD162F" w:rsidRDefault="00DA1209" w:rsidP="00DA1209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hanging="147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для устной беседы по теме практического занятия</w:t>
      </w:r>
      <w:r>
        <w:rPr>
          <w:rFonts w:ascii="Times New Roman" w:hAnsi="Times New Roman"/>
          <w:sz w:val="24"/>
          <w:szCs w:val="24"/>
        </w:rPr>
        <w:t>.</w:t>
      </w:r>
      <w:r w:rsidRPr="00DD162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DA1209" w:rsidRPr="00DD162F" w:rsidRDefault="00DA1209" w:rsidP="00DA1209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Подготовка к входному тестированию для проверки исходного уровня знаний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DA1209" w:rsidRPr="00DD162F" w:rsidRDefault="00DA1209" w:rsidP="00DA1209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таблиц; решение задач</w:t>
      </w:r>
      <w:r>
        <w:rPr>
          <w:rFonts w:ascii="Times New Roman" w:hAnsi="Times New Roman"/>
          <w:sz w:val="24"/>
          <w:szCs w:val="24"/>
        </w:rPr>
        <w:t>.</w:t>
      </w:r>
    </w:p>
    <w:p w:rsidR="00DA1209" w:rsidRDefault="00DA1209" w:rsidP="00DA1209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Самостоятельная работа с нормативной документацией</w:t>
      </w:r>
      <w:r>
        <w:rPr>
          <w:rFonts w:ascii="Times New Roman" w:hAnsi="Times New Roman"/>
          <w:sz w:val="24"/>
          <w:szCs w:val="24"/>
        </w:rPr>
        <w:t>.</w:t>
      </w:r>
    </w:p>
    <w:p w:rsidR="00DA1209" w:rsidRPr="00DD162F" w:rsidRDefault="00DA1209" w:rsidP="00DA1209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Составление докладов, фиксированных сообщени</w:t>
      </w:r>
      <w:r>
        <w:rPr>
          <w:rFonts w:ascii="Times New Roman" w:hAnsi="Times New Roman"/>
          <w:sz w:val="24"/>
          <w:szCs w:val="24"/>
        </w:rPr>
        <w:t>я на тему</w:t>
      </w:r>
      <w:r w:rsidRPr="00EC77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«С</w:t>
      </w:r>
      <w:r w:rsidRPr="00230A93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>а</w:t>
      </w:r>
      <w:r w:rsidRPr="00230A93">
        <w:rPr>
          <w:rFonts w:ascii="Times New Roman" w:hAnsi="Times New Roman"/>
          <w:sz w:val="24"/>
          <w:szCs w:val="24"/>
        </w:rPr>
        <w:t xml:space="preserve"> стандартизации и контроля качества пищевых добавок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DA1209" w:rsidRPr="00DD162F" w:rsidRDefault="00DA1209" w:rsidP="00DA1209">
      <w:pPr>
        <w:numPr>
          <w:ilvl w:val="0"/>
          <w:numId w:val="1"/>
        </w:numPr>
        <w:tabs>
          <w:tab w:val="clear" w:pos="1800"/>
          <w:tab w:val="num" w:pos="550"/>
        </w:tabs>
        <w:spacing w:after="0" w:line="240" w:lineRule="auto"/>
        <w:ind w:left="550" w:hanging="220"/>
        <w:jc w:val="both"/>
        <w:rPr>
          <w:rFonts w:ascii="Times New Roman" w:hAnsi="Times New Roman"/>
          <w:sz w:val="24"/>
          <w:szCs w:val="24"/>
        </w:rPr>
      </w:pPr>
      <w:r w:rsidRPr="00DD162F">
        <w:rPr>
          <w:rFonts w:ascii="Times New Roman" w:hAnsi="Times New Roman"/>
          <w:sz w:val="24"/>
          <w:szCs w:val="24"/>
        </w:rPr>
        <w:t>Изучение вопросов отведенных на самостоятельное изучение студентами</w:t>
      </w:r>
      <w:r>
        <w:rPr>
          <w:rFonts w:ascii="Times New Roman" w:hAnsi="Times New Roman"/>
          <w:sz w:val="24"/>
          <w:szCs w:val="24"/>
        </w:rPr>
        <w:t>.</w:t>
      </w:r>
    </w:p>
    <w:p w:rsidR="00DA1209" w:rsidRPr="00DA1209" w:rsidRDefault="00DA1209" w:rsidP="00DA120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8"/>
        </w:rPr>
      </w:pPr>
      <w:r w:rsidRPr="00DA1209">
        <w:rPr>
          <w:rFonts w:ascii="Times New Roman" w:hAnsi="Times New Roman"/>
          <w:b/>
          <w:sz w:val="24"/>
          <w:szCs w:val="24"/>
        </w:rPr>
        <w:t xml:space="preserve">Виды контроля: </w:t>
      </w:r>
    </w:p>
    <w:p w:rsidR="00DA1209" w:rsidRDefault="00DA1209" w:rsidP="00DA1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FCE">
        <w:rPr>
          <w:rFonts w:ascii="Times New Roman" w:hAnsi="Times New Roman"/>
          <w:sz w:val="24"/>
          <w:szCs w:val="24"/>
        </w:rPr>
        <w:t>Устный опрос по теме практического занятия, 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 выступление с докладом, фиксированным сообщением на практическом занятии</w:t>
      </w:r>
      <w:r>
        <w:rPr>
          <w:rFonts w:ascii="Times New Roman" w:hAnsi="Times New Roman"/>
          <w:sz w:val="24"/>
          <w:szCs w:val="24"/>
        </w:rPr>
        <w:t>.</w:t>
      </w:r>
    </w:p>
    <w:p w:rsidR="00DA1209" w:rsidRDefault="00DA1209" w:rsidP="00DA1209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B078C" w:rsidRDefault="001B078C"/>
    <w:sectPr w:rsidR="001B078C" w:rsidSect="001B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5BED"/>
    <w:multiLevelType w:val="hybridMultilevel"/>
    <w:tmpl w:val="C6A2C032"/>
    <w:lvl w:ilvl="0" w:tplc="0F74482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7D18CE"/>
    <w:multiLevelType w:val="hybridMultilevel"/>
    <w:tmpl w:val="8F320452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4C7ACE"/>
    <w:multiLevelType w:val="hybridMultilevel"/>
    <w:tmpl w:val="19E25414"/>
    <w:lvl w:ilvl="0" w:tplc="69765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5D27CA"/>
    <w:multiLevelType w:val="hybridMultilevel"/>
    <w:tmpl w:val="62B89104"/>
    <w:lvl w:ilvl="0" w:tplc="EE5CCE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09"/>
    <w:rsid w:val="00060782"/>
    <w:rsid w:val="001B078C"/>
    <w:rsid w:val="00827CC7"/>
    <w:rsid w:val="00DA1209"/>
    <w:rsid w:val="00E200AB"/>
    <w:rsid w:val="00E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AE2D2-C49D-4559-BDC3-B088B216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209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A120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A1209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DA12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med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" TargetMode="External"/><Relationship Id="rId5" Type="http://schemas.openxmlformats.org/officeDocument/2006/relationships/hyperlink" Target="http://www.studmedli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Васильева Фарида Фаритовна</cp:lastModifiedBy>
  <cp:revision>2</cp:revision>
  <dcterms:created xsi:type="dcterms:W3CDTF">2021-11-09T04:28:00Z</dcterms:created>
  <dcterms:modified xsi:type="dcterms:W3CDTF">2021-11-09T04:28:00Z</dcterms:modified>
</cp:coreProperties>
</file>