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B4" w:rsidRDefault="005F12B4" w:rsidP="005F12B4">
      <w:pPr>
        <w:shd w:val="clear" w:color="auto" w:fill="FFFFFF"/>
        <w:jc w:val="center"/>
        <w:rPr>
          <w:b/>
        </w:rPr>
      </w:pPr>
      <w:r>
        <w:rPr>
          <w:b/>
        </w:rPr>
        <w:t>МОДУЛЬ 2. ХИМИКО-ФАРМАЦЕВТИЧЕСКИЕ ПРЕДПРИЯТИЯ КАК ИСТОЧНИКИ ЗАГРЯЗНЕНИЯ ОКРУЖАЮЩЕЙ СРЕДЫ.</w:t>
      </w:r>
    </w:p>
    <w:p w:rsidR="005F12B4" w:rsidRDefault="005F12B4" w:rsidP="005F12B4">
      <w:pPr>
        <w:autoSpaceDE w:val="0"/>
        <w:autoSpaceDN w:val="0"/>
        <w:adjustRightInd w:val="0"/>
        <w:jc w:val="center"/>
        <w:rPr>
          <w:b/>
        </w:rPr>
      </w:pPr>
    </w:p>
    <w:p w:rsidR="005F12B4" w:rsidRDefault="00EE31C8" w:rsidP="005F12B4">
      <w:pPr>
        <w:jc w:val="center"/>
        <w:rPr>
          <w:b/>
        </w:rPr>
      </w:pPr>
      <w:r>
        <w:rPr>
          <w:b/>
        </w:rPr>
        <w:t>ТЕМА №</w:t>
      </w:r>
      <w:r w:rsidR="00C470E5">
        <w:rPr>
          <w:b/>
        </w:rPr>
        <w:t>2</w:t>
      </w:r>
      <w:r w:rsidR="005F12B4">
        <w:rPr>
          <w:b/>
        </w:rPr>
        <w:t>.</w:t>
      </w:r>
    </w:p>
    <w:p w:rsidR="005F12B4" w:rsidRDefault="005F12B4" w:rsidP="005F12B4">
      <w:pPr>
        <w:jc w:val="center"/>
        <w:rPr>
          <w:b/>
          <w:bCs/>
        </w:rPr>
      </w:pPr>
      <w:r>
        <w:rPr>
          <w:b/>
        </w:rPr>
        <w:t>ХИМИКО-ФАРМАЦЕВТИЧЕСКИЕ ПРЕДПРИЯТИЯ КАК ИСТОЧНИКИ ЗАГРЯЗНЕНИЯ ГИДРОСФЕРЫ</w:t>
      </w:r>
      <w:r>
        <w:rPr>
          <w:b/>
          <w:bCs/>
        </w:rPr>
        <w:t>.</w:t>
      </w:r>
    </w:p>
    <w:p w:rsidR="00A93981" w:rsidRDefault="00A93981" w:rsidP="00077DF2">
      <w:pPr>
        <w:spacing w:line="360" w:lineRule="auto"/>
        <w:rPr>
          <w:b/>
          <w:sz w:val="28"/>
        </w:rPr>
      </w:pPr>
    </w:p>
    <w:p w:rsidR="006C3ED8" w:rsidRDefault="006C3ED8" w:rsidP="006C3ED8">
      <w:pPr>
        <w:spacing w:line="360" w:lineRule="auto"/>
        <w:jc w:val="center"/>
        <w:rPr>
          <w:b/>
        </w:rPr>
      </w:pPr>
      <w:r>
        <w:rPr>
          <w:b/>
        </w:rPr>
        <w:t>СИТУАЦИОННЫЕ ЗАДАЧИ</w:t>
      </w:r>
    </w:p>
    <w:p w:rsidR="006C3ED8" w:rsidRDefault="006C3ED8" w:rsidP="006C3ED8">
      <w:pPr>
        <w:spacing w:line="360" w:lineRule="auto"/>
        <w:jc w:val="center"/>
        <w:rPr>
          <w:b/>
        </w:rPr>
      </w:pPr>
    </w:p>
    <w:p w:rsidR="006C3ED8" w:rsidRDefault="006C3ED8" w:rsidP="006C3ED8">
      <w:pPr>
        <w:spacing w:line="360" w:lineRule="auto"/>
        <w:jc w:val="center"/>
        <w:rPr>
          <w:b/>
        </w:rPr>
      </w:pPr>
      <w:r>
        <w:rPr>
          <w:b/>
        </w:rPr>
        <w:t xml:space="preserve">ПРИМЕР </w:t>
      </w:r>
      <w:r w:rsidRPr="00AF70D4">
        <w:rPr>
          <w:b/>
        </w:rPr>
        <w:t>АЛГОРИТМ</w:t>
      </w:r>
      <w:r>
        <w:rPr>
          <w:b/>
        </w:rPr>
        <w:t xml:space="preserve">А </w:t>
      </w:r>
      <w:r w:rsidRPr="00AF70D4">
        <w:rPr>
          <w:b/>
        </w:rPr>
        <w:t xml:space="preserve"> РЕШЕНИЯ </w:t>
      </w:r>
      <w:r>
        <w:rPr>
          <w:b/>
        </w:rPr>
        <w:t xml:space="preserve">СИТУАЦИОННОЙ </w:t>
      </w:r>
      <w:r w:rsidRPr="00AF70D4">
        <w:rPr>
          <w:b/>
        </w:rPr>
        <w:t>ЗАДАЧИ</w:t>
      </w:r>
    </w:p>
    <w:p w:rsidR="006C3ED8" w:rsidRDefault="006C3ED8" w:rsidP="006C3ED8">
      <w:pPr>
        <w:spacing w:line="360" w:lineRule="auto"/>
        <w:jc w:val="center"/>
        <w:rPr>
          <w:b/>
        </w:rPr>
      </w:pPr>
    </w:p>
    <w:p w:rsidR="00077DF2" w:rsidRPr="00893288" w:rsidRDefault="00077DF2" w:rsidP="00077DF2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снабжения водой населенного пункта предложено использовать воду непроточного озера, на берегу которого находится населенный пункт. Забор воды предложено осуществлять выше населенного пункта. При исследовании проб воды установлено: запах – 4 балла, цветность – 45 градусов, вкус – 3 балла, аммиак – 0,05мг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нитриты –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0,12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нитраты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52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окисляемость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16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хлориды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280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сульфаты –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320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жесткость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4 ммоль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сухой остаток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740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фтор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0,6 мг</w:t>
      </w:r>
      <w:r w:rsidRPr="006E184B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л, число лактозоположительных кишечных палочек в 100 мл воды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3, микробное число –</w:t>
      </w:r>
      <w:r w:rsidRPr="006E18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60 в 1 мл.</w:t>
      </w:r>
    </w:p>
    <w:p w:rsidR="00077DF2" w:rsidRPr="006E184B" w:rsidRDefault="00077DF2" w:rsidP="00077DF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Дайте заключение о качестве воды.</w:t>
      </w:r>
    </w:p>
    <w:p w:rsidR="00077DF2" w:rsidRDefault="00077DF2" w:rsidP="00077DF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Определите основные причины загрязнения</w:t>
      </w:r>
      <w:r w:rsidR="00AC49F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77DF2" w:rsidRPr="00B36F54" w:rsidRDefault="00077DF2" w:rsidP="00B36F54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6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Решение задачи:</w:t>
      </w:r>
    </w:p>
    <w:p w:rsidR="00077DF2" w:rsidRPr="00B36F54" w:rsidRDefault="00077DF2" w:rsidP="00B36F54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B36F54">
        <w:rPr>
          <w:noProof/>
          <w:sz w:val="28"/>
          <w:szCs w:val="28"/>
        </w:rPr>
        <w:t>При решении данной ситуационной задачи использовался следующий нормативный документ:</w:t>
      </w:r>
    </w:p>
    <w:p w:rsidR="00B36F54" w:rsidRPr="00B36F54" w:rsidRDefault="00077DF2" w:rsidP="00B36F5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54">
        <w:rPr>
          <w:rFonts w:ascii="Times New Roman" w:hAnsi="Times New Roman" w:cs="Times New Roman"/>
          <w:noProof/>
          <w:sz w:val="28"/>
          <w:szCs w:val="28"/>
        </w:rPr>
        <w:t>1)</w:t>
      </w:r>
      <w:r w:rsidR="00B36F54" w:rsidRPr="00B36F54">
        <w:rPr>
          <w:rFonts w:ascii="Times New Roman" w:hAnsi="Times New Roman" w:cs="Times New Roman"/>
          <w:sz w:val="28"/>
          <w:szCs w:val="28"/>
        </w:rPr>
        <w:t xml:space="preserve"> </w:t>
      </w:r>
      <w:r w:rsidR="00B36F54" w:rsidRPr="00B36F54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</w:t>
      </w:r>
      <w:r w:rsidR="00B36F54">
        <w:rPr>
          <w:rFonts w:ascii="Times New Roman" w:hAnsi="Times New Roman" w:cs="Times New Roman"/>
          <w:sz w:val="28"/>
          <w:szCs w:val="28"/>
        </w:rPr>
        <w:t>ловека факторов среды обитания».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1842"/>
        <w:gridCol w:w="1809"/>
      </w:tblGrid>
      <w:tr w:rsidR="00077DF2" w:rsidTr="00693E5F">
        <w:tc>
          <w:tcPr>
            <w:tcW w:w="1951" w:type="dxa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  <w:r w:rsidRPr="00CA48A7">
              <w:rPr>
                <w:b/>
                <w:noProof/>
                <w:sz w:val="28"/>
                <w:szCs w:val="28"/>
              </w:rPr>
              <w:t>Показатели качества</w:t>
            </w:r>
          </w:p>
        </w:tc>
        <w:tc>
          <w:tcPr>
            <w:tcW w:w="1985" w:type="dxa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A48A7">
              <w:rPr>
                <w:b/>
                <w:noProof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A48A7">
              <w:rPr>
                <w:b/>
                <w:noProof/>
                <w:sz w:val="28"/>
                <w:szCs w:val="28"/>
              </w:rPr>
              <w:t>Фактическое значение</w:t>
            </w:r>
          </w:p>
        </w:tc>
        <w:tc>
          <w:tcPr>
            <w:tcW w:w="1842" w:type="dxa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A48A7">
              <w:rPr>
                <w:b/>
                <w:noProof/>
                <w:sz w:val="28"/>
                <w:szCs w:val="28"/>
              </w:rPr>
              <w:t>Гигиенический норматив</w:t>
            </w:r>
          </w:p>
        </w:tc>
        <w:tc>
          <w:tcPr>
            <w:tcW w:w="1809" w:type="dxa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A48A7">
              <w:rPr>
                <w:b/>
                <w:noProof/>
                <w:sz w:val="28"/>
                <w:szCs w:val="28"/>
              </w:rPr>
              <w:t>Отклонение от нормы</w:t>
            </w:r>
          </w:p>
        </w:tc>
      </w:tr>
      <w:tr w:rsidR="00077DF2" w:rsidTr="00693E5F">
        <w:tc>
          <w:tcPr>
            <w:tcW w:w="9288" w:type="dxa"/>
            <w:gridSpan w:val="5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Органолептические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Запах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2 раза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Цветность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градусы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20(35)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2,25(1,28) раз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Вкус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1,5 раз</w:t>
            </w:r>
          </w:p>
        </w:tc>
      </w:tr>
      <w:tr w:rsidR="00077DF2" w:rsidTr="00693E5F">
        <w:tc>
          <w:tcPr>
            <w:tcW w:w="9288" w:type="dxa"/>
            <w:gridSpan w:val="5"/>
          </w:tcPr>
          <w:p w:rsidR="00077DF2" w:rsidRPr="00CA48A7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Химические</w:t>
            </w:r>
          </w:p>
        </w:tc>
      </w:tr>
      <w:tr w:rsidR="00077DF2" w:rsidTr="00693E5F">
        <w:tc>
          <w:tcPr>
            <w:tcW w:w="9288" w:type="dxa"/>
            <w:gridSpan w:val="5"/>
          </w:tcPr>
          <w:p w:rsidR="00077DF2" w:rsidRPr="00CA48A7" w:rsidRDefault="00077DF2" w:rsidP="00693E5F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Обобщенные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Окисляемость</w:t>
            </w:r>
          </w:p>
        </w:tc>
        <w:tc>
          <w:tcPr>
            <w:tcW w:w="1985" w:type="dxa"/>
          </w:tcPr>
          <w:p w:rsidR="00077DF2" w:rsidRPr="00882571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мг</w:t>
            </w:r>
            <w:r>
              <w:rPr>
                <w:noProof/>
                <w:sz w:val="28"/>
                <w:szCs w:val="28"/>
                <w:lang w:val="en-US"/>
              </w:rPr>
              <w:t>/</w:t>
            </w:r>
            <w:r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bottom w:val="nil"/>
            </w:tcBorders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3,2 раза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Жесткость</w:t>
            </w:r>
          </w:p>
        </w:tc>
        <w:tc>
          <w:tcPr>
            <w:tcW w:w="1985" w:type="dxa"/>
          </w:tcPr>
          <w:p w:rsidR="00077DF2" w:rsidRPr="00882571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ммоль</w:t>
            </w:r>
            <w:r>
              <w:rPr>
                <w:noProof/>
                <w:sz w:val="28"/>
                <w:szCs w:val="28"/>
                <w:lang w:val="en-US"/>
              </w:rPr>
              <w:t>/</w:t>
            </w:r>
            <w:r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7(10)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↓ в 0,57(0,4) раз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Сухой остаток</w:t>
            </w:r>
          </w:p>
        </w:tc>
        <w:tc>
          <w:tcPr>
            <w:tcW w:w="1985" w:type="dxa"/>
          </w:tcPr>
          <w:p w:rsidR="00077DF2" w:rsidRPr="00882571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мг</w:t>
            </w:r>
            <w:r>
              <w:rPr>
                <w:noProof/>
                <w:sz w:val="28"/>
                <w:szCs w:val="28"/>
                <w:lang w:val="en-US"/>
              </w:rPr>
              <w:t>/</w:t>
            </w:r>
            <w:r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740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1000(1500)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↓ в 0,74(0,49) раза</w:t>
            </w:r>
          </w:p>
        </w:tc>
      </w:tr>
      <w:tr w:rsidR="00077DF2" w:rsidTr="00693E5F">
        <w:tc>
          <w:tcPr>
            <w:tcW w:w="9288" w:type="dxa"/>
            <w:gridSpan w:val="5"/>
          </w:tcPr>
          <w:p w:rsidR="00077DF2" w:rsidRPr="00882571" w:rsidRDefault="00077DF2" w:rsidP="00693E5F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Неорганические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Аммиак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0,05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0,05 раз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Нитриты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0,12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–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0,12 раз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Нитраты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↑ в 1,15 раза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Хлориды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280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350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↓ в 0,8 раз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Сульфаты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320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500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↓ в 0,64 раза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Фтор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 w:rsidRPr="004A76DD">
              <w:rPr>
                <w:noProof/>
                <w:sz w:val="28"/>
                <w:szCs w:val="28"/>
              </w:rPr>
              <w:t>мг</w:t>
            </w:r>
            <w:r w:rsidRPr="004A76DD">
              <w:rPr>
                <w:noProof/>
                <w:sz w:val="28"/>
                <w:szCs w:val="28"/>
                <w:lang w:val="en-US"/>
              </w:rPr>
              <w:t>/</w:t>
            </w:r>
            <w:r w:rsidRPr="004A76DD">
              <w:rPr>
                <w:noProof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0,6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1,5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↓ в 0,4 раза</w:t>
            </w:r>
          </w:p>
        </w:tc>
      </w:tr>
      <w:tr w:rsidR="00077DF2" w:rsidTr="00693E5F">
        <w:tc>
          <w:tcPr>
            <w:tcW w:w="9288" w:type="dxa"/>
            <w:gridSpan w:val="5"/>
          </w:tcPr>
          <w:p w:rsidR="00077DF2" w:rsidRPr="004A76DD" w:rsidRDefault="00077DF2" w:rsidP="00693E5F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Микробиологические и паразитологические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Число лактозоположительных кишечных палочек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число палочек в 100 мл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4A76DD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905B97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905B97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↓ в 0,3 раза</w:t>
            </w:r>
          </w:p>
        </w:tc>
      </w:tr>
      <w:tr w:rsidR="00077DF2" w:rsidTr="00693E5F">
        <w:tc>
          <w:tcPr>
            <w:tcW w:w="1951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Общее микробное число</w:t>
            </w:r>
          </w:p>
        </w:tc>
        <w:tc>
          <w:tcPr>
            <w:tcW w:w="1985" w:type="dxa"/>
          </w:tcPr>
          <w:p w:rsidR="00077DF2" w:rsidRDefault="00077DF2" w:rsidP="00693E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</w:t>
            </w:r>
            <w:r w:rsidRPr="004A76DD">
              <w:rPr>
                <w:noProof/>
                <w:sz w:val="28"/>
                <w:szCs w:val="28"/>
              </w:rPr>
              <w:t>исло образующихся колоний бактерий в 1 мл</w:t>
            </w:r>
          </w:p>
        </w:tc>
        <w:tc>
          <w:tcPr>
            <w:tcW w:w="1701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4A76DD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4A76DD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  <w:tc>
          <w:tcPr>
            <w:tcW w:w="1809" w:type="dxa"/>
          </w:tcPr>
          <w:p w:rsidR="00077DF2" w:rsidRDefault="00077DF2" w:rsidP="00693E5F">
            <w:pPr>
              <w:jc w:val="both"/>
              <w:rPr>
                <w:noProof/>
                <w:sz w:val="28"/>
                <w:szCs w:val="28"/>
              </w:rPr>
            </w:pPr>
          </w:p>
          <w:p w:rsidR="00077DF2" w:rsidRDefault="00077DF2" w:rsidP="00693E5F">
            <w:pPr>
              <w:rPr>
                <w:sz w:val="28"/>
                <w:szCs w:val="28"/>
              </w:rPr>
            </w:pPr>
          </w:p>
          <w:p w:rsidR="00077DF2" w:rsidRPr="00364580" w:rsidRDefault="00077DF2" w:rsidP="0069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↑ в 1,2 раза</w:t>
            </w:r>
          </w:p>
        </w:tc>
      </w:tr>
    </w:tbl>
    <w:p w:rsidR="00077DF2" w:rsidRPr="006C3ED8" w:rsidRDefault="00077DF2" w:rsidP="00077DF2">
      <w:pPr>
        <w:tabs>
          <w:tab w:val="left" w:pos="3996"/>
        </w:tabs>
        <w:spacing w:before="240" w:line="360" w:lineRule="auto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6C3ED8">
        <w:rPr>
          <w:b/>
          <w:noProof/>
          <w:sz w:val="28"/>
          <w:szCs w:val="28"/>
        </w:rPr>
        <w:t>Заключение:</w:t>
      </w:r>
    </w:p>
    <w:p w:rsidR="00077DF2" w:rsidRDefault="00077DF2" w:rsidP="00077DF2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Качество воды непроточного озера не соответствует гигиеническим требованиям </w:t>
      </w:r>
      <w:r w:rsidRPr="00A06CF4">
        <w:rPr>
          <w:noProof/>
          <w:sz w:val="28"/>
          <w:szCs w:val="28"/>
        </w:rPr>
        <w:t>(</w:t>
      </w:r>
      <w:r w:rsidR="00B36F54" w:rsidRPr="00B36F54">
        <w:rPr>
          <w:sz w:val="28"/>
          <w:szCs w:val="28"/>
        </w:rPr>
        <w:t>СанПиН</w:t>
      </w:r>
      <w:r w:rsidR="00B36F54">
        <w:rPr>
          <w:sz w:val="28"/>
          <w:szCs w:val="28"/>
        </w:rPr>
        <w:t>у</w:t>
      </w:r>
      <w:r w:rsidR="00B36F54" w:rsidRPr="00B36F54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 w:rsidR="00B36F54">
        <w:rPr>
          <w:sz w:val="28"/>
          <w:szCs w:val="28"/>
        </w:rPr>
        <w:t>ловека факторов среды обитания»</w:t>
      </w:r>
      <w:r w:rsidRPr="00A06CF4">
        <w:rPr>
          <w:noProof/>
          <w:sz w:val="28"/>
          <w:szCs w:val="28"/>
        </w:rPr>
        <w:t>).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 Органолептические показатели:</w:t>
      </w:r>
    </w:p>
    <w:p w:rsidR="00077DF2" w:rsidRDefault="00077DF2" w:rsidP="00077DF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Запах – выше нормы в 2 раза.</w:t>
      </w:r>
    </w:p>
    <w:p w:rsidR="00077DF2" w:rsidRDefault="00077DF2" w:rsidP="00077DF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Цветность – выше нормы в 2,25(1,28) раз.</w:t>
      </w:r>
    </w:p>
    <w:p w:rsidR="00077DF2" w:rsidRDefault="00077DF2" w:rsidP="00077DF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Вкус – выше нормы в 1,5 раз.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 w:rsidRPr="00BA5FC5">
        <w:rPr>
          <w:noProof/>
          <w:sz w:val="28"/>
          <w:szCs w:val="28"/>
        </w:rPr>
        <w:t xml:space="preserve">2) </w:t>
      </w:r>
      <w:r>
        <w:rPr>
          <w:noProof/>
          <w:sz w:val="28"/>
          <w:szCs w:val="28"/>
        </w:rPr>
        <w:t>Химические показатели:</w:t>
      </w:r>
    </w:p>
    <w:p w:rsidR="00077DF2" w:rsidRDefault="00077DF2" w:rsidP="00077DF2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Обобщенные:</w:t>
      </w:r>
    </w:p>
    <w:p w:rsidR="00077DF2" w:rsidRDefault="00077DF2" w:rsidP="00077DF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Окисляемость – выше нормы в 3,2 раза.</w:t>
      </w:r>
    </w:p>
    <w:p w:rsidR="00077DF2" w:rsidRDefault="00077DF2" w:rsidP="00077DF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Жесткость – ниже нормы в 0,57(0,4) раз.</w:t>
      </w:r>
    </w:p>
    <w:p w:rsidR="00077DF2" w:rsidRDefault="00077DF2" w:rsidP="00077DF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Сухой остаток – ниже нормы в 0,74(0,49) раза.</w:t>
      </w:r>
    </w:p>
    <w:p w:rsidR="00077DF2" w:rsidRDefault="00077DF2" w:rsidP="00077DF2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Неорганические:</w:t>
      </w:r>
    </w:p>
    <w:p w:rsidR="00077DF2" w:rsidRDefault="00077DF2" w:rsidP="00077D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Аммиак – не имеет санитарно-показательного значения, присутствие его указывает на возможное заражение воды микробами.</w:t>
      </w:r>
    </w:p>
    <w:p w:rsidR="00077DF2" w:rsidRDefault="00077DF2" w:rsidP="00077D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Нитриты – не имеют санитарно-показательного значения, образуются при наличии аммиака.</w:t>
      </w:r>
    </w:p>
    <w:p w:rsidR="00077DF2" w:rsidRDefault="00077DF2" w:rsidP="00077D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Нитраты – выше нормы в 1,15 раз, показатель вредности органолептический, класс опасности 3.</w:t>
      </w:r>
    </w:p>
    <w:p w:rsidR="00077DF2" w:rsidRDefault="00077DF2" w:rsidP="00077D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Хлориды – ниже нормы в 0,8 раз, показатель вредности органолептический, класс опасности 4.</w:t>
      </w:r>
    </w:p>
    <w:p w:rsidR="00077DF2" w:rsidRDefault="00077DF2" w:rsidP="00077DF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Сульфаты – ниже нормы в 0,64 раза, показатель вредности органолептический, класс опасности 4.</w:t>
      </w:r>
    </w:p>
    <w:p w:rsidR="00077DF2" w:rsidRDefault="00077DF2" w:rsidP="00077DF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Фтор – ниже нормы в 0,4 раза, показатель вредности санитарно-токсикологический, класс опасности 2.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 w:rsidRPr="002C2C9D">
        <w:rPr>
          <w:noProof/>
          <w:sz w:val="28"/>
          <w:szCs w:val="28"/>
        </w:rPr>
        <w:t xml:space="preserve">3) </w:t>
      </w:r>
      <w:r>
        <w:rPr>
          <w:noProof/>
          <w:sz w:val="28"/>
          <w:szCs w:val="28"/>
        </w:rPr>
        <w:t>Микробиологические и паразитологические показатели:</w:t>
      </w:r>
    </w:p>
    <w:p w:rsidR="00077DF2" w:rsidRDefault="00077DF2" w:rsidP="00077DF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Число лактозоположительных кишечных палочек – ниже нормы в 0,3 раза.</w:t>
      </w:r>
    </w:p>
    <w:p w:rsidR="00077DF2" w:rsidRDefault="00077DF2" w:rsidP="00077DF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Общее микробное число – выше нормы в 1,2 раза.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Основные причины загрязнения воды непроточного озера: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 Сточные воды, содержащие синтетические моющие средства (кухонные отбросы);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2) </w:t>
      </w:r>
      <w:r w:rsidRPr="00C05340">
        <w:rPr>
          <w:noProof/>
          <w:sz w:val="28"/>
          <w:szCs w:val="28"/>
        </w:rPr>
        <w:t>Кислотные дожди</w:t>
      </w:r>
      <w:r>
        <w:rPr>
          <w:noProof/>
          <w:sz w:val="28"/>
          <w:szCs w:val="28"/>
        </w:rPr>
        <w:t xml:space="preserve"> (почти всегда содержат азотистую кислоту), возникающие</w:t>
      </w:r>
      <w:r w:rsidRPr="00C05340">
        <w:rPr>
          <w:noProof/>
          <w:sz w:val="28"/>
          <w:szCs w:val="28"/>
        </w:rPr>
        <w:t xml:space="preserve"> в результате попадания в атмосферу отработанных газов, выпускаемых металлургическими предприятиями, тепловыми электростанциями, нефтеперерабатывающими заводами, а также другими промышленными предприяти</w:t>
      </w:r>
      <w:r>
        <w:rPr>
          <w:noProof/>
          <w:sz w:val="28"/>
          <w:szCs w:val="28"/>
        </w:rPr>
        <w:t>ями и автомобильным транспортом;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3) Твердые отходы;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4) Неопределенные источники, возникающие при несанкционированном</w:t>
      </w:r>
      <w:r w:rsidRPr="00C05340">
        <w:rPr>
          <w:noProof/>
          <w:sz w:val="28"/>
          <w:szCs w:val="28"/>
        </w:rPr>
        <w:t xml:space="preserve"> выброс</w:t>
      </w:r>
      <w:r>
        <w:rPr>
          <w:noProof/>
          <w:sz w:val="28"/>
          <w:szCs w:val="28"/>
        </w:rPr>
        <w:t>е</w:t>
      </w:r>
      <w:r w:rsidRPr="00C05340">
        <w:rPr>
          <w:noProof/>
          <w:sz w:val="28"/>
          <w:szCs w:val="28"/>
        </w:rPr>
        <w:t xml:space="preserve"> вредных веществ предприятием, или </w:t>
      </w:r>
      <w:r>
        <w:rPr>
          <w:noProof/>
          <w:sz w:val="28"/>
          <w:szCs w:val="28"/>
        </w:rPr>
        <w:t>при загрязнении, обусловленном</w:t>
      </w:r>
      <w:r w:rsidRPr="00C05340">
        <w:rPr>
          <w:noProof/>
          <w:sz w:val="28"/>
          <w:szCs w:val="28"/>
        </w:rPr>
        <w:t xml:space="preserve"> сельскохозяйственными или промышленными работами. 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5) Физиологические выделения человека и животных, попавших в воду;</w:t>
      </w:r>
    </w:p>
    <w:p w:rsidR="00077DF2" w:rsidRDefault="00077DF2" w:rsidP="00077DF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6) </w:t>
      </w:r>
      <w:r w:rsidRPr="00C05340">
        <w:rPr>
          <w:noProof/>
          <w:sz w:val="28"/>
          <w:szCs w:val="28"/>
        </w:rPr>
        <w:t>Тепловое загрязнение воды вызывается тепловым</w:t>
      </w:r>
      <w:r>
        <w:rPr>
          <w:noProof/>
          <w:sz w:val="28"/>
          <w:szCs w:val="28"/>
        </w:rPr>
        <w:t xml:space="preserve">и или атомными электростанциями. </w:t>
      </w:r>
    </w:p>
    <w:p w:rsidR="00077DF2" w:rsidRDefault="00077DF2" w:rsidP="00D03D8A">
      <w:pPr>
        <w:spacing w:line="360" w:lineRule="auto"/>
        <w:jc w:val="center"/>
        <w:rPr>
          <w:b/>
          <w:sz w:val="28"/>
        </w:rPr>
      </w:pPr>
    </w:p>
    <w:p w:rsidR="00AC49F8" w:rsidRDefault="00A93981" w:rsidP="00D03D8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№1</w:t>
      </w:r>
    </w:p>
    <w:p w:rsidR="00AC49F8" w:rsidRDefault="00AC49F8" w:rsidP="00AC49F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образца водопроводной воды установлено: запах – 2б, вкус, привкус – 2б, цветность - 20°, сухой остаток - 340 мг/л, хлориды -84 мг/л, сульфаты - 154 мг/л, железо - 0,03 мг/л, общая жесткость - 5,5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/л, нитраты - 3,0 мг/л, фтор - 0,75 мг/л, остаточный хлор - 0,5 мг/л, микробное число - 40, общие и </w:t>
      </w:r>
      <w:proofErr w:type="spellStart"/>
      <w:r>
        <w:rPr>
          <w:sz w:val="28"/>
          <w:szCs w:val="28"/>
        </w:rPr>
        <w:t>термотолерантные</w:t>
      </w:r>
      <w:proofErr w:type="spellEnd"/>
      <w:r>
        <w:rPr>
          <w:sz w:val="28"/>
          <w:szCs w:val="28"/>
        </w:rPr>
        <w:t xml:space="preserve"> кишечные бактерии и </w:t>
      </w:r>
      <w:proofErr w:type="spellStart"/>
      <w:r>
        <w:rPr>
          <w:sz w:val="28"/>
          <w:szCs w:val="28"/>
        </w:rPr>
        <w:t>колифаги</w:t>
      </w:r>
      <w:proofErr w:type="spellEnd"/>
      <w:r>
        <w:rPr>
          <w:sz w:val="28"/>
          <w:szCs w:val="28"/>
        </w:rPr>
        <w:t xml:space="preserve"> - отсутствуют в 100 мл воды, цисты лямблий - отсутствуют.</w:t>
      </w:r>
    </w:p>
    <w:p w:rsidR="00AC49F8" w:rsidRDefault="00AC49F8" w:rsidP="00AC49F8">
      <w:pPr>
        <w:tabs>
          <w:tab w:val="left" w:pos="97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Дайте заключение о качестве воды.</w:t>
      </w:r>
    </w:p>
    <w:p w:rsidR="00AC49F8" w:rsidRDefault="00AC49F8" w:rsidP="00AC49F8">
      <w:pPr>
        <w:tabs>
          <w:tab w:val="left" w:pos="98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Определите основные причины загрязнения. </w:t>
      </w:r>
    </w:p>
    <w:p w:rsidR="00AC49F8" w:rsidRDefault="00AC49F8" w:rsidP="00AC49F8">
      <w:pPr>
        <w:spacing w:line="360" w:lineRule="auto"/>
        <w:ind w:firstLine="709"/>
        <w:rPr>
          <w:sz w:val="28"/>
          <w:szCs w:val="28"/>
        </w:rPr>
      </w:pPr>
      <w:bookmarkStart w:id="1" w:name="bookmark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1681"/>
        <w:gridCol w:w="1898"/>
        <w:gridCol w:w="2182"/>
        <w:gridCol w:w="1816"/>
      </w:tblGrid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EE0">
              <w:rPr>
                <w:rFonts w:eastAsia="Calibri"/>
                <w:b/>
                <w:sz w:val="28"/>
                <w:szCs w:val="28"/>
              </w:rPr>
              <w:t>Показатель качества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EE0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EE0">
              <w:rPr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EE0">
              <w:rPr>
                <w:b/>
                <w:sz w:val="28"/>
                <w:szCs w:val="28"/>
              </w:rPr>
              <w:t>Гигиенический н</w:t>
            </w:r>
            <w:r w:rsidRPr="004C7EE0">
              <w:rPr>
                <w:rFonts w:eastAsia="Calibri"/>
                <w:b/>
                <w:sz w:val="28"/>
                <w:szCs w:val="28"/>
              </w:rPr>
              <w:t>орматив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EE0">
              <w:rPr>
                <w:b/>
                <w:sz w:val="28"/>
                <w:szCs w:val="28"/>
              </w:rPr>
              <w:t>Отклонение от нормы</w:t>
            </w:r>
          </w:p>
        </w:tc>
      </w:tr>
      <w:tr w:rsidR="00AC49F8" w:rsidTr="00693E5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Органолептические</w:t>
            </w: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4C7EE0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Привкус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Pr="004C7EE0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Pr="004C7EE0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жесткость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Pr="004C7EE0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Остаточный хлор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Pr="004C7EE0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C49F8" w:rsidTr="00693E5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Химические</w:t>
            </w:r>
          </w:p>
        </w:tc>
      </w:tr>
      <w:tr w:rsidR="00AC49F8" w:rsidTr="00693E5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Обобщенные</w:t>
            </w: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Неорганические</w:t>
            </w: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69"/>
                <w:rFonts w:eastAsia="Arial Unicode MS"/>
                <w:sz w:val="28"/>
                <w:szCs w:val="28"/>
              </w:rPr>
              <w:t>Хлориды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rStyle w:val="69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69"/>
                <w:rFonts w:eastAsia="Arial Unicode MS"/>
                <w:sz w:val="28"/>
                <w:szCs w:val="28"/>
              </w:rPr>
              <w:t>Фтор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rStyle w:val="69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69"/>
                <w:rFonts w:eastAsia="Arial Unicode MS"/>
                <w:sz w:val="28"/>
                <w:szCs w:val="28"/>
              </w:rPr>
              <w:t>Сульфаты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rStyle w:val="69"/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Нитраты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9F8" w:rsidTr="00693E5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Микробиологические  и </w:t>
            </w:r>
            <w:proofErr w:type="spellStart"/>
            <w:r>
              <w:rPr>
                <w:b/>
                <w:sz w:val="28"/>
                <w:szCs w:val="28"/>
              </w:rPr>
              <w:t>паразитологические</w:t>
            </w:r>
            <w:proofErr w:type="spellEnd"/>
          </w:p>
        </w:tc>
      </w:tr>
      <w:tr w:rsidR="00AC49F8" w:rsidTr="00693E5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69"/>
                <w:rFonts w:eastAsia="Arial Unicode MS"/>
                <w:sz w:val="28"/>
                <w:szCs w:val="28"/>
              </w:rPr>
              <w:t>Микробное число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Default="00AC49F8" w:rsidP="00693E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F8" w:rsidRPr="00225114" w:rsidRDefault="00AC49F8" w:rsidP="00693E5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C49F8" w:rsidRDefault="00AC49F8" w:rsidP="00AC4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bookmarkEnd w:id="1"/>
    <w:p w:rsidR="00F77B96" w:rsidRPr="00F77B96" w:rsidRDefault="00A93981" w:rsidP="00F77B9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№2</w:t>
      </w:r>
    </w:p>
    <w:p w:rsidR="00F77B96" w:rsidRPr="00F77B96" w:rsidRDefault="00F77B96" w:rsidP="00F77B96">
      <w:pPr>
        <w:spacing w:line="360" w:lineRule="auto"/>
        <w:ind w:firstLine="708"/>
        <w:jc w:val="both"/>
        <w:rPr>
          <w:sz w:val="28"/>
          <w:u w:val="single"/>
        </w:rPr>
      </w:pPr>
      <w:r w:rsidRPr="00F77B96">
        <w:rPr>
          <w:b/>
          <w:sz w:val="28"/>
        </w:rPr>
        <w:t xml:space="preserve"> </w:t>
      </w:r>
      <w:r w:rsidRPr="00F77B96">
        <w:rPr>
          <w:sz w:val="28"/>
        </w:rPr>
        <w:t xml:space="preserve">Для организации водоснабжения поселка предложено использовать воду реки М. Забор проб воды реки показал: запах 2 балла, вкус 2 балла, цветность 40 град., аммиак 0,02мг/л, нитраты 0,001 мг/л, окисляемость 4,6 мг/л, хлориды 106 мг/л, сульфаты 218 мг/л, сухой остаток - 560 мг/л, жесткость – 5 </w:t>
      </w:r>
      <w:proofErr w:type="spellStart"/>
      <w:r w:rsidRPr="00F77B96">
        <w:rPr>
          <w:sz w:val="28"/>
        </w:rPr>
        <w:t>ммоль</w:t>
      </w:r>
      <w:proofErr w:type="spellEnd"/>
      <w:r w:rsidRPr="00F77B96">
        <w:rPr>
          <w:sz w:val="28"/>
        </w:rPr>
        <w:t>/л, фтор 0,32 мг/л, микробное число 25, число кишечных палочек в 100 мл воды 43.</w:t>
      </w:r>
    </w:p>
    <w:p w:rsidR="00F77B96" w:rsidRPr="00F77B96" w:rsidRDefault="00F77B96" w:rsidP="00F77B96">
      <w:pPr>
        <w:spacing w:line="360" w:lineRule="auto"/>
        <w:jc w:val="both"/>
        <w:rPr>
          <w:sz w:val="28"/>
        </w:rPr>
      </w:pPr>
      <w:r w:rsidRPr="00F77B96">
        <w:rPr>
          <w:sz w:val="28"/>
        </w:rPr>
        <w:t>1. Дайте заключение о качестве воды.</w:t>
      </w:r>
    </w:p>
    <w:p w:rsidR="00F77B96" w:rsidRPr="00F77B96" w:rsidRDefault="00F77B96" w:rsidP="00F77B96">
      <w:pPr>
        <w:spacing w:line="360" w:lineRule="auto"/>
        <w:jc w:val="both"/>
        <w:rPr>
          <w:sz w:val="28"/>
        </w:rPr>
      </w:pPr>
      <w:r w:rsidRPr="00F77B96">
        <w:rPr>
          <w:sz w:val="28"/>
        </w:rPr>
        <w:t>2. Определите основные причины загрязнения и предложите мероприятия по улучшению качества воды.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5"/>
        <w:gridCol w:w="1565"/>
        <w:gridCol w:w="1843"/>
        <w:gridCol w:w="2070"/>
        <w:gridCol w:w="46"/>
        <w:gridCol w:w="2136"/>
      </w:tblGrid>
      <w:tr w:rsidR="00F77B96" w:rsidRPr="00F77B96" w:rsidTr="00A93981">
        <w:trPr>
          <w:trHeight w:val="699"/>
        </w:trPr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Гигиенический норматив</w:t>
            </w: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Отклонение от нормы</w:t>
            </w:r>
          </w:p>
        </w:tc>
      </w:tr>
      <w:tr w:rsidR="00F77B96" w:rsidRPr="00F77B96" w:rsidTr="00A93981">
        <w:trPr>
          <w:trHeight w:val="290"/>
        </w:trPr>
        <w:tc>
          <w:tcPr>
            <w:tcW w:w="10065" w:type="dxa"/>
            <w:gridSpan w:val="6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 xml:space="preserve"> Органолептические </w:t>
            </w: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Запах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Вкус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Цветность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10065" w:type="dxa"/>
            <w:gridSpan w:val="6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Химические</w:t>
            </w:r>
          </w:p>
        </w:tc>
      </w:tr>
      <w:tr w:rsidR="00F77B96" w:rsidRPr="00F77B96" w:rsidTr="00A93981">
        <w:tc>
          <w:tcPr>
            <w:tcW w:w="10065" w:type="dxa"/>
            <w:gridSpan w:val="6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Обобщенные</w:t>
            </w: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Жесткость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Сухой остаток (Общая минерализация)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Окисляемость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10065" w:type="dxa"/>
            <w:gridSpan w:val="6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>Неорганические</w:t>
            </w: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Аммиак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Фтор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Нитраты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Хлориды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Сульфаты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10065" w:type="dxa"/>
            <w:gridSpan w:val="6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b/>
                <w:sz w:val="28"/>
                <w:szCs w:val="28"/>
              </w:rPr>
            </w:pPr>
            <w:r w:rsidRPr="00F77B96">
              <w:rPr>
                <w:b/>
                <w:sz w:val="28"/>
                <w:szCs w:val="28"/>
              </w:rPr>
              <w:t xml:space="preserve">Микробиологические и </w:t>
            </w:r>
            <w:proofErr w:type="spellStart"/>
            <w:r w:rsidRPr="00F77B96">
              <w:rPr>
                <w:b/>
                <w:sz w:val="28"/>
                <w:szCs w:val="28"/>
              </w:rPr>
              <w:t>паразитологические</w:t>
            </w:r>
            <w:proofErr w:type="spellEnd"/>
            <w:r w:rsidRPr="00F77B9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  <w:tr w:rsidR="00F77B96" w:rsidRPr="00F77B96" w:rsidTr="00A93981">
        <w:tc>
          <w:tcPr>
            <w:tcW w:w="240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  <w:r w:rsidRPr="00F77B96">
              <w:rPr>
                <w:sz w:val="28"/>
                <w:szCs w:val="28"/>
              </w:rPr>
              <w:lastRenderedPageBreak/>
              <w:t>Число кишечных палочек</w:t>
            </w:r>
          </w:p>
        </w:tc>
        <w:tc>
          <w:tcPr>
            <w:tcW w:w="1565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77B96" w:rsidRPr="00F77B96" w:rsidRDefault="00F77B96" w:rsidP="00F77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77B96" w:rsidRPr="00F77B96" w:rsidRDefault="00F77B96" w:rsidP="00F77B96">
            <w:pPr>
              <w:tabs>
                <w:tab w:val="left" w:pos="1745"/>
              </w:tabs>
              <w:ind w:right="732"/>
              <w:jc w:val="both"/>
              <w:rPr>
                <w:sz w:val="28"/>
                <w:szCs w:val="28"/>
              </w:rPr>
            </w:pPr>
          </w:p>
        </w:tc>
      </w:tr>
    </w:tbl>
    <w:p w:rsidR="00F77B96" w:rsidRPr="00F77B96" w:rsidRDefault="00F77B96" w:rsidP="00F77B96">
      <w:pPr>
        <w:spacing w:line="360" w:lineRule="auto"/>
        <w:jc w:val="both"/>
      </w:pPr>
    </w:p>
    <w:p w:rsidR="00077DF2" w:rsidRDefault="00A93981" w:rsidP="00077DF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 3</w:t>
      </w:r>
    </w:p>
    <w:p w:rsidR="00D03D8A" w:rsidRPr="00891CFD" w:rsidRDefault="00D03D8A" w:rsidP="00D03D8A">
      <w:pPr>
        <w:spacing w:line="360" w:lineRule="auto"/>
        <w:ind w:firstLine="708"/>
        <w:jc w:val="both"/>
        <w:rPr>
          <w:sz w:val="28"/>
        </w:rPr>
      </w:pPr>
      <w:r w:rsidRPr="00891CFD">
        <w:rPr>
          <w:sz w:val="28"/>
        </w:rPr>
        <w:t>При анализе химического состава воды в районе размещения завода по производству лекарственных препаратов было установлено, что содержание хлоридов составило 128,3 мг/л, сульфатов – 120,2 мг/л, марганца – 0,127 мг/л, меди – 0,25 мг/л, цинка – 3,8 мг/л, мышьяка – 0,08 мг/л, нитратов – 56,6 мг/л, свинца – 0, 05 мг/л.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>Вопросы:</w:t>
      </w:r>
    </w:p>
    <w:p w:rsidR="00D03D8A" w:rsidRPr="00891CFD" w:rsidRDefault="00D03D8A" w:rsidP="00D03D8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Оценить содержание химических веществ в воде.</w:t>
      </w:r>
    </w:p>
    <w:p w:rsidR="00D03D8A" w:rsidRPr="00891CFD" w:rsidRDefault="00D03D8A" w:rsidP="00D03D8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Перечислить основные источники загрязнения питьевой воды в городах и сельских населенных пунктах.</w:t>
      </w:r>
    </w:p>
    <w:p w:rsidR="00D03D8A" w:rsidRPr="00891CFD" w:rsidRDefault="00D03D8A" w:rsidP="00D03D8A">
      <w:pPr>
        <w:spacing w:line="360" w:lineRule="auto"/>
        <w:jc w:val="center"/>
        <w:rPr>
          <w:sz w:val="28"/>
        </w:rPr>
      </w:pPr>
    </w:p>
    <w:p w:rsidR="00D03D8A" w:rsidRPr="00077DF2" w:rsidRDefault="00A93981" w:rsidP="00D03D8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№4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ab/>
        <w:t>При анализе химического состава воды аптечного учреждения было установлено, что содержание алюминия составило 0,4 мг/л, кадмия – 0,0002 мг/л, марганца – 0,05 мг/л, меди – 0,9 мг/л, ртути – 0, 00065 мг/л, цианидов – 0,04 мг/л, хлоридов – 380 мг/л.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 xml:space="preserve"> Вопросы:</w:t>
      </w:r>
    </w:p>
    <w:p w:rsidR="00D03D8A" w:rsidRPr="00891CFD" w:rsidRDefault="00D03D8A" w:rsidP="00D03D8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Оценить содержание химических веществ в воде.</w:t>
      </w:r>
    </w:p>
    <w:p w:rsidR="00D03D8A" w:rsidRPr="00891CFD" w:rsidRDefault="00D03D8A" w:rsidP="00D03D8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Перечислить основные источники загрязнения питьевой воды в городах и сельских населенных пунктах.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</w:p>
    <w:p w:rsidR="00D03D8A" w:rsidRPr="00077DF2" w:rsidRDefault="00A93981" w:rsidP="00D03D8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№5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ab/>
        <w:t xml:space="preserve">При анализе воды аптечного учреждения было установлено, что рН воды составил 6,6, общая минерализация – 1000 мг/л, жесткость общая – 6,9 мг - </w:t>
      </w:r>
      <w:proofErr w:type="spellStart"/>
      <w:r w:rsidRPr="00891CFD">
        <w:rPr>
          <w:sz w:val="28"/>
        </w:rPr>
        <w:t>экв</w:t>
      </w:r>
      <w:proofErr w:type="spellEnd"/>
      <w:r w:rsidRPr="00891CFD">
        <w:rPr>
          <w:sz w:val="28"/>
        </w:rPr>
        <w:t xml:space="preserve">./л, поверхностно-активные вещества – 0,66 мг/л, окисляемость </w:t>
      </w:r>
      <w:proofErr w:type="spellStart"/>
      <w:r w:rsidRPr="00891CFD">
        <w:rPr>
          <w:sz w:val="28"/>
        </w:rPr>
        <w:t>перманганатная</w:t>
      </w:r>
      <w:proofErr w:type="spellEnd"/>
      <w:r w:rsidRPr="00891CFD">
        <w:rPr>
          <w:sz w:val="28"/>
        </w:rPr>
        <w:t xml:space="preserve"> – 5,0 мг/л.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>Вопросы:</w:t>
      </w:r>
    </w:p>
    <w:p w:rsidR="00D03D8A" w:rsidRPr="00891CFD" w:rsidRDefault="00D03D8A" w:rsidP="00D03D8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Оценить химический состав воды по обобщенным показателям.</w:t>
      </w:r>
    </w:p>
    <w:p w:rsidR="00D03D8A" w:rsidRPr="00891CFD" w:rsidRDefault="00D03D8A" w:rsidP="00D03D8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lastRenderedPageBreak/>
        <w:t>Перечислить основные источники загрязнения питьевой воды в городах и сельских населенных пунктах.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</w:p>
    <w:p w:rsidR="00D03D8A" w:rsidRPr="00077DF2" w:rsidRDefault="00A93981" w:rsidP="00D03D8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 №6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ab/>
        <w:t>При анализе химического состава воды в районе размещения завода по производству антибиотиков было обнаружено, что содержание хлоридов составило 450 мг/л.</w:t>
      </w:r>
    </w:p>
    <w:p w:rsidR="00D03D8A" w:rsidRPr="00891CFD" w:rsidRDefault="00D03D8A" w:rsidP="00D03D8A">
      <w:pPr>
        <w:spacing w:line="360" w:lineRule="auto"/>
        <w:jc w:val="both"/>
        <w:rPr>
          <w:sz w:val="28"/>
        </w:rPr>
      </w:pPr>
      <w:r w:rsidRPr="00891CFD">
        <w:rPr>
          <w:sz w:val="28"/>
        </w:rPr>
        <w:t>Вопросы:</w:t>
      </w:r>
    </w:p>
    <w:p w:rsidR="00D03D8A" w:rsidRPr="00891CFD" w:rsidRDefault="00D03D8A" w:rsidP="00D03D8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Сравните полученные данные с ПДК.</w:t>
      </w:r>
    </w:p>
    <w:p w:rsidR="00D03D8A" w:rsidRPr="00891CFD" w:rsidRDefault="00D03D8A" w:rsidP="00D03D8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91CFD">
        <w:rPr>
          <w:sz w:val="28"/>
        </w:rPr>
        <w:t>Объясните (если есть) возможные причины повышенного содержания хлоридов в воде.</w:t>
      </w:r>
    </w:p>
    <w:p w:rsidR="00D03D8A" w:rsidRPr="00891CFD" w:rsidRDefault="00D03D8A" w:rsidP="00D03D8A">
      <w:pPr>
        <w:spacing w:line="360" w:lineRule="auto"/>
        <w:jc w:val="center"/>
        <w:rPr>
          <w:sz w:val="28"/>
        </w:rPr>
      </w:pPr>
    </w:p>
    <w:p w:rsidR="00204E7C" w:rsidRPr="00204E7C" w:rsidRDefault="00204E7C" w:rsidP="00204E7C">
      <w:pPr>
        <w:spacing w:line="360" w:lineRule="auto"/>
        <w:jc w:val="center"/>
        <w:rPr>
          <w:b/>
          <w:sz w:val="28"/>
          <w:szCs w:val="28"/>
        </w:rPr>
      </w:pPr>
      <w:r w:rsidRPr="00204E7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="00A93981">
        <w:rPr>
          <w:b/>
          <w:sz w:val="28"/>
          <w:szCs w:val="28"/>
        </w:rPr>
        <w:t>7</w:t>
      </w:r>
    </w:p>
    <w:p w:rsid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  <w:r w:rsidRPr="00204E7C">
        <w:rPr>
          <w:sz w:val="28"/>
          <w:szCs w:val="28"/>
        </w:rPr>
        <w:t xml:space="preserve"> Вода из артезианской скважины, расположенной во II климатическом </w:t>
      </w:r>
      <w:proofErr w:type="gramStart"/>
      <w:r w:rsidRPr="00204E7C">
        <w:rPr>
          <w:sz w:val="28"/>
          <w:szCs w:val="28"/>
        </w:rPr>
        <w:t xml:space="preserve">рай- </w:t>
      </w:r>
      <w:proofErr w:type="spellStart"/>
      <w:r w:rsidRPr="00204E7C">
        <w:rPr>
          <w:sz w:val="28"/>
          <w:szCs w:val="28"/>
        </w:rPr>
        <w:t>оне</w:t>
      </w:r>
      <w:proofErr w:type="spellEnd"/>
      <w:proofErr w:type="gramEnd"/>
      <w:r w:rsidRPr="00204E7C">
        <w:rPr>
          <w:sz w:val="28"/>
          <w:szCs w:val="28"/>
        </w:rPr>
        <w:t xml:space="preserve">, имеет следующий минеральный состав: сухой остаток – 590 мг/л, хлориды – 200 мг/л, сульфаты – 170 мг/л, фтор – 0,7 мг/л, нитраты – 1,2 мг/л. Дайте оценку минеральному составу воды. Задача 92 Проба воды из колодца имеет следующие микробиологические показатели: ОМЧ – 1100, коли-индекс – 5. </w:t>
      </w:r>
    </w:p>
    <w:p w:rsid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  <w:r w:rsidRPr="00204E7C">
        <w:rPr>
          <w:sz w:val="28"/>
          <w:szCs w:val="28"/>
        </w:rPr>
        <w:t xml:space="preserve">Дайте оценку микробиологическим показателям воды и ее безопасности в эпидемическом отношении. </w:t>
      </w:r>
    </w:p>
    <w:p w:rsid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</w:p>
    <w:p w:rsidR="00204E7C" w:rsidRPr="00204E7C" w:rsidRDefault="00A93981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№8</w:t>
      </w:r>
    </w:p>
    <w:p w:rsid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  <w:r w:rsidRPr="00204E7C">
        <w:rPr>
          <w:sz w:val="28"/>
          <w:szCs w:val="28"/>
        </w:rPr>
        <w:t xml:space="preserve"> К развитию каких заболеваний у населения может привести употребление воды из местного источника, имеющего следующий состав: фтор – 6 мг/л, сухой остаток – 2500 мг/л, жесткость – 12 </w:t>
      </w:r>
      <w:proofErr w:type="spellStart"/>
      <w:r w:rsidRPr="00204E7C">
        <w:rPr>
          <w:sz w:val="28"/>
          <w:szCs w:val="28"/>
        </w:rPr>
        <w:t>ммоль</w:t>
      </w:r>
      <w:proofErr w:type="spellEnd"/>
      <w:r w:rsidRPr="00204E7C">
        <w:rPr>
          <w:sz w:val="28"/>
          <w:szCs w:val="28"/>
        </w:rPr>
        <w:t xml:space="preserve">/л? </w:t>
      </w:r>
    </w:p>
    <w:p w:rsidR="00204E7C" w:rsidRPr="00204E7C" w:rsidRDefault="00204E7C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C3ED8" w:rsidRDefault="006C3ED8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C3ED8" w:rsidRDefault="006C3ED8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C3ED8" w:rsidRDefault="006C3ED8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04E7C" w:rsidRPr="00204E7C" w:rsidRDefault="00A93981" w:rsidP="00204E7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№9</w:t>
      </w:r>
    </w:p>
    <w:p w:rsid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  <w:r w:rsidRPr="00204E7C">
        <w:rPr>
          <w:sz w:val="28"/>
          <w:szCs w:val="28"/>
        </w:rPr>
        <w:t xml:space="preserve">Какие способы улучшения качества воды необходимо использовать, если вода имеет следующие показатели: ОМЧ – 100, коли-индекс – 10 в 1 л, фтор – 2,5мг/л? </w:t>
      </w:r>
    </w:p>
    <w:p w:rsidR="00204E7C" w:rsidRPr="00204E7C" w:rsidRDefault="00204E7C" w:rsidP="00204E7C">
      <w:pPr>
        <w:spacing w:line="360" w:lineRule="auto"/>
        <w:jc w:val="both"/>
        <w:rPr>
          <w:sz w:val="28"/>
          <w:szCs w:val="28"/>
        </w:rPr>
      </w:pPr>
    </w:p>
    <w:p w:rsidR="00204E7C" w:rsidRPr="00204E7C" w:rsidRDefault="00A93981" w:rsidP="00204E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C3ED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</w:p>
    <w:p w:rsidR="00204E7C" w:rsidRPr="00204E7C" w:rsidRDefault="00204E7C" w:rsidP="00204E7C">
      <w:pPr>
        <w:spacing w:line="360" w:lineRule="auto"/>
        <w:ind w:firstLine="708"/>
        <w:jc w:val="both"/>
        <w:rPr>
          <w:sz w:val="28"/>
          <w:szCs w:val="28"/>
        </w:rPr>
      </w:pPr>
      <w:r w:rsidRPr="00204E7C">
        <w:rPr>
          <w:sz w:val="28"/>
          <w:szCs w:val="28"/>
        </w:rPr>
        <w:t>Вода из колодца имеет следующие органолептические показатели: запах и вкус 3 балла, цветность 35°, мутность 2,5 мг/л. Дайте оценку органолептическим показателям воды.</w:t>
      </w:r>
    </w:p>
    <w:p w:rsidR="00855AFE" w:rsidRDefault="00855AFE" w:rsidP="00855AFE">
      <w:pPr>
        <w:spacing w:line="360" w:lineRule="auto"/>
        <w:jc w:val="center"/>
        <w:rPr>
          <w:b/>
          <w:sz w:val="28"/>
          <w:szCs w:val="28"/>
        </w:rPr>
      </w:pPr>
    </w:p>
    <w:p w:rsidR="00855AFE" w:rsidRPr="00204E7C" w:rsidRDefault="00855AFE" w:rsidP="00855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C3ED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11</w:t>
      </w:r>
    </w:p>
    <w:p w:rsidR="00855AFE" w:rsidRPr="00855AFE" w:rsidRDefault="00855AFE" w:rsidP="00855AF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Проба воды </w:t>
      </w:r>
      <w:r w:rsidRPr="00855AFE">
        <w:rPr>
          <w:rFonts w:eastAsiaTheme="minorHAnsi"/>
          <w:color w:val="000000"/>
          <w:sz w:val="28"/>
          <w:szCs w:val="28"/>
          <w:lang w:eastAsia="en-US"/>
        </w:rPr>
        <w:t>взята из артезианской скважины, расположенной в поселке на расстоянии 100 м от животноводческой ф</w:t>
      </w:r>
      <w:r w:rsidR="00E318D1">
        <w:rPr>
          <w:rFonts w:eastAsiaTheme="minorHAnsi"/>
          <w:color w:val="000000"/>
          <w:sz w:val="28"/>
          <w:szCs w:val="28"/>
          <w:lang w:eastAsia="en-US"/>
        </w:rPr>
        <w:t>ермы. Вода из водонапорной баш</w:t>
      </w: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ни во многих местах просачивается и проливается на землю. Грунт песчаный. Глубина скважины 50 м. </w:t>
      </w:r>
    </w:p>
    <w:p w:rsidR="00855AFE" w:rsidRPr="00855AFE" w:rsidRDefault="00855AFE" w:rsidP="00855AFE">
      <w:pPr>
        <w:autoSpaceDE w:val="0"/>
        <w:autoSpaceDN w:val="0"/>
        <w:adjustRightInd w:val="0"/>
        <w:ind w:left="424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>Анализ воды: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цветность, градусы — 40, желтоватый цвет;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5AFE">
        <w:rPr>
          <w:rFonts w:eastAsiaTheme="minorHAnsi"/>
          <w:color w:val="000000"/>
          <w:sz w:val="28"/>
          <w:szCs w:val="28"/>
          <w:lang w:eastAsia="en-US"/>
        </w:rPr>
        <w:t>прозрачность</w:t>
      </w:r>
      <w:proofErr w:type="gramEnd"/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, см — 25;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5AFE">
        <w:rPr>
          <w:rFonts w:eastAsiaTheme="minorHAnsi"/>
          <w:color w:val="000000"/>
          <w:sz w:val="28"/>
          <w:szCs w:val="28"/>
          <w:lang w:eastAsia="en-US"/>
        </w:rPr>
        <w:t>запах</w:t>
      </w:r>
      <w:proofErr w:type="gramEnd"/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 при 20 ºС, баллы — 3, затхлый;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5AFE">
        <w:rPr>
          <w:rFonts w:eastAsiaTheme="minorHAnsi"/>
          <w:color w:val="000000"/>
          <w:sz w:val="28"/>
          <w:szCs w:val="28"/>
          <w:lang w:eastAsia="en-US"/>
        </w:rPr>
        <w:t>вкус</w:t>
      </w:r>
      <w:proofErr w:type="gramEnd"/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 при 20 ºС, баллы — 3, болотный;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осадок — заметный, в виде бурых хлопьев;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азот аммонийный, мг/л — 0,4;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азот нитритов, мг/л — 0,8;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>азот нитратов (NО</w:t>
      </w:r>
      <w:r w:rsidRPr="00855AFE">
        <w:rPr>
          <w:rFonts w:eastAsiaTheme="minorHAnsi"/>
          <w:color w:val="000000"/>
          <w:sz w:val="18"/>
          <w:szCs w:val="18"/>
          <w:lang w:eastAsia="en-US"/>
        </w:rPr>
        <w:t>3-</w:t>
      </w: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), мг/л — 60;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сульфаты, мг/л — 250;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хлориды, мг/л — 120;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железо, мг/л — 1,6;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фтор, мг/л — 0,2;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5AFE">
        <w:rPr>
          <w:rFonts w:eastAsiaTheme="minorHAnsi"/>
          <w:color w:val="000000"/>
          <w:sz w:val="28"/>
          <w:szCs w:val="28"/>
          <w:lang w:eastAsia="en-US"/>
        </w:rPr>
        <w:t>окисляемость</w:t>
      </w:r>
      <w:proofErr w:type="gramEnd"/>
      <w:r w:rsidRPr="00855AFE">
        <w:rPr>
          <w:rFonts w:eastAsiaTheme="minorHAnsi"/>
          <w:color w:val="000000"/>
          <w:sz w:val="28"/>
          <w:szCs w:val="28"/>
          <w:lang w:eastAsia="en-US"/>
        </w:rPr>
        <w:t>, мг О</w:t>
      </w:r>
      <w:r w:rsidRPr="00855AFE">
        <w:rPr>
          <w:rFonts w:eastAsiaTheme="minorHAnsi"/>
          <w:color w:val="000000"/>
          <w:sz w:val="18"/>
          <w:szCs w:val="18"/>
          <w:lang w:eastAsia="en-US"/>
        </w:rPr>
        <w:t>2</w:t>
      </w: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/л — 10;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общее микробное число в 1 мл — 1600; </w:t>
      </w:r>
    </w:p>
    <w:p w:rsidR="00855AFE" w:rsidRPr="00855AFE" w:rsidRDefault="00855AFE" w:rsidP="00855AFE">
      <w:pPr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 xml:space="preserve">общие колиформные бактерии в 100 мл (3-кратно) — 50. </w:t>
      </w:r>
    </w:p>
    <w:p w:rsidR="00855AFE" w:rsidRPr="00855AFE" w:rsidRDefault="00855AFE" w:rsidP="00855AF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5AFE" w:rsidRDefault="00855AFE" w:rsidP="00855AFE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55AFE">
        <w:rPr>
          <w:rFonts w:eastAsiaTheme="minorHAnsi"/>
          <w:color w:val="000000"/>
          <w:sz w:val="28"/>
          <w:szCs w:val="28"/>
          <w:lang w:eastAsia="en-US"/>
        </w:rPr>
        <w:t>Дайте гигиеническую оценку воды.</w:t>
      </w:r>
    </w:p>
    <w:p w:rsidR="00E318D1" w:rsidRDefault="00E318D1" w:rsidP="00855AFE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C3ED8" w:rsidRDefault="006C3ED8" w:rsidP="00E318D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C3ED8" w:rsidRDefault="006C3ED8" w:rsidP="00E318D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318D1" w:rsidRPr="00E318D1" w:rsidRDefault="00E318D1" w:rsidP="00E318D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З</w:t>
      </w:r>
      <w:r w:rsidR="006C3ED8" w:rsidRPr="00E318D1">
        <w:rPr>
          <w:rFonts w:eastAsiaTheme="minorHAnsi"/>
          <w:b/>
          <w:bCs/>
          <w:color w:val="000000"/>
          <w:sz w:val="28"/>
          <w:szCs w:val="28"/>
          <w:lang w:eastAsia="en-US"/>
        </w:rPr>
        <w:t>адача</w:t>
      </w:r>
      <w:r w:rsidRPr="00E318D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6C3ED8">
        <w:rPr>
          <w:rFonts w:eastAsiaTheme="minorHAnsi"/>
          <w:b/>
          <w:bCs/>
          <w:color w:val="000000"/>
          <w:sz w:val="28"/>
          <w:szCs w:val="28"/>
          <w:lang w:eastAsia="en-US"/>
        </w:rPr>
        <w:t>№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E318D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</w:p>
    <w:p w:rsidR="00E318D1" w:rsidRPr="00E318D1" w:rsidRDefault="00E318D1" w:rsidP="00E318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>В поселке городского типа водопровод б</w:t>
      </w:r>
      <w:r>
        <w:rPr>
          <w:rFonts w:eastAsiaTheme="minorHAnsi"/>
          <w:color w:val="000000"/>
          <w:sz w:val="28"/>
          <w:szCs w:val="28"/>
          <w:lang w:eastAsia="en-US"/>
        </w:rPr>
        <w:t>азируется на использовании под</w:t>
      </w:r>
      <w:r w:rsidRPr="00E318D1">
        <w:rPr>
          <w:rFonts w:eastAsiaTheme="minorHAnsi"/>
          <w:color w:val="000000"/>
          <w:sz w:val="28"/>
          <w:szCs w:val="28"/>
          <w:lang w:eastAsia="en-US"/>
        </w:rPr>
        <w:t>земных вод. Глубина скважины 185 м. Систем</w:t>
      </w:r>
      <w:r>
        <w:rPr>
          <w:rFonts w:eastAsiaTheme="minorHAnsi"/>
          <w:color w:val="000000"/>
          <w:sz w:val="28"/>
          <w:szCs w:val="28"/>
          <w:lang w:eastAsia="en-US"/>
        </w:rPr>
        <w:t>а по обеззараживанию воды в по</w:t>
      </w: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следнее время не функционирует. </w:t>
      </w:r>
    </w:p>
    <w:p w:rsidR="00E318D1" w:rsidRPr="00E318D1" w:rsidRDefault="00E318D1" w:rsidP="00E318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>Анализ воды из водопроводного крана: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цветность, градусы — 20, желтоватый цвет;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318D1">
        <w:rPr>
          <w:rFonts w:eastAsiaTheme="minorHAnsi"/>
          <w:color w:val="000000"/>
          <w:sz w:val="28"/>
          <w:szCs w:val="28"/>
          <w:lang w:eastAsia="en-US"/>
        </w:rPr>
        <w:t>прозрачность</w:t>
      </w:r>
      <w:proofErr w:type="gramEnd"/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, см — 23;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318D1">
        <w:rPr>
          <w:rFonts w:eastAsiaTheme="minorHAnsi"/>
          <w:color w:val="000000"/>
          <w:sz w:val="28"/>
          <w:szCs w:val="28"/>
          <w:lang w:eastAsia="en-US"/>
        </w:rPr>
        <w:t>запах</w:t>
      </w:r>
      <w:proofErr w:type="gramEnd"/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 при 20 ºС, баллы — 4, затхлый;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318D1">
        <w:rPr>
          <w:rFonts w:eastAsiaTheme="minorHAnsi"/>
          <w:color w:val="000000"/>
          <w:sz w:val="28"/>
          <w:szCs w:val="28"/>
          <w:lang w:eastAsia="en-US"/>
        </w:rPr>
        <w:t>вкус</w:t>
      </w:r>
      <w:proofErr w:type="gramEnd"/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 при 20 ºС, баллы — 3, вяжущий;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осадок — желто-бурого цвета;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азот аммонийный, мг/л — 1,3;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азот нитритов, мг/л — 0,3;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>азот нитратов (NО</w:t>
      </w:r>
      <w:r w:rsidRPr="00E318D1">
        <w:rPr>
          <w:rFonts w:eastAsiaTheme="minorHAnsi"/>
          <w:color w:val="000000"/>
          <w:sz w:val="18"/>
          <w:szCs w:val="18"/>
          <w:lang w:eastAsia="en-US"/>
        </w:rPr>
        <w:t>3–</w:t>
      </w: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), мг/л — 22;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сульфаты, мг/л — 36;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хлориды, мг/л — 58;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железо, мг/л — 26; </w:t>
      </w:r>
    </w:p>
    <w:p w:rsidR="00E318D1" w:rsidRPr="00E318D1" w:rsidRDefault="00E318D1" w:rsidP="00E318D1">
      <w:pPr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>жесткость общая, мг-</w:t>
      </w:r>
      <w:proofErr w:type="spellStart"/>
      <w:r w:rsidRPr="00E318D1">
        <w:rPr>
          <w:rFonts w:eastAsiaTheme="minorHAnsi"/>
          <w:color w:val="000000"/>
          <w:sz w:val="28"/>
          <w:szCs w:val="28"/>
          <w:lang w:eastAsia="en-US"/>
        </w:rPr>
        <w:t>экв</w:t>
      </w:r>
      <w:proofErr w:type="spellEnd"/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/л — 12; </w:t>
      </w:r>
    </w:p>
    <w:p w:rsidR="00E318D1" w:rsidRPr="00E318D1" w:rsidRDefault="00E318D1" w:rsidP="00E318D1">
      <w:pPr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318D1">
        <w:rPr>
          <w:rFonts w:eastAsiaTheme="minorHAnsi"/>
          <w:color w:val="000000"/>
          <w:sz w:val="28"/>
          <w:szCs w:val="28"/>
          <w:lang w:eastAsia="en-US"/>
        </w:rPr>
        <w:t>окисляемость</w:t>
      </w:r>
      <w:proofErr w:type="gramEnd"/>
      <w:r w:rsidRPr="00E318D1">
        <w:rPr>
          <w:rFonts w:eastAsiaTheme="minorHAnsi"/>
          <w:color w:val="000000"/>
          <w:sz w:val="28"/>
          <w:szCs w:val="28"/>
          <w:lang w:eastAsia="en-US"/>
        </w:rPr>
        <w:t>, мг О</w:t>
      </w:r>
      <w:r w:rsidRPr="00E318D1">
        <w:rPr>
          <w:rFonts w:eastAsiaTheme="minorHAnsi"/>
          <w:color w:val="000000"/>
          <w:sz w:val="18"/>
          <w:szCs w:val="18"/>
          <w:lang w:eastAsia="en-US"/>
        </w:rPr>
        <w:t>2</w:t>
      </w: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/л — 6; </w:t>
      </w:r>
    </w:p>
    <w:p w:rsidR="00E318D1" w:rsidRPr="00E318D1" w:rsidRDefault="00E318D1" w:rsidP="00E318D1">
      <w:pPr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общее микробное число в 1 мл — 300; </w:t>
      </w:r>
    </w:p>
    <w:p w:rsidR="00E318D1" w:rsidRPr="00E318D1" w:rsidRDefault="00E318D1" w:rsidP="00E318D1">
      <w:pPr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 xml:space="preserve">общие колиформные бактерии в 100 мл (3-кратно) — 80. </w:t>
      </w:r>
    </w:p>
    <w:p w:rsidR="00E318D1" w:rsidRPr="00E318D1" w:rsidRDefault="00E318D1" w:rsidP="00E318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E318D1" w:rsidRDefault="00E318D1" w:rsidP="00E318D1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18D1">
        <w:rPr>
          <w:rFonts w:eastAsiaTheme="minorHAnsi"/>
          <w:color w:val="000000"/>
          <w:sz w:val="28"/>
          <w:szCs w:val="28"/>
          <w:lang w:eastAsia="en-US"/>
        </w:rPr>
        <w:t>Дайте письменное заключение о пригодности воды для хозяйственно- питьевых целей. Назовите химические показатели, характеризующие органическое загрязнение воды.</w:t>
      </w:r>
    </w:p>
    <w:p w:rsidR="00E318D1" w:rsidRDefault="00E318D1" w:rsidP="00E318D1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E318D1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0DF156"/>
    <w:multiLevelType w:val="hybridMultilevel"/>
    <w:tmpl w:val="D9D5A2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92FD6"/>
    <w:multiLevelType w:val="hybridMultilevel"/>
    <w:tmpl w:val="DC5E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6D46"/>
    <w:multiLevelType w:val="hybridMultilevel"/>
    <w:tmpl w:val="ECCA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564A"/>
    <w:multiLevelType w:val="hybridMultilevel"/>
    <w:tmpl w:val="87983B1E"/>
    <w:lvl w:ilvl="0" w:tplc="98547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0DED"/>
    <w:multiLevelType w:val="hybridMultilevel"/>
    <w:tmpl w:val="CF3E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6A3B"/>
    <w:multiLevelType w:val="hybridMultilevel"/>
    <w:tmpl w:val="08BE8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61511F"/>
    <w:multiLevelType w:val="hybridMultilevel"/>
    <w:tmpl w:val="AF54C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021AC"/>
    <w:multiLevelType w:val="hybridMultilevel"/>
    <w:tmpl w:val="3E047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E909DD"/>
    <w:multiLevelType w:val="hybridMultilevel"/>
    <w:tmpl w:val="9134F7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60476"/>
    <w:multiLevelType w:val="hybridMultilevel"/>
    <w:tmpl w:val="D84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03E2B"/>
    <w:multiLevelType w:val="hybridMultilevel"/>
    <w:tmpl w:val="9AAFB0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C7C7594"/>
    <w:multiLevelType w:val="hybridMultilevel"/>
    <w:tmpl w:val="E94EE9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449D1"/>
    <w:multiLevelType w:val="hybridMultilevel"/>
    <w:tmpl w:val="BFF74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1F90934"/>
    <w:multiLevelType w:val="hybridMultilevel"/>
    <w:tmpl w:val="8DA2E410"/>
    <w:lvl w:ilvl="0" w:tplc="BC78E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71BCC1B4">
      <w:start w:val="1"/>
      <w:numFmt w:val="lowerLetter"/>
      <w:lvlText w:val="%2."/>
      <w:lvlJc w:val="left"/>
      <w:pPr>
        <w:ind w:left="1440" w:hanging="360"/>
      </w:pPr>
    </w:lvl>
    <w:lvl w:ilvl="2" w:tplc="A8843A60">
      <w:start w:val="1"/>
      <w:numFmt w:val="lowerRoman"/>
      <w:lvlText w:val="%3."/>
      <w:lvlJc w:val="right"/>
      <w:pPr>
        <w:ind w:left="2160" w:hanging="180"/>
      </w:pPr>
    </w:lvl>
    <w:lvl w:ilvl="3" w:tplc="FC722742">
      <w:start w:val="1"/>
      <w:numFmt w:val="decimal"/>
      <w:lvlText w:val="%4."/>
      <w:lvlJc w:val="left"/>
      <w:pPr>
        <w:ind w:left="2880" w:hanging="360"/>
      </w:pPr>
    </w:lvl>
    <w:lvl w:ilvl="4" w:tplc="92EE1AB6">
      <w:start w:val="1"/>
      <w:numFmt w:val="lowerLetter"/>
      <w:lvlText w:val="%5."/>
      <w:lvlJc w:val="left"/>
      <w:pPr>
        <w:ind w:left="3600" w:hanging="360"/>
      </w:pPr>
    </w:lvl>
    <w:lvl w:ilvl="5" w:tplc="1388ABB6">
      <w:start w:val="1"/>
      <w:numFmt w:val="lowerRoman"/>
      <w:lvlText w:val="%6."/>
      <w:lvlJc w:val="right"/>
      <w:pPr>
        <w:ind w:left="4320" w:hanging="180"/>
      </w:pPr>
    </w:lvl>
    <w:lvl w:ilvl="6" w:tplc="0DB4FFC6">
      <w:start w:val="1"/>
      <w:numFmt w:val="decimal"/>
      <w:lvlText w:val="%7."/>
      <w:lvlJc w:val="left"/>
      <w:pPr>
        <w:ind w:left="5040" w:hanging="360"/>
      </w:pPr>
    </w:lvl>
    <w:lvl w:ilvl="7" w:tplc="ECE0F19E">
      <w:start w:val="1"/>
      <w:numFmt w:val="lowerLetter"/>
      <w:lvlText w:val="%8."/>
      <w:lvlJc w:val="left"/>
      <w:pPr>
        <w:ind w:left="5760" w:hanging="360"/>
      </w:pPr>
    </w:lvl>
    <w:lvl w:ilvl="8" w:tplc="B9D0ED7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1318E"/>
    <w:multiLevelType w:val="hybridMultilevel"/>
    <w:tmpl w:val="B81A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51AF0"/>
    <w:multiLevelType w:val="hybridMultilevel"/>
    <w:tmpl w:val="4E90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51579"/>
    <w:multiLevelType w:val="hybridMultilevel"/>
    <w:tmpl w:val="B2C42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1371836"/>
    <w:multiLevelType w:val="hybridMultilevel"/>
    <w:tmpl w:val="D6AAF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755BD"/>
    <w:multiLevelType w:val="hybridMultilevel"/>
    <w:tmpl w:val="021C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971A3"/>
    <w:multiLevelType w:val="hybridMultilevel"/>
    <w:tmpl w:val="240421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8"/>
  </w:num>
  <w:num w:numId="5">
    <w:abstractNumId w:val="9"/>
  </w:num>
  <w:num w:numId="6">
    <w:abstractNumId w:val="18"/>
  </w:num>
  <w:num w:numId="7">
    <w:abstractNumId w:val="2"/>
  </w:num>
  <w:num w:numId="8">
    <w:abstractNumId w:val="15"/>
  </w:num>
  <w:num w:numId="9">
    <w:abstractNumId w:val="4"/>
  </w:num>
  <w:num w:numId="10">
    <w:abstractNumId w:val="3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  <w:num w:numId="17">
    <w:abstractNumId w:val="12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A"/>
    <w:rsid w:val="00077DF2"/>
    <w:rsid w:val="001E2217"/>
    <w:rsid w:val="00204E7C"/>
    <w:rsid w:val="003B4379"/>
    <w:rsid w:val="005E0F17"/>
    <w:rsid w:val="005F12B4"/>
    <w:rsid w:val="00692742"/>
    <w:rsid w:val="006C3ED8"/>
    <w:rsid w:val="0076218B"/>
    <w:rsid w:val="007B2D5A"/>
    <w:rsid w:val="00855AFE"/>
    <w:rsid w:val="008B4062"/>
    <w:rsid w:val="00A14795"/>
    <w:rsid w:val="00A93981"/>
    <w:rsid w:val="00AC49F8"/>
    <w:rsid w:val="00AD5E3A"/>
    <w:rsid w:val="00B166C5"/>
    <w:rsid w:val="00B36F54"/>
    <w:rsid w:val="00B80FC9"/>
    <w:rsid w:val="00B952A6"/>
    <w:rsid w:val="00C470E5"/>
    <w:rsid w:val="00D03D8A"/>
    <w:rsid w:val="00E318D1"/>
    <w:rsid w:val="00EE31C8"/>
    <w:rsid w:val="00F77B96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FDB5-A083-43EF-A5B7-C537F54A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7D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77DF2"/>
    <w:rPr>
      <w:color w:val="0000FF" w:themeColor="hyperlink"/>
      <w:u w:val="single"/>
    </w:rPr>
  </w:style>
  <w:style w:type="character" w:customStyle="1" w:styleId="69">
    <w:name w:val="Основной текст (69)"/>
    <w:rsid w:val="00AC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rsid w:val="0085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rsid w:val="00855AFE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855A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379B-FF4F-489A-A8EE-B8F8C5EB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8</cp:revision>
  <dcterms:created xsi:type="dcterms:W3CDTF">2021-11-09T04:23:00Z</dcterms:created>
  <dcterms:modified xsi:type="dcterms:W3CDTF">2022-02-03T04:47:00Z</dcterms:modified>
</cp:coreProperties>
</file>