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DD5750" w:rsidRDefault="00DD5750" w:rsidP="00DD5750">
      <w:pPr>
        <w:jc w:val="center"/>
        <w:rPr>
          <w:sz w:val="28"/>
          <w:szCs w:val="28"/>
        </w:rPr>
      </w:pPr>
    </w:p>
    <w:p w:rsidR="00DD5750" w:rsidRPr="005B3503" w:rsidRDefault="00DD5750" w:rsidP="00DD57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ОСНОВЫ КОНФЛИКТОЛОГИИ 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640B0A" w:rsidRPr="002B247B" w:rsidRDefault="00640B0A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по специальности 3</w:t>
      </w:r>
      <w:r w:rsidR="00640B0A">
        <w:rPr>
          <w:color w:val="000000"/>
          <w:sz w:val="24"/>
          <w:szCs w:val="24"/>
        </w:rPr>
        <w:t>7.05.01 Клиническая психология,</w:t>
      </w:r>
      <w:r w:rsidRPr="002B247B">
        <w:rPr>
          <w:color w:val="000000"/>
          <w:sz w:val="24"/>
          <w:szCs w:val="24"/>
        </w:rPr>
        <w:t xml:space="preserve"> утвержденной ученым советом ФГБОУ ВО ОрГМУ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="00640B0A">
        <w:rPr>
          <w:color w:val="000000"/>
          <w:sz w:val="24"/>
          <w:szCs w:val="24"/>
        </w:rPr>
        <w:t xml:space="preserve"> </w:t>
      </w:r>
      <w:r w:rsidRPr="002B247B">
        <w:rPr>
          <w:color w:val="000000"/>
          <w:sz w:val="24"/>
          <w:szCs w:val="24"/>
        </w:rPr>
        <w:t>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AC7FC8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AC7FC8">
        <w:rPr>
          <w:sz w:val="28"/>
        </w:rPr>
        <w:t xml:space="preserve">амостоятельная работа </w:t>
      </w:r>
      <w:r w:rsidR="00AC7FC8">
        <w:rPr>
          <w:rFonts w:ascii="Calibri" w:hAnsi="Calibri"/>
          <w:sz w:val="28"/>
        </w:rPr>
        <w:t>-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AC7FC8">
        <w:rPr>
          <w:sz w:val="28"/>
        </w:rPr>
        <w:t>, общепрофессиональных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AC7FC8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</w:t>
      </w:r>
      <w:r w:rsidR="00AC7FC8" w:rsidRPr="009511F7">
        <w:rPr>
          <w:sz w:val="28"/>
        </w:rPr>
        <w:t>организации самостоятельной работы</w:t>
      </w:r>
      <w:r w:rsidRPr="009511F7">
        <w:rPr>
          <w:sz w:val="28"/>
        </w:rPr>
        <w:t xml:space="preserve">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AC7FC8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систематизация знаний в области дифференциальной психологии, а также формирования умений использовать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AC7FC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D961EF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324A8B">
              <w:rPr>
                <w:sz w:val="28"/>
                <w:szCs w:val="28"/>
              </w:rPr>
              <w:t>«</w:t>
            </w:r>
            <w:r w:rsidR="00D961EF" w:rsidRPr="00D961EF">
              <w:rPr>
                <w:sz w:val="28"/>
                <w:szCs w:val="28"/>
              </w:rPr>
              <w:t xml:space="preserve">Основные понятия, </w:t>
            </w:r>
            <w:r w:rsidR="00D961EF" w:rsidRPr="00D961EF">
              <w:rPr>
                <w:sz w:val="28"/>
                <w:szCs w:val="28"/>
              </w:rPr>
              <w:lastRenderedPageBreak/>
              <w:t>подходы и методы конфликтологии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324A8B">
            <w:pPr>
              <w:ind w:right="202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Работа над учебным материалом </w:t>
            </w:r>
            <w:r>
              <w:rPr>
                <w:sz w:val="28"/>
              </w:rPr>
              <w:lastRenderedPageBreak/>
              <w:t xml:space="preserve">учебного пособия, </w:t>
            </w:r>
            <w:r w:rsidR="006A6BE1">
              <w:rPr>
                <w:sz w:val="28"/>
              </w:rPr>
              <w:t xml:space="preserve">конспектирование текста, составление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324A8B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D961EF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324A8B">
              <w:rPr>
                <w:sz w:val="28"/>
                <w:szCs w:val="28"/>
              </w:rPr>
              <w:t>«</w:t>
            </w:r>
            <w:r w:rsidR="00D961EF" w:rsidRPr="00D961EF">
              <w:rPr>
                <w:sz w:val="28"/>
                <w:szCs w:val="28"/>
              </w:rPr>
              <w:t>Характеристика и анализ конфликтов</w:t>
            </w:r>
            <w:r w:rsidRPr="00324A8B">
              <w:rPr>
                <w:sz w:val="28"/>
                <w:szCs w:val="28"/>
              </w:rPr>
              <w:t>»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6A6BE1" w:rsidP="00324A8B">
            <w:pPr>
              <w:ind w:right="25"/>
              <w:rPr>
                <w:sz w:val="28"/>
              </w:rPr>
            </w:pPr>
            <w:r w:rsidRPr="006A6BE1">
              <w:rPr>
                <w:sz w:val="28"/>
              </w:rPr>
              <w:t>Работа над учебным материалом учебного пособия,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6A6BE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 xml:space="preserve">внеаудиторная 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D961EF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="00D961EF" w:rsidRPr="00D961EF">
              <w:rPr>
                <w:sz w:val="28"/>
                <w:szCs w:val="28"/>
              </w:rPr>
              <w:t>Основные понятия, подходы и методы конфликтологии</w:t>
            </w:r>
            <w:r w:rsidRPr="00033367">
              <w:rPr>
                <w:sz w:val="28"/>
              </w:rPr>
              <w:t>»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D961EF" w:rsidRDefault="006F14A4" w:rsidP="00D961EF">
            <w:pPr>
              <w:pStyle w:val="aa"/>
              <w:tabs>
                <w:tab w:val="left" w:pos="1134"/>
              </w:tabs>
              <w:ind w:left="0"/>
              <w:jc w:val="both"/>
              <w:rPr>
                <w:color w:val="FF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D961EF">
              <w:rPr>
                <w:sz w:val="28"/>
                <w:szCs w:val="28"/>
              </w:rPr>
              <w:t>Общая теория конфликта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FD5BE3" w:rsidP="00E65559">
            <w:pPr>
              <w:ind w:firstLine="1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F22E8" w:rsidRDefault="004F22E8" w:rsidP="004F22E8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9E3310" w:rsidRDefault="006F14A4" w:rsidP="004F22E8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Default="006F14A4" w:rsidP="00FA1D3B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  <w:p w:rsidR="006F14A4" w:rsidRPr="00FA1D3B" w:rsidRDefault="006F14A4" w:rsidP="00FA1D3B">
            <w:pPr>
              <w:ind w:right="-108"/>
              <w:rPr>
                <w:sz w:val="28"/>
              </w:rPr>
            </w:pP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D961EF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961EF">
              <w:rPr>
                <w:bCs/>
                <w:color w:val="000000"/>
                <w:sz w:val="28"/>
                <w:szCs w:val="28"/>
                <w:shd w:val="clear" w:color="auto" w:fill="FFFFFF"/>
              </w:rPr>
              <w:t>Природа конфликта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75B61" w:rsidP="00E6555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CAB" w:rsidRDefault="00B92CAB" w:rsidP="00B92CA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B92CAB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751F00" w:rsidRDefault="00FA1D3B" w:rsidP="00D961EF">
            <w:pPr>
              <w:tabs>
                <w:tab w:val="left" w:pos="851"/>
                <w:tab w:val="left" w:pos="993"/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Структура конфликта и</w:t>
            </w:r>
            <w:r w:rsidR="00D961EF">
              <w:rPr>
                <w:sz w:val="28"/>
                <w:szCs w:val="28"/>
              </w:rPr>
              <w:t xml:space="preserve"> основные стадии его протекания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296419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</w:t>
            </w:r>
            <w:r>
              <w:rPr>
                <w:sz w:val="28"/>
              </w:rPr>
              <w:lastRenderedPageBreak/>
              <w:t>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92CAB" w:rsidRDefault="00B92CAB" w:rsidP="00B92CAB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  <w:p w:rsidR="00FA1D3B" w:rsidRPr="00033367" w:rsidRDefault="00FA1D3B" w:rsidP="009E3310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D961EF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Методы исследования и диагностики конфликтов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E65559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</w:t>
            </w:r>
            <w:r w:rsidRPr="00702FF8">
              <w:rPr>
                <w:sz w:val="28"/>
              </w:rPr>
              <w:t>абота над учебным материалом учебника</w:t>
            </w:r>
            <w:r>
              <w:rPr>
                <w:sz w:val="28"/>
              </w:rPr>
              <w:t>, конспектирование текста, составление плана и тезисов ответа,</w:t>
            </w:r>
            <w:r w:rsidR="007C4703">
              <w:rPr>
                <w:sz w:val="28"/>
              </w:rPr>
              <w:t xml:space="preserve"> решение </w:t>
            </w:r>
            <w:r w:rsidR="00CA661A">
              <w:rPr>
                <w:sz w:val="28"/>
              </w:rPr>
              <w:t>практических задач</w:t>
            </w:r>
            <w:r w:rsidR="007C4703">
              <w:rPr>
                <w:sz w:val="28"/>
              </w:rPr>
              <w:t xml:space="preserve">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C54E7" w:rsidRDefault="003C54E7" w:rsidP="003C54E7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6F14A4" w:rsidRPr="00033367" w:rsidRDefault="006F14A4" w:rsidP="003C54E7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51F00" w:rsidRDefault="006F14A4" w:rsidP="00D961EF">
            <w:pPr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Прогнозиров</w:t>
            </w:r>
            <w:r w:rsidR="00D961EF">
              <w:rPr>
                <w:sz w:val="28"/>
                <w:szCs w:val="28"/>
              </w:rPr>
              <w:t>ание и предупреждение конфликтов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B92CAB" w:rsidP="00E65559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F14A4" w:rsidRPr="00033367" w:rsidRDefault="006F14A4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751F00" w:rsidRDefault="000F61A5" w:rsidP="00D961EF">
            <w:pPr>
              <w:tabs>
                <w:tab w:val="left" w:pos="993"/>
                <w:tab w:val="left" w:pos="1134"/>
                <w:tab w:val="left" w:pos="1276"/>
              </w:tabs>
              <w:jc w:val="both"/>
              <w:rPr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D961EF" w:rsidRPr="004C1838">
              <w:rPr>
                <w:sz w:val="28"/>
                <w:szCs w:val="28"/>
              </w:rPr>
              <w:t>Управление конфликтами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B92CAB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0F61A5" w:rsidRDefault="000F61A5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0F61A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0F61A5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0F61A5" w:rsidRPr="00D961EF" w:rsidRDefault="000F61A5" w:rsidP="00D961EF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i/>
                <w:sz w:val="28"/>
                <w:szCs w:val="28"/>
              </w:rPr>
            </w:pPr>
            <w:r w:rsidRPr="00D961EF">
              <w:rPr>
                <w:rFonts w:ascii="Times New Roman" w:hAnsi="Times New Roman" w:cs="Times New Roman"/>
                <w:b w:val="0"/>
                <w:color w:val="auto"/>
                <w:sz w:val="28"/>
              </w:rPr>
              <w:t>Тема «</w:t>
            </w:r>
            <w:r w:rsidR="00D961EF" w:rsidRPr="00D961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Процесс разрешения конфликтов. Поведение человека в конфликтной </w:t>
            </w:r>
            <w:r w:rsidR="00D961EF" w:rsidRPr="00D961EF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ситуации</w:t>
            </w:r>
            <w:r w:rsidRPr="00D961EF">
              <w:rPr>
                <w:rFonts w:ascii="Times New Roman" w:hAnsi="Times New Roman" w:cs="Times New Roman"/>
                <w:b w:val="0"/>
                <w:color w:val="auto"/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0F61A5" w:rsidRPr="00702FF8" w:rsidRDefault="00B92CAB" w:rsidP="00CA661A">
            <w:pPr>
              <w:ind w:right="33"/>
              <w:jc w:val="both"/>
              <w:rPr>
                <w:sz w:val="28"/>
              </w:rPr>
            </w:pPr>
            <w:r w:rsidRPr="00702FF8">
              <w:rPr>
                <w:sz w:val="28"/>
              </w:rPr>
              <w:lastRenderedPageBreak/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</w:t>
            </w:r>
            <w:r>
              <w:rPr>
                <w:sz w:val="28"/>
              </w:rPr>
              <w:lastRenderedPageBreak/>
              <w:t>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D961EF" w:rsidRDefault="00D961EF" w:rsidP="00D961EF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опрос, контроль выполнения практических заданий и решения </w:t>
            </w:r>
            <w:r>
              <w:rPr>
                <w:sz w:val="28"/>
              </w:rPr>
              <w:lastRenderedPageBreak/>
              <w:t>проблемно-ситуационных задач.</w:t>
            </w:r>
          </w:p>
          <w:p w:rsidR="000F61A5" w:rsidRDefault="000F61A5" w:rsidP="00D961EF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0F61A5" w:rsidRDefault="000F61A5" w:rsidP="009E3310">
            <w:pPr>
              <w:ind w:right="34" w:firstLine="34"/>
              <w:jc w:val="center"/>
              <w:rPr>
                <w:sz w:val="28"/>
              </w:rPr>
            </w:pP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Pr="00033367" w:rsidRDefault="000F61A5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3A00B5" w:rsidRPr="00033367" w:rsidRDefault="00751F00" w:rsidP="00CA661A">
            <w:pPr>
              <w:ind w:right="107"/>
              <w:jc w:val="both"/>
              <w:rPr>
                <w:sz w:val="28"/>
              </w:rPr>
            </w:pPr>
            <w:r w:rsidRPr="00751F00">
              <w:rPr>
                <w:color w:val="000000"/>
                <w:sz w:val="28"/>
                <w:szCs w:val="28"/>
              </w:rPr>
              <w:t>Рубежный контроль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3A00B5" w:rsidRPr="00033367" w:rsidRDefault="00702FF8" w:rsidP="00E65559">
            <w:pPr>
              <w:ind w:right="33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учебника, </w:t>
            </w:r>
            <w:r w:rsidRPr="00702FF8">
              <w:rPr>
                <w:sz w:val="28"/>
              </w:rPr>
              <w:t>конспектирование текста,</w:t>
            </w:r>
            <w:r>
              <w:rPr>
                <w:sz w:val="28"/>
              </w:rPr>
              <w:t xml:space="preserve"> составление плана и тезисов ответа,</w:t>
            </w:r>
            <w:r w:rsidR="007C4703" w:rsidRPr="007C4703">
              <w:rPr>
                <w:sz w:val="28"/>
              </w:rPr>
              <w:t xml:space="preserve"> решение вариативных задач и упражнений</w:t>
            </w:r>
            <w:r w:rsidR="007C4703">
              <w:rPr>
                <w:sz w:val="28"/>
              </w:rPr>
              <w:t xml:space="preserve">, составление глоссария по модулю.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заданий.</w:t>
            </w:r>
          </w:p>
          <w:p w:rsidR="003A00B5" w:rsidRPr="00033367" w:rsidRDefault="003A00B5" w:rsidP="006C7636">
            <w:pPr>
              <w:ind w:right="-293"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right="34"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6A6BE1" w:rsidRDefault="006A6BE1" w:rsidP="006A6BE1">
            <w:pPr>
              <w:ind w:firstLine="709"/>
              <w:jc w:val="center"/>
              <w:rPr>
                <w:i/>
                <w:sz w:val="28"/>
              </w:rPr>
            </w:pPr>
            <w:r w:rsidRPr="006A6BE1">
              <w:rPr>
                <w:i/>
                <w:sz w:val="28"/>
              </w:rPr>
              <w:t>Самостоятельная работа в рамках практических/семинарских занятий</w:t>
            </w:r>
          </w:p>
          <w:p w:rsidR="006A6BE1" w:rsidRPr="00033367" w:rsidRDefault="006A6BE1" w:rsidP="00D961EF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t xml:space="preserve">модуля </w:t>
            </w:r>
            <w:r w:rsidRPr="006A6BE1">
              <w:rPr>
                <w:sz w:val="28"/>
              </w:rPr>
              <w:t>«</w:t>
            </w:r>
            <w:r w:rsidR="00D961EF" w:rsidRPr="00D961EF">
              <w:rPr>
                <w:sz w:val="28"/>
                <w:szCs w:val="28"/>
              </w:rPr>
              <w:t>Характеристика и анализ конфликтов</w:t>
            </w:r>
            <w:r w:rsidRPr="006A6BE1">
              <w:rPr>
                <w:sz w:val="28"/>
              </w:rPr>
              <w:t>»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B92CAB" w:rsidP="00B92C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Тема </w:t>
            </w:r>
            <w:r w:rsidR="006A6BE1" w:rsidRPr="00033367">
              <w:rPr>
                <w:sz w:val="28"/>
              </w:rPr>
              <w:t>«</w:t>
            </w:r>
            <w:r w:rsidRPr="007A6142">
              <w:rPr>
                <w:sz w:val="28"/>
                <w:szCs w:val="28"/>
              </w:rPr>
              <w:t>Внутриличностные конфлик</w:t>
            </w:r>
            <w:r>
              <w:rPr>
                <w:sz w:val="28"/>
                <w:szCs w:val="28"/>
              </w:rPr>
              <w:t>ты: специфика, формы проявления</w:t>
            </w:r>
            <w:r w:rsidR="006A6BE1"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E65559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</w:t>
            </w:r>
            <w:r w:rsidR="007C4703">
              <w:rPr>
                <w:sz w:val="28"/>
              </w:rPr>
              <w:t xml:space="preserve"> решение</w:t>
            </w:r>
            <w:r w:rsidR="00E65559">
              <w:rPr>
                <w:sz w:val="28"/>
              </w:rPr>
              <w:t xml:space="preserve"> проблемно-ситуационных задач.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контроль </w:t>
            </w:r>
            <w:r w:rsidR="003C54E7">
              <w:rPr>
                <w:sz w:val="28"/>
              </w:rPr>
              <w:t>выполнения практических заданий и решения проблемно-ситуационных задач.</w:t>
            </w:r>
          </w:p>
          <w:p w:rsidR="006A6BE1" w:rsidRPr="00033367" w:rsidRDefault="006A6BE1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B92CAB" w:rsidRDefault="006A6BE1" w:rsidP="00B92CAB">
            <w:pPr>
              <w:jc w:val="both"/>
              <w:rPr>
                <w:i/>
                <w:color w:val="FF0000"/>
                <w:sz w:val="28"/>
                <w:szCs w:val="28"/>
                <w:lang w:eastAsia="en-US"/>
              </w:rPr>
            </w:pPr>
            <w:r w:rsidRPr="00033367">
              <w:rPr>
                <w:sz w:val="28"/>
              </w:rPr>
              <w:t>Тема «</w:t>
            </w:r>
            <w:r w:rsidR="00B92CAB" w:rsidRPr="006A101A">
              <w:rPr>
                <w:sz w:val="28"/>
                <w:szCs w:val="28"/>
              </w:rPr>
              <w:t xml:space="preserve">Межличностные и групповые конфликты: </w:t>
            </w:r>
            <w:r w:rsidR="00B92CAB">
              <w:rPr>
                <w:sz w:val="28"/>
                <w:szCs w:val="28"/>
              </w:rPr>
              <w:t>многообразие сфер существования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E65559" w:rsidP="00E65559">
            <w:pPr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B92CA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92CAB" w:rsidRPr="006A101A">
              <w:rPr>
                <w:sz w:val="28"/>
                <w:szCs w:val="28"/>
              </w:rPr>
              <w:t>Организационные конфликты: особенности протекания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B92CA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B92CAB" w:rsidRPr="006A101A">
              <w:rPr>
                <w:sz w:val="28"/>
                <w:szCs w:val="28"/>
              </w:rPr>
              <w:t>Политические конфликты, их содержание и о</w:t>
            </w:r>
            <w:r w:rsidR="00B92CAB">
              <w:rPr>
                <w:sz w:val="28"/>
                <w:szCs w:val="28"/>
              </w:rPr>
              <w:t>собенности в современной России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A6BE1" w:rsidRPr="00033367" w:rsidRDefault="006A6BE1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A00B5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3A00B5" w:rsidRDefault="00FA1D3B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3A00B5" w:rsidRPr="00033367" w:rsidRDefault="003A00B5" w:rsidP="00B92CAB">
            <w:pPr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B92CAB" w:rsidRPr="00EA4FB4">
              <w:rPr>
                <w:sz w:val="28"/>
                <w:szCs w:val="28"/>
              </w:rPr>
              <w:t>Переговорный процесс как технология регулирования конфликтов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00B5" w:rsidRPr="00033367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6C7636" w:rsidRDefault="006C7636" w:rsidP="006C7636">
            <w:pPr>
              <w:ind w:firstLine="34"/>
              <w:jc w:val="both"/>
              <w:rPr>
                <w:sz w:val="28"/>
              </w:rPr>
            </w:pPr>
          </w:p>
          <w:p w:rsidR="003A00B5" w:rsidRPr="00033367" w:rsidRDefault="003A00B5" w:rsidP="006C7636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A00B5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E65559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E65559" w:rsidP="00B92CAB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Тема «</w:t>
            </w:r>
            <w:r w:rsidR="00B92CAB" w:rsidRPr="006A101A">
              <w:rPr>
                <w:bCs/>
                <w:sz w:val="28"/>
                <w:szCs w:val="28"/>
                <w:shd w:val="clear" w:color="auto" w:fill="FFFFFF"/>
              </w:rPr>
              <w:t>Деловые переговоры как способ разрешения конфликта</w:t>
            </w:r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A52F0D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проблемно-</w:t>
            </w:r>
            <w:r>
              <w:rPr>
                <w:sz w:val="28"/>
              </w:rPr>
              <w:lastRenderedPageBreak/>
              <w:t>ситуационных задач.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E65559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E65559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E65559" w:rsidRDefault="00D961EF" w:rsidP="00D961EF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7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E65559" w:rsidRDefault="00827745" w:rsidP="00E65559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714D84">
              <w:rPr>
                <w:sz w:val="28"/>
                <w:szCs w:val="28"/>
                <w:lang w:eastAsia="en-US"/>
              </w:rPr>
              <w:t>Рубежный контроль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65559" w:rsidRPr="00702FF8" w:rsidRDefault="00E65559" w:rsidP="0033420B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конспектом лекции, работа над учебным материалом учебника, составление плана и тезисов ответа, решение </w:t>
            </w:r>
            <w:r w:rsidR="0033420B">
              <w:rPr>
                <w:sz w:val="28"/>
              </w:rPr>
              <w:t>проблемно-ситуационных задач</w:t>
            </w:r>
            <w:r>
              <w:rPr>
                <w:sz w:val="28"/>
              </w:rPr>
              <w:t>, составление глоссария по модулю.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BF500A" w:rsidRDefault="00BF500A" w:rsidP="00BF500A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выполнения практических заданий и решения проблемно-ситуационных задач.</w:t>
            </w:r>
          </w:p>
          <w:p w:rsidR="00E65559" w:rsidRDefault="00E65559" w:rsidP="00BF500A">
            <w:pPr>
              <w:ind w:firstLine="34"/>
              <w:jc w:val="both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E65559" w:rsidRDefault="00E65559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0F0641" wp14:editId="0C6FDABC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AD66C4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     - основные определения;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A272016" wp14:editId="0A06B1E7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6905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AB426E" w:rsidRDefault="00AB426E" w:rsidP="00871B32">
      <w:pPr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привлечь внимание, вызвать интерес слушателей к проблеме, предмету ответа;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подготовке письменного конспекта </w:t>
      </w:r>
    </w:p>
    <w:p w:rsidR="00AB426E" w:rsidRPr="00742208" w:rsidRDefault="00871B32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Конспект (от лат. conspectus </w:t>
      </w:r>
      <w:r>
        <w:rPr>
          <w:rFonts w:ascii="Calibri" w:hAnsi="Calibri"/>
          <w:sz w:val="28"/>
        </w:rPr>
        <w:t>-</w:t>
      </w:r>
      <w:r w:rsidR="00AB426E" w:rsidRPr="00742208">
        <w:rPr>
          <w:sz w:val="28"/>
        </w:rPr>
        <w:t xml:space="preserve"> обзор, изложение) </w:t>
      </w:r>
      <w:r w:rsidR="00AB426E">
        <w:rPr>
          <w:sz w:val="28"/>
        </w:rPr>
        <w:t xml:space="preserve">– </w:t>
      </w:r>
      <w:r w:rsidR="00AB426E" w:rsidRPr="00742208">
        <w:rPr>
          <w:sz w:val="28"/>
        </w:rPr>
        <w:t xml:space="preserve">1) письменный текст, систематически, кратко, логично и связно передающий содержание основного источника информации (статьи, книги, лекции и др.); 2) синтезирующая форма записи, которая может включать в себя план источника информации, выписки из него и его тезисы. 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lastRenderedPageBreak/>
        <w:t xml:space="preserve">В процессе выполнения самостоятельной работы можно использовать следующие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подпунктов, соответствующих определенным частям и</w:t>
      </w:r>
      <w:r>
        <w:rPr>
          <w:sz w:val="28"/>
        </w:rPr>
        <w:t>с</w:t>
      </w:r>
      <w:r w:rsidRPr="00742208">
        <w:rPr>
          <w:sz w:val="28"/>
        </w:rPr>
        <w:t xml:space="preserve">точника информации;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выписках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работы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составленного из пунктов в виде вопросов, на которые</w:t>
      </w:r>
      <w:r>
        <w:rPr>
          <w:sz w:val="28"/>
        </w:rPr>
        <w:t xml:space="preserve"> </w:t>
      </w:r>
      <w:r w:rsidRPr="00742208">
        <w:rPr>
          <w:sz w:val="28"/>
        </w:rPr>
        <w:t xml:space="preserve">нужно дать ответ;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разработка и освещение в конспективной форме определенного вопроса, темы;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 xml:space="preserve">Ф. Шаталовым) — конспект, в котором содержание источника информации закодировано с помощью графических символов, рисунков, цифр, ключевых слов и др.;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 xml:space="preserve">их сопоставления, сравнения и сведения к единой конструкции;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выбор из текста информации на определенную тему. 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использовать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 xml:space="preserve">орма конспектирования, которая включает анализ структуры текста, обобщение, выделение логики развития событий и их сути;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 xml:space="preserve">простейшая форма конспектирования, почти дословно воспроизводящая текст;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сделанные на основе прочитанного</w:t>
      </w:r>
      <w:r>
        <w:rPr>
          <w:sz w:val="28"/>
        </w:rPr>
        <w:t xml:space="preserve">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1) определить цель составления конспекта;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2) записать название текста или его части;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3) записать выходные данные текста (автор, место и год издания);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4) выделить при первичном чтении основные смысловые части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5) выделить основные положения текста;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6) выделить понятия, термины, которые требуют разъяснений; 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7) последовательно и кратко изложить своими словами существенные положения изучаемого материала;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 xml:space="preserve">(абзацы «ступеньками», различные способы подчеркивания, ручки разного цвета); 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10) соблюдать правила цитирования (цитата должна быть заключена в кавычки,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 xml:space="preserve">сбор и систематизация понятий или терминов, объединенных общей специфической тематикой, по одному либо нескольким источникам. </w:t>
      </w:r>
    </w:p>
    <w:p w:rsidR="00871B32" w:rsidRDefault="00871B32" w:rsidP="00AB426E">
      <w:pPr>
        <w:ind w:firstLine="709"/>
        <w:jc w:val="center"/>
        <w:rPr>
          <w:i/>
          <w:sz w:val="28"/>
        </w:rPr>
      </w:pP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Pr="003C37BE">
        <w:rPr>
          <w:sz w:val="28"/>
        </w:rPr>
        <w:t xml:space="preserve">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2) определить наиболее часто встречающиеся термины;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3) составить список терминов, объединенных общей тематикой;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4) расположить термины в алфавитном порядке;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Pr="003C37BE">
        <w:rPr>
          <w:sz w:val="28"/>
        </w:rPr>
        <w:t xml:space="preserve">) составить статьи глоссария: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 xml:space="preserve">дать точную формулировку термина в именительном падеже; 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>
        <w:rPr>
          <w:sz w:val="28"/>
        </w:rPr>
        <w:t xml:space="preserve">. 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AB426E" w:rsidRDefault="00AB426E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.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B5E" w:rsidRDefault="00DF4B5E" w:rsidP="00FD5B6B">
      <w:r>
        <w:separator/>
      </w:r>
    </w:p>
  </w:endnote>
  <w:endnote w:type="continuationSeparator" w:id="0">
    <w:p w:rsidR="00DF4B5E" w:rsidRDefault="00DF4B5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2F" w:rsidRDefault="000A662F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355EFD">
      <w:rPr>
        <w:noProof/>
      </w:rPr>
      <w:t>12</w:t>
    </w:r>
    <w:r>
      <w:fldChar w:fldCharType="end"/>
    </w:r>
  </w:p>
  <w:p w:rsidR="000A662F" w:rsidRDefault="000A662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B5E" w:rsidRDefault="00DF4B5E" w:rsidP="00FD5B6B">
      <w:r>
        <w:separator/>
      </w:r>
    </w:p>
  </w:footnote>
  <w:footnote w:type="continuationSeparator" w:id="0">
    <w:p w:rsidR="00DF4B5E" w:rsidRDefault="00DF4B5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C7D"/>
    <w:rsid w:val="00033367"/>
    <w:rsid w:val="0003403A"/>
    <w:rsid w:val="0003524B"/>
    <w:rsid w:val="00083C34"/>
    <w:rsid w:val="000931E3"/>
    <w:rsid w:val="000A662F"/>
    <w:rsid w:val="000F61A5"/>
    <w:rsid w:val="001C0D96"/>
    <w:rsid w:val="001F5EE1"/>
    <w:rsid w:val="0026698D"/>
    <w:rsid w:val="00296419"/>
    <w:rsid w:val="002B247B"/>
    <w:rsid w:val="002D2784"/>
    <w:rsid w:val="002D3B2D"/>
    <w:rsid w:val="00324A8B"/>
    <w:rsid w:val="0033420B"/>
    <w:rsid w:val="00355EFD"/>
    <w:rsid w:val="00371703"/>
    <w:rsid w:val="003A00B5"/>
    <w:rsid w:val="003B5F75"/>
    <w:rsid w:val="003C37BE"/>
    <w:rsid w:val="003C54E7"/>
    <w:rsid w:val="00447CC9"/>
    <w:rsid w:val="00476000"/>
    <w:rsid w:val="004B2C94"/>
    <w:rsid w:val="004C1386"/>
    <w:rsid w:val="004D1091"/>
    <w:rsid w:val="004F22E8"/>
    <w:rsid w:val="005677BE"/>
    <w:rsid w:val="00582BA5"/>
    <w:rsid w:val="00593334"/>
    <w:rsid w:val="00600FB8"/>
    <w:rsid w:val="00640B0A"/>
    <w:rsid w:val="006847B8"/>
    <w:rsid w:val="00693E11"/>
    <w:rsid w:val="006A6BE1"/>
    <w:rsid w:val="006B6ED6"/>
    <w:rsid w:val="006C7636"/>
    <w:rsid w:val="006F14A4"/>
    <w:rsid w:val="006F7AD8"/>
    <w:rsid w:val="00702FF8"/>
    <w:rsid w:val="00741DCA"/>
    <w:rsid w:val="00742208"/>
    <w:rsid w:val="00751F00"/>
    <w:rsid w:val="00755609"/>
    <w:rsid w:val="0079237F"/>
    <w:rsid w:val="00796580"/>
    <w:rsid w:val="007C4703"/>
    <w:rsid w:val="008113A5"/>
    <w:rsid w:val="00827745"/>
    <w:rsid w:val="00832D24"/>
    <w:rsid w:val="00845C7D"/>
    <w:rsid w:val="00871B32"/>
    <w:rsid w:val="00896E0F"/>
    <w:rsid w:val="009511F7"/>
    <w:rsid w:val="00985E1D"/>
    <w:rsid w:val="009978D9"/>
    <w:rsid w:val="009C2F35"/>
    <w:rsid w:val="009C4A0D"/>
    <w:rsid w:val="009E3310"/>
    <w:rsid w:val="009F49C5"/>
    <w:rsid w:val="00A07D61"/>
    <w:rsid w:val="00A52F0D"/>
    <w:rsid w:val="00A80143"/>
    <w:rsid w:val="00AB426E"/>
    <w:rsid w:val="00AC7FC8"/>
    <w:rsid w:val="00AD3EBB"/>
    <w:rsid w:val="00AF327C"/>
    <w:rsid w:val="00B350F3"/>
    <w:rsid w:val="00B75B61"/>
    <w:rsid w:val="00B81FCF"/>
    <w:rsid w:val="00B92CAB"/>
    <w:rsid w:val="00BF1CD1"/>
    <w:rsid w:val="00BF500A"/>
    <w:rsid w:val="00C35B2E"/>
    <w:rsid w:val="00C66968"/>
    <w:rsid w:val="00C83AB7"/>
    <w:rsid w:val="00CA661A"/>
    <w:rsid w:val="00CB05BE"/>
    <w:rsid w:val="00D02999"/>
    <w:rsid w:val="00D06B87"/>
    <w:rsid w:val="00D33524"/>
    <w:rsid w:val="00D35869"/>
    <w:rsid w:val="00D471E6"/>
    <w:rsid w:val="00D961EF"/>
    <w:rsid w:val="00DD5750"/>
    <w:rsid w:val="00DF4B5E"/>
    <w:rsid w:val="00E334CF"/>
    <w:rsid w:val="00E57C66"/>
    <w:rsid w:val="00E65559"/>
    <w:rsid w:val="00F05364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34ED"/>
    <w:rsid w:val="00FD5B6B"/>
    <w:rsid w:val="00FD5BE3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4B607-231E-48B2-B065-AEB69228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D961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961E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A40F-C034-4483-B4A3-0171E542B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student</cp:lastModifiedBy>
  <cp:revision>2</cp:revision>
  <dcterms:created xsi:type="dcterms:W3CDTF">2019-06-03T05:53:00Z</dcterms:created>
  <dcterms:modified xsi:type="dcterms:W3CDTF">2019-06-03T05:53:00Z</dcterms:modified>
</cp:coreProperties>
</file>