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90A" w:rsidRDefault="00D7090A" w:rsidP="00D7090A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D7090A" w:rsidRDefault="00D7090A" w:rsidP="00D7090A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D7090A" w:rsidRDefault="00D7090A" w:rsidP="00D7090A">
      <w:pPr>
        <w:ind w:firstLine="709"/>
        <w:jc w:val="center"/>
        <w:rPr>
          <w:sz w:val="28"/>
        </w:rPr>
      </w:pPr>
      <w:r>
        <w:rPr>
          <w:sz w:val="28"/>
        </w:rPr>
        <w:t>«Оренбургский государственный медицинский университет»</w:t>
      </w:r>
    </w:p>
    <w:p w:rsidR="00D7090A" w:rsidRDefault="00D7090A" w:rsidP="00D7090A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D7090A" w:rsidRDefault="00D7090A" w:rsidP="00D7090A">
      <w:pPr>
        <w:ind w:firstLine="709"/>
        <w:jc w:val="center"/>
        <w:rPr>
          <w:sz w:val="28"/>
        </w:rPr>
      </w:pPr>
    </w:p>
    <w:p w:rsidR="00D7090A" w:rsidRDefault="00D7090A" w:rsidP="00D7090A">
      <w:pPr>
        <w:ind w:firstLine="709"/>
        <w:jc w:val="center"/>
        <w:rPr>
          <w:sz w:val="28"/>
        </w:rPr>
      </w:pPr>
    </w:p>
    <w:p w:rsidR="00D7090A" w:rsidRDefault="00D7090A" w:rsidP="00D7090A">
      <w:pPr>
        <w:ind w:firstLine="709"/>
        <w:jc w:val="center"/>
        <w:rPr>
          <w:sz w:val="28"/>
        </w:rPr>
      </w:pPr>
    </w:p>
    <w:p w:rsidR="00D7090A" w:rsidRDefault="00D7090A" w:rsidP="00D7090A">
      <w:pPr>
        <w:ind w:firstLine="709"/>
        <w:jc w:val="center"/>
        <w:rPr>
          <w:sz w:val="28"/>
        </w:rPr>
      </w:pPr>
    </w:p>
    <w:p w:rsidR="00D7090A" w:rsidRDefault="00D7090A" w:rsidP="00D7090A">
      <w:pPr>
        <w:ind w:firstLine="709"/>
        <w:jc w:val="center"/>
        <w:rPr>
          <w:sz w:val="28"/>
        </w:rPr>
      </w:pPr>
    </w:p>
    <w:p w:rsidR="00D7090A" w:rsidRDefault="00D7090A" w:rsidP="00D7090A">
      <w:pPr>
        <w:ind w:firstLine="709"/>
        <w:jc w:val="center"/>
        <w:rPr>
          <w:sz w:val="28"/>
        </w:rPr>
      </w:pPr>
    </w:p>
    <w:p w:rsidR="00D7090A" w:rsidRDefault="00D7090A" w:rsidP="00D7090A">
      <w:pPr>
        <w:ind w:firstLine="709"/>
        <w:jc w:val="center"/>
        <w:rPr>
          <w:sz w:val="28"/>
        </w:rPr>
      </w:pPr>
    </w:p>
    <w:p w:rsidR="00D7090A" w:rsidRDefault="00D7090A" w:rsidP="00D7090A">
      <w:pPr>
        <w:ind w:firstLine="709"/>
        <w:jc w:val="center"/>
        <w:rPr>
          <w:sz w:val="28"/>
        </w:rPr>
      </w:pPr>
    </w:p>
    <w:p w:rsidR="00D7090A" w:rsidRDefault="00D7090A" w:rsidP="00D7090A">
      <w:pPr>
        <w:ind w:firstLine="709"/>
        <w:jc w:val="center"/>
        <w:rPr>
          <w:sz w:val="28"/>
        </w:rPr>
      </w:pPr>
    </w:p>
    <w:p w:rsidR="00D7090A" w:rsidRDefault="00D7090A" w:rsidP="00D7090A">
      <w:pPr>
        <w:ind w:firstLine="709"/>
        <w:jc w:val="center"/>
        <w:rPr>
          <w:sz w:val="28"/>
        </w:rPr>
      </w:pPr>
    </w:p>
    <w:p w:rsidR="00D7090A" w:rsidRDefault="00D7090A" w:rsidP="00D7090A">
      <w:pPr>
        <w:ind w:firstLine="709"/>
        <w:jc w:val="center"/>
        <w:rPr>
          <w:sz w:val="28"/>
        </w:rPr>
      </w:pPr>
    </w:p>
    <w:p w:rsidR="00D7090A" w:rsidRDefault="00D7090A" w:rsidP="00D7090A">
      <w:pPr>
        <w:ind w:firstLine="709"/>
        <w:jc w:val="center"/>
        <w:rPr>
          <w:sz w:val="28"/>
        </w:rPr>
      </w:pPr>
    </w:p>
    <w:p w:rsidR="00D7090A" w:rsidRDefault="00D7090A" w:rsidP="00D7090A">
      <w:pPr>
        <w:ind w:firstLine="709"/>
        <w:jc w:val="center"/>
        <w:rPr>
          <w:sz w:val="28"/>
        </w:rPr>
      </w:pPr>
    </w:p>
    <w:p w:rsidR="00D7090A" w:rsidRDefault="00D7090A" w:rsidP="00D7090A">
      <w:pPr>
        <w:ind w:firstLine="709"/>
        <w:jc w:val="center"/>
        <w:rPr>
          <w:sz w:val="28"/>
        </w:rPr>
      </w:pPr>
    </w:p>
    <w:p w:rsidR="00D7090A" w:rsidRDefault="00D7090A" w:rsidP="00D7090A">
      <w:pPr>
        <w:ind w:firstLine="709"/>
        <w:jc w:val="center"/>
        <w:rPr>
          <w:sz w:val="28"/>
        </w:rPr>
      </w:pPr>
    </w:p>
    <w:p w:rsidR="00D7090A" w:rsidRDefault="00D7090A" w:rsidP="00D7090A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D7090A" w:rsidRDefault="00D7090A" w:rsidP="00D7090A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D7090A" w:rsidRDefault="00D7090A" w:rsidP="00D7090A">
      <w:pPr>
        <w:ind w:firstLine="709"/>
        <w:jc w:val="center"/>
        <w:rPr>
          <w:sz w:val="28"/>
        </w:rPr>
      </w:pPr>
    </w:p>
    <w:p w:rsidR="00D7090A" w:rsidRPr="005C1FEB" w:rsidRDefault="00D7090A" w:rsidP="00D7090A">
      <w:pPr>
        <w:ind w:firstLine="709"/>
        <w:jc w:val="center"/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О</w:t>
      </w:r>
      <w:r w:rsidRPr="005C1FEB">
        <w:rPr>
          <w:b/>
          <w:sz w:val="44"/>
          <w:szCs w:val="44"/>
          <w:u w:val="single"/>
        </w:rPr>
        <w:t>ториноларингология</w:t>
      </w:r>
    </w:p>
    <w:p w:rsidR="00D7090A" w:rsidRDefault="00D7090A" w:rsidP="00D7090A">
      <w:pPr>
        <w:jc w:val="center"/>
        <w:rPr>
          <w:sz w:val="28"/>
        </w:rPr>
      </w:pPr>
      <w:r>
        <w:rPr>
          <w:sz w:val="28"/>
        </w:rPr>
        <w:t>по направлению подготовки (специальности)</w:t>
      </w:r>
    </w:p>
    <w:p w:rsidR="00D7090A" w:rsidRDefault="00D7090A" w:rsidP="00D7090A">
      <w:pPr>
        <w:ind w:firstLine="709"/>
        <w:jc w:val="center"/>
        <w:rPr>
          <w:sz w:val="28"/>
        </w:rPr>
      </w:pPr>
    </w:p>
    <w:p w:rsidR="00D7090A" w:rsidRDefault="00D7090A" w:rsidP="00D7090A">
      <w:pPr>
        <w:ind w:firstLine="709"/>
        <w:jc w:val="center"/>
        <w:rPr>
          <w:sz w:val="28"/>
        </w:rPr>
      </w:pPr>
    </w:p>
    <w:p w:rsidR="00D7090A" w:rsidRPr="005C1FEB" w:rsidRDefault="00D7090A" w:rsidP="00D7090A">
      <w:pPr>
        <w:jc w:val="center"/>
        <w:rPr>
          <w:sz w:val="28"/>
          <w:u w:val="single"/>
        </w:rPr>
      </w:pPr>
      <w:r w:rsidRPr="005C1FEB">
        <w:rPr>
          <w:sz w:val="28"/>
          <w:u w:val="single"/>
        </w:rPr>
        <w:t xml:space="preserve">31.05.01 Лечебное дело (факультет </w:t>
      </w:r>
      <w:proofErr w:type="gramStart"/>
      <w:r w:rsidRPr="005C1FEB">
        <w:rPr>
          <w:sz w:val="28"/>
          <w:u w:val="single"/>
        </w:rPr>
        <w:t>иностранных</w:t>
      </w:r>
      <w:proofErr w:type="gramEnd"/>
      <w:r w:rsidRPr="005C1FEB">
        <w:rPr>
          <w:sz w:val="28"/>
          <w:u w:val="single"/>
        </w:rPr>
        <w:t xml:space="preserve"> </w:t>
      </w:r>
      <w:proofErr w:type="spellStart"/>
      <w:r w:rsidRPr="005C1FEB">
        <w:rPr>
          <w:sz w:val="28"/>
          <w:u w:val="single"/>
        </w:rPr>
        <w:t>студетов</w:t>
      </w:r>
      <w:proofErr w:type="spellEnd"/>
      <w:r w:rsidRPr="005C1FEB">
        <w:rPr>
          <w:sz w:val="28"/>
          <w:u w:val="single"/>
        </w:rPr>
        <w:t>)</w:t>
      </w:r>
    </w:p>
    <w:p w:rsidR="00D7090A" w:rsidRDefault="00D7090A" w:rsidP="00D7090A">
      <w:pPr>
        <w:ind w:firstLine="709"/>
        <w:jc w:val="center"/>
      </w:pPr>
      <w:r>
        <w:rPr>
          <w:sz w:val="28"/>
        </w:rPr>
        <w:t>(</w:t>
      </w:r>
      <w:r>
        <w:t>код, наименование направления подготовки (специальности))</w:t>
      </w:r>
    </w:p>
    <w:p w:rsidR="00D7090A" w:rsidRDefault="00D7090A" w:rsidP="00D7090A">
      <w:pPr>
        <w:ind w:firstLine="709"/>
        <w:jc w:val="center"/>
        <w:rPr>
          <w:sz w:val="28"/>
        </w:rPr>
      </w:pPr>
    </w:p>
    <w:p w:rsidR="00D7090A" w:rsidRDefault="00D7090A" w:rsidP="00D7090A">
      <w:pPr>
        <w:ind w:firstLine="709"/>
        <w:jc w:val="center"/>
        <w:rPr>
          <w:sz w:val="28"/>
        </w:rPr>
      </w:pPr>
    </w:p>
    <w:p w:rsidR="00D7090A" w:rsidRDefault="00D7090A" w:rsidP="00D7090A">
      <w:pPr>
        <w:ind w:firstLine="709"/>
        <w:jc w:val="center"/>
        <w:rPr>
          <w:sz w:val="28"/>
        </w:rPr>
      </w:pPr>
    </w:p>
    <w:p w:rsidR="00D7090A" w:rsidRDefault="00D7090A" w:rsidP="00D7090A">
      <w:pPr>
        <w:ind w:firstLine="709"/>
        <w:jc w:val="center"/>
        <w:rPr>
          <w:sz w:val="28"/>
        </w:rPr>
      </w:pPr>
    </w:p>
    <w:p w:rsidR="00D7090A" w:rsidRDefault="00D7090A" w:rsidP="00D7090A">
      <w:pPr>
        <w:ind w:firstLine="709"/>
        <w:jc w:val="center"/>
        <w:rPr>
          <w:sz w:val="28"/>
        </w:rPr>
      </w:pPr>
    </w:p>
    <w:p w:rsidR="00D7090A" w:rsidRDefault="00D7090A" w:rsidP="00D7090A">
      <w:pPr>
        <w:ind w:firstLine="709"/>
        <w:jc w:val="center"/>
        <w:rPr>
          <w:sz w:val="28"/>
        </w:rPr>
      </w:pPr>
    </w:p>
    <w:p w:rsidR="00D7090A" w:rsidRDefault="00D7090A" w:rsidP="00D7090A">
      <w:pPr>
        <w:ind w:firstLine="709"/>
        <w:jc w:val="center"/>
        <w:rPr>
          <w:sz w:val="28"/>
        </w:rPr>
      </w:pPr>
    </w:p>
    <w:p w:rsidR="00D7090A" w:rsidRDefault="00D7090A" w:rsidP="00D7090A">
      <w:pPr>
        <w:ind w:firstLine="709"/>
        <w:jc w:val="center"/>
        <w:rPr>
          <w:sz w:val="28"/>
        </w:rPr>
      </w:pPr>
    </w:p>
    <w:p w:rsidR="00D7090A" w:rsidRDefault="00D7090A" w:rsidP="00D7090A">
      <w:pPr>
        <w:ind w:firstLine="709"/>
        <w:jc w:val="center"/>
        <w:rPr>
          <w:sz w:val="28"/>
        </w:rPr>
      </w:pPr>
    </w:p>
    <w:p w:rsidR="00D7090A" w:rsidRDefault="00D7090A" w:rsidP="00D7090A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зования по направлению подготовки (специальности) 31.05.01 Лечебное дело, утвержденной уч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ным советом ФГБОУ ВО </w:t>
      </w:r>
      <w:proofErr w:type="spellStart"/>
      <w:r>
        <w:rPr>
          <w:color w:val="000000"/>
          <w:sz w:val="24"/>
          <w:szCs w:val="24"/>
        </w:rPr>
        <w:t>ОрГМУ</w:t>
      </w:r>
      <w:proofErr w:type="spellEnd"/>
      <w:r>
        <w:rPr>
          <w:color w:val="000000"/>
          <w:sz w:val="24"/>
          <w:szCs w:val="24"/>
        </w:rPr>
        <w:t xml:space="preserve"> Минздрава России</w:t>
      </w:r>
    </w:p>
    <w:p w:rsidR="00D7090A" w:rsidRDefault="00D7090A" w:rsidP="00D7090A">
      <w:pPr>
        <w:ind w:firstLine="709"/>
        <w:jc w:val="both"/>
        <w:rPr>
          <w:color w:val="000000"/>
          <w:sz w:val="24"/>
          <w:szCs w:val="24"/>
        </w:rPr>
      </w:pPr>
    </w:p>
    <w:p w:rsidR="00D7090A" w:rsidRDefault="00D7090A" w:rsidP="00D7090A">
      <w:pPr>
        <w:ind w:firstLine="709"/>
        <w:jc w:val="center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протокол № _</w:t>
      </w:r>
      <w:r>
        <w:rPr>
          <w:color w:val="000000"/>
          <w:sz w:val="24"/>
          <w:szCs w:val="24"/>
          <w:u w:val="single"/>
        </w:rPr>
        <w:t>8</w:t>
      </w:r>
      <w:r>
        <w:rPr>
          <w:color w:val="000000"/>
          <w:sz w:val="24"/>
          <w:szCs w:val="24"/>
        </w:rPr>
        <w:t>__  от «_</w:t>
      </w:r>
      <w:r>
        <w:rPr>
          <w:color w:val="000000"/>
          <w:sz w:val="24"/>
          <w:szCs w:val="24"/>
          <w:u w:val="single"/>
        </w:rPr>
        <w:t>25_» ___марта____2016 г.___</w:t>
      </w:r>
    </w:p>
    <w:p w:rsidR="00D7090A" w:rsidRDefault="00D7090A" w:rsidP="00D7090A">
      <w:pPr>
        <w:ind w:firstLine="709"/>
        <w:jc w:val="center"/>
        <w:rPr>
          <w:sz w:val="28"/>
          <w:u w:val="single"/>
        </w:rPr>
      </w:pPr>
    </w:p>
    <w:p w:rsidR="00D7090A" w:rsidRDefault="00D7090A" w:rsidP="00D7090A">
      <w:pPr>
        <w:ind w:firstLine="709"/>
        <w:jc w:val="center"/>
        <w:rPr>
          <w:sz w:val="28"/>
        </w:rPr>
      </w:pPr>
    </w:p>
    <w:p w:rsidR="00D7090A" w:rsidRDefault="00D7090A" w:rsidP="00D7090A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D7090A" w:rsidRDefault="00D7090A" w:rsidP="00D7090A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BD029C" w:rsidRDefault="00BD029C" w:rsidP="00F5136B">
      <w:pPr>
        <w:ind w:firstLine="709"/>
        <w:jc w:val="both"/>
        <w:rPr>
          <w:b/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D7090A" w:rsidRDefault="00476000" w:rsidP="00F55788">
      <w:pPr>
        <w:ind w:firstLine="709"/>
        <w:jc w:val="both"/>
        <w:rPr>
          <w:sz w:val="28"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>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 xml:space="preserve"> </w:t>
      </w:r>
    </w:p>
    <w:tbl>
      <w:tblPr>
        <w:tblW w:w="104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75"/>
        <w:gridCol w:w="2828"/>
        <w:gridCol w:w="2650"/>
        <w:gridCol w:w="2181"/>
        <w:gridCol w:w="2287"/>
      </w:tblGrid>
      <w:tr w:rsidR="00D7090A" w:rsidTr="00D7090A"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090A" w:rsidRDefault="00D7090A" w:rsidP="00D7090A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090A" w:rsidRDefault="00D7090A" w:rsidP="00D7090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Тема </w:t>
            </w:r>
            <w:proofErr w:type="gramStart"/>
            <w:r>
              <w:rPr>
                <w:sz w:val="28"/>
              </w:rPr>
              <w:t>самостоятел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ной</w:t>
            </w:r>
            <w:proofErr w:type="gramEnd"/>
            <w:r>
              <w:rPr>
                <w:sz w:val="28"/>
              </w:rPr>
              <w:t xml:space="preserve"> </w:t>
            </w:r>
          </w:p>
          <w:p w:rsidR="00D7090A" w:rsidRDefault="00D7090A" w:rsidP="00D7090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090A" w:rsidRDefault="00D7090A" w:rsidP="00D7090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D7090A" w:rsidRDefault="00D7090A" w:rsidP="00D7090A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самостоятельной работы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090A" w:rsidRDefault="00D7090A" w:rsidP="00D709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Форма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троля самосто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>тельной раб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ты</w:t>
            </w:r>
          </w:p>
          <w:p w:rsidR="00D7090A" w:rsidRDefault="00D7090A" w:rsidP="00D7090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i/>
                <w:sz w:val="24"/>
                <w:szCs w:val="24"/>
              </w:rPr>
              <w:t>(в соответствии с разделом 4 РП)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090A" w:rsidRDefault="00D7090A" w:rsidP="00D7090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D7090A" w:rsidRDefault="00D7090A" w:rsidP="00D7090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D7090A" w:rsidRDefault="00D7090A" w:rsidP="00D7090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 xml:space="preserve"> </w:t>
            </w:r>
          </w:p>
          <w:p w:rsidR="00D7090A" w:rsidRDefault="00D7090A" w:rsidP="00D7090A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проведении</w:t>
            </w:r>
            <w:proofErr w:type="gramEnd"/>
            <w:r>
              <w:rPr>
                <w:sz w:val="28"/>
              </w:rPr>
              <w:t xml:space="preserve"> </w:t>
            </w:r>
          </w:p>
          <w:p w:rsidR="00D7090A" w:rsidRDefault="00D7090A" w:rsidP="00D7090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D7090A" w:rsidRDefault="00D7090A" w:rsidP="00D7090A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D7090A" w:rsidTr="00D7090A"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090A" w:rsidRDefault="00D7090A" w:rsidP="00D7090A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090A" w:rsidRDefault="00D7090A" w:rsidP="00D709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090A" w:rsidRDefault="00D7090A" w:rsidP="00D709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090A" w:rsidRDefault="00D7090A" w:rsidP="00D709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090A" w:rsidRDefault="00D7090A" w:rsidP="00D709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7090A" w:rsidTr="00D7090A">
        <w:tc>
          <w:tcPr>
            <w:tcW w:w="104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090A" w:rsidRDefault="00D7090A" w:rsidP="00D7090A">
            <w:pPr>
              <w:ind w:right="-293"/>
              <w:jc w:val="center"/>
            </w:pPr>
            <w:r>
              <w:rPr>
                <w:i/>
                <w:sz w:val="28"/>
              </w:rPr>
              <w:t>Самостоятельная работа в рамках модуля и подготовки к практическим занятиям</w:t>
            </w:r>
            <w:r>
              <w:rPr>
                <w:i/>
                <w:sz w:val="28"/>
                <w:vertAlign w:val="superscript"/>
              </w:rPr>
              <w:t xml:space="preserve"> </w:t>
            </w:r>
          </w:p>
        </w:tc>
      </w:tr>
      <w:tr w:rsidR="00D7090A" w:rsidTr="00D7090A"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090A" w:rsidRDefault="00D7090A" w:rsidP="00D7090A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090A" w:rsidRDefault="00D7090A" w:rsidP="00D7090A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sz w:val="28"/>
              </w:rPr>
              <w:t>Модуль 1 «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Клинич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ская анатомия, ф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зиология и мет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ды исследования ЛОР - органов</w:t>
            </w:r>
            <w:r>
              <w:rPr>
                <w:sz w:val="28"/>
              </w:rPr>
              <w:t>».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090A" w:rsidRDefault="00D7090A" w:rsidP="00D7090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proofErr w:type="gramStart"/>
            <w:r>
              <w:rPr>
                <w:i/>
                <w:sz w:val="28"/>
              </w:rPr>
              <w:t>д</w:t>
            </w:r>
            <w:proofErr w:type="gramEnd"/>
            <w:r>
              <w:rPr>
                <w:i/>
                <w:sz w:val="28"/>
              </w:rPr>
              <w:t>ля овладения, з</w:t>
            </w:r>
            <w:r>
              <w:rPr>
                <w:i/>
                <w:sz w:val="28"/>
              </w:rPr>
              <w:t>а</w:t>
            </w:r>
            <w:r>
              <w:rPr>
                <w:i/>
                <w:sz w:val="28"/>
              </w:rPr>
              <w:t>крепления и сист</w:t>
            </w:r>
            <w:r>
              <w:rPr>
                <w:i/>
                <w:sz w:val="28"/>
              </w:rPr>
              <w:t>е</w:t>
            </w:r>
            <w:r>
              <w:rPr>
                <w:i/>
                <w:sz w:val="28"/>
              </w:rPr>
              <w:t>матизации знаний</w:t>
            </w:r>
            <w:r>
              <w:rPr>
                <w:sz w:val="28"/>
              </w:rPr>
              <w:t>: работа с конспе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том ле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ции; работа над учебным мат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риалом (учебник, дополнительной литературы, уче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 xml:space="preserve">ного пособия); </w:t>
            </w:r>
          </w:p>
          <w:p w:rsidR="00D7090A" w:rsidRDefault="00D7090A" w:rsidP="00D7090A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- </w:t>
            </w:r>
            <w:r>
              <w:rPr>
                <w:i/>
                <w:sz w:val="28"/>
              </w:rPr>
              <w:t>для формиров</w:t>
            </w:r>
            <w:r>
              <w:rPr>
                <w:i/>
                <w:sz w:val="28"/>
              </w:rPr>
              <w:t>а</w:t>
            </w:r>
            <w:r>
              <w:rPr>
                <w:i/>
                <w:sz w:val="28"/>
              </w:rPr>
              <w:t>ния умений</w:t>
            </w:r>
            <w:r>
              <w:rPr>
                <w:sz w:val="28"/>
              </w:rPr>
              <w:t>: реш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задач и упражн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ний, указанных в уче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ном пособии «</w:t>
            </w:r>
            <w:r>
              <w:rPr>
                <w:sz w:val="28"/>
                <w:lang w:val="en-US"/>
              </w:rPr>
              <w:t>Basics</w:t>
            </w:r>
            <w:r w:rsidRPr="00D7090A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of</w:t>
            </w:r>
            <w:r w:rsidRPr="00D7090A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otorhin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  <w:lang w:val="en-US"/>
              </w:rPr>
              <w:t>laryngology</w:t>
            </w:r>
            <w:r>
              <w:rPr>
                <w:sz w:val="28"/>
              </w:rPr>
              <w:t>»; овл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дение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скими навыками.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C9F" w:rsidRDefault="00D7090A" w:rsidP="00D7090A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</w:t>
            </w:r>
            <w:r w:rsidR="007A1C9F">
              <w:rPr>
                <w:sz w:val="28"/>
              </w:rPr>
              <w:t xml:space="preserve">, письменный </w:t>
            </w:r>
          </w:p>
          <w:p w:rsidR="00D7090A" w:rsidRDefault="007A1C9F" w:rsidP="00D7090A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опрос. </w:t>
            </w:r>
          </w:p>
          <w:p w:rsidR="00D7090A" w:rsidRDefault="00D7090A" w:rsidP="00D7090A">
            <w:pPr>
              <w:ind w:firstLine="4"/>
              <w:jc w:val="both"/>
              <w:rPr>
                <w:sz w:val="28"/>
              </w:rPr>
            </w:pPr>
            <w:r>
              <w:rPr>
                <w:sz w:val="28"/>
              </w:rPr>
              <w:t>Проверка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нав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ков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090A" w:rsidRDefault="00D7090A" w:rsidP="00D7090A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аудиторная</w:t>
            </w:r>
            <w:proofErr w:type="gramEnd"/>
            <w:r>
              <w:rPr>
                <w:sz w:val="28"/>
              </w:rPr>
              <w:t xml:space="preserve"> –</w:t>
            </w:r>
            <w:r w:rsidRPr="007A1C9F">
              <w:rPr>
                <w:sz w:val="28"/>
              </w:rPr>
              <w:t xml:space="preserve"> </w:t>
            </w:r>
            <w:r>
              <w:rPr>
                <w:sz w:val="28"/>
              </w:rPr>
              <w:t>на практических занятиях;</w:t>
            </w:r>
          </w:p>
          <w:p w:rsidR="00D7090A" w:rsidRDefault="00D7090A" w:rsidP="00D7090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proofErr w:type="gramStart"/>
            <w:r>
              <w:rPr>
                <w:sz w:val="28"/>
              </w:rPr>
              <w:t>внеаудиторная</w:t>
            </w:r>
            <w:proofErr w:type="gramEnd"/>
            <w:r>
              <w:rPr>
                <w:sz w:val="28"/>
              </w:rPr>
              <w:t xml:space="preserve"> – КСР, на базе практической подготовки;</w:t>
            </w:r>
          </w:p>
          <w:p w:rsidR="00D7090A" w:rsidRDefault="00D7090A" w:rsidP="00D7090A">
            <w:pPr>
              <w:jc w:val="both"/>
              <w:rPr>
                <w:sz w:val="28"/>
              </w:rPr>
            </w:pPr>
            <w:r>
              <w:rPr>
                <w:sz w:val="28"/>
              </w:rPr>
              <w:t>-в Информац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онной электро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но-</w:t>
            </w:r>
            <w:r>
              <w:rPr>
                <w:sz w:val="28"/>
              </w:rPr>
              <w:lastRenderedPageBreak/>
              <w:t>образовател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ной среде – Инфо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мационной с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стеме </w:t>
            </w:r>
            <w:proofErr w:type="spellStart"/>
            <w:r>
              <w:rPr>
                <w:sz w:val="28"/>
              </w:rPr>
              <w:t>Ор</w:t>
            </w:r>
            <w:r>
              <w:rPr>
                <w:sz w:val="28"/>
              </w:rPr>
              <w:t>Г</w:t>
            </w:r>
            <w:r>
              <w:rPr>
                <w:sz w:val="28"/>
              </w:rPr>
              <w:t>МУ</w:t>
            </w:r>
            <w:proofErr w:type="spellEnd"/>
            <w:r>
              <w:rPr>
                <w:sz w:val="28"/>
              </w:rPr>
              <w:t xml:space="preserve">. </w:t>
            </w:r>
          </w:p>
          <w:p w:rsidR="00D7090A" w:rsidRDefault="00D7090A" w:rsidP="00D7090A">
            <w:pPr>
              <w:ind w:right="-293" w:firstLine="709"/>
              <w:jc w:val="center"/>
              <w:rPr>
                <w:sz w:val="28"/>
              </w:rPr>
            </w:pPr>
          </w:p>
        </w:tc>
      </w:tr>
      <w:tr w:rsidR="00D7090A" w:rsidTr="00D7090A"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090A" w:rsidRDefault="00D7090A" w:rsidP="00D7090A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090A" w:rsidRDefault="00D7090A" w:rsidP="00D7090A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Модуль 2 «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Заболев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ния носа, околонос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вых пазух, глотки, пищевода, гортани, трахеи, уха.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Нео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ложная помощь в оториноларингол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гии. Итоговый ко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н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троль</w:t>
            </w:r>
            <w:r>
              <w:rPr>
                <w:sz w:val="28"/>
              </w:rPr>
              <w:t>».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090A" w:rsidRDefault="00D7090A" w:rsidP="00D7090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proofErr w:type="gramStart"/>
            <w:r>
              <w:rPr>
                <w:i/>
                <w:sz w:val="28"/>
              </w:rPr>
              <w:t>д</w:t>
            </w:r>
            <w:proofErr w:type="gramEnd"/>
            <w:r>
              <w:rPr>
                <w:i/>
                <w:sz w:val="28"/>
              </w:rPr>
              <w:t>ля овладения, з</w:t>
            </w:r>
            <w:r>
              <w:rPr>
                <w:i/>
                <w:sz w:val="28"/>
              </w:rPr>
              <w:t>а</w:t>
            </w:r>
            <w:r>
              <w:rPr>
                <w:i/>
                <w:sz w:val="28"/>
              </w:rPr>
              <w:t>крепления и сист</w:t>
            </w:r>
            <w:r>
              <w:rPr>
                <w:i/>
                <w:sz w:val="28"/>
              </w:rPr>
              <w:t>е</w:t>
            </w:r>
            <w:r>
              <w:rPr>
                <w:i/>
                <w:sz w:val="28"/>
              </w:rPr>
              <w:t>матизации знаний</w:t>
            </w:r>
            <w:r>
              <w:rPr>
                <w:sz w:val="28"/>
              </w:rPr>
              <w:t>: работа с конспе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том ле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ции; работа над учебным мат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риалом (учебник, дополнительной литературы, уче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 xml:space="preserve">ного пособия); </w:t>
            </w:r>
          </w:p>
          <w:p w:rsidR="00D7090A" w:rsidRPr="00D7090A" w:rsidRDefault="00D7090A" w:rsidP="00D7090A">
            <w:pPr>
              <w:ind w:right="-78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i/>
                <w:sz w:val="28"/>
              </w:rPr>
              <w:t>для формирования умений</w:t>
            </w:r>
            <w:r>
              <w:rPr>
                <w:sz w:val="28"/>
              </w:rPr>
              <w:t>: решение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дач и упражн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ний, указанных в уче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ном пособии «</w:t>
            </w:r>
            <w:r>
              <w:rPr>
                <w:sz w:val="28"/>
                <w:lang w:val="en-US"/>
              </w:rPr>
              <w:t>Basics</w:t>
            </w:r>
            <w:r w:rsidRPr="00D7090A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of</w:t>
            </w:r>
            <w:r w:rsidRPr="00D7090A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otorhinolaryngol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  <w:lang w:val="en-US"/>
              </w:rPr>
              <w:t>gy</w:t>
            </w:r>
            <w:r>
              <w:rPr>
                <w:sz w:val="28"/>
              </w:rPr>
              <w:t>»; овладение практическими навыками</w:t>
            </w:r>
            <w:r w:rsidRPr="00D7090A">
              <w:rPr>
                <w:sz w:val="28"/>
              </w:rPr>
              <w:t>.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090A" w:rsidRPr="00D7090A" w:rsidRDefault="00D7090A" w:rsidP="00D7090A">
            <w:pPr>
              <w:ind w:right="-95" w:firstLine="4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  <w:r w:rsidR="007A1C9F">
              <w:rPr>
                <w:sz w:val="28"/>
              </w:rPr>
              <w:t xml:space="preserve">письменный опрос, </w:t>
            </w:r>
            <w:r>
              <w:rPr>
                <w:sz w:val="28"/>
              </w:rPr>
              <w:t>решение ситуационных задач, тестир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вание.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090A" w:rsidRDefault="00D7090A" w:rsidP="00D7090A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аудиторная</w:t>
            </w:r>
            <w:proofErr w:type="gramEnd"/>
            <w:r>
              <w:rPr>
                <w:sz w:val="28"/>
              </w:rPr>
              <w:t xml:space="preserve"> – на практических занятиях;</w:t>
            </w:r>
          </w:p>
          <w:p w:rsidR="00D7090A" w:rsidRDefault="00D7090A" w:rsidP="00D7090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proofErr w:type="gramStart"/>
            <w:r>
              <w:rPr>
                <w:sz w:val="28"/>
              </w:rPr>
              <w:t>внеаудиторная</w:t>
            </w:r>
            <w:proofErr w:type="gramEnd"/>
            <w:r>
              <w:rPr>
                <w:sz w:val="28"/>
              </w:rPr>
              <w:t xml:space="preserve"> – КСР, на базе практической подготовки;</w:t>
            </w:r>
          </w:p>
          <w:p w:rsidR="00D7090A" w:rsidRDefault="00D7090A" w:rsidP="00D7090A">
            <w:pPr>
              <w:jc w:val="both"/>
              <w:rPr>
                <w:sz w:val="28"/>
              </w:rPr>
            </w:pPr>
            <w:r>
              <w:rPr>
                <w:sz w:val="28"/>
              </w:rPr>
              <w:t>-в Информац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онной электро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но-образовател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ной среде – Инфо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мационной с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стеме </w:t>
            </w:r>
            <w:proofErr w:type="spellStart"/>
            <w:r>
              <w:rPr>
                <w:sz w:val="28"/>
              </w:rPr>
              <w:t>Ор</w:t>
            </w:r>
            <w:r>
              <w:rPr>
                <w:sz w:val="28"/>
              </w:rPr>
              <w:t>Г</w:t>
            </w:r>
            <w:r>
              <w:rPr>
                <w:sz w:val="28"/>
              </w:rPr>
              <w:t>МУ</w:t>
            </w:r>
            <w:proofErr w:type="spellEnd"/>
            <w:r>
              <w:rPr>
                <w:sz w:val="28"/>
              </w:rPr>
              <w:t xml:space="preserve">. </w:t>
            </w:r>
          </w:p>
          <w:p w:rsidR="00D7090A" w:rsidRDefault="00D7090A" w:rsidP="00D7090A">
            <w:pPr>
              <w:ind w:right="-293" w:firstLine="709"/>
              <w:jc w:val="center"/>
              <w:rPr>
                <w:sz w:val="28"/>
              </w:rPr>
            </w:pPr>
          </w:p>
        </w:tc>
      </w:tr>
    </w:tbl>
    <w:p w:rsidR="00476000" w:rsidRDefault="00476000" w:rsidP="00F5136B">
      <w:pPr>
        <w:ind w:firstLine="709"/>
        <w:jc w:val="both"/>
        <w:rPr>
          <w:b/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BD029C" w:rsidRDefault="00BD029C" w:rsidP="009C4A0D">
      <w:pPr>
        <w:ind w:firstLine="709"/>
        <w:jc w:val="center"/>
        <w:rPr>
          <w:b/>
          <w:sz w:val="28"/>
          <w:szCs w:val="28"/>
        </w:rPr>
      </w:pP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9C4A0D" w:rsidRDefault="009C4A0D" w:rsidP="009C4A0D">
      <w:pPr>
        <w:ind w:firstLine="709"/>
        <w:jc w:val="both"/>
        <w:rPr>
          <w:color w:val="000000"/>
          <w:sz w:val="10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E0EBE95" id="Rectangle 2" o:spid="_x0000_s1026" style="position:absolute;margin-left:27pt;margin-top:12.85pt;width:14.15pt;height:1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FC9F71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</w:t>
      </w:r>
      <w:r w:rsidRPr="006E062D">
        <w:rPr>
          <w:color w:val="000000"/>
          <w:spacing w:val="-4"/>
          <w:sz w:val="28"/>
          <w:szCs w:val="28"/>
        </w:rPr>
        <w:t>з</w:t>
      </w:r>
      <w:r w:rsidRPr="006E062D">
        <w:rPr>
          <w:color w:val="000000"/>
          <w:spacing w:val="-4"/>
          <w:sz w:val="28"/>
          <w:szCs w:val="28"/>
        </w:rPr>
        <w:lastRenderedPageBreak/>
        <w:t>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ющиеся с корня, пишут без окончания («соц.», «кап.», «рев.» и т.д.) или без серед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ны («кол-во», «в-во» и т.д.).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9C4A0D" w:rsidRDefault="009C4A0D" w:rsidP="00593334">
      <w:pPr>
        <w:ind w:firstLine="709"/>
        <w:jc w:val="both"/>
        <w:rPr>
          <w:sz w:val="28"/>
        </w:rPr>
      </w:pPr>
    </w:p>
    <w:p w:rsidR="007A1C9F" w:rsidRDefault="007A1C9F" w:rsidP="00C35B2E">
      <w:pPr>
        <w:ind w:firstLine="709"/>
        <w:jc w:val="center"/>
        <w:rPr>
          <w:b/>
          <w:sz w:val="28"/>
          <w:szCs w:val="28"/>
        </w:rPr>
      </w:pPr>
    </w:p>
    <w:p w:rsidR="007A1C9F" w:rsidRDefault="007A1C9F" w:rsidP="00C35B2E">
      <w:pPr>
        <w:ind w:firstLine="709"/>
        <w:jc w:val="center"/>
        <w:rPr>
          <w:b/>
          <w:sz w:val="28"/>
          <w:szCs w:val="28"/>
        </w:rPr>
      </w:pPr>
    </w:p>
    <w:p w:rsidR="007A1C9F" w:rsidRDefault="007A1C9F" w:rsidP="00C35B2E">
      <w:pPr>
        <w:ind w:firstLine="709"/>
        <w:jc w:val="center"/>
        <w:rPr>
          <w:b/>
          <w:sz w:val="28"/>
          <w:szCs w:val="28"/>
        </w:rPr>
      </w:pPr>
    </w:p>
    <w:p w:rsidR="007A1C9F" w:rsidRDefault="007A1C9F" w:rsidP="00C35B2E">
      <w:pPr>
        <w:ind w:firstLine="709"/>
        <w:jc w:val="center"/>
        <w:rPr>
          <w:b/>
          <w:sz w:val="28"/>
          <w:szCs w:val="28"/>
        </w:rPr>
      </w:pPr>
    </w:p>
    <w:p w:rsidR="00693E11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lastRenderedPageBreak/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 w:rsidR="00693E11"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35B2E" w:rsidRPr="00C35B2E" w:rsidRDefault="00C35B2E" w:rsidP="00C35B2E">
      <w:pPr>
        <w:ind w:firstLine="709"/>
        <w:jc w:val="both"/>
        <w:rPr>
          <w:sz w:val="8"/>
          <w:szCs w:val="28"/>
        </w:rPr>
      </w:pPr>
    </w:p>
    <w:p w:rsidR="00C35B2E" w:rsidRPr="00821EB4" w:rsidRDefault="00C35B2E" w:rsidP="00C35B2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C35B2E" w:rsidRDefault="00C35B2E" w:rsidP="00C35B2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35B2E" w:rsidRDefault="00C35B2E" w:rsidP="00C35B2E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C35B2E" w:rsidRPr="00981A6C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35B2E" w:rsidRPr="009F413C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C35B2E" w:rsidRPr="009F413C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C35B2E" w:rsidRDefault="00C35B2E" w:rsidP="00593334">
      <w:pPr>
        <w:ind w:firstLine="709"/>
        <w:jc w:val="both"/>
        <w:rPr>
          <w:sz w:val="28"/>
        </w:rPr>
      </w:pPr>
    </w:p>
    <w:p w:rsidR="00755609" w:rsidRPr="00755609" w:rsidRDefault="00755609" w:rsidP="0075560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9C4A0D">
        <w:rPr>
          <w:b/>
          <w:sz w:val="28"/>
        </w:rPr>
        <w:t xml:space="preserve">указания </w:t>
      </w:r>
      <w:r>
        <w:rPr>
          <w:b/>
          <w:sz w:val="28"/>
        </w:rPr>
        <w:t xml:space="preserve">по подготовке к контрольной работе </w:t>
      </w:r>
    </w:p>
    <w:p w:rsidR="009C4A0D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Подготовка к контрольной работе. </w:t>
      </w:r>
      <w:r>
        <w:rPr>
          <w:sz w:val="28"/>
        </w:rPr>
        <w:t>К</w:t>
      </w:r>
      <w:r w:rsidRPr="00755609">
        <w:rPr>
          <w:sz w:val="28"/>
        </w:rPr>
        <w:t>онтрольная работа назначается после из</w:t>
      </w:r>
      <w:r w:rsidRPr="00755609">
        <w:rPr>
          <w:sz w:val="28"/>
        </w:rPr>
        <w:t>у</w:t>
      </w:r>
      <w:r w:rsidRPr="00755609">
        <w:rPr>
          <w:sz w:val="28"/>
        </w:rPr>
        <w:t>чения определенного раздела (разделов) дисциплины и представляет собой сов</w:t>
      </w:r>
      <w:r w:rsidRPr="00755609">
        <w:rPr>
          <w:sz w:val="28"/>
        </w:rPr>
        <w:t>о</w:t>
      </w:r>
      <w:r w:rsidRPr="00755609">
        <w:rPr>
          <w:sz w:val="28"/>
        </w:rPr>
        <w:t xml:space="preserve">купность развернутых письменных ответов </w:t>
      </w:r>
      <w:r w:rsidR="00693E11" w:rsidRPr="00693E11">
        <w:rPr>
          <w:sz w:val="28"/>
          <w:szCs w:val="28"/>
        </w:rPr>
        <w:t>обучающихся</w:t>
      </w:r>
      <w:r w:rsidRPr="00755609">
        <w:rPr>
          <w:sz w:val="28"/>
        </w:rPr>
        <w:t xml:space="preserve"> на вопросы, которые они заранее получают от преподавателя. </w:t>
      </w:r>
    </w:p>
    <w:p w:rsidR="00755609" w:rsidRPr="00755609" w:rsidRDefault="009C4A0D" w:rsidP="009C4A0D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подготовки к контрольной работе</w:t>
      </w:r>
      <w:r w:rsidR="00755609" w:rsidRPr="00755609">
        <w:rPr>
          <w:sz w:val="28"/>
        </w:rPr>
        <w:t>: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изучение конспектов лекций, раскрывающих материал, знание которого пр</w:t>
      </w:r>
      <w:r w:rsidRPr="00755609">
        <w:rPr>
          <w:sz w:val="28"/>
        </w:rPr>
        <w:t>о</w:t>
      </w:r>
      <w:r w:rsidRPr="00755609">
        <w:rPr>
          <w:sz w:val="28"/>
        </w:rPr>
        <w:t xml:space="preserve">веряется контрольной работой; </w:t>
      </w:r>
    </w:p>
    <w:p w:rsidR="00D3586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повторение учебного материала, полученного при подготовке к семина</w:t>
      </w:r>
      <w:r w:rsidRPr="00755609">
        <w:rPr>
          <w:sz w:val="28"/>
        </w:rPr>
        <w:t>р</w:t>
      </w:r>
      <w:r w:rsidRPr="00755609">
        <w:rPr>
          <w:sz w:val="28"/>
        </w:rPr>
        <w:t>ским, практическим занятиям и во время их проведения;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изучение дополнительной литературы, в которой конкретизируется содерж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ние проверяемых знаний;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составление в мысленной форме ответов на поставленные в контрольной р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боте вопросы; </w:t>
      </w:r>
    </w:p>
    <w:p w:rsid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формирование психологической установки на успешное выполнение всех з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даний. </w:t>
      </w:r>
    </w:p>
    <w:p w:rsidR="00742208" w:rsidRDefault="00742208" w:rsidP="007A1C9F">
      <w:pPr>
        <w:jc w:val="both"/>
        <w:rPr>
          <w:sz w:val="28"/>
        </w:rPr>
      </w:pPr>
    </w:p>
    <w:p w:rsidR="00742208" w:rsidRPr="00742208" w:rsidRDefault="00742208" w:rsidP="0074220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письменного конспекта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</w:t>
      </w:r>
      <w:r w:rsidRPr="00742208">
        <w:rPr>
          <w:sz w:val="28"/>
        </w:rPr>
        <w:t>и</w:t>
      </w:r>
      <w:r w:rsidRPr="00742208">
        <w:rPr>
          <w:sz w:val="28"/>
        </w:rPr>
        <w:t>стематически, кратко, логично и связно передающий содержание основного исто</w:t>
      </w:r>
      <w:r w:rsidRPr="00742208">
        <w:rPr>
          <w:sz w:val="28"/>
        </w:rPr>
        <w:t>ч</w:t>
      </w:r>
      <w:r w:rsidRPr="00742208">
        <w:rPr>
          <w:sz w:val="28"/>
        </w:rPr>
        <w:t xml:space="preserve">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742208" w:rsidRPr="00985E1D" w:rsidRDefault="00985E1D" w:rsidP="00742208">
      <w:pPr>
        <w:ind w:firstLine="709"/>
        <w:jc w:val="both"/>
        <w:rPr>
          <w:i/>
          <w:sz w:val="28"/>
        </w:rPr>
      </w:pPr>
      <w:r>
        <w:rPr>
          <w:sz w:val="28"/>
        </w:rPr>
        <w:t>В процессе выполнения самостоятельной работы можно использовать след</w:t>
      </w:r>
      <w:r>
        <w:rPr>
          <w:sz w:val="28"/>
        </w:rPr>
        <w:t>у</w:t>
      </w:r>
      <w:r>
        <w:rPr>
          <w:sz w:val="28"/>
        </w:rPr>
        <w:t xml:space="preserve">ющие </w:t>
      </w:r>
      <w:r w:rsidRPr="00985E1D">
        <w:rPr>
          <w:sz w:val="28"/>
        </w:rPr>
        <w:t>в</w:t>
      </w:r>
      <w:r w:rsidR="00742208" w:rsidRPr="00985E1D">
        <w:rPr>
          <w:sz w:val="28"/>
        </w:rPr>
        <w:t>иды конспектов</w:t>
      </w:r>
      <w:r w:rsidR="00742208"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 xml:space="preserve">преподаватель может </w:t>
      </w:r>
      <w:r w:rsidR="00D33524">
        <w:rPr>
          <w:i/>
          <w:sz w:val="28"/>
        </w:rPr>
        <w:t xml:space="preserve">сразу указать требуемый вид </w:t>
      </w:r>
      <w:r>
        <w:rPr>
          <w:i/>
          <w:sz w:val="28"/>
        </w:rPr>
        <w:t>ко</w:t>
      </w:r>
      <w:r>
        <w:rPr>
          <w:i/>
          <w:sz w:val="28"/>
        </w:rPr>
        <w:t>н</w:t>
      </w:r>
      <w:r>
        <w:rPr>
          <w:i/>
          <w:sz w:val="28"/>
        </w:rPr>
        <w:t>спекта, исходя из целей и задач самостоятельной работы)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сформированного плана, состоящего из определенного количества пунктов (с заголовками) и подпун</w:t>
      </w:r>
      <w:r w:rsidRPr="00742208">
        <w:rPr>
          <w:sz w:val="28"/>
        </w:rPr>
        <w:t>к</w:t>
      </w:r>
      <w:r w:rsidRPr="00742208">
        <w:rPr>
          <w:sz w:val="28"/>
        </w:rPr>
        <w:t>тов, соответствующих определенным частям и</w:t>
      </w:r>
      <w:r w:rsidR="00985E1D"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="00742208" w:rsidRPr="00742208">
        <w:rPr>
          <w:sz w:val="28"/>
        </w:rPr>
        <w:t>подробная форма изложения, основанная на выпи</w:t>
      </w:r>
      <w:r w:rsidR="00742208" w:rsidRPr="00742208">
        <w:rPr>
          <w:sz w:val="28"/>
        </w:rPr>
        <w:t>с</w:t>
      </w:r>
      <w:r w:rsidR="00742208" w:rsidRPr="00742208">
        <w:rPr>
          <w:sz w:val="28"/>
        </w:rPr>
        <w:t>ках из текста-источника и его цитировании (с логическими связями);</w:t>
      </w:r>
    </w:p>
    <w:p w:rsidR="00985E1D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="00742208" w:rsidRPr="00742208">
        <w:rPr>
          <w:sz w:val="28"/>
        </w:rPr>
        <w:t>конспект, включающий несколько способов раб</w:t>
      </w:r>
      <w:r w:rsidR="00742208" w:rsidRPr="00742208">
        <w:rPr>
          <w:sz w:val="28"/>
        </w:rPr>
        <w:t>о</w:t>
      </w:r>
      <w:r w:rsidR="00742208" w:rsidRPr="00742208">
        <w:rPr>
          <w:sz w:val="28"/>
        </w:rPr>
        <w:t>ты над материалом (выписки, цитирование, план и др.);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="00742208"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="00742208" w:rsidRPr="00742208">
        <w:rPr>
          <w:sz w:val="28"/>
        </w:rPr>
        <w:t>конспект на основе плана, с</w:t>
      </w:r>
      <w:r w:rsidR="00742208" w:rsidRPr="00742208">
        <w:rPr>
          <w:sz w:val="28"/>
        </w:rPr>
        <w:t>о</w:t>
      </w:r>
      <w:r w:rsidR="00742208" w:rsidRPr="00742208">
        <w:rPr>
          <w:sz w:val="28"/>
        </w:rPr>
        <w:t>ставленного из пунктов в виде вопросов, на которые</w:t>
      </w:r>
      <w:r>
        <w:rPr>
          <w:sz w:val="28"/>
        </w:rPr>
        <w:t xml:space="preserve"> </w:t>
      </w:r>
      <w:r w:rsidR="00742208" w:rsidRPr="00742208">
        <w:rPr>
          <w:sz w:val="28"/>
        </w:rPr>
        <w:t xml:space="preserve">нужно дать ответ; 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="00742208"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="00742208" w:rsidRPr="00742208">
        <w:rPr>
          <w:sz w:val="28"/>
        </w:rPr>
        <w:t>Ф. Шаталовым) — конспект, в котором соде</w:t>
      </w:r>
      <w:r w:rsidR="00742208" w:rsidRPr="00742208">
        <w:rPr>
          <w:sz w:val="28"/>
        </w:rPr>
        <w:t>р</w:t>
      </w:r>
      <w:r w:rsidR="00742208" w:rsidRPr="00742208">
        <w:rPr>
          <w:sz w:val="28"/>
        </w:rPr>
        <w:t>жание источника информации закодировано с помощью графических символов, р</w:t>
      </w:r>
      <w:r w:rsidR="00742208" w:rsidRPr="00742208">
        <w:rPr>
          <w:sz w:val="28"/>
        </w:rPr>
        <w:t>и</w:t>
      </w:r>
      <w:r w:rsidR="00742208" w:rsidRPr="00742208">
        <w:rPr>
          <w:sz w:val="28"/>
        </w:rPr>
        <w:t xml:space="preserve">сунков, цифр, ключевых слов и др.; 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="00742208" w:rsidRPr="00742208">
        <w:rPr>
          <w:sz w:val="28"/>
        </w:rPr>
        <w:t>обработка нескольких текстов с целью</w:t>
      </w:r>
      <w:r>
        <w:rPr>
          <w:sz w:val="28"/>
        </w:rPr>
        <w:t xml:space="preserve"> </w:t>
      </w:r>
      <w:r w:rsidR="00742208" w:rsidRPr="00742208">
        <w:rPr>
          <w:sz w:val="28"/>
        </w:rPr>
        <w:t>их сопоставл</w:t>
      </w:r>
      <w:r w:rsidR="00742208" w:rsidRPr="00742208">
        <w:rPr>
          <w:sz w:val="28"/>
        </w:rPr>
        <w:t>е</w:t>
      </w:r>
      <w:r w:rsidR="00742208" w:rsidRPr="00742208">
        <w:rPr>
          <w:sz w:val="28"/>
        </w:rPr>
        <w:t xml:space="preserve">ния, сравнения и сведения к единой конструкции; 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="00742208" w:rsidRPr="00742208">
        <w:rPr>
          <w:sz w:val="28"/>
        </w:rPr>
        <w:t xml:space="preserve">выбор из текста информации на определенную тему. </w:t>
      </w:r>
    </w:p>
    <w:p w:rsidR="00742208" w:rsidRPr="00985E1D" w:rsidRDefault="00985E1D" w:rsidP="00985E1D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="00693E11"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</w:t>
      </w:r>
      <w:r>
        <w:rPr>
          <w:sz w:val="28"/>
        </w:rPr>
        <w:t>ь</w:t>
      </w:r>
      <w:r>
        <w:rPr>
          <w:sz w:val="28"/>
        </w:rPr>
        <w:t>зовать следующие ф</w:t>
      </w:r>
      <w:r w:rsidR="00742208"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 w:rsidR="00D33524">
        <w:rPr>
          <w:i/>
          <w:sz w:val="28"/>
        </w:rPr>
        <w:t xml:space="preserve">указать требуемую </w:t>
      </w:r>
      <w:r>
        <w:rPr>
          <w:i/>
          <w:sz w:val="28"/>
        </w:rPr>
        <w:t>форму конспектирования, исходя из содержания задания и целей сам</w:t>
      </w:r>
      <w:r>
        <w:rPr>
          <w:i/>
          <w:sz w:val="28"/>
        </w:rPr>
        <w:t>о</w:t>
      </w:r>
      <w:r>
        <w:rPr>
          <w:i/>
          <w:sz w:val="28"/>
        </w:rPr>
        <w:t>стоятельной работы)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="00742208" w:rsidRPr="00742208">
        <w:rPr>
          <w:sz w:val="28"/>
        </w:rPr>
        <w:t>орма конспектирования, которая включает ан</w:t>
      </w:r>
      <w:r w:rsidR="00742208" w:rsidRPr="00742208">
        <w:rPr>
          <w:sz w:val="28"/>
        </w:rPr>
        <w:t>а</w:t>
      </w:r>
      <w:r w:rsidR="00742208" w:rsidRPr="00742208">
        <w:rPr>
          <w:sz w:val="28"/>
        </w:rPr>
        <w:t xml:space="preserve">лиз структуры текста, обобщение, выделение логики развития событий и их сути; 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="00742208" w:rsidRPr="00742208">
        <w:rPr>
          <w:sz w:val="28"/>
        </w:rPr>
        <w:t>простейшая форма конспектирования, почти дословно воспрои</w:t>
      </w:r>
      <w:r w:rsidR="00742208" w:rsidRPr="00742208">
        <w:rPr>
          <w:sz w:val="28"/>
        </w:rPr>
        <w:t>з</w:t>
      </w:r>
      <w:r w:rsidR="00742208" w:rsidRPr="00742208">
        <w:rPr>
          <w:sz w:val="28"/>
        </w:rPr>
        <w:t xml:space="preserve">водящая текст; </w:t>
      </w:r>
    </w:p>
    <w:p w:rsidR="00742208" w:rsidRPr="00742208" w:rsidRDefault="00985E1D" w:rsidP="00985E1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="00742208" w:rsidRPr="00742208">
        <w:rPr>
          <w:sz w:val="28"/>
        </w:rPr>
        <w:t>форма конспектирования, которая представляет собой выводы, сд</w:t>
      </w:r>
      <w:r w:rsidR="00742208" w:rsidRPr="00742208">
        <w:rPr>
          <w:sz w:val="28"/>
        </w:rPr>
        <w:t>е</w:t>
      </w:r>
      <w:r w:rsidR="00742208" w:rsidRPr="00742208">
        <w:rPr>
          <w:sz w:val="28"/>
        </w:rPr>
        <w:t>ланные на основе прочитанного</w:t>
      </w:r>
      <w:r>
        <w:rPr>
          <w:sz w:val="28"/>
        </w:rPr>
        <w:t xml:space="preserve">; </w:t>
      </w:r>
    </w:p>
    <w:p w:rsidR="00985E1D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="00742208"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742208" w:rsidRPr="00742208" w:rsidRDefault="00985E1D" w:rsidP="00985E1D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="00742208" w:rsidRPr="00742208">
        <w:rPr>
          <w:sz w:val="28"/>
        </w:rPr>
        <w:t>: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>7) последовательно и кратко изложить своими словами существенные пол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жения изучаемого материала; </w:t>
      </w:r>
    </w:p>
    <w:p w:rsid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>9) использовать приемы наглядного отражения содержания</w:t>
      </w:r>
      <w:r w:rsidR="00985E1D">
        <w:rPr>
          <w:sz w:val="28"/>
        </w:rPr>
        <w:t xml:space="preserve"> </w:t>
      </w:r>
      <w:r w:rsidRPr="00742208">
        <w:rPr>
          <w:sz w:val="28"/>
        </w:rPr>
        <w:t>(абзацы «ступен</w:t>
      </w:r>
      <w:r w:rsidRPr="00742208">
        <w:rPr>
          <w:sz w:val="28"/>
        </w:rPr>
        <w:t>ь</w:t>
      </w:r>
      <w:r w:rsidRPr="00742208">
        <w:rPr>
          <w:sz w:val="28"/>
        </w:rPr>
        <w:t xml:space="preserve">ками», различные способы подчеркивания, ручки разного цвета); </w:t>
      </w:r>
    </w:p>
    <w:p w:rsid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кавы</w:t>
      </w:r>
      <w:r w:rsidRPr="00742208">
        <w:rPr>
          <w:sz w:val="28"/>
        </w:rPr>
        <w:t>ч</w:t>
      </w:r>
      <w:r w:rsidRPr="00742208">
        <w:rPr>
          <w:sz w:val="28"/>
        </w:rPr>
        <w:t>ки, дана ссылка на ее источник, указана страница).</w:t>
      </w:r>
    </w:p>
    <w:p w:rsidR="003C37BE" w:rsidRDefault="003C37BE" w:rsidP="007A1C9F">
      <w:pPr>
        <w:jc w:val="both"/>
        <w:rPr>
          <w:sz w:val="28"/>
        </w:rPr>
      </w:pPr>
    </w:p>
    <w:p w:rsidR="00C35B2E" w:rsidRPr="00BD5AFD" w:rsidRDefault="00C35B2E" w:rsidP="00C35B2E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крытию сути исследуемой проблемы, изложению различных точек зрения и со</w:t>
      </w:r>
      <w:r w:rsidRPr="00BD5AFD">
        <w:rPr>
          <w:sz w:val="28"/>
          <w:szCs w:val="28"/>
        </w:rPr>
        <w:t>б</w:t>
      </w:r>
      <w:r w:rsidRPr="00BD5AFD">
        <w:rPr>
          <w:sz w:val="28"/>
          <w:szCs w:val="28"/>
        </w:rPr>
        <w:t>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ключение, список использованных источников.</w:t>
      </w:r>
    </w:p>
    <w:p w:rsidR="00C35B2E" w:rsidRPr="00BD5AFD" w:rsidRDefault="00C35B2E" w:rsidP="00C35B2E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Pr="00BD5AFD">
        <w:rPr>
          <w:sz w:val="28"/>
          <w:szCs w:val="28"/>
        </w:rPr>
        <w:t>Титульный лист реферата должен отражать название вуза, название факул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>тета и кафедры, на которой выполняется данная работа, название реферата, фам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 xml:space="preserve">лию и группу выполнившего, фамилию и ученую степень проверяющего. 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зываются страницы, с которых начинается каждый пункт.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чи реферата, дается характеристика используемой литературы.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блему или одну из ее сторон, логически является продолжением предыдущего; в о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новной части могут быть представлены таблицы, графики, схемы.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рата, предлагаются рекомендации.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дующим требованиям:</w:t>
      </w:r>
    </w:p>
    <w:p w:rsidR="00C35B2E" w:rsidRPr="00BD5AFD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C35B2E" w:rsidRPr="00BD5AFD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</w:t>
      </w:r>
      <w:r w:rsidRPr="00BD5AFD">
        <w:rPr>
          <w:sz w:val="28"/>
          <w:szCs w:val="28"/>
        </w:rPr>
        <w:t>м</w:t>
      </w:r>
      <w:r w:rsidRPr="00BD5AFD">
        <w:rPr>
          <w:sz w:val="28"/>
          <w:szCs w:val="28"/>
        </w:rPr>
        <w:t>лять в квадратных скобках, указывая номер источника по списку литературы, пр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>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</w:t>
      </w:r>
      <w:r w:rsidRPr="00BD5AFD">
        <w:rPr>
          <w:sz w:val="28"/>
          <w:szCs w:val="28"/>
        </w:rPr>
        <w:t>н</w:t>
      </w:r>
      <w:r w:rsidRPr="00BD5AFD">
        <w:rPr>
          <w:sz w:val="28"/>
          <w:szCs w:val="28"/>
        </w:rPr>
        <w:t>ном языке приводят на языке оригинала. Объем реферата как составной части пед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гогической практики должен составлять от 15 до 20 машинописных страниц 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та А4. 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>, межстрочный интервал, поля: пр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 xml:space="preserve">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9C4A0D" w:rsidRDefault="009C4A0D" w:rsidP="009C4A0D">
      <w:pPr>
        <w:ind w:firstLine="709"/>
        <w:jc w:val="both"/>
        <w:rPr>
          <w:sz w:val="28"/>
        </w:rPr>
      </w:pPr>
      <w:bookmarkStart w:id="0" w:name="_GoBack"/>
      <w:bookmarkEnd w:id="0"/>
    </w:p>
    <w:sectPr w:rsidR="009C4A0D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B0F" w:rsidRDefault="009B2B0F" w:rsidP="00FD5B6B">
      <w:r>
        <w:separator/>
      </w:r>
    </w:p>
  </w:endnote>
  <w:endnote w:type="continuationSeparator" w:id="0">
    <w:p w:rsidR="009B2B0F" w:rsidRDefault="009B2B0F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90A" w:rsidRDefault="00D7090A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7A1C9F">
      <w:rPr>
        <w:noProof/>
      </w:rPr>
      <w:t>2</w:t>
    </w:r>
    <w:r>
      <w:fldChar w:fldCharType="end"/>
    </w:r>
  </w:p>
  <w:p w:rsidR="00D7090A" w:rsidRDefault="00D7090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B0F" w:rsidRDefault="009B2B0F" w:rsidP="00FD5B6B">
      <w:r>
        <w:separator/>
      </w:r>
    </w:p>
  </w:footnote>
  <w:footnote w:type="continuationSeparator" w:id="0">
    <w:p w:rsidR="009B2B0F" w:rsidRDefault="009B2B0F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3367"/>
    <w:rsid w:val="0003403A"/>
    <w:rsid w:val="00083C34"/>
    <w:rsid w:val="000931E3"/>
    <w:rsid w:val="001F5EE1"/>
    <w:rsid w:val="0026698D"/>
    <w:rsid w:val="002D2784"/>
    <w:rsid w:val="003B5F75"/>
    <w:rsid w:val="003C37BE"/>
    <w:rsid w:val="00476000"/>
    <w:rsid w:val="004B2C94"/>
    <w:rsid w:val="004C1386"/>
    <w:rsid w:val="004D1091"/>
    <w:rsid w:val="005677BE"/>
    <w:rsid w:val="00582BA5"/>
    <w:rsid w:val="00593334"/>
    <w:rsid w:val="006847B8"/>
    <w:rsid w:val="00693E11"/>
    <w:rsid w:val="006F14A4"/>
    <w:rsid w:val="006F7AD8"/>
    <w:rsid w:val="00742208"/>
    <w:rsid w:val="00755609"/>
    <w:rsid w:val="0079237F"/>
    <w:rsid w:val="007A1C9F"/>
    <w:rsid w:val="008113A5"/>
    <w:rsid w:val="00832D24"/>
    <w:rsid w:val="00845C7D"/>
    <w:rsid w:val="009511F7"/>
    <w:rsid w:val="00985E1D"/>
    <w:rsid w:val="009978D9"/>
    <w:rsid w:val="009B2B0F"/>
    <w:rsid w:val="009C2F35"/>
    <w:rsid w:val="009C4A0D"/>
    <w:rsid w:val="009F49C5"/>
    <w:rsid w:val="00AD3EBB"/>
    <w:rsid w:val="00AF327C"/>
    <w:rsid w:val="00B350F3"/>
    <w:rsid w:val="00BD029C"/>
    <w:rsid w:val="00BF1CD1"/>
    <w:rsid w:val="00C35B2E"/>
    <w:rsid w:val="00C74377"/>
    <w:rsid w:val="00C83AB7"/>
    <w:rsid w:val="00D06B87"/>
    <w:rsid w:val="00D33524"/>
    <w:rsid w:val="00D35869"/>
    <w:rsid w:val="00D471E6"/>
    <w:rsid w:val="00D7090A"/>
    <w:rsid w:val="00DD3D1D"/>
    <w:rsid w:val="00E57C66"/>
    <w:rsid w:val="00F0689E"/>
    <w:rsid w:val="00F44E53"/>
    <w:rsid w:val="00F5136B"/>
    <w:rsid w:val="00F55788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9</Pages>
  <Words>2890</Words>
  <Characters>16477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admin</cp:lastModifiedBy>
  <cp:revision>8</cp:revision>
  <dcterms:created xsi:type="dcterms:W3CDTF">2019-02-04T05:01:00Z</dcterms:created>
  <dcterms:modified xsi:type="dcterms:W3CDTF">2021-03-03T15:44:00Z</dcterms:modified>
</cp:coreProperties>
</file>