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19A2" w:rsidRPr="00325A3D" w:rsidRDefault="00245CCE" w:rsidP="003854C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</w:t>
      </w:r>
      <w:r w:rsidR="00D80564">
        <w:rPr>
          <w:rFonts w:ascii="Times New Roman" w:hAnsi="Times New Roman"/>
          <w:b/>
          <w:color w:val="000000"/>
          <w:sz w:val="28"/>
          <w:szCs w:val="28"/>
        </w:rPr>
        <w:t>едеральное г</w:t>
      </w:r>
      <w:r w:rsidR="002E19A2" w:rsidRPr="00325A3D">
        <w:rPr>
          <w:rFonts w:ascii="Times New Roman" w:hAnsi="Times New Roman"/>
          <w:b/>
          <w:color w:val="000000"/>
          <w:sz w:val="28"/>
          <w:szCs w:val="28"/>
        </w:rPr>
        <w:t xml:space="preserve">осударственное бюджетное образовательное учреждение </w:t>
      </w:r>
    </w:p>
    <w:p w:rsidR="002E19A2" w:rsidRPr="00325A3D" w:rsidRDefault="002E19A2" w:rsidP="003854C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5A3D">
        <w:rPr>
          <w:rFonts w:ascii="Times New Roman" w:hAnsi="Times New Roman"/>
          <w:b/>
          <w:color w:val="000000"/>
          <w:sz w:val="28"/>
          <w:szCs w:val="28"/>
        </w:rPr>
        <w:t xml:space="preserve">высшего образования </w:t>
      </w:r>
    </w:p>
    <w:p w:rsidR="00795E72" w:rsidRDefault="00795E72" w:rsidP="00795E7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«Оренбургский государственный медицинский университет» </w:t>
      </w:r>
    </w:p>
    <w:p w:rsidR="00795E72" w:rsidRDefault="00795E72" w:rsidP="00795E72">
      <w:pPr>
        <w:spacing w:line="30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Министерства здравоохранения Российской Федерации</w:t>
      </w:r>
    </w:p>
    <w:p w:rsidR="00377F35" w:rsidRDefault="00377F35" w:rsidP="003854C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377F35" w:rsidRDefault="00377F35" w:rsidP="003854C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377F35" w:rsidRDefault="00377F35" w:rsidP="003854C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377F35" w:rsidRDefault="00377F35" w:rsidP="00377F35">
      <w:pPr>
        <w:spacing w:after="0" w:line="360" w:lineRule="auto"/>
        <w:rPr>
          <w:rFonts w:ascii="Times New Roman" w:hAnsi="Times New Roman"/>
          <w:b/>
          <w:color w:val="000000"/>
          <w:sz w:val="32"/>
          <w:szCs w:val="24"/>
        </w:rPr>
      </w:pPr>
    </w:p>
    <w:p w:rsidR="00377F35" w:rsidRDefault="00377F35" w:rsidP="003854C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377F35" w:rsidRDefault="00377F35" w:rsidP="003854C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3854C7" w:rsidRDefault="003854C7" w:rsidP="003854C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>МЕТОДИЧЕСКАЯ</w:t>
      </w:r>
      <w:r w:rsidR="002E19A2" w:rsidRPr="002E19A2">
        <w:rPr>
          <w:rFonts w:ascii="Times New Roman" w:hAnsi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24"/>
        </w:rPr>
        <w:t>РАЗРАБОТКА</w:t>
      </w:r>
    </w:p>
    <w:p w:rsidR="00320344" w:rsidRDefault="002E19A2" w:rsidP="003854C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 w:rsidRPr="002E19A2">
        <w:rPr>
          <w:rFonts w:ascii="Times New Roman" w:hAnsi="Times New Roman"/>
          <w:b/>
          <w:color w:val="000000"/>
          <w:sz w:val="32"/>
          <w:szCs w:val="24"/>
        </w:rPr>
        <w:t xml:space="preserve"> ДЛЯ </w:t>
      </w:r>
      <w:r w:rsidR="00DA69C1">
        <w:rPr>
          <w:rFonts w:ascii="Times New Roman" w:hAnsi="Times New Roman"/>
          <w:b/>
          <w:color w:val="000000"/>
          <w:sz w:val="32"/>
          <w:szCs w:val="24"/>
        </w:rPr>
        <w:t>ОБУЧАЮЩИХСЯ</w:t>
      </w:r>
      <w:r w:rsidRPr="002E19A2">
        <w:rPr>
          <w:rFonts w:ascii="Times New Roman" w:hAnsi="Times New Roman"/>
          <w:b/>
          <w:color w:val="000000"/>
          <w:sz w:val="32"/>
          <w:szCs w:val="24"/>
        </w:rPr>
        <w:t xml:space="preserve"> </w:t>
      </w:r>
      <w:r w:rsidR="00DA69C1">
        <w:rPr>
          <w:rFonts w:ascii="Times New Roman" w:hAnsi="Times New Roman"/>
          <w:b/>
          <w:color w:val="000000"/>
          <w:sz w:val="32"/>
          <w:szCs w:val="24"/>
        </w:rPr>
        <w:t>К</w:t>
      </w:r>
      <w:r w:rsidR="00D96A72">
        <w:rPr>
          <w:rFonts w:ascii="Times New Roman" w:hAnsi="Times New Roman"/>
          <w:b/>
          <w:color w:val="000000"/>
          <w:sz w:val="32"/>
          <w:szCs w:val="24"/>
        </w:rPr>
        <w:t xml:space="preserve"> </w:t>
      </w:r>
      <w:r w:rsidR="00320344" w:rsidRPr="0032034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20344" w:rsidRPr="00320344">
        <w:rPr>
          <w:rFonts w:ascii="Times New Roman" w:hAnsi="Times New Roman"/>
          <w:b/>
          <w:color w:val="000000"/>
          <w:sz w:val="32"/>
          <w:szCs w:val="24"/>
        </w:rPr>
        <w:t xml:space="preserve"> </w:t>
      </w:r>
    </w:p>
    <w:p w:rsidR="00320344" w:rsidRPr="00377F35" w:rsidRDefault="00377F35" w:rsidP="003854C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377F35">
        <w:rPr>
          <w:rFonts w:ascii="Times New Roman" w:hAnsi="Times New Roman"/>
          <w:b/>
          <w:color w:val="000000"/>
          <w:sz w:val="36"/>
          <w:szCs w:val="36"/>
        </w:rPr>
        <w:t>практическо</w:t>
      </w:r>
      <w:r w:rsidR="00DA69C1">
        <w:rPr>
          <w:rFonts w:ascii="Times New Roman" w:hAnsi="Times New Roman"/>
          <w:b/>
          <w:color w:val="000000"/>
          <w:sz w:val="36"/>
          <w:szCs w:val="36"/>
        </w:rPr>
        <w:t>му</w:t>
      </w:r>
      <w:r w:rsidRPr="00377F35">
        <w:rPr>
          <w:rFonts w:ascii="Times New Roman" w:hAnsi="Times New Roman"/>
          <w:b/>
          <w:color w:val="000000"/>
          <w:sz w:val="36"/>
          <w:szCs w:val="36"/>
        </w:rPr>
        <w:t xml:space="preserve"> заняти</w:t>
      </w:r>
      <w:r w:rsidR="00DA69C1">
        <w:rPr>
          <w:rFonts w:ascii="Times New Roman" w:hAnsi="Times New Roman"/>
          <w:b/>
          <w:color w:val="000000"/>
          <w:sz w:val="36"/>
          <w:szCs w:val="36"/>
        </w:rPr>
        <w:t>ю</w:t>
      </w:r>
    </w:p>
    <w:p w:rsidR="00377F35" w:rsidRPr="00971A1B" w:rsidRDefault="00BF3C1F" w:rsidP="00B22B0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ТЕМЕ «</w:t>
      </w:r>
      <w:r w:rsidR="00181483" w:rsidRPr="00181483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5A2C1C">
        <w:rPr>
          <w:rFonts w:ascii="Times New Roman" w:hAnsi="Times New Roman"/>
          <w:b/>
          <w:color w:val="000000"/>
          <w:sz w:val="28"/>
          <w:szCs w:val="28"/>
        </w:rPr>
        <w:t>СНОВНЫЕ СИНДРОМЫ ПРИ ФУНКЦИОНАЛЬН</w:t>
      </w:r>
      <w:r w:rsidR="003238CF">
        <w:rPr>
          <w:rFonts w:ascii="Times New Roman" w:hAnsi="Times New Roman"/>
          <w:b/>
          <w:color w:val="000000"/>
          <w:sz w:val="28"/>
          <w:szCs w:val="28"/>
        </w:rPr>
        <w:t>ОЙ</w:t>
      </w:r>
      <w:r w:rsidR="005A2C1C">
        <w:rPr>
          <w:rFonts w:ascii="Times New Roman" w:hAnsi="Times New Roman"/>
          <w:b/>
          <w:color w:val="000000"/>
          <w:sz w:val="28"/>
          <w:szCs w:val="28"/>
        </w:rPr>
        <w:t xml:space="preserve"> И ОРГАНИЧЕСК</w:t>
      </w:r>
      <w:r w:rsidR="003238CF">
        <w:rPr>
          <w:rFonts w:ascii="Times New Roman" w:hAnsi="Times New Roman"/>
          <w:b/>
          <w:color w:val="000000"/>
          <w:sz w:val="28"/>
          <w:szCs w:val="28"/>
        </w:rPr>
        <w:t>ОЙ ПАТОЛОГИИ ЖЕЛУДОЧНО-КИШЕЧНОГО ТРАКТА. ВРАЧЕБНАЯ ТАКТИКА.</w:t>
      </w:r>
      <w:r w:rsidR="00377F35" w:rsidRPr="00971A1B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3854C7" w:rsidRPr="00971A1B" w:rsidRDefault="003854C7" w:rsidP="00971A1B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1A1B">
        <w:rPr>
          <w:rFonts w:ascii="Times New Roman" w:hAnsi="Times New Roman"/>
          <w:b/>
          <w:color w:val="000000"/>
          <w:sz w:val="28"/>
          <w:szCs w:val="28"/>
        </w:rPr>
        <w:t>ДИСЦИПЛИНА «</w:t>
      </w:r>
      <w:r w:rsidR="00377F35" w:rsidRPr="00971A1B">
        <w:rPr>
          <w:rFonts w:ascii="Times New Roman" w:hAnsi="Times New Roman"/>
          <w:b/>
          <w:color w:val="000000"/>
          <w:sz w:val="28"/>
          <w:szCs w:val="28"/>
        </w:rPr>
        <w:t>ПОЛИКЛИНИЧЕСКАЯ ТЕРАПИЯ</w:t>
      </w:r>
      <w:r w:rsidRPr="00971A1B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2E19A2" w:rsidRDefault="002E19A2" w:rsidP="003854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 w:rsidRPr="002E19A2">
        <w:rPr>
          <w:rFonts w:ascii="Times New Roman" w:hAnsi="Times New Roman"/>
          <w:b/>
          <w:color w:val="000000"/>
          <w:sz w:val="32"/>
          <w:szCs w:val="24"/>
        </w:rPr>
        <w:t xml:space="preserve"> </w:t>
      </w:r>
      <w:r w:rsidR="003854C7">
        <w:rPr>
          <w:rFonts w:ascii="Times New Roman" w:hAnsi="Times New Roman"/>
          <w:b/>
          <w:color w:val="000000"/>
          <w:sz w:val="32"/>
          <w:szCs w:val="24"/>
        </w:rPr>
        <w:t xml:space="preserve">СО СТУДЕНТАМИ </w:t>
      </w:r>
      <w:r w:rsidR="00377F35">
        <w:rPr>
          <w:rFonts w:ascii="Times New Roman" w:hAnsi="Times New Roman"/>
          <w:b/>
          <w:color w:val="000000"/>
          <w:sz w:val="32"/>
          <w:szCs w:val="24"/>
        </w:rPr>
        <w:t>6</w:t>
      </w:r>
      <w:r w:rsidR="003854C7">
        <w:rPr>
          <w:rFonts w:ascii="Times New Roman" w:hAnsi="Times New Roman"/>
          <w:b/>
          <w:color w:val="000000"/>
          <w:sz w:val="32"/>
          <w:szCs w:val="24"/>
        </w:rPr>
        <w:t xml:space="preserve"> КУРСА</w:t>
      </w:r>
      <w:r w:rsidR="00377F35">
        <w:rPr>
          <w:rFonts w:ascii="Times New Roman" w:hAnsi="Times New Roman"/>
          <w:b/>
          <w:color w:val="000000"/>
          <w:sz w:val="32"/>
          <w:szCs w:val="24"/>
        </w:rPr>
        <w:t xml:space="preserve"> ЛЕЧЕБНОГО</w:t>
      </w:r>
      <w:r w:rsidR="003854C7">
        <w:rPr>
          <w:rFonts w:ascii="Times New Roman" w:hAnsi="Times New Roman"/>
          <w:b/>
          <w:color w:val="000000"/>
          <w:sz w:val="32"/>
          <w:szCs w:val="24"/>
        </w:rPr>
        <w:t xml:space="preserve"> ФАКУЛЬТЕТА</w:t>
      </w:r>
      <w:r w:rsidR="00181483">
        <w:rPr>
          <w:rFonts w:ascii="Times New Roman" w:hAnsi="Times New Roman"/>
          <w:b/>
          <w:color w:val="000000"/>
          <w:sz w:val="32"/>
          <w:szCs w:val="24"/>
        </w:rPr>
        <w:t xml:space="preserve"> </w:t>
      </w:r>
    </w:p>
    <w:p w:rsidR="003854C7" w:rsidRDefault="003854C7" w:rsidP="003854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3854C7" w:rsidRDefault="003854C7" w:rsidP="003854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DE36A5" w:rsidRDefault="00DE36A5" w:rsidP="00ED5A30">
      <w:pPr>
        <w:spacing w:after="0" w:line="240" w:lineRule="auto"/>
        <w:rPr>
          <w:rFonts w:ascii="Times New Roman" w:hAnsi="Times New Roman"/>
          <w:b/>
          <w:color w:val="000000"/>
          <w:sz w:val="32"/>
          <w:szCs w:val="24"/>
        </w:rPr>
      </w:pPr>
    </w:p>
    <w:p w:rsidR="00DE36A5" w:rsidRPr="00181483" w:rsidRDefault="00DE36A5" w:rsidP="003854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D11A64" w:rsidRPr="00181483" w:rsidRDefault="00D11A64" w:rsidP="003854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D11A64" w:rsidRPr="00181483" w:rsidRDefault="00D11A64" w:rsidP="003854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D11A64" w:rsidRPr="00181483" w:rsidRDefault="00D11A64" w:rsidP="003854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DE36A5" w:rsidRDefault="00DE36A5" w:rsidP="003854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7"/>
        <w:gridCol w:w="3806"/>
      </w:tblGrid>
      <w:tr w:rsidR="008330A3" w:rsidRPr="00DE36A5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DE36A5" w:rsidRPr="00DE36A5" w:rsidRDefault="00DE36A5" w:rsidP="00DE36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24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DE36A5" w:rsidRPr="00DE36A5" w:rsidRDefault="00DE36A5" w:rsidP="00DE36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24"/>
              </w:rPr>
            </w:pPr>
          </w:p>
          <w:p w:rsidR="00DE36A5" w:rsidRPr="00DE36A5" w:rsidRDefault="00DE36A5" w:rsidP="00DE3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6A5"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 </w:t>
            </w:r>
          </w:p>
          <w:p w:rsidR="00DE36A5" w:rsidRPr="00DE36A5" w:rsidRDefault="00DE36A5" w:rsidP="00DE3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6A5">
              <w:rPr>
                <w:rFonts w:ascii="Times New Roman" w:hAnsi="Times New Roman"/>
                <w:sz w:val="28"/>
                <w:szCs w:val="28"/>
              </w:rPr>
              <w:t>разраб</w:t>
            </w:r>
            <w:r w:rsidRPr="00DE36A5">
              <w:rPr>
                <w:rFonts w:ascii="Times New Roman" w:hAnsi="Times New Roman"/>
                <w:sz w:val="28"/>
                <w:szCs w:val="28"/>
              </w:rPr>
              <w:t>о</w:t>
            </w:r>
            <w:r w:rsidRPr="00DE36A5">
              <w:rPr>
                <w:rFonts w:ascii="Times New Roman" w:hAnsi="Times New Roman"/>
                <w:sz w:val="28"/>
                <w:szCs w:val="28"/>
              </w:rPr>
              <w:t>таны</w:t>
            </w:r>
          </w:p>
          <w:p w:rsidR="00DE36A5" w:rsidRPr="00DE36A5" w:rsidRDefault="00DE36A5" w:rsidP="00DE36A5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DE36A5">
              <w:rPr>
                <w:rFonts w:ascii="Times New Roman" w:hAnsi="Times New Roman"/>
                <w:i/>
                <w:sz w:val="32"/>
                <w:szCs w:val="32"/>
              </w:rPr>
              <w:t xml:space="preserve">доцентом кафедры                       </w:t>
            </w:r>
          </w:p>
          <w:p w:rsidR="00DE36A5" w:rsidRPr="00DE36A5" w:rsidRDefault="00DE36A5" w:rsidP="00DE36A5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DE36A5">
              <w:rPr>
                <w:rFonts w:ascii="Times New Roman" w:hAnsi="Times New Roman"/>
                <w:i/>
                <w:sz w:val="32"/>
                <w:szCs w:val="32"/>
              </w:rPr>
              <w:t>поликлинической терапии</w:t>
            </w:r>
          </w:p>
          <w:p w:rsidR="00DE36A5" w:rsidRDefault="005A2C1C" w:rsidP="00ED5A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Кравц</w:t>
            </w:r>
            <w:r w:rsidR="00DE36A5" w:rsidRPr="00DE36A5">
              <w:rPr>
                <w:rFonts w:ascii="Times New Roman" w:hAnsi="Times New Roman"/>
                <w:i/>
                <w:sz w:val="32"/>
                <w:szCs w:val="32"/>
              </w:rPr>
              <w:t xml:space="preserve">овой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О</w:t>
            </w:r>
            <w:r w:rsidR="00DE36A5" w:rsidRPr="00DE36A5">
              <w:rPr>
                <w:rFonts w:ascii="Times New Roman" w:hAnsi="Times New Roman"/>
                <w:i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Н</w:t>
            </w:r>
            <w:r w:rsidR="00DE36A5" w:rsidRPr="00DE36A5">
              <w:rPr>
                <w:rFonts w:ascii="Times New Roman" w:hAnsi="Times New Roman"/>
                <w:i/>
                <w:sz w:val="32"/>
                <w:szCs w:val="32"/>
              </w:rPr>
              <w:t>.</w:t>
            </w:r>
          </w:p>
          <w:p w:rsidR="006A417C" w:rsidRPr="00ED5A30" w:rsidRDefault="006A417C" w:rsidP="00ED5A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</w:tr>
    </w:tbl>
    <w:p w:rsidR="000E59BE" w:rsidRDefault="000E59BE" w:rsidP="002E36E3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3689D">
        <w:rPr>
          <w:rFonts w:ascii="Times New Roman" w:hAnsi="Times New Roman"/>
          <w:b/>
          <w:color w:val="000000"/>
          <w:sz w:val="28"/>
          <w:szCs w:val="24"/>
        </w:rPr>
        <w:lastRenderedPageBreak/>
        <w:t xml:space="preserve">Модуль </w:t>
      </w:r>
      <w:r w:rsidR="006A417C">
        <w:rPr>
          <w:rFonts w:ascii="Times New Roman" w:hAnsi="Times New Roman"/>
          <w:b/>
          <w:color w:val="000000"/>
          <w:sz w:val="28"/>
          <w:szCs w:val="24"/>
        </w:rPr>
        <w:t>2</w:t>
      </w:r>
      <w:r w:rsidR="002E36E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3547E" w:rsidRDefault="00ED5A30" w:rsidP="00E7769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  <w:t>\</w:t>
      </w:r>
      <w:r w:rsidR="0006548F" w:rsidRPr="0003689D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="0006548F" w:rsidRPr="0003689D">
        <w:rPr>
          <w:rFonts w:ascii="Times New Roman" w:hAnsi="Times New Roman"/>
          <w:b/>
          <w:color w:val="000000"/>
          <w:spacing w:val="-4"/>
          <w:sz w:val="24"/>
          <w:szCs w:val="24"/>
        </w:rPr>
        <w:t>Формируемые компетенции</w:t>
      </w:r>
      <w:r w:rsidR="0006548F" w:rsidRPr="0006548F">
        <w:rPr>
          <w:rFonts w:ascii="Times New Roman" w:hAnsi="Times New Roman"/>
          <w:color w:val="000000"/>
          <w:spacing w:val="-4"/>
          <w:sz w:val="24"/>
          <w:szCs w:val="24"/>
        </w:rPr>
        <w:t xml:space="preserve">: </w:t>
      </w:r>
    </w:p>
    <w:p w:rsidR="00E77692" w:rsidRDefault="00E77692" w:rsidP="00E7769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77692" w:rsidRDefault="00E77692" w:rsidP="00E77692">
      <w:pPr>
        <w:pStyle w:val="af6"/>
        <w:spacing w:after="0" w:line="240" w:lineRule="auto"/>
        <w:rPr>
          <w:color w:val="000000"/>
          <w:spacing w:val="-4"/>
          <w:sz w:val="24"/>
          <w:szCs w:val="24"/>
        </w:rPr>
      </w:pPr>
    </w:p>
    <w:tbl>
      <w:tblPr>
        <w:tblW w:w="102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0"/>
        <w:gridCol w:w="7507"/>
      </w:tblGrid>
      <w:tr w:rsidR="00E77692" w:rsidTr="00EC02D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692" w:rsidRPr="00E77692" w:rsidRDefault="00E77692" w:rsidP="00EC0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692">
              <w:rPr>
                <w:rFonts w:ascii="Times New Roman" w:hAnsi="Times New Roman"/>
                <w:color w:val="000000"/>
                <w:sz w:val="24"/>
                <w:szCs w:val="24"/>
              </w:rPr>
              <w:t>Индекс</w:t>
            </w:r>
          </w:p>
          <w:p w:rsidR="00E77692" w:rsidRPr="00E77692" w:rsidRDefault="00E77692" w:rsidP="00EC0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7692">
              <w:rPr>
                <w:rFonts w:ascii="Times New Roman" w:hAnsi="Times New Roman"/>
                <w:color w:val="000000"/>
                <w:sz w:val="24"/>
                <w:szCs w:val="24"/>
              </w:rPr>
              <w:t>компе-</w:t>
            </w:r>
            <w:proofErr w:type="spellStart"/>
            <w:r w:rsidRPr="00E77692">
              <w:rPr>
                <w:rFonts w:ascii="Times New Roman" w:hAnsi="Times New Roman"/>
                <w:color w:val="000000"/>
                <w:sz w:val="24"/>
                <w:szCs w:val="24"/>
              </w:rPr>
              <w:t>тенции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692" w:rsidRPr="00E77692" w:rsidRDefault="00E77692" w:rsidP="00EC02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692">
              <w:rPr>
                <w:rFonts w:ascii="Times New Roman" w:hAnsi="Times New Roman"/>
                <w:bCs/>
                <w:sz w:val="24"/>
                <w:szCs w:val="24"/>
              </w:rPr>
              <w:t>Индикаторы</w:t>
            </w:r>
          </w:p>
          <w:p w:rsidR="00E77692" w:rsidRPr="00E77692" w:rsidRDefault="00E77692" w:rsidP="00EC02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692">
              <w:rPr>
                <w:rFonts w:ascii="Times New Roman" w:hAnsi="Times New Roman"/>
                <w:bCs/>
                <w:sz w:val="24"/>
                <w:szCs w:val="24"/>
              </w:rPr>
              <w:t>достижения</w:t>
            </w:r>
          </w:p>
          <w:p w:rsidR="00E77692" w:rsidRPr="00E77692" w:rsidRDefault="00E77692" w:rsidP="00EC02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692">
              <w:rPr>
                <w:rFonts w:ascii="Times New Roman" w:hAnsi="Times New Roman"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92" w:rsidRPr="00E77692" w:rsidRDefault="00E77692" w:rsidP="00EC0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7692" w:rsidRPr="00E77692" w:rsidRDefault="00E77692" w:rsidP="00EC0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692">
              <w:rPr>
                <w:rFonts w:ascii="Times New Roman" w:hAnsi="Times New Roman"/>
                <w:bCs/>
                <w:sz w:val="24"/>
                <w:szCs w:val="24"/>
              </w:rPr>
              <w:t>Дескриптор компетенции</w:t>
            </w:r>
          </w:p>
        </w:tc>
      </w:tr>
      <w:tr w:rsidR="00E77692" w:rsidTr="00EC02DB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692" w:rsidRPr="00E77692" w:rsidRDefault="00E77692" w:rsidP="00EC02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692">
              <w:rPr>
                <w:rFonts w:ascii="Times New Roman" w:hAnsi="Times New Roman"/>
                <w:color w:val="000000"/>
                <w:sz w:val="24"/>
                <w:szCs w:val="24"/>
              </w:rPr>
              <w:t>УК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692" w:rsidRPr="00E77692" w:rsidRDefault="00E77692" w:rsidP="00EC02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692">
              <w:rPr>
                <w:rFonts w:ascii="Times New Roman" w:hAnsi="Times New Roman"/>
                <w:bCs/>
                <w:sz w:val="24"/>
                <w:szCs w:val="24"/>
              </w:rPr>
              <w:t>Инд.УК1.1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692" w:rsidRPr="00E77692" w:rsidRDefault="00E77692" w:rsidP="00EC02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7692">
              <w:rPr>
                <w:rFonts w:ascii="Times New Roman" w:hAnsi="Times New Roman"/>
                <w:bCs/>
                <w:sz w:val="24"/>
                <w:szCs w:val="24"/>
              </w:rPr>
              <w:t xml:space="preserve">Способность </w:t>
            </w:r>
            <w:r w:rsidRPr="00E77692">
              <w:rPr>
                <w:rFonts w:ascii="Times New Roman" w:hAnsi="Times New Roman"/>
                <w:sz w:val="24"/>
                <w:szCs w:val="24"/>
              </w:rPr>
              <w:t>к абстрактному мышлению, анализу, синтезу</w:t>
            </w:r>
          </w:p>
        </w:tc>
      </w:tr>
      <w:tr w:rsidR="00E77692" w:rsidTr="00EC02DB">
        <w:trPr>
          <w:trHeight w:val="46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692" w:rsidRPr="00E77692" w:rsidRDefault="00E77692" w:rsidP="00EC0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692" w:rsidRPr="00E77692" w:rsidRDefault="00E77692" w:rsidP="00EC02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692">
              <w:rPr>
                <w:rFonts w:ascii="Times New Roman" w:hAnsi="Times New Roman"/>
                <w:bCs/>
                <w:sz w:val="24"/>
                <w:szCs w:val="24"/>
              </w:rPr>
              <w:t>Инд.УК1.2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692" w:rsidRPr="00E77692" w:rsidRDefault="00E77692" w:rsidP="00EC02DB">
            <w:pPr>
              <w:rPr>
                <w:rFonts w:ascii="Times New Roman" w:hAnsi="Times New Roman"/>
                <w:sz w:val="24"/>
                <w:szCs w:val="24"/>
              </w:rPr>
            </w:pPr>
            <w:r w:rsidRPr="00E77692">
              <w:rPr>
                <w:rFonts w:ascii="Times New Roman" w:hAnsi="Times New Roman"/>
                <w:sz w:val="24"/>
                <w:szCs w:val="24"/>
              </w:rPr>
              <w:t>Способность применять системный подход для анализа проблемной ситуации</w:t>
            </w:r>
          </w:p>
        </w:tc>
      </w:tr>
      <w:tr w:rsidR="00E77692" w:rsidTr="00EC02DB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692" w:rsidRPr="00E77692" w:rsidRDefault="00E77692" w:rsidP="00EC02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692">
              <w:rPr>
                <w:rFonts w:ascii="Times New Roman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692" w:rsidRPr="00E77692" w:rsidRDefault="00E77692" w:rsidP="00EC02D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692">
              <w:rPr>
                <w:rFonts w:ascii="Times New Roman" w:hAnsi="Times New Roman"/>
                <w:sz w:val="24"/>
                <w:szCs w:val="24"/>
              </w:rPr>
              <w:t>Инд.ОПК4.1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692" w:rsidRPr="00E77692" w:rsidRDefault="00E77692" w:rsidP="00EC02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2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медицинские изделия, предусмотренные порядком оказания медицинской помощи, а также проводить обследование пациента с целью установления диагноза</w:t>
            </w:r>
          </w:p>
        </w:tc>
      </w:tr>
      <w:tr w:rsidR="00E77692" w:rsidTr="00EC02D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692" w:rsidRPr="00E77692" w:rsidRDefault="00E77692" w:rsidP="00EC0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692" w:rsidRPr="00E77692" w:rsidRDefault="00E77692" w:rsidP="00EC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692">
              <w:rPr>
                <w:rFonts w:ascii="Times New Roman" w:hAnsi="Times New Roman"/>
                <w:sz w:val="24"/>
                <w:szCs w:val="24"/>
              </w:rPr>
              <w:t>Инд.ОПК4.2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692" w:rsidRPr="00E77692" w:rsidRDefault="00E77692" w:rsidP="00EC02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2">
              <w:rPr>
                <w:rFonts w:ascii="Times New Roman" w:hAnsi="Times New Roman" w:cs="Times New Roman"/>
                <w:sz w:val="24"/>
                <w:szCs w:val="24"/>
              </w:rPr>
              <w:t>Способность проводить полное клинико-лабораторное обследование пациента</w:t>
            </w:r>
          </w:p>
        </w:tc>
      </w:tr>
      <w:tr w:rsidR="00E77692" w:rsidTr="00EC02DB">
        <w:trPr>
          <w:trHeight w:val="61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692" w:rsidRPr="00E77692" w:rsidRDefault="00E77692" w:rsidP="00EC0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692" w:rsidRPr="00E77692" w:rsidRDefault="00E77692" w:rsidP="00EC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692">
              <w:rPr>
                <w:rFonts w:ascii="Times New Roman" w:hAnsi="Times New Roman"/>
                <w:sz w:val="24"/>
                <w:szCs w:val="24"/>
              </w:rPr>
              <w:t>Инд.ОПК4.3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692" w:rsidRPr="00E77692" w:rsidRDefault="00E77692" w:rsidP="00EC0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692">
              <w:rPr>
                <w:rFonts w:ascii="Times New Roman" w:hAnsi="Times New Roman"/>
                <w:sz w:val="24"/>
                <w:szCs w:val="24"/>
              </w:rPr>
              <w:t>Способность анализировать полученные результаты обследования пациента с целью установления диагноза</w:t>
            </w:r>
          </w:p>
        </w:tc>
      </w:tr>
      <w:tr w:rsidR="00E77692" w:rsidTr="00EC02DB">
        <w:trPr>
          <w:trHeight w:val="47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692" w:rsidRPr="00E77692" w:rsidRDefault="00E77692" w:rsidP="00EC02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692">
              <w:rPr>
                <w:rFonts w:ascii="Times New Roman" w:hAnsi="Times New Roman"/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92" w:rsidRPr="00E77692" w:rsidRDefault="00E77692" w:rsidP="00EC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692">
              <w:rPr>
                <w:rFonts w:ascii="Times New Roman" w:hAnsi="Times New Roman"/>
                <w:sz w:val="24"/>
                <w:szCs w:val="24"/>
              </w:rPr>
              <w:t>Инд.ОПК7.1</w:t>
            </w:r>
          </w:p>
          <w:p w:rsidR="00E77692" w:rsidRPr="00E77692" w:rsidRDefault="00E77692" w:rsidP="00EC0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692" w:rsidRPr="00E77692" w:rsidRDefault="00E77692" w:rsidP="00E77692">
            <w:pPr>
              <w:pStyle w:val="af6"/>
              <w:numPr>
                <w:ilvl w:val="0"/>
                <w:numId w:val="46"/>
              </w:num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77692">
              <w:rPr>
                <w:rFonts w:ascii="Times New Roman" w:hAnsi="Times New Roman"/>
                <w:sz w:val="24"/>
                <w:szCs w:val="24"/>
              </w:rPr>
              <w:t>Способность составить план лечения с учетом стандартов оказания медицинской помощи</w:t>
            </w:r>
          </w:p>
        </w:tc>
      </w:tr>
      <w:tr w:rsidR="00E77692" w:rsidTr="00EC02DB">
        <w:trPr>
          <w:trHeight w:val="61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692" w:rsidRPr="00E77692" w:rsidRDefault="00E77692" w:rsidP="00EC0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92" w:rsidRPr="00E77692" w:rsidRDefault="00E77692" w:rsidP="00EC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692">
              <w:rPr>
                <w:rFonts w:ascii="Times New Roman" w:hAnsi="Times New Roman"/>
                <w:sz w:val="24"/>
                <w:szCs w:val="24"/>
              </w:rPr>
              <w:t>Инд.ОПК7.2</w:t>
            </w:r>
          </w:p>
          <w:p w:rsidR="00E77692" w:rsidRPr="00E77692" w:rsidRDefault="00E77692" w:rsidP="00EC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692" w:rsidRPr="00E77692" w:rsidRDefault="00E77692" w:rsidP="00EC02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2">
              <w:rPr>
                <w:rFonts w:ascii="Times New Roman" w:hAnsi="Times New Roman" w:cs="Times New Roman"/>
                <w:sz w:val="24"/>
                <w:szCs w:val="24"/>
              </w:rPr>
              <w:t>Способность определять основные и побочные действия лекарственных препаратов, с учетом морфофункциональных особенностей, физиологических состояний и патологических процессов в организме человека</w:t>
            </w:r>
          </w:p>
        </w:tc>
      </w:tr>
      <w:tr w:rsidR="00E77692" w:rsidTr="00EC02DB">
        <w:trPr>
          <w:trHeight w:val="61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692" w:rsidRPr="00E77692" w:rsidRDefault="00E77692" w:rsidP="00EC0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92" w:rsidRPr="00E77692" w:rsidRDefault="00E77692" w:rsidP="00EC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692">
              <w:rPr>
                <w:rFonts w:ascii="Times New Roman" w:hAnsi="Times New Roman"/>
                <w:sz w:val="24"/>
                <w:szCs w:val="24"/>
              </w:rPr>
              <w:t>Инд.ОПК7.3</w:t>
            </w:r>
          </w:p>
          <w:p w:rsidR="00E77692" w:rsidRPr="00E77692" w:rsidRDefault="00E77692" w:rsidP="00EC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692" w:rsidRPr="00E77692" w:rsidRDefault="00E77692" w:rsidP="00EC0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692">
              <w:rPr>
                <w:rFonts w:ascii="Times New Roman" w:hAnsi="Times New Roman"/>
                <w:sz w:val="24"/>
                <w:szCs w:val="24"/>
              </w:rPr>
              <w:t>Способность определять эффективность применения лекарственных препаратов с учетом морфофункциональных особенностей, физиологических состояний и патологических процессов в организме человека</w:t>
            </w:r>
          </w:p>
        </w:tc>
      </w:tr>
      <w:tr w:rsidR="00E77692" w:rsidTr="00EC02DB">
        <w:trPr>
          <w:trHeight w:val="61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692" w:rsidRPr="00E77692" w:rsidRDefault="00E77692" w:rsidP="00EC02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692">
              <w:rPr>
                <w:rFonts w:ascii="Times New Roman" w:hAnsi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692" w:rsidRPr="00E77692" w:rsidRDefault="00E77692" w:rsidP="00EC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692">
              <w:rPr>
                <w:rFonts w:ascii="Times New Roman" w:hAnsi="Times New Roman"/>
                <w:sz w:val="24"/>
                <w:szCs w:val="24"/>
              </w:rPr>
              <w:t>Инд.ПК4.1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692" w:rsidRPr="00E77692" w:rsidRDefault="00E77692" w:rsidP="00EC0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692">
              <w:rPr>
                <w:rFonts w:ascii="Times New Roman" w:hAnsi="Times New Roman"/>
                <w:sz w:val="24"/>
                <w:szCs w:val="24"/>
              </w:rPr>
              <w:t>Готовность к определению у пациента основных патологических состояний, симптомов и синдромов заболеваний</w:t>
            </w:r>
          </w:p>
        </w:tc>
      </w:tr>
      <w:tr w:rsidR="00E77692" w:rsidTr="00EC02DB">
        <w:trPr>
          <w:trHeight w:val="61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692" w:rsidRPr="00E77692" w:rsidRDefault="00E77692" w:rsidP="00EC0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692" w:rsidRPr="00E77692" w:rsidRDefault="00E77692" w:rsidP="00EC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692">
              <w:rPr>
                <w:rFonts w:ascii="Times New Roman" w:hAnsi="Times New Roman"/>
                <w:sz w:val="24"/>
                <w:szCs w:val="24"/>
              </w:rPr>
              <w:t>Инд.ПК4.2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692" w:rsidRPr="00E77692" w:rsidRDefault="00E77692" w:rsidP="00EC0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692">
              <w:rPr>
                <w:rFonts w:ascii="Times New Roman" w:hAnsi="Times New Roman"/>
                <w:sz w:val="24"/>
                <w:szCs w:val="24"/>
              </w:rPr>
              <w:t>Готовность к проведению дифференциальной диагностики заболеваний</w:t>
            </w:r>
          </w:p>
        </w:tc>
      </w:tr>
      <w:tr w:rsidR="00E77692" w:rsidTr="00EC02DB">
        <w:trPr>
          <w:trHeight w:val="61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692" w:rsidRPr="00E77692" w:rsidRDefault="00E77692" w:rsidP="00EC0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692" w:rsidRPr="00E77692" w:rsidRDefault="00E77692" w:rsidP="00EC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692">
              <w:rPr>
                <w:rFonts w:ascii="Times New Roman" w:hAnsi="Times New Roman"/>
                <w:sz w:val="24"/>
                <w:szCs w:val="24"/>
              </w:rPr>
              <w:t>Инд.ПК4.3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692" w:rsidRPr="00E77692" w:rsidRDefault="00E77692" w:rsidP="00EC0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692">
              <w:rPr>
                <w:rFonts w:ascii="Times New Roman" w:hAnsi="Times New Roman"/>
                <w:sz w:val="24"/>
                <w:szCs w:val="24"/>
              </w:rPr>
              <w:t>Готовность к установлению диагноза с учетом действующих клинических рекомендаций и международной статистической классификации болезней и проблем, связанных со здоровьем (МКБ)</w:t>
            </w:r>
          </w:p>
        </w:tc>
      </w:tr>
      <w:tr w:rsidR="00E77692" w:rsidTr="00EC02DB">
        <w:trPr>
          <w:trHeight w:val="61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692" w:rsidRPr="00E77692" w:rsidRDefault="00E77692" w:rsidP="00EC02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692">
              <w:rPr>
                <w:rFonts w:ascii="Times New Roman" w:hAnsi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692" w:rsidRPr="00E77692" w:rsidRDefault="00E77692" w:rsidP="00EC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692">
              <w:rPr>
                <w:rFonts w:ascii="Times New Roman" w:hAnsi="Times New Roman"/>
                <w:sz w:val="24"/>
                <w:szCs w:val="24"/>
              </w:rPr>
              <w:t>Инд.ПК5.1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692" w:rsidRPr="00E77692" w:rsidRDefault="00E77692" w:rsidP="00EC02DB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7692">
              <w:rPr>
                <w:rFonts w:ascii="Times New Roman" w:hAnsi="Times New Roman"/>
                <w:sz w:val="24"/>
                <w:szCs w:val="24"/>
              </w:rPr>
              <w:t>Готовность к направлению пациента для консультации к врачам-специалистам при наличии медицинских показаний и интерпретации полученных результатов</w:t>
            </w:r>
          </w:p>
        </w:tc>
      </w:tr>
      <w:tr w:rsidR="00E77692" w:rsidTr="00EC02DB">
        <w:trPr>
          <w:trHeight w:val="61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692" w:rsidRPr="00E77692" w:rsidRDefault="00E77692" w:rsidP="00EC0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692" w:rsidRPr="00E77692" w:rsidRDefault="00E77692" w:rsidP="00EC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692">
              <w:rPr>
                <w:rFonts w:ascii="Times New Roman" w:hAnsi="Times New Roman"/>
                <w:sz w:val="24"/>
                <w:szCs w:val="24"/>
              </w:rPr>
              <w:t>Инд.ПК5.2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692" w:rsidRPr="00E77692" w:rsidRDefault="00E77692" w:rsidP="00EC0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692">
              <w:rPr>
                <w:rFonts w:ascii="Times New Roman" w:hAnsi="Times New Roman"/>
                <w:sz w:val="24"/>
                <w:szCs w:val="24"/>
              </w:rPr>
              <w:t>Готовность к направлению пациента для оказания специализированной медицинской помощи в стационарных условиях или в условиях дневного стационара в соответствии с действующими порядками, стандартами и клиническими рекомендациями (протоколами лечения) оказания медицинской помощи</w:t>
            </w:r>
          </w:p>
        </w:tc>
      </w:tr>
      <w:tr w:rsidR="00E77692" w:rsidTr="00EC02DB">
        <w:trPr>
          <w:trHeight w:val="61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692" w:rsidRPr="00E77692" w:rsidRDefault="00E77692" w:rsidP="00EC0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692" w:rsidRPr="00E77692" w:rsidRDefault="00E77692" w:rsidP="00EC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692">
              <w:rPr>
                <w:rFonts w:ascii="Times New Roman" w:hAnsi="Times New Roman"/>
                <w:sz w:val="24"/>
                <w:szCs w:val="24"/>
              </w:rPr>
              <w:t>Инд.ПК5.3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692" w:rsidRPr="00E77692" w:rsidRDefault="00E77692" w:rsidP="00E77692">
            <w:pPr>
              <w:pStyle w:val="af6"/>
              <w:numPr>
                <w:ilvl w:val="0"/>
                <w:numId w:val="46"/>
              </w:num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77692">
              <w:rPr>
                <w:rFonts w:ascii="Times New Roman" w:hAnsi="Times New Roman"/>
                <w:sz w:val="24"/>
                <w:szCs w:val="24"/>
              </w:rPr>
              <w:t xml:space="preserve">Готовность к составлению плана лечения заболевания </w:t>
            </w:r>
            <w:r w:rsidRPr="00E77692">
              <w:rPr>
                <w:rFonts w:ascii="Times New Roman" w:hAnsi="Times New Roman"/>
                <w:color w:val="000000"/>
                <w:sz w:val="24"/>
                <w:szCs w:val="24"/>
              </w:rPr>
              <w:t>и состояния</w:t>
            </w:r>
            <w:r w:rsidRPr="00E776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77692" w:rsidRPr="00E77692" w:rsidRDefault="00E77692" w:rsidP="00E77692">
            <w:pPr>
              <w:pStyle w:val="af6"/>
              <w:numPr>
                <w:ilvl w:val="0"/>
                <w:numId w:val="46"/>
              </w:num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77692">
              <w:rPr>
                <w:rFonts w:ascii="Times New Roman" w:hAnsi="Times New Roman"/>
                <w:sz w:val="24"/>
                <w:szCs w:val="24"/>
              </w:rPr>
              <w:t>к назначению лекарственных препаратов в соответствии с действующими порядками оказания медицинской помощи, клиническими рекомендациями</w:t>
            </w:r>
          </w:p>
        </w:tc>
      </w:tr>
      <w:tr w:rsidR="00E77692" w:rsidTr="00EC02DB">
        <w:trPr>
          <w:trHeight w:val="6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692" w:rsidRPr="00E77692" w:rsidRDefault="00E77692" w:rsidP="00EC02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692">
              <w:rPr>
                <w:rFonts w:ascii="Times New Roman" w:hAnsi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692" w:rsidRPr="00E77692" w:rsidRDefault="00E77692" w:rsidP="00EC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692">
              <w:rPr>
                <w:rFonts w:ascii="Times New Roman" w:hAnsi="Times New Roman"/>
                <w:sz w:val="24"/>
                <w:szCs w:val="24"/>
              </w:rPr>
              <w:t>Инд.ПК6.1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692" w:rsidRPr="00E77692" w:rsidRDefault="00E77692" w:rsidP="00E77692">
            <w:pPr>
              <w:pStyle w:val="af6"/>
              <w:numPr>
                <w:ilvl w:val="0"/>
                <w:numId w:val="46"/>
              </w:num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77692">
              <w:rPr>
                <w:rFonts w:ascii="Times New Roman" w:hAnsi="Times New Roman"/>
                <w:sz w:val="24"/>
                <w:szCs w:val="24"/>
              </w:rPr>
              <w:t xml:space="preserve">Готовность к составлению плана лечения заболевания </w:t>
            </w:r>
            <w:r w:rsidRPr="00E77692">
              <w:rPr>
                <w:rFonts w:ascii="Times New Roman" w:hAnsi="Times New Roman"/>
                <w:color w:val="000000"/>
                <w:sz w:val="24"/>
                <w:szCs w:val="24"/>
              </w:rPr>
              <w:t>и состояния</w:t>
            </w:r>
            <w:r w:rsidRPr="00E776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77692" w:rsidRPr="00E77692" w:rsidRDefault="00E77692" w:rsidP="00E77692">
            <w:pPr>
              <w:pStyle w:val="af6"/>
              <w:numPr>
                <w:ilvl w:val="0"/>
                <w:numId w:val="46"/>
              </w:num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77692">
              <w:rPr>
                <w:rFonts w:ascii="Times New Roman" w:hAnsi="Times New Roman"/>
                <w:sz w:val="24"/>
                <w:szCs w:val="24"/>
              </w:rPr>
              <w:t xml:space="preserve">к назначению лекарственных препаратов в соответствии с действующими порядками оказания медицинской помощи, </w:t>
            </w:r>
            <w:r w:rsidRPr="00E77692">
              <w:rPr>
                <w:rFonts w:ascii="Times New Roman" w:hAnsi="Times New Roman"/>
                <w:sz w:val="24"/>
                <w:szCs w:val="24"/>
              </w:rPr>
              <w:lastRenderedPageBreak/>
              <w:t>клиническими рекомендациями</w:t>
            </w:r>
          </w:p>
        </w:tc>
      </w:tr>
      <w:tr w:rsidR="00E77692" w:rsidTr="00EC02DB">
        <w:trPr>
          <w:trHeight w:val="14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692" w:rsidRPr="00E77692" w:rsidRDefault="00E77692" w:rsidP="00EC02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6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ПК-9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692" w:rsidRPr="00E77692" w:rsidRDefault="00E77692" w:rsidP="00EC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692">
              <w:rPr>
                <w:rFonts w:ascii="Times New Roman" w:hAnsi="Times New Roman"/>
                <w:sz w:val="24"/>
                <w:szCs w:val="24"/>
              </w:rPr>
              <w:t>Инд.ПК9.1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692" w:rsidRPr="00E77692" w:rsidRDefault="00E77692" w:rsidP="00E77692">
            <w:pPr>
              <w:pStyle w:val="af6"/>
              <w:numPr>
                <w:ilvl w:val="0"/>
                <w:numId w:val="46"/>
              </w:num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77692">
              <w:rPr>
                <w:rFonts w:ascii="Times New Roman" w:hAnsi="Times New Roman"/>
                <w:sz w:val="24"/>
                <w:szCs w:val="24"/>
              </w:rPr>
              <w:t>Готовность проводить медицинские осмотры с учетом возраста, состояния здоровья, профессии в соответствии с действующими нормативными правовыми актами и иными документами</w:t>
            </w:r>
          </w:p>
        </w:tc>
      </w:tr>
      <w:tr w:rsidR="00E77692" w:rsidTr="00EC02DB">
        <w:trPr>
          <w:trHeight w:val="61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692" w:rsidRPr="00E77692" w:rsidRDefault="00E77692" w:rsidP="00EC0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692" w:rsidRPr="00E77692" w:rsidRDefault="00E77692" w:rsidP="00EC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692">
              <w:rPr>
                <w:rFonts w:ascii="Times New Roman" w:hAnsi="Times New Roman"/>
                <w:sz w:val="24"/>
                <w:szCs w:val="24"/>
              </w:rPr>
              <w:t>Инд.ПК9.2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692" w:rsidRPr="00E77692" w:rsidRDefault="00E77692" w:rsidP="00E77692">
            <w:pPr>
              <w:pStyle w:val="af6"/>
              <w:numPr>
                <w:ilvl w:val="0"/>
                <w:numId w:val="46"/>
              </w:num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77692">
              <w:rPr>
                <w:rFonts w:ascii="Times New Roman" w:hAnsi="Times New Roman"/>
                <w:sz w:val="24"/>
                <w:szCs w:val="24"/>
              </w:rPr>
              <w:t>Готовность проводить диспансеризацию взрослого населения с целью раннего выявления хронических неинфекционных заболеваний, основных факторов риска их развития</w:t>
            </w:r>
          </w:p>
        </w:tc>
      </w:tr>
      <w:tr w:rsidR="00E77692" w:rsidTr="00EC02DB">
        <w:trPr>
          <w:trHeight w:val="61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692" w:rsidRPr="00E77692" w:rsidRDefault="00E77692" w:rsidP="00EC0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692" w:rsidRPr="00E77692" w:rsidRDefault="00E77692" w:rsidP="00EC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692">
              <w:rPr>
                <w:rFonts w:ascii="Times New Roman" w:hAnsi="Times New Roman"/>
                <w:sz w:val="24"/>
                <w:szCs w:val="24"/>
              </w:rPr>
              <w:t>Инд.ПК9.3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692" w:rsidRPr="00E77692" w:rsidRDefault="00E77692" w:rsidP="00E77692">
            <w:pPr>
              <w:pStyle w:val="af6"/>
              <w:numPr>
                <w:ilvl w:val="0"/>
                <w:numId w:val="46"/>
              </w:num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77692">
              <w:rPr>
                <w:rFonts w:ascii="Times New Roman" w:hAnsi="Times New Roman"/>
                <w:sz w:val="24"/>
                <w:szCs w:val="24"/>
              </w:rPr>
              <w:t>Готовность проводить диспансерное наблюдение пациентов с выявленными хроническими неинфекционными заболеваниями, в том числе с высоким и очень высоким сердечно-сосудистым риском</w:t>
            </w:r>
          </w:p>
        </w:tc>
      </w:tr>
      <w:tr w:rsidR="00E77692" w:rsidTr="00EC02DB">
        <w:trPr>
          <w:trHeight w:val="61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692" w:rsidRPr="00E77692" w:rsidRDefault="00E77692" w:rsidP="00EC0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692" w:rsidRPr="00E77692" w:rsidRDefault="00E77692" w:rsidP="00EC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692">
              <w:rPr>
                <w:rFonts w:ascii="Times New Roman" w:hAnsi="Times New Roman"/>
                <w:sz w:val="24"/>
                <w:szCs w:val="24"/>
              </w:rPr>
              <w:t>Инд.ПК9.4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692" w:rsidRPr="00E77692" w:rsidRDefault="00E77692" w:rsidP="00E77692">
            <w:pPr>
              <w:pStyle w:val="af6"/>
              <w:numPr>
                <w:ilvl w:val="0"/>
                <w:numId w:val="46"/>
              </w:num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77692">
              <w:rPr>
                <w:rFonts w:ascii="Times New Roman" w:hAnsi="Times New Roman"/>
                <w:sz w:val="24"/>
                <w:szCs w:val="24"/>
              </w:rPr>
              <w:t>Готовность назначать профилактические мероприятия пациентам с учетом факторов риска для предупреждения и раннего выявления заболеваний, в том числе социально значимых заболеваний</w:t>
            </w:r>
          </w:p>
        </w:tc>
      </w:tr>
      <w:tr w:rsidR="00E77692" w:rsidTr="00EC02DB">
        <w:trPr>
          <w:trHeight w:val="61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692" w:rsidRPr="00E77692" w:rsidRDefault="00E77692" w:rsidP="00EC0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692" w:rsidRPr="00E77692" w:rsidRDefault="00E77692" w:rsidP="00EC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692">
              <w:rPr>
                <w:rFonts w:ascii="Times New Roman" w:hAnsi="Times New Roman"/>
                <w:sz w:val="24"/>
                <w:szCs w:val="24"/>
              </w:rPr>
              <w:t>Инд.ПК9.5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692" w:rsidRPr="00E77692" w:rsidRDefault="00E77692" w:rsidP="00E77692">
            <w:pPr>
              <w:pStyle w:val="af6"/>
              <w:numPr>
                <w:ilvl w:val="0"/>
                <w:numId w:val="46"/>
              </w:num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77692">
              <w:rPr>
                <w:rFonts w:ascii="Times New Roman" w:hAnsi="Times New Roman"/>
                <w:sz w:val="24"/>
                <w:szCs w:val="24"/>
              </w:rPr>
              <w:t>Готовность 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и психотропных веществ</w:t>
            </w:r>
          </w:p>
        </w:tc>
      </w:tr>
      <w:tr w:rsidR="00E77692" w:rsidTr="00EC02DB">
        <w:trPr>
          <w:trHeight w:val="61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692" w:rsidRPr="00E77692" w:rsidRDefault="00E77692" w:rsidP="00EC02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692">
              <w:rPr>
                <w:rFonts w:ascii="Times New Roman" w:hAnsi="Times New Roman"/>
                <w:color w:val="000000"/>
                <w:sz w:val="24"/>
                <w:szCs w:val="24"/>
              </w:rPr>
              <w:t>ПК-13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692" w:rsidRPr="00E77692" w:rsidRDefault="00E77692" w:rsidP="00EC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692">
              <w:rPr>
                <w:rFonts w:ascii="Times New Roman" w:hAnsi="Times New Roman"/>
                <w:sz w:val="24"/>
                <w:szCs w:val="24"/>
              </w:rPr>
              <w:t>Инд.ПК13.1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692" w:rsidRPr="00E77692" w:rsidRDefault="00E77692" w:rsidP="00EC02DB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7692">
              <w:rPr>
                <w:rFonts w:ascii="Times New Roman" w:hAnsi="Times New Roman"/>
                <w:sz w:val="24"/>
                <w:szCs w:val="24"/>
              </w:rPr>
              <w:t>Готовность составлять план работы и отчет о своей работе, оформлять паспорт врачебного (терапевтического) участка</w:t>
            </w:r>
          </w:p>
        </w:tc>
      </w:tr>
      <w:tr w:rsidR="00E77692" w:rsidTr="00EC02DB">
        <w:trPr>
          <w:trHeight w:val="61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692" w:rsidRPr="00E77692" w:rsidRDefault="00E77692" w:rsidP="00EC02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692" w:rsidRPr="00E77692" w:rsidRDefault="00E77692" w:rsidP="00EC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692">
              <w:rPr>
                <w:rFonts w:ascii="Times New Roman" w:hAnsi="Times New Roman"/>
                <w:sz w:val="24"/>
                <w:szCs w:val="24"/>
              </w:rPr>
              <w:t>Инд.ПК13.2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692" w:rsidRPr="00E77692" w:rsidRDefault="00E77692" w:rsidP="00EC02DB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7692">
              <w:rPr>
                <w:rFonts w:ascii="Times New Roman" w:hAnsi="Times New Roman"/>
                <w:sz w:val="24"/>
                <w:szCs w:val="24"/>
              </w:rPr>
              <w:t>Готовность заполнять медицинскую документацию, в том числе в электронном виде</w:t>
            </w:r>
          </w:p>
        </w:tc>
      </w:tr>
    </w:tbl>
    <w:p w:rsidR="00E77692" w:rsidRDefault="00E77692" w:rsidP="00E7769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C00BF" w:rsidRDefault="005D3567" w:rsidP="003C58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</w:t>
      </w:r>
      <w:r w:rsidR="004A4D54" w:rsidRPr="00752DD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11D53" w:rsidRPr="00752DD5">
        <w:rPr>
          <w:rFonts w:ascii="Times New Roman" w:hAnsi="Times New Roman"/>
          <w:b/>
          <w:color w:val="000000"/>
          <w:sz w:val="24"/>
          <w:szCs w:val="24"/>
        </w:rPr>
        <w:t>занятие №</w:t>
      </w:r>
      <w:r w:rsidR="005A2C1C">
        <w:rPr>
          <w:rFonts w:ascii="Times New Roman" w:hAnsi="Times New Roman"/>
          <w:b/>
          <w:color w:val="000000"/>
          <w:sz w:val="24"/>
          <w:szCs w:val="24"/>
        </w:rPr>
        <w:t>4</w:t>
      </w:r>
    </w:p>
    <w:p w:rsidR="00611D53" w:rsidRPr="004B250B" w:rsidRDefault="004B250B" w:rsidP="009844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="0006548F" w:rsidRPr="00752DD5">
        <w:rPr>
          <w:rFonts w:ascii="Times New Roman" w:hAnsi="Times New Roman"/>
          <w:b/>
          <w:color w:val="000000"/>
          <w:sz w:val="24"/>
          <w:szCs w:val="24"/>
        </w:rPr>
        <w:t>2</w:t>
      </w:r>
      <w:r w:rsidR="00611D53" w:rsidRPr="00752DD5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11D53" w:rsidRPr="005D7E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1D53" w:rsidRPr="00752DD5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611D53" w:rsidRPr="005D7E1F">
        <w:rPr>
          <w:rFonts w:ascii="Times New Roman" w:hAnsi="Times New Roman"/>
          <w:color w:val="000000"/>
          <w:sz w:val="24"/>
          <w:szCs w:val="24"/>
        </w:rPr>
        <w:t>:</w:t>
      </w:r>
      <w:r w:rsidR="005A2C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62EF">
        <w:rPr>
          <w:rFonts w:ascii="Times New Roman" w:hAnsi="Times New Roman"/>
          <w:color w:val="000000"/>
          <w:sz w:val="24"/>
          <w:szCs w:val="24"/>
        </w:rPr>
        <w:t>Основные синдромы при функциональн</w:t>
      </w:r>
      <w:r w:rsidR="003238CF">
        <w:rPr>
          <w:rFonts w:ascii="Times New Roman" w:hAnsi="Times New Roman"/>
          <w:color w:val="000000"/>
          <w:sz w:val="24"/>
          <w:szCs w:val="24"/>
        </w:rPr>
        <w:t xml:space="preserve">ой </w:t>
      </w:r>
      <w:r w:rsidR="00C662EF">
        <w:rPr>
          <w:rFonts w:ascii="Times New Roman" w:hAnsi="Times New Roman"/>
          <w:color w:val="000000"/>
          <w:sz w:val="24"/>
          <w:szCs w:val="24"/>
        </w:rPr>
        <w:t>и органическ</w:t>
      </w:r>
      <w:r w:rsidR="003238CF">
        <w:rPr>
          <w:rFonts w:ascii="Times New Roman" w:hAnsi="Times New Roman"/>
          <w:color w:val="000000"/>
          <w:sz w:val="24"/>
          <w:szCs w:val="24"/>
        </w:rPr>
        <w:t xml:space="preserve">ой патологии желудочно-кишечного тракта. Врачебная тактика. </w:t>
      </w:r>
    </w:p>
    <w:p w:rsidR="00C11658" w:rsidRPr="00C11658" w:rsidRDefault="00C11658" w:rsidP="00ED5A30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D6E66" w:rsidRPr="005A7709" w:rsidRDefault="004B250B" w:rsidP="00ED5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="00EA6FDD" w:rsidRPr="00752DD5">
        <w:rPr>
          <w:rFonts w:ascii="Times New Roman" w:hAnsi="Times New Roman"/>
          <w:b/>
          <w:color w:val="000000"/>
          <w:sz w:val="24"/>
          <w:szCs w:val="24"/>
        </w:rPr>
        <w:t>3</w:t>
      </w:r>
      <w:r w:rsidR="00611D53" w:rsidRPr="00752DD5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11D53" w:rsidRPr="00EA6F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1D53" w:rsidRPr="00752DD5">
        <w:rPr>
          <w:rFonts w:ascii="Times New Roman" w:hAnsi="Times New Roman"/>
          <w:b/>
          <w:color w:val="000000"/>
          <w:sz w:val="24"/>
          <w:szCs w:val="24"/>
        </w:rPr>
        <w:t>Цель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611D53" w:rsidRPr="00EA6F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50B">
        <w:rPr>
          <w:rFonts w:ascii="Times New Roman" w:hAnsi="Times New Roman"/>
          <w:sz w:val="24"/>
          <w:szCs w:val="24"/>
        </w:rPr>
        <w:t xml:space="preserve">усвоение студентами основных принципов </w:t>
      </w:r>
      <w:r w:rsidR="001119D2">
        <w:rPr>
          <w:rFonts w:ascii="Times New Roman" w:hAnsi="Times New Roman"/>
          <w:sz w:val="24"/>
          <w:szCs w:val="24"/>
        </w:rPr>
        <w:t>дифференциальной диагностики</w:t>
      </w:r>
      <w:r w:rsidRPr="004B250B">
        <w:rPr>
          <w:rFonts w:ascii="Times New Roman" w:hAnsi="Times New Roman"/>
          <w:sz w:val="24"/>
          <w:szCs w:val="24"/>
        </w:rPr>
        <w:t xml:space="preserve"> </w:t>
      </w:r>
      <w:r w:rsidR="005A2C1C">
        <w:rPr>
          <w:rFonts w:ascii="Times New Roman" w:hAnsi="Times New Roman"/>
          <w:sz w:val="24"/>
          <w:szCs w:val="24"/>
        </w:rPr>
        <w:t xml:space="preserve">основных синдромов и симптомов при </w:t>
      </w:r>
      <w:r w:rsidR="005A2C1C">
        <w:rPr>
          <w:rFonts w:ascii="Times New Roman" w:hAnsi="Times New Roman"/>
          <w:color w:val="000000"/>
          <w:sz w:val="24"/>
          <w:szCs w:val="24"/>
        </w:rPr>
        <w:t>функциональных и органических заболеваниях органов пищеварения</w:t>
      </w:r>
      <w:r w:rsidR="005A2C1C" w:rsidRPr="00984455">
        <w:rPr>
          <w:rFonts w:ascii="Times New Roman" w:hAnsi="Times New Roman"/>
          <w:b/>
          <w:sz w:val="24"/>
          <w:szCs w:val="24"/>
        </w:rPr>
        <w:t>.</w:t>
      </w:r>
    </w:p>
    <w:p w:rsidR="004A4D54" w:rsidRPr="00C07EF8" w:rsidRDefault="004A4D54" w:rsidP="00ED5A30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A7709" w:rsidRDefault="004B250B" w:rsidP="00ED5A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="00EA6FDD" w:rsidRPr="00752DD5">
        <w:rPr>
          <w:rFonts w:ascii="Times New Roman" w:hAnsi="Times New Roman"/>
          <w:b/>
          <w:color w:val="000000"/>
          <w:sz w:val="24"/>
          <w:szCs w:val="24"/>
        </w:rPr>
        <w:t>4.</w:t>
      </w:r>
      <w:r w:rsidR="00EA6F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6FDD" w:rsidRPr="00752DD5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="00EA6FDD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5A7709" w:rsidRDefault="00EA6FDD" w:rsidP="00ED5A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250B">
        <w:rPr>
          <w:rFonts w:ascii="Times New Roman" w:hAnsi="Times New Roman"/>
          <w:color w:val="000000"/>
          <w:sz w:val="24"/>
          <w:szCs w:val="24"/>
        </w:rPr>
        <w:t xml:space="preserve">Обучающая: </w:t>
      </w:r>
      <w:r w:rsidR="004B250B" w:rsidRPr="004B250B">
        <w:rPr>
          <w:rFonts w:ascii="Times New Roman" w:hAnsi="Times New Roman"/>
          <w:sz w:val="24"/>
          <w:szCs w:val="24"/>
        </w:rPr>
        <w:t xml:space="preserve">научить </w:t>
      </w:r>
      <w:r w:rsidR="00DC0C52">
        <w:rPr>
          <w:rFonts w:ascii="Times New Roman" w:hAnsi="Times New Roman"/>
          <w:sz w:val="24"/>
          <w:szCs w:val="24"/>
        </w:rPr>
        <w:t xml:space="preserve">дифференциальной диагностике </w:t>
      </w:r>
      <w:r w:rsidR="003E7A08">
        <w:rPr>
          <w:rFonts w:ascii="Times New Roman" w:hAnsi="Times New Roman"/>
          <w:sz w:val="24"/>
          <w:szCs w:val="24"/>
        </w:rPr>
        <w:t xml:space="preserve">основных синдромов и симптомов при </w:t>
      </w:r>
      <w:r w:rsidR="005A2C1C">
        <w:rPr>
          <w:rFonts w:ascii="Times New Roman" w:hAnsi="Times New Roman"/>
          <w:color w:val="000000"/>
          <w:sz w:val="24"/>
          <w:szCs w:val="24"/>
        </w:rPr>
        <w:t>функциональных и органических заболеваниях органов пищеварения</w:t>
      </w:r>
      <w:r w:rsidR="003E7A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177B">
        <w:rPr>
          <w:rFonts w:ascii="Times New Roman" w:hAnsi="Times New Roman"/>
          <w:sz w:val="24"/>
          <w:szCs w:val="24"/>
        </w:rPr>
        <w:t>и</w:t>
      </w:r>
      <w:r w:rsidR="004B250B" w:rsidRPr="004B250B">
        <w:rPr>
          <w:rFonts w:ascii="Times New Roman" w:hAnsi="Times New Roman"/>
          <w:color w:val="000000"/>
          <w:sz w:val="24"/>
          <w:szCs w:val="24"/>
        </w:rPr>
        <w:t xml:space="preserve"> такти</w:t>
      </w:r>
      <w:r w:rsidR="003D2118">
        <w:rPr>
          <w:rFonts w:ascii="Times New Roman" w:hAnsi="Times New Roman"/>
          <w:color w:val="000000"/>
          <w:sz w:val="24"/>
          <w:szCs w:val="24"/>
        </w:rPr>
        <w:t xml:space="preserve">ке </w:t>
      </w:r>
      <w:r w:rsidR="004B250B" w:rsidRPr="004B250B">
        <w:rPr>
          <w:rFonts w:ascii="Times New Roman" w:hAnsi="Times New Roman"/>
          <w:color w:val="000000"/>
          <w:sz w:val="24"/>
          <w:szCs w:val="24"/>
        </w:rPr>
        <w:t>амбулаторного ведения пац</w:t>
      </w:r>
      <w:r w:rsidR="004B250B" w:rsidRPr="004B250B">
        <w:rPr>
          <w:rFonts w:ascii="Times New Roman" w:hAnsi="Times New Roman"/>
          <w:color w:val="000000"/>
          <w:sz w:val="24"/>
          <w:szCs w:val="24"/>
        </w:rPr>
        <w:t>и</w:t>
      </w:r>
      <w:r w:rsidR="004B250B" w:rsidRPr="004B250B">
        <w:rPr>
          <w:rFonts w:ascii="Times New Roman" w:hAnsi="Times New Roman"/>
          <w:color w:val="000000"/>
          <w:sz w:val="24"/>
          <w:szCs w:val="24"/>
        </w:rPr>
        <w:t xml:space="preserve">ентов </w:t>
      </w:r>
      <w:r w:rsidR="0045697D">
        <w:rPr>
          <w:rFonts w:ascii="Times New Roman" w:hAnsi="Times New Roman"/>
          <w:color w:val="000000"/>
          <w:sz w:val="24"/>
          <w:szCs w:val="24"/>
        </w:rPr>
        <w:t>с этими заболеваниями</w:t>
      </w:r>
      <w:r w:rsidR="004B250B" w:rsidRPr="004B250B">
        <w:rPr>
          <w:rFonts w:ascii="Times New Roman" w:hAnsi="Times New Roman"/>
          <w:color w:val="000000"/>
          <w:sz w:val="24"/>
          <w:szCs w:val="24"/>
        </w:rPr>
        <w:t>.</w:t>
      </w:r>
      <w:r w:rsidR="003D211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5697D" w:rsidRDefault="00EA6FDD" w:rsidP="00ED5A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Развивающая: </w:t>
      </w:r>
      <w:r w:rsidR="004B250B" w:rsidRPr="006E513E">
        <w:rPr>
          <w:rFonts w:ascii="Times New Roman" w:hAnsi="Times New Roman"/>
          <w:sz w:val="24"/>
          <w:szCs w:val="24"/>
        </w:rPr>
        <w:t xml:space="preserve">развить навыки клинического мышления при </w:t>
      </w:r>
      <w:r w:rsidR="00DC0C52">
        <w:rPr>
          <w:rFonts w:ascii="Times New Roman" w:hAnsi="Times New Roman"/>
          <w:sz w:val="24"/>
          <w:szCs w:val="24"/>
        </w:rPr>
        <w:t xml:space="preserve">дифференциальной диагностике </w:t>
      </w:r>
      <w:r w:rsidR="003E7A08">
        <w:rPr>
          <w:rFonts w:ascii="Times New Roman" w:hAnsi="Times New Roman"/>
          <w:color w:val="000000"/>
          <w:sz w:val="24"/>
          <w:szCs w:val="24"/>
        </w:rPr>
        <w:t>функциональных и органических заболеваний органов пищеварения</w:t>
      </w:r>
      <w:r w:rsidR="00DC0C52">
        <w:rPr>
          <w:rFonts w:ascii="Times New Roman" w:hAnsi="Times New Roman"/>
          <w:sz w:val="24"/>
          <w:szCs w:val="24"/>
        </w:rPr>
        <w:t>.</w:t>
      </w:r>
    </w:p>
    <w:p w:rsidR="003E7A08" w:rsidRDefault="00EA6FDD" w:rsidP="00ED5A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3D2118">
        <w:rPr>
          <w:rFonts w:ascii="Times New Roman" w:hAnsi="Times New Roman"/>
          <w:color w:val="000000"/>
          <w:spacing w:val="-4"/>
          <w:sz w:val="24"/>
          <w:szCs w:val="24"/>
        </w:rPr>
        <w:t xml:space="preserve">оспитывающая: </w:t>
      </w:r>
      <w:r w:rsidR="004B250B" w:rsidRPr="003D2118">
        <w:rPr>
          <w:rFonts w:ascii="Times New Roman" w:hAnsi="Times New Roman"/>
          <w:color w:val="000000"/>
          <w:spacing w:val="-4"/>
          <w:sz w:val="24"/>
          <w:szCs w:val="24"/>
        </w:rPr>
        <w:t xml:space="preserve">обучить студентов </w:t>
      </w:r>
      <w:proofErr w:type="spellStart"/>
      <w:r w:rsidR="004B250B" w:rsidRPr="003D2118">
        <w:rPr>
          <w:rFonts w:ascii="Times New Roman" w:hAnsi="Times New Roman"/>
          <w:color w:val="000000"/>
          <w:spacing w:val="-4"/>
          <w:sz w:val="24"/>
          <w:szCs w:val="24"/>
        </w:rPr>
        <w:t>деонтологическим</w:t>
      </w:r>
      <w:proofErr w:type="spellEnd"/>
      <w:r w:rsidR="004B250B" w:rsidRPr="003D2118">
        <w:rPr>
          <w:rFonts w:ascii="Times New Roman" w:hAnsi="Times New Roman"/>
          <w:color w:val="000000"/>
          <w:spacing w:val="-4"/>
          <w:sz w:val="24"/>
          <w:szCs w:val="24"/>
        </w:rPr>
        <w:t xml:space="preserve"> аспектам общения с пациент</w:t>
      </w:r>
      <w:r w:rsidR="004B250B" w:rsidRPr="003D2118"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 w:rsidR="004B250B" w:rsidRPr="003D2118">
        <w:rPr>
          <w:rFonts w:ascii="Times New Roman" w:hAnsi="Times New Roman"/>
          <w:color w:val="000000"/>
          <w:spacing w:val="-4"/>
          <w:sz w:val="24"/>
          <w:szCs w:val="24"/>
        </w:rPr>
        <w:t xml:space="preserve">ми </w:t>
      </w:r>
      <w:r w:rsidR="00326314">
        <w:rPr>
          <w:rFonts w:ascii="Times New Roman" w:hAnsi="Times New Roman"/>
          <w:color w:val="000000"/>
          <w:spacing w:val="-4"/>
          <w:sz w:val="24"/>
          <w:szCs w:val="24"/>
        </w:rPr>
        <w:t xml:space="preserve">с </w:t>
      </w:r>
      <w:r w:rsidR="003E7A08">
        <w:rPr>
          <w:rFonts w:ascii="Times New Roman" w:hAnsi="Times New Roman"/>
          <w:color w:val="000000"/>
          <w:sz w:val="24"/>
          <w:szCs w:val="24"/>
        </w:rPr>
        <w:t>функциональными и органическими заболеваниями органов пищеварения.</w:t>
      </w:r>
    </w:p>
    <w:p w:rsidR="0043547E" w:rsidRDefault="004B250B" w:rsidP="00ED5A3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</w:p>
    <w:p w:rsidR="00611D53" w:rsidRPr="005D7E1F" w:rsidRDefault="00C11658" w:rsidP="0043547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52DD5">
        <w:rPr>
          <w:rFonts w:ascii="Times New Roman" w:hAnsi="Times New Roman"/>
          <w:b/>
          <w:color w:val="000000"/>
          <w:sz w:val="24"/>
          <w:szCs w:val="24"/>
        </w:rPr>
        <w:t>5</w:t>
      </w:r>
      <w:r w:rsidR="00611D53" w:rsidRPr="00752DD5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11D53" w:rsidRPr="005D7E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1D53" w:rsidRPr="00752DD5">
        <w:rPr>
          <w:rFonts w:ascii="Times New Roman" w:hAnsi="Times New Roman"/>
          <w:b/>
          <w:color w:val="000000"/>
          <w:sz w:val="24"/>
          <w:szCs w:val="24"/>
        </w:rPr>
        <w:t>Вопросы для рассмотрения:</w:t>
      </w:r>
      <w:r w:rsidR="00611D53" w:rsidRPr="005D7E1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605F4" w:rsidRDefault="003605F4" w:rsidP="00B30DF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05F4">
        <w:rPr>
          <w:rFonts w:ascii="Times New Roman" w:hAnsi="Times New Roman"/>
          <w:color w:val="000000"/>
          <w:sz w:val="24"/>
          <w:szCs w:val="24"/>
        </w:rPr>
        <w:t xml:space="preserve">Определение </w:t>
      </w:r>
      <w:r w:rsidR="003E7A08">
        <w:rPr>
          <w:rFonts w:ascii="Times New Roman" w:hAnsi="Times New Roman"/>
          <w:color w:val="000000"/>
          <w:sz w:val="24"/>
          <w:szCs w:val="24"/>
        </w:rPr>
        <w:t>абдоминальной боли, классификация.</w:t>
      </w:r>
    </w:p>
    <w:p w:rsidR="003E7A08" w:rsidRDefault="003E7A08" w:rsidP="00B30DF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525152777"/>
      <w:r>
        <w:rPr>
          <w:rFonts w:ascii="Times New Roman" w:hAnsi="Times New Roman"/>
          <w:color w:val="000000"/>
          <w:sz w:val="24"/>
          <w:szCs w:val="24"/>
        </w:rPr>
        <w:t>Механизм возникновения абдоминальной боли.</w:t>
      </w:r>
    </w:p>
    <w:bookmarkEnd w:id="0"/>
    <w:p w:rsidR="003E7A08" w:rsidRDefault="003E7A08" w:rsidP="00B30DF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Алгоритм обследования пациента с абдоминальной болью.</w:t>
      </w:r>
    </w:p>
    <w:p w:rsidR="003E7A08" w:rsidRDefault="003E7A08" w:rsidP="00B30DF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Дифференциальная диагностика абдоминальных болей органической природы (язвенная болезнь, холецистит, панкреатит, тромбоэмболия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мезентериальных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сосудов, болезнь Крона, кишечная непроходимость).</w:t>
      </w:r>
    </w:p>
    <w:p w:rsidR="003E7A08" w:rsidRDefault="003E7A08" w:rsidP="00B30DF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Функциональные заболевания ЖКТ, классификация.</w:t>
      </w:r>
    </w:p>
    <w:p w:rsidR="003E7A08" w:rsidRDefault="003E7A08" w:rsidP="00B30DF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Определение функциональной боли в животе.</w:t>
      </w:r>
    </w:p>
    <w:p w:rsidR="0063170E" w:rsidRDefault="0063170E" w:rsidP="00B30DF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Функциональная диспепсия (</w:t>
      </w:r>
      <w:r w:rsidR="00A56C72">
        <w:rPr>
          <w:rFonts w:ascii="Times New Roman" w:hAnsi="Times New Roman"/>
          <w:color w:val="000000"/>
          <w:sz w:val="24"/>
          <w:szCs w:val="24"/>
        </w:rPr>
        <w:t xml:space="preserve">определение, клинические варианты и их </w:t>
      </w:r>
      <w:r>
        <w:rPr>
          <w:rFonts w:ascii="Times New Roman" w:hAnsi="Times New Roman"/>
          <w:color w:val="000000"/>
          <w:sz w:val="24"/>
          <w:szCs w:val="24"/>
        </w:rPr>
        <w:t xml:space="preserve">диагностические критерии, </w:t>
      </w:r>
      <w:r w:rsidR="00617E4E">
        <w:rPr>
          <w:rFonts w:ascii="Times New Roman" w:hAnsi="Times New Roman"/>
          <w:color w:val="000000"/>
          <w:sz w:val="24"/>
          <w:szCs w:val="24"/>
        </w:rPr>
        <w:t xml:space="preserve">симптомы «тревоги», </w:t>
      </w:r>
      <w:r>
        <w:rPr>
          <w:rFonts w:ascii="Times New Roman" w:hAnsi="Times New Roman"/>
          <w:color w:val="000000"/>
          <w:sz w:val="24"/>
          <w:szCs w:val="24"/>
        </w:rPr>
        <w:t>методы исследования при постановке диагноза, лечение).</w:t>
      </w:r>
    </w:p>
    <w:p w:rsidR="0063170E" w:rsidRPr="0063170E" w:rsidRDefault="0063170E" w:rsidP="00B30DF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170E">
        <w:rPr>
          <w:rFonts w:ascii="Times New Roman" w:hAnsi="Times New Roman"/>
          <w:bCs/>
          <w:color w:val="000000"/>
          <w:sz w:val="24"/>
          <w:szCs w:val="24"/>
        </w:rPr>
        <w:lastRenderedPageBreak/>
        <w:t>Расстройства функции желчного пузыря и сфинктера Одди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="00997993" w:rsidRPr="00997993">
        <w:rPr>
          <w:rFonts w:ascii="Times New Roman" w:hAnsi="Times New Roman"/>
          <w:bCs/>
          <w:color w:val="000000"/>
          <w:sz w:val="24"/>
          <w:szCs w:val="24"/>
        </w:rPr>
        <w:t>определение ф</w:t>
      </w:r>
      <w:r w:rsidR="00997993" w:rsidRPr="00997993">
        <w:rPr>
          <w:rFonts w:ascii="Times New Roman" w:hAnsi="Times New Roman"/>
          <w:color w:val="000000"/>
          <w:sz w:val="24"/>
          <w:szCs w:val="24"/>
        </w:rPr>
        <w:t>ункциональных заболеваний желчных путей</w:t>
      </w:r>
      <w:r w:rsidR="00997993" w:rsidRPr="00997993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99799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классификация, клиника, диагностика, лечение).</w:t>
      </w:r>
    </w:p>
    <w:p w:rsidR="0063170E" w:rsidRPr="0063170E" w:rsidRDefault="0063170E" w:rsidP="00B30DF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170E">
        <w:rPr>
          <w:rFonts w:ascii="Times New Roman" w:hAnsi="Times New Roman"/>
          <w:bCs/>
          <w:color w:val="000000"/>
          <w:sz w:val="24"/>
          <w:szCs w:val="24"/>
        </w:rPr>
        <w:t>Синдром раздраженного кишечника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97993">
        <w:rPr>
          <w:rFonts w:ascii="Times New Roman" w:hAnsi="Times New Roman"/>
          <w:bCs/>
          <w:color w:val="000000"/>
          <w:sz w:val="24"/>
          <w:szCs w:val="24"/>
        </w:rPr>
        <w:t xml:space="preserve">(определение,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классификация, клиника, </w:t>
      </w:r>
      <w:r w:rsidR="00B574AE">
        <w:rPr>
          <w:rFonts w:ascii="Times New Roman" w:hAnsi="Times New Roman"/>
          <w:bCs/>
          <w:color w:val="000000"/>
          <w:sz w:val="24"/>
          <w:szCs w:val="24"/>
        </w:rPr>
        <w:t xml:space="preserve">симптомы «тревоги»,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диагностика, дифференциальная диагностика, </w:t>
      </w:r>
      <w:r w:rsidR="0037054C">
        <w:rPr>
          <w:rFonts w:ascii="Times New Roman" w:hAnsi="Times New Roman"/>
          <w:bCs/>
          <w:color w:val="000000"/>
          <w:sz w:val="24"/>
          <w:szCs w:val="24"/>
        </w:rPr>
        <w:t xml:space="preserve">основные принципы </w:t>
      </w:r>
      <w:r>
        <w:rPr>
          <w:rFonts w:ascii="Times New Roman" w:hAnsi="Times New Roman"/>
          <w:bCs/>
          <w:color w:val="000000"/>
          <w:sz w:val="24"/>
          <w:szCs w:val="24"/>
        </w:rPr>
        <w:t>лечени</w:t>
      </w:r>
      <w:r w:rsidR="0037054C">
        <w:rPr>
          <w:rFonts w:ascii="Times New Roman" w:hAnsi="Times New Roman"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bCs/>
          <w:color w:val="000000"/>
          <w:sz w:val="24"/>
          <w:szCs w:val="24"/>
        </w:rPr>
        <w:t>).</w:t>
      </w:r>
    </w:p>
    <w:p w:rsidR="0063170E" w:rsidRPr="0063170E" w:rsidRDefault="0063170E" w:rsidP="00B30DF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170E">
        <w:rPr>
          <w:rFonts w:ascii="Times New Roman" w:hAnsi="Times New Roman"/>
          <w:bCs/>
          <w:color w:val="000000"/>
          <w:sz w:val="24"/>
          <w:szCs w:val="24"/>
        </w:rPr>
        <w:t>Функциональный запор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="0037054C">
        <w:rPr>
          <w:rFonts w:ascii="Times New Roman" w:hAnsi="Times New Roman"/>
          <w:bCs/>
          <w:color w:val="000000"/>
          <w:sz w:val="24"/>
          <w:szCs w:val="24"/>
        </w:rPr>
        <w:t xml:space="preserve">определение, </w:t>
      </w:r>
      <w:r>
        <w:rPr>
          <w:rFonts w:ascii="Times New Roman" w:hAnsi="Times New Roman"/>
          <w:bCs/>
          <w:color w:val="000000"/>
          <w:sz w:val="24"/>
          <w:szCs w:val="24"/>
        </w:rPr>
        <w:t>диагностические критерии, клиника,</w:t>
      </w:r>
      <w:r w:rsidR="0037054C">
        <w:rPr>
          <w:rFonts w:ascii="Times New Roman" w:hAnsi="Times New Roman"/>
          <w:bCs/>
          <w:color w:val="000000"/>
          <w:sz w:val="24"/>
          <w:szCs w:val="24"/>
        </w:rPr>
        <w:t xml:space="preserve"> симптомы «тревоги», </w:t>
      </w:r>
      <w:r>
        <w:rPr>
          <w:rFonts w:ascii="Times New Roman" w:hAnsi="Times New Roman"/>
          <w:bCs/>
          <w:color w:val="000000"/>
          <w:sz w:val="24"/>
          <w:szCs w:val="24"/>
        </w:rPr>
        <w:t>лечение).</w:t>
      </w:r>
    </w:p>
    <w:p w:rsidR="0063170E" w:rsidRPr="0063170E" w:rsidRDefault="0063170E" w:rsidP="00B30DF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170E">
        <w:rPr>
          <w:rFonts w:ascii="Times New Roman" w:hAnsi="Times New Roman"/>
          <w:bCs/>
          <w:color w:val="000000"/>
          <w:sz w:val="24"/>
          <w:szCs w:val="24"/>
        </w:rPr>
        <w:t>Функциональная диарея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="0037054C">
        <w:rPr>
          <w:rFonts w:ascii="Times New Roman" w:hAnsi="Times New Roman"/>
          <w:bCs/>
          <w:color w:val="000000"/>
          <w:sz w:val="24"/>
          <w:szCs w:val="24"/>
        </w:rPr>
        <w:t xml:space="preserve">определение, </w:t>
      </w:r>
      <w:r>
        <w:rPr>
          <w:rFonts w:ascii="Times New Roman" w:hAnsi="Times New Roman"/>
          <w:bCs/>
          <w:color w:val="000000"/>
          <w:sz w:val="24"/>
          <w:szCs w:val="24"/>
        </w:rPr>
        <w:t>диагностические критерии, клиника, лечение).</w:t>
      </w:r>
    </w:p>
    <w:p w:rsidR="00D61C46" w:rsidRDefault="00D61C46" w:rsidP="00ED5A30">
      <w:pPr>
        <w:spacing w:after="0" w:line="240" w:lineRule="auto"/>
        <w:jc w:val="both"/>
        <w:rPr>
          <w:rFonts w:ascii="Times New Roman" w:hAnsi="Times New Roman"/>
          <w:b/>
          <w:color w:val="000000"/>
          <w:sz w:val="10"/>
          <w:szCs w:val="24"/>
        </w:rPr>
      </w:pPr>
    </w:p>
    <w:p w:rsidR="00D61C46" w:rsidRPr="00752DD5" w:rsidRDefault="00D61C46" w:rsidP="00ED5A30">
      <w:pPr>
        <w:spacing w:after="0" w:line="240" w:lineRule="auto"/>
        <w:jc w:val="both"/>
        <w:rPr>
          <w:rFonts w:ascii="Times New Roman" w:hAnsi="Times New Roman"/>
          <w:b/>
          <w:color w:val="000000"/>
          <w:sz w:val="10"/>
          <w:szCs w:val="24"/>
        </w:rPr>
      </w:pPr>
    </w:p>
    <w:p w:rsidR="007B177B" w:rsidRPr="00463475" w:rsidRDefault="004B250B" w:rsidP="00D96A7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</w:p>
    <w:p w:rsidR="005A5EDF" w:rsidRPr="009C6A40" w:rsidRDefault="00E14280" w:rsidP="009F2E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6A4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90FE9" w:rsidRPr="009C6A40"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9C6A40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9C6A40" w:rsidRPr="009C6A40">
        <w:rPr>
          <w:rFonts w:ascii="Times New Roman" w:hAnsi="Times New Roman"/>
          <w:b/>
          <w:color w:val="000000"/>
          <w:sz w:val="24"/>
          <w:szCs w:val="24"/>
        </w:rPr>
        <w:t>Определение абдоминальной боли, классификация.</w:t>
      </w:r>
    </w:p>
    <w:p w:rsidR="009C6A40" w:rsidRDefault="009C6A40" w:rsidP="005101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C6A40">
        <w:rPr>
          <w:rFonts w:ascii="Times New Roman" w:hAnsi="Times New Roman"/>
          <w:color w:val="464646"/>
          <w:sz w:val="24"/>
          <w:szCs w:val="24"/>
          <w:lang w:eastAsia="ru-RU"/>
        </w:rPr>
        <w:t xml:space="preserve">Самый распространенный симптом функциональных заболеваний желудка, кишечника и желчевыводящих путей - боль в животе. </w:t>
      </w:r>
      <w:r w:rsidR="0005001F" w:rsidRPr="009C6A40">
        <w:rPr>
          <w:rFonts w:ascii="Times New Roman" w:hAnsi="Times New Roman"/>
          <w:iCs/>
          <w:color w:val="000000"/>
          <w:sz w:val="24"/>
          <w:szCs w:val="24"/>
        </w:rPr>
        <w:t xml:space="preserve">         </w:t>
      </w:r>
    </w:p>
    <w:p w:rsidR="008547D8" w:rsidRDefault="008547D8" w:rsidP="005101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547D8">
        <w:rPr>
          <w:rFonts w:ascii="Times New Roman" w:hAnsi="Times New Roman"/>
          <w:b/>
          <w:bCs/>
          <w:iCs/>
          <w:color w:val="000000"/>
          <w:sz w:val="24"/>
          <w:szCs w:val="24"/>
        </w:rPr>
        <w:t>Абдоминальная боль</w:t>
      </w:r>
      <w:r w:rsidRPr="008547D8">
        <w:rPr>
          <w:rFonts w:ascii="Times New Roman" w:hAnsi="Times New Roman"/>
          <w:iCs/>
          <w:color w:val="000000"/>
          <w:sz w:val="24"/>
          <w:szCs w:val="24"/>
        </w:rPr>
        <w:t xml:space="preserve"> – это острая или хроническая боль в области живота, возникающая периодически (приступообразно) или наблюдающаяся постоянно. Живот ограничен сверху рёберными дугами, а снизу лонным сочленением, поэтому любой дискомфорт в этом отделе расценивается как синдром абдоминальной боли.</w:t>
      </w:r>
    </w:p>
    <w:p w:rsidR="008547D8" w:rsidRDefault="008547D8" w:rsidP="005101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8547D8">
        <w:rPr>
          <w:rFonts w:ascii="Times New Roman" w:hAnsi="Times New Roman"/>
          <w:b/>
          <w:bCs/>
          <w:iCs/>
          <w:color w:val="000000"/>
          <w:sz w:val="24"/>
          <w:szCs w:val="24"/>
        </w:rPr>
        <w:t>Клиническая классификация абдоминальной боли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:</w:t>
      </w:r>
    </w:p>
    <w:p w:rsidR="00B30DF0" w:rsidRPr="008547D8" w:rsidRDefault="008547D8" w:rsidP="00B30DF0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547D8">
        <w:rPr>
          <w:rFonts w:ascii="Times New Roman" w:hAnsi="Times New Roman"/>
          <w:b/>
          <w:bCs/>
          <w:iCs/>
          <w:color w:val="000000"/>
          <w:sz w:val="24"/>
          <w:szCs w:val="24"/>
        </w:rPr>
        <w:t>По нейропатологической природе и характеру проведения:</w:t>
      </w:r>
      <w:r w:rsidRPr="008547D8">
        <w:rPr>
          <w:rFonts w:ascii="Times New Roman" w:hAnsi="Times New Roman"/>
          <w:iCs/>
          <w:color w:val="000000"/>
          <w:sz w:val="24"/>
          <w:szCs w:val="24"/>
        </w:rPr>
        <w:t> </w:t>
      </w:r>
      <w:r w:rsidRPr="008547D8">
        <w:rPr>
          <w:rFonts w:ascii="Times New Roman" w:hAnsi="Times New Roman"/>
          <w:iCs/>
          <w:color w:val="000000"/>
          <w:sz w:val="24"/>
          <w:szCs w:val="24"/>
        </w:rPr>
        <w:br/>
        <w:t>- висцеральная; </w:t>
      </w:r>
      <w:r w:rsidRPr="008547D8">
        <w:rPr>
          <w:rFonts w:ascii="Times New Roman" w:hAnsi="Times New Roman"/>
          <w:iCs/>
          <w:color w:val="000000"/>
          <w:sz w:val="24"/>
          <w:szCs w:val="24"/>
        </w:rPr>
        <w:br/>
        <w:t xml:space="preserve">- париетальная (соматическая, </w:t>
      </w:r>
      <w:proofErr w:type="spellStart"/>
      <w:r w:rsidRPr="008547D8">
        <w:rPr>
          <w:rFonts w:ascii="Times New Roman" w:hAnsi="Times New Roman"/>
          <w:iCs/>
          <w:color w:val="000000"/>
          <w:sz w:val="24"/>
          <w:szCs w:val="24"/>
        </w:rPr>
        <w:t>перитонеальная</w:t>
      </w:r>
      <w:proofErr w:type="spellEnd"/>
      <w:r w:rsidRPr="008547D8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Pr="008547D8">
        <w:rPr>
          <w:rFonts w:ascii="Times New Roman" w:hAnsi="Times New Roman"/>
          <w:iCs/>
          <w:color w:val="000000"/>
          <w:sz w:val="24"/>
          <w:szCs w:val="24"/>
        </w:rPr>
        <w:t>соматопариетальная</w:t>
      </w:r>
      <w:proofErr w:type="spellEnd"/>
      <w:r w:rsidRPr="008547D8">
        <w:rPr>
          <w:rFonts w:ascii="Times New Roman" w:hAnsi="Times New Roman"/>
          <w:iCs/>
          <w:color w:val="000000"/>
          <w:sz w:val="24"/>
          <w:szCs w:val="24"/>
        </w:rPr>
        <w:t>); </w:t>
      </w:r>
      <w:r w:rsidRPr="008547D8">
        <w:rPr>
          <w:rFonts w:ascii="Times New Roman" w:hAnsi="Times New Roman"/>
          <w:iCs/>
          <w:color w:val="000000"/>
          <w:sz w:val="24"/>
          <w:szCs w:val="24"/>
        </w:rPr>
        <w:br/>
        <w:t>- отраженная (референтная)</w:t>
      </w:r>
    </w:p>
    <w:p w:rsidR="00B30DF0" w:rsidRDefault="008547D8" w:rsidP="00B30DF0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547D8">
        <w:rPr>
          <w:rFonts w:ascii="Times New Roman" w:hAnsi="Times New Roman"/>
          <w:b/>
          <w:bCs/>
          <w:iCs/>
          <w:color w:val="000000"/>
          <w:sz w:val="24"/>
          <w:szCs w:val="24"/>
        </w:rPr>
        <w:t>По длительности и течению: </w:t>
      </w:r>
      <w:r w:rsidRPr="008547D8">
        <w:rPr>
          <w:rFonts w:ascii="Times New Roman" w:hAnsi="Times New Roman"/>
          <w:iCs/>
          <w:color w:val="000000"/>
          <w:sz w:val="24"/>
          <w:szCs w:val="24"/>
        </w:rPr>
        <w:br/>
        <w:t>- острая “хирургическая” (“острый живот”); </w:t>
      </w:r>
      <w:r w:rsidRPr="008547D8">
        <w:rPr>
          <w:rFonts w:ascii="Times New Roman" w:hAnsi="Times New Roman"/>
          <w:iCs/>
          <w:color w:val="000000"/>
          <w:sz w:val="24"/>
          <w:szCs w:val="24"/>
        </w:rPr>
        <w:br/>
        <w:t>- острая “не хирургическая”; </w:t>
      </w:r>
      <w:r w:rsidRPr="008547D8">
        <w:rPr>
          <w:rFonts w:ascii="Times New Roman" w:hAnsi="Times New Roman"/>
          <w:iCs/>
          <w:color w:val="000000"/>
          <w:sz w:val="24"/>
          <w:szCs w:val="24"/>
        </w:rPr>
        <w:br/>
        <w:t>- хроническая органическая; </w:t>
      </w:r>
      <w:r w:rsidRPr="008547D8">
        <w:rPr>
          <w:rFonts w:ascii="Times New Roman" w:hAnsi="Times New Roman"/>
          <w:iCs/>
          <w:color w:val="000000"/>
          <w:sz w:val="24"/>
          <w:szCs w:val="24"/>
        </w:rPr>
        <w:br/>
        <w:t>- хроническая функциональная</w:t>
      </w:r>
    </w:p>
    <w:p w:rsidR="008547D8" w:rsidRPr="008547D8" w:rsidRDefault="008547D8" w:rsidP="00B30DF0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547D8">
        <w:rPr>
          <w:rFonts w:ascii="Times New Roman" w:hAnsi="Times New Roman"/>
          <w:b/>
          <w:bCs/>
          <w:iCs/>
          <w:color w:val="000000"/>
          <w:sz w:val="24"/>
          <w:szCs w:val="24"/>
        </w:rPr>
        <w:t>По ведущему патологическому процессу: </w:t>
      </w:r>
      <w:r w:rsidRPr="008547D8">
        <w:rPr>
          <w:rFonts w:ascii="Times New Roman" w:hAnsi="Times New Roman"/>
          <w:iCs/>
          <w:color w:val="000000"/>
          <w:sz w:val="24"/>
          <w:szCs w:val="24"/>
        </w:rPr>
        <w:br/>
        <w:t>- воспалительная; </w:t>
      </w:r>
      <w:r w:rsidRPr="008547D8">
        <w:rPr>
          <w:rFonts w:ascii="Times New Roman" w:hAnsi="Times New Roman"/>
          <w:iCs/>
          <w:color w:val="000000"/>
          <w:sz w:val="24"/>
          <w:szCs w:val="24"/>
        </w:rPr>
        <w:br/>
        <w:t>- сосудистая; </w:t>
      </w:r>
      <w:r w:rsidRPr="008547D8">
        <w:rPr>
          <w:rFonts w:ascii="Times New Roman" w:hAnsi="Times New Roman"/>
          <w:iCs/>
          <w:color w:val="000000"/>
          <w:sz w:val="24"/>
          <w:szCs w:val="24"/>
        </w:rPr>
        <w:br/>
        <w:t>- ишемическая; </w:t>
      </w:r>
      <w:r w:rsidRPr="008547D8">
        <w:rPr>
          <w:rFonts w:ascii="Times New Roman" w:hAnsi="Times New Roman"/>
          <w:iCs/>
          <w:color w:val="000000"/>
          <w:sz w:val="24"/>
          <w:szCs w:val="24"/>
        </w:rPr>
        <w:br/>
        <w:t>- обструктивная; </w:t>
      </w:r>
      <w:r w:rsidRPr="008547D8">
        <w:rPr>
          <w:rFonts w:ascii="Times New Roman" w:hAnsi="Times New Roman"/>
          <w:iCs/>
          <w:color w:val="000000"/>
          <w:sz w:val="24"/>
          <w:szCs w:val="24"/>
        </w:rPr>
        <w:br/>
        <w:t xml:space="preserve">- </w:t>
      </w:r>
      <w:proofErr w:type="spellStart"/>
      <w:r w:rsidRPr="008547D8">
        <w:rPr>
          <w:rFonts w:ascii="Times New Roman" w:hAnsi="Times New Roman"/>
          <w:iCs/>
          <w:color w:val="000000"/>
          <w:sz w:val="24"/>
          <w:szCs w:val="24"/>
        </w:rPr>
        <w:t>ретенционная</w:t>
      </w:r>
      <w:proofErr w:type="spellEnd"/>
      <w:r w:rsidRPr="008547D8">
        <w:rPr>
          <w:rFonts w:ascii="Times New Roman" w:hAnsi="Times New Roman"/>
          <w:iCs/>
          <w:color w:val="000000"/>
          <w:sz w:val="24"/>
          <w:szCs w:val="24"/>
        </w:rPr>
        <w:t>; </w:t>
      </w:r>
      <w:r w:rsidRPr="008547D8">
        <w:rPr>
          <w:rFonts w:ascii="Times New Roman" w:hAnsi="Times New Roman"/>
          <w:iCs/>
          <w:color w:val="000000"/>
          <w:sz w:val="24"/>
          <w:szCs w:val="24"/>
        </w:rPr>
        <w:br/>
        <w:t xml:space="preserve">- </w:t>
      </w:r>
      <w:proofErr w:type="spellStart"/>
      <w:r w:rsidRPr="008547D8">
        <w:rPr>
          <w:rFonts w:ascii="Times New Roman" w:hAnsi="Times New Roman"/>
          <w:iCs/>
          <w:color w:val="000000"/>
          <w:sz w:val="24"/>
          <w:szCs w:val="24"/>
        </w:rPr>
        <w:t>дистензионная</w:t>
      </w:r>
      <w:proofErr w:type="spellEnd"/>
      <w:r w:rsidRPr="008547D8">
        <w:rPr>
          <w:rFonts w:ascii="Times New Roman" w:hAnsi="Times New Roman"/>
          <w:iCs/>
          <w:color w:val="000000"/>
          <w:sz w:val="24"/>
          <w:szCs w:val="24"/>
        </w:rPr>
        <w:t>; </w:t>
      </w:r>
      <w:r w:rsidRPr="008547D8">
        <w:rPr>
          <w:rFonts w:ascii="Times New Roman" w:hAnsi="Times New Roman"/>
          <w:iCs/>
          <w:color w:val="000000"/>
          <w:sz w:val="24"/>
          <w:szCs w:val="24"/>
        </w:rPr>
        <w:br/>
        <w:t>- онкологическая; </w:t>
      </w:r>
      <w:r w:rsidRPr="008547D8">
        <w:rPr>
          <w:rFonts w:ascii="Times New Roman" w:hAnsi="Times New Roman"/>
          <w:iCs/>
          <w:color w:val="000000"/>
          <w:sz w:val="24"/>
          <w:szCs w:val="24"/>
        </w:rPr>
        <w:br/>
        <w:t>- неврологическая; </w:t>
      </w:r>
      <w:r w:rsidRPr="008547D8">
        <w:rPr>
          <w:rFonts w:ascii="Times New Roman" w:hAnsi="Times New Roman"/>
          <w:iCs/>
          <w:color w:val="000000"/>
          <w:sz w:val="24"/>
          <w:szCs w:val="24"/>
        </w:rPr>
        <w:br/>
        <w:t>- травматическая; </w:t>
      </w:r>
      <w:r w:rsidRPr="008547D8">
        <w:rPr>
          <w:rFonts w:ascii="Times New Roman" w:hAnsi="Times New Roman"/>
          <w:iCs/>
          <w:color w:val="000000"/>
          <w:sz w:val="24"/>
          <w:szCs w:val="24"/>
        </w:rPr>
        <w:br/>
        <w:t xml:space="preserve">- двигательная – гиперкинетическая, </w:t>
      </w:r>
      <w:proofErr w:type="spellStart"/>
      <w:r w:rsidRPr="008547D8">
        <w:rPr>
          <w:rFonts w:ascii="Times New Roman" w:hAnsi="Times New Roman"/>
          <w:iCs/>
          <w:color w:val="000000"/>
          <w:sz w:val="24"/>
          <w:szCs w:val="24"/>
        </w:rPr>
        <w:t>гипокинетическая</w:t>
      </w:r>
      <w:proofErr w:type="spellEnd"/>
      <w:r w:rsidRPr="008547D8">
        <w:rPr>
          <w:rFonts w:ascii="Times New Roman" w:hAnsi="Times New Roman"/>
          <w:iCs/>
          <w:color w:val="000000"/>
          <w:sz w:val="24"/>
          <w:szCs w:val="24"/>
        </w:rPr>
        <w:t>, атоническая (паретическая) </w:t>
      </w:r>
    </w:p>
    <w:p w:rsidR="00B30DF0" w:rsidRPr="008547D8" w:rsidRDefault="008547D8" w:rsidP="00B30DF0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547D8">
        <w:rPr>
          <w:rFonts w:ascii="Times New Roman" w:hAnsi="Times New Roman"/>
          <w:b/>
          <w:bCs/>
          <w:iCs/>
          <w:color w:val="000000"/>
          <w:sz w:val="24"/>
          <w:szCs w:val="24"/>
        </w:rPr>
        <w:t>По причинам:</w:t>
      </w:r>
    </w:p>
    <w:p w:rsidR="00B30DF0" w:rsidRPr="008547D8" w:rsidRDefault="008547D8" w:rsidP="008547D8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- </w:t>
      </w:r>
      <w:proofErr w:type="spellStart"/>
      <w:r w:rsidRPr="008547D8">
        <w:rPr>
          <w:rFonts w:ascii="Times New Roman" w:hAnsi="Times New Roman"/>
          <w:iCs/>
          <w:color w:val="000000"/>
          <w:sz w:val="24"/>
          <w:szCs w:val="24"/>
        </w:rPr>
        <w:t>Интраабдоминальные</w:t>
      </w:r>
      <w:proofErr w:type="spellEnd"/>
      <w:r w:rsidRPr="008547D8">
        <w:rPr>
          <w:rFonts w:ascii="Times New Roman" w:hAnsi="Times New Roman"/>
          <w:iCs/>
          <w:color w:val="000000"/>
          <w:sz w:val="24"/>
          <w:szCs w:val="24"/>
        </w:rPr>
        <w:t>: растяжение, спазм, воспаление, перфорация полого органа, нарушение кровообращения, закупорка протока, новообразование в брюшной полости и другое.</w:t>
      </w:r>
    </w:p>
    <w:p w:rsidR="00B30DF0" w:rsidRPr="008547D8" w:rsidRDefault="008547D8" w:rsidP="008547D8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- </w:t>
      </w:r>
      <w:proofErr w:type="spellStart"/>
      <w:r w:rsidRPr="008547D8">
        <w:rPr>
          <w:rFonts w:ascii="Times New Roman" w:hAnsi="Times New Roman"/>
          <w:iCs/>
          <w:color w:val="000000"/>
          <w:sz w:val="24"/>
          <w:szCs w:val="24"/>
        </w:rPr>
        <w:t>Экстраабдоминальные</w:t>
      </w:r>
      <w:proofErr w:type="spellEnd"/>
      <w:r w:rsidRPr="008547D8">
        <w:rPr>
          <w:rFonts w:ascii="Times New Roman" w:hAnsi="Times New Roman"/>
          <w:iCs/>
          <w:color w:val="000000"/>
          <w:sz w:val="24"/>
          <w:szCs w:val="24"/>
        </w:rPr>
        <w:t xml:space="preserve"> (причина не в животе): инфаркт миокарда, пневмония, плеврит, остеохондроз, анемия, гормональные или эндокринные нарушения. По своей сути большинство этих болей отражённые.</w:t>
      </w:r>
    </w:p>
    <w:p w:rsidR="00B30DF0" w:rsidRPr="008547D8" w:rsidRDefault="008547D8" w:rsidP="00B30DF0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547D8">
        <w:rPr>
          <w:rFonts w:ascii="Times New Roman" w:hAnsi="Times New Roman"/>
          <w:b/>
          <w:bCs/>
          <w:iCs/>
          <w:color w:val="000000"/>
          <w:sz w:val="24"/>
          <w:szCs w:val="24"/>
        </w:rPr>
        <w:t>По синдрому поражения определенного органа: </w:t>
      </w:r>
      <w:r w:rsidRPr="008547D8">
        <w:rPr>
          <w:rFonts w:ascii="Times New Roman" w:hAnsi="Times New Roman"/>
          <w:iCs/>
          <w:color w:val="000000"/>
          <w:sz w:val="24"/>
          <w:szCs w:val="24"/>
        </w:rPr>
        <w:br/>
        <w:t>- пищеводная боль; </w:t>
      </w:r>
      <w:r w:rsidRPr="008547D8">
        <w:rPr>
          <w:rFonts w:ascii="Times New Roman" w:hAnsi="Times New Roman"/>
          <w:iCs/>
          <w:color w:val="000000"/>
          <w:sz w:val="24"/>
          <w:szCs w:val="24"/>
        </w:rPr>
        <w:br/>
        <w:t>- язвенная боль; </w:t>
      </w:r>
      <w:r w:rsidRPr="008547D8">
        <w:rPr>
          <w:rFonts w:ascii="Times New Roman" w:hAnsi="Times New Roman"/>
          <w:iCs/>
          <w:color w:val="000000"/>
          <w:sz w:val="24"/>
          <w:szCs w:val="24"/>
        </w:rPr>
        <w:br/>
        <w:t>- билиарная колика; </w:t>
      </w:r>
      <w:r w:rsidRPr="008547D8">
        <w:rPr>
          <w:rFonts w:ascii="Times New Roman" w:hAnsi="Times New Roman"/>
          <w:iCs/>
          <w:color w:val="000000"/>
          <w:sz w:val="24"/>
          <w:szCs w:val="24"/>
        </w:rPr>
        <w:br/>
        <w:t>- панкреатическая боль; </w:t>
      </w:r>
      <w:r w:rsidRPr="008547D8">
        <w:rPr>
          <w:rFonts w:ascii="Times New Roman" w:hAnsi="Times New Roman"/>
          <w:iCs/>
          <w:color w:val="000000"/>
          <w:sz w:val="24"/>
          <w:szCs w:val="24"/>
        </w:rPr>
        <w:br/>
        <w:t>- кишечная колика; </w:t>
      </w:r>
      <w:r w:rsidRPr="008547D8">
        <w:rPr>
          <w:rFonts w:ascii="Times New Roman" w:hAnsi="Times New Roman"/>
          <w:iCs/>
          <w:color w:val="000000"/>
          <w:sz w:val="24"/>
          <w:szCs w:val="24"/>
        </w:rPr>
        <w:br/>
        <w:t>- почечная колика; </w:t>
      </w:r>
      <w:r w:rsidRPr="008547D8">
        <w:rPr>
          <w:rFonts w:ascii="Times New Roman" w:hAnsi="Times New Roman"/>
          <w:iCs/>
          <w:color w:val="000000"/>
          <w:sz w:val="24"/>
          <w:szCs w:val="24"/>
        </w:rPr>
        <w:br/>
      </w:r>
      <w:r w:rsidRPr="008547D8">
        <w:rPr>
          <w:rFonts w:ascii="Times New Roman" w:hAnsi="Times New Roman"/>
          <w:iCs/>
          <w:color w:val="000000"/>
          <w:sz w:val="24"/>
          <w:szCs w:val="24"/>
        </w:rPr>
        <w:lastRenderedPageBreak/>
        <w:t>- гинекологическая боль; </w:t>
      </w:r>
      <w:r w:rsidRPr="008547D8">
        <w:rPr>
          <w:rFonts w:ascii="Times New Roman" w:hAnsi="Times New Roman"/>
          <w:iCs/>
          <w:color w:val="000000"/>
          <w:sz w:val="24"/>
          <w:szCs w:val="24"/>
        </w:rPr>
        <w:br/>
        <w:t xml:space="preserve">- </w:t>
      </w:r>
      <w:proofErr w:type="spellStart"/>
      <w:r w:rsidRPr="008547D8">
        <w:rPr>
          <w:rFonts w:ascii="Times New Roman" w:hAnsi="Times New Roman"/>
          <w:iCs/>
          <w:color w:val="000000"/>
          <w:sz w:val="24"/>
          <w:szCs w:val="24"/>
        </w:rPr>
        <w:t>прокталгия</w:t>
      </w:r>
      <w:proofErr w:type="spellEnd"/>
      <w:r w:rsidRPr="008547D8">
        <w:rPr>
          <w:rFonts w:ascii="Times New Roman" w:hAnsi="Times New Roman"/>
          <w:iCs/>
          <w:color w:val="000000"/>
          <w:sz w:val="24"/>
          <w:szCs w:val="24"/>
        </w:rPr>
        <w:t>; </w:t>
      </w:r>
      <w:r w:rsidRPr="008547D8">
        <w:rPr>
          <w:rFonts w:ascii="Times New Roman" w:hAnsi="Times New Roman"/>
          <w:iCs/>
          <w:color w:val="000000"/>
          <w:sz w:val="24"/>
          <w:szCs w:val="24"/>
        </w:rPr>
        <w:br/>
        <w:t>- брюшная жаба</w:t>
      </w:r>
    </w:p>
    <w:p w:rsidR="008547D8" w:rsidRPr="008547D8" w:rsidRDefault="0051012C" w:rsidP="008547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47D8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="008547D8" w:rsidRPr="008547D8">
        <w:rPr>
          <w:rFonts w:ascii="Times New Roman" w:hAnsi="Times New Roman"/>
          <w:b/>
          <w:color w:val="000000"/>
          <w:sz w:val="24"/>
          <w:szCs w:val="24"/>
        </w:rPr>
        <w:t>Механизм возникновения абдоминальной боли.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2693"/>
        <w:gridCol w:w="2941"/>
      </w:tblGrid>
      <w:tr w:rsidR="00321D22" w:rsidRPr="00B30DF0" w:rsidTr="00D96A72">
        <w:trPr>
          <w:trHeight w:val="664"/>
        </w:trPr>
        <w:tc>
          <w:tcPr>
            <w:tcW w:w="1668" w:type="dxa"/>
            <w:shd w:val="clear" w:color="auto" w:fill="auto"/>
            <w:hideMark/>
          </w:tcPr>
          <w:p w:rsidR="008547D8" w:rsidRPr="00B30DF0" w:rsidRDefault="008547D8" w:rsidP="00B30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0D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признак</w:t>
            </w:r>
          </w:p>
        </w:tc>
        <w:tc>
          <w:tcPr>
            <w:tcW w:w="2551" w:type="dxa"/>
            <w:shd w:val="clear" w:color="auto" w:fill="auto"/>
            <w:hideMark/>
          </w:tcPr>
          <w:p w:rsidR="008547D8" w:rsidRPr="00B30DF0" w:rsidRDefault="008547D8" w:rsidP="00B30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0D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Висцеральная боль</w:t>
            </w:r>
          </w:p>
        </w:tc>
        <w:tc>
          <w:tcPr>
            <w:tcW w:w="2693" w:type="dxa"/>
            <w:shd w:val="clear" w:color="auto" w:fill="auto"/>
            <w:hideMark/>
          </w:tcPr>
          <w:p w:rsidR="008547D8" w:rsidRPr="00B30DF0" w:rsidRDefault="008547D8" w:rsidP="00B30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0D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Париетальная боль</w:t>
            </w:r>
          </w:p>
        </w:tc>
        <w:tc>
          <w:tcPr>
            <w:tcW w:w="2941" w:type="dxa"/>
            <w:shd w:val="clear" w:color="auto" w:fill="auto"/>
            <w:hideMark/>
          </w:tcPr>
          <w:p w:rsidR="008547D8" w:rsidRPr="00B30DF0" w:rsidRDefault="008547D8" w:rsidP="00B30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0D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Отраженная боль</w:t>
            </w:r>
          </w:p>
        </w:tc>
      </w:tr>
      <w:tr w:rsidR="00321D22" w:rsidRPr="00B30DF0" w:rsidTr="00D96A72">
        <w:trPr>
          <w:trHeight w:val="392"/>
        </w:trPr>
        <w:tc>
          <w:tcPr>
            <w:tcW w:w="1668" w:type="dxa"/>
            <w:shd w:val="clear" w:color="auto" w:fill="auto"/>
          </w:tcPr>
          <w:p w:rsidR="00321D22" w:rsidRPr="00B30DF0" w:rsidRDefault="00321D22" w:rsidP="00B30DF0">
            <w:pPr>
              <w:autoSpaceDE w:val="0"/>
              <w:autoSpaceDN w:val="0"/>
              <w:adjustRightInd w:val="0"/>
              <w:spacing w:after="0" w:line="240" w:lineRule="auto"/>
              <w:ind w:right="-1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F0">
              <w:rPr>
                <w:rFonts w:ascii="Times New Roman" w:hAnsi="Times New Roman"/>
                <w:color w:val="000000"/>
                <w:sz w:val="24"/>
                <w:szCs w:val="24"/>
              </w:rPr>
              <w:t>Механизм возникновения</w:t>
            </w:r>
          </w:p>
        </w:tc>
        <w:tc>
          <w:tcPr>
            <w:tcW w:w="2551" w:type="dxa"/>
            <w:shd w:val="clear" w:color="auto" w:fill="auto"/>
          </w:tcPr>
          <w:p w:rsidR="00321D22" w:rsidRPr="00B30DF0" w:rsidRDefault="00321D22" w:rsidP="00B30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возникает при возбуждении </w:t>
            </w:r>
            <w:proofErr w:type="spellStart"/>
            <w:r w:rsidRPr="00B30DF0">
              <w:rPr>
                <w:rFonts w:ascii="Times New Roman" w:hAnsi="Times New Roman"/>
                <w:color w:val="000000"/>
                <w:sz w:val="24"/>
                <w:szCs w:val="24"/>
              </w:rPr>
              <w:t>ноцицепторов</w:t>
            </w:r>
            <w:proofErr w:type="spellEnd"/>
            <w:r w:rsidRPr="00B30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пищевода, органов брюшной полости, малого таза, иннервируемых вегетативной нервной системой. Висцеральная боль передается по спинномозговым афферентным путям.</w:t>
            </w:r>
          </w:p>
        </w:tc>
        <w:tc>
          <w:tcPr>
            <w:tcW w:w="2693" w:type="dxa"/>
            <w:shd w:val="clear" w:color="auto" w:fill="auto"/>
          </w:tcPr>
          <w:p w:rsidR="00321D22" w:rsidRPr="00B30DF0" w:rsidRDefault="00321D22" w:rsidP="00B30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F0">
              <w:rPr>
                <w:rFonts w:ascii="Times New Roman" w:hAnsi="Times New Roman"/>
                <w:color w:val="000000"/>
                <w:sz w:val="24"/>
                <w:szCs w:val="24"/>
              </w:rPr>
              <w:t>возникают при повреждении париетального листка брюшины, которая иннервируется межреберными и диафрагмальными нервами.</w:t>
            </w:r>
          </w:p>
        </w:tc>
        <w:tc>
          <w:tcPr>
            <w:tcW w:w="2941" w:type="dxa"/>
            <w:shd w:val="clear" w:color="auto" w:fill="auto"/>
          </w:tcPr>
          <w:p w:rsidR="00321D22" w:rsidRPr="00B30DF0" w:rsidRDefault="00321D22" w:rsidP="00B30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возникает при чрезмерной интенсивности импульса висцеральной боли (например, прохождение камня) или анатомическом повреждении органа (например, ущемление кишки), передается на участки поверхности тела, которые имеют общую корешковую иннервацию с пораженным органом брюшной полости. </w:t>
            </w:r>
          </w:p>
        </w:tc>
      </w:tr>
      <w:tr w:rsidR="00321D22" w:rsidRPr="00B30DF0" w:rsidTr="00D96A72">
        <w:trPr>
          <w:trHeight w:val="3793"/>
        </w:trPr>
        <w:tc>
          <w:tcPr>
            <w:tcW w:w="1668" w:type="dxa"/>
            <w:shd w:val="clear" w:color="auto" w:fill="auto"/>
          </w:tcPr>
          <w:p w:rsidR="00321D22" w:rsidRPr="00B30DF0" w:rsidRDefault="00321D22" w:rsidP="00B30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F0">
              <w:rPr>
                <w:rFonts w:ascii="Times New Roman" w:hAnsi="Times New Roman"/>
                <w:color w:val="000000"/>
                <w:sz w:val="24"/>
                <w:szCs w:val="24"/>
              </w:rPr>
              <w:t>Характер боли</w:t>
            </w:r>
          </w:p>
        </w:tc>
        <w:tc>
          <w:tcPr>
            <w:tcW w:w="2551" w:type="dxa"/>
            <w:shd w:val="clear" w:color="auto" w:fill="auto"/>
          </w:tcPr>
          <w:p w:rsidR="00321D22" w:rsidRPr="00B30DF0" w:rsidRDefault="00321D22" w:rsidP="00B30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отличает диффузный характер, отсутствие четкой локализации, что обусловлено </w:t>
            </w:r>
            <w:proofErr w:type="spellStart"/>
            <w:r w:rsidRPr="00B30DF0">
              <w:rPr>
                <w:rFonts w:ascii="Times New Roman" w:hAnsi="Times New Roman"/>
                <w:color w:val="000000"/>
                <w:sz w:val="24"/>
                <w:szCs w:val="24"/>
              </w:rPr>
              <w:t>мультисегментарной</w:t>
            </w:r>
            <w:proofErr w:type="spellEnd"/>
            <w:r w:rsidRPr="00B30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иннервацией внутренних органов и небольшим количеством в них нервных окончаний по сравнению с кожей и мышцами. Соответственно зоны восприятия висцеральной боли размыты и ограничиваются эпигастральной, </w:t>
            </w:r>
            <w:proofErr w:type="spellStart"/>
            <w:r w:rsidRPr="00B30DF0">
              <w:rPr>
                <w:rFonts w:ascii="Times New Roman" w:hAnsi="Times New Roman"/>
                <w:color w:val="000000"/>
                <w:sz w:val="24"/>
                <w:szCs w:val="24"/>
              </w:rPr>
              <w:t>мезогастральной</w:t>
            </w:r>
            <w:proofErr w:type="spellEnd"/>
            <w:r w:rsidRPr="00B30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30DF0">
              <w:rPr>
                <w:rFonts w:ascii="Times New Roman" w:hAnsi="Times New Roman"/>
                <w:color w:val="000000"/>
                <w:sz w:val="24"/>
                <w:szCs w:val="24"/>
              </w:rPr>
              <w:t>параумбиликальной</w:t>
            </w:r>
            <w:proofErr w:type="spellEnd"/>
            <w:r w:rsidRPr="00B30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и </w:t>
            </w:r>
            <w:proofErr w:type="spellStart"/>
            <w:r w:rsidRPr="00B30DF0">
              <w:rPr>
                <w:rFonts w:ascii="Times New Roman" w:hAnsi="Times New Roman"/>
                <w:color w:val="000000"/>
                <w:sz w:val="24"/>
                <w:szCs w:val="24"/>
              </w:rPr>
              <w:t>гипогастральной</w:t>
            </w:r>
            <w:proofErr w:type="spellEnd"/>
            <w:r w:rsidRPr="00B30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областью. При этом висцеральные боли ощущаются ближе к срединной линии живота, поскольку внутренние органы имеют билатеральную иннервацию. </w:t>
            </w:r>
          </w:p>
        </w:tc>
        <w:tc>
          <w:tcPr>
            <w:tcW w:w="2693" w:type="dxa"/>
            <w:shd w:val="clear" w:color="auto" w:fill="auto"/>
          </w:tcPr>
          <w:p w:rsidR="00321D22" w:rsidRPr="00B30DF0" w:rsidRDefault="00321D22" w:rsidP="00B30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своему характеру боль соматическая, носит острый характер, имеет четкую локализацию и зоны восприятия, соответствующие проекции участка поврежденной брюшины на переднюю брюшную стенку. Интенсивность боли не всегда представляется надежным помощником в диагностике. Она зависит от токсичности, объема и скорости поступления повреждающего стимула, воздействию которого подвергается брюшина. </w:t>
            </w:r>
          </w:p>
        </w:tc>
        <w:tc>
          <w:tcPr>
            <w:tcW w:w="2941" w:type="dxa"/>
            <w:shd w:val="clear" w:color="auto" w:fill="auto"/>
          </w:tcPr>
          <w:p w:rsidR="00321D22" w:rsidRPr="00B30DF0" w:rsidRDefault="00321D22" w:rsidP="00B30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правило, отраженные боли четко локализованы, могут ощущаться поверхностно на коже и более глубоко в мышцах. Отраженные боли, возникающие от повреждающих висцеральных стимулов, превосходят их по интенсивности и доминируют в картине заболевания. </w:t>
            </w:r>
          </w:p>
        </w:tc>
      </w:tr>
      <w:tr w:rsidR="00321D22" w:rsidRPr="00B30DF0" w:rsidTr="00D96A72">
        <w:trPr>
          <w:trHeight w:val="392"/>
        </w:trPr>
        <w:tc>
          <w:tcPr>
            <w:tcW w:w="1668" w:type="dxa"/>
            <w:shd w:val="clear" w:color="auto" w:fill="auto"/>
          </w:tcPr>
          <w:p w:rsidR="00321D22" w:rsidRPr="00B30DF0" w:rsidRDefault="00321D22" w:rsidP="00B30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F0">
              <w:rPr>
                <w:rFonts w:ascii="Times New Roman" w:hAnsi="Times New Roman"/>
                <w:color w:val="000000"/>
                <w:sz w:val="24"/>
                <w:szCs w:val="24"/>
              </w:rPr>
              <w:t>Восприятие боли</w:t>
            </w:r>
          </w:p>
        </w:tc>
        <w:tc>
          <w:tcPr>
            <w:tcW w:w="2551" w:type="dxa"/>
            <w:shd w:val="clear" w:color="auto" w:fill="auto"/>
          </w:tcPr>
          <w:p w:rsidR="00321D22" w:rsidRPr="00B30DF0" w:rsidRDefault="00321D22" w:rsidP="00B30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Характерны сопутствующие вегетативные реакции </w:t>
            </w:r>
            <w:r w:rsidRPr="00B30D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– слабость, бледность, потливость, одышка, тошнота, рвота, особенно выраженные при острой висцеральной боли. Больные с приступом висцеральной боли, например при желчной, кишечной или почечной колике, беспокойны, часто меняют положение тела, начинают метаться от боли, стараясь найти положение, в котором боль стихнет.</w:t>
            </w:r>
          </w:p>
        </w:tc>
        <w:tc>
          <w:tcPr>
            <w:tcW w:w="2693" w:type="dxa"/>
            <w:shd w:val="clear" w:color="auto" w:fill="auto"/>
          </w:tcPr>
          <w:p w:rsidR="00321D22" w:rsidRPr="00B30DF0" w:rsidRDefault="00321D22" w:rsidP="00B30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 воспалении брюшины боль усиливается под </w:t>
            </w:r>
            <w:r w:rsidRPr="00B30D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влиянием малейшего давления или растяжения, поэтому больные затихают, лежат неподвижно. Часто они принимают в постели характерную «позу эмбриона», лежа на боку с подтянутыми к животу коленями для ограничения движения брюшины даже при дыхании. Признаком раздражения брюшины служит непроизвольный тонический спазм мышц живота, локализованный в пораженном сегменте. </w:t>
            </w:r>
          </w:p>
        </w:tc>
        <w:tc>
          <w:tcPr>
            <w:tcW w:w="2941" w:type="dxa"/>
            <w:shd w:val="clear" w:color="auto" w:fill="auto"/>
          </w:tcPr>
          <w:p w:rsidR="00321D22" w:rsidRPr="00B30DF0" w:rsidRDefault="00321D22" w:rsidP="00B30D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D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Зона восприятия боли удалена от пораженного органа, как это бывает </w:t>
            </w:r>
            <w:r w:rsidRPr="00B30D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 </w:t>
            </w:r>
            <w:proofErr w:type="spellStart"/>
            <w:r w:rsidRPr="00B30DF0">
              <w:rPr>
                <w:rFonts w:ascii="Times New Roman" w:hAnsi="Times New Roman"/>
                <w:color w:val="000000"/>
                <w:sz w:val="24"/>
                <w:szCs w:val="24"/>
              </w:rPr>
              <w:t>холецисто</w:t>
            </w:r>
            <w:proofErr w:type="spellEnd"/>
            <w:r w:rsidRPr="00B30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–кардиальном синдроме, </w:t>
            </w:r>
            <w:proofErr w:type="spellStart"/>
            <w:r w:rsidRPr="00B30DF0">
              <w:rPr>
                <w:rFonts w:ascii="Times New Roman" w:hAnsi="Times New Roman"/>
                <w:color w:val="000000"/>
                <w:sz w:val="24"/>
                <w:szCs w:val="24"/>
              </w:rPr>
              <w:t>гастралгической</w:t>
            </w:r>
            <w:proofErr w:type="spellEnd"/>
            <w:r w:rsidRPr="00B30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форме стенокардии и инфаркта миокарда, остром аппендиците с атипичным расположением аппендикулярного отростка, </w:t>
            </w:r>
            <w:proofErr w:type="spellStart"/>
            <w:r w:rsidRPr="00B30DF0">
              <w:rPr>
                <w:rFonts w:ascii="Times New Roman" w:hAnsi="Times New Roman"/>
                <w:color w:val="000000"/>
                <w:sz w:val="24"/>
                <w:szCs w:val="24"/>
              </w:rPr>
              <w:t>поддиафрагмальном</w:t>
            </w:r>
            <w:proofErr w:type="spellEnd"/>
            <w:r w:rsidRPr="00B30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абсцессе и некоторых других состояниях. Так, при повышении давления в кишечнике возникает висцеральная боль, которая затем </w:t>
            </w:r>
            <w:proofErr w:type="spellStart"/>
            <w:r w:rsidRPr="00B30DF0">
              <w:rPr>
                <w:rFonts w:ascii="Times New Roman" w:hAnsi="Times New Roman"/>
                <w:color w:val="000000"/>
                <w:sz w:val="24"/>
                <w:szCs w:val="24"/>
              </w:rPr>
              <w:t>иррадиирует</w:t>
            </w:r>
            <w:proofErr w:type="spellEnd"/>
            <w:r w:rsidRPr="00B30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спину, при </w:t>
            </w:r>
            <w:proofErr w:type="spellStart"/>
            <w:r w:rsidRPr="00B30DF0">
              <w:rPr>
                <w:rFonts w:ascii="Times New Roman" w:hAnsi="Times New Roman"/>
                <w:color w:val="000000"/>
                <w:sz w:val="24"/>
                <w:szCs w:val="24"/>
              </w:rPr>
              <w:t>билиарной</w:t>
            </w:r>
            <w:proofErr w:type="spellEnd"/>
            <w:r w:rsidRPr="00B30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колике — в спину, правую лопатку и плечо.</w:t>
            </w:r>
          </w:p>
        </w:tc>
      </w:tr>
    </w:tbl>
    <w:p w:rsidR="0049738B" w:rsidRPr="00B324E2" w:rsidRDefault="0049738B" w:rsidP="00321D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21D22" w:rsidRPr="00321D22" w:rsidRDefault="002D24B9" w:rsidP="00321D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D22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="00321D22" w:rsidRPr="00321D22">
        <w:rPr>
          <w:rFonts w:ascii="Times New Roman" w:hAnsi="Times New Roman"/>
          <w:b/>
          <w:color w:val="000000"/>
          <w:sz w:val="24"/>
          <w:szCs w:val="24"/>
        </w:rPr>
        <w:t>Алгоритм обследования пациента с абдоминальной болью.</w:t>
      </w:r>
    </w:p>
    <w:p w:rsidR="00D631E8" w:rsidRDefault="00321D22" w:rsidP="00321D22">
      <w:pPr>
        <w:shd w:val="clear" w:color="auto" w:fill="FFFFFF"/>
        <w:autoSpaceDE w:val="0"/>
        <w:autoSpaceDN w:val="0"/>
        <w:adjustRightInd w:val="0"/>
        <w:spacing w:after="0" w:line="240" w:lineRule="auto"/>
        <w:ind w:left="60"/>
        <w:jc w:val="both"/>
      </w:pPr>
      <w:r w:rsidRPr="00321D2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http://vmede.org/sait/content/Xirurgiya_gosp_sind_abdulaev_2013/img/22783.jpg" style="width:516pt;height:346.5pt;visibility:visible">
            <v:imagedata r:id="rId8" o:title="22783"/>
          </v:shape>
        </w:pict>
      </w:r>
    </w:p>
    <w:p w:rsidR="00321D22" w:rsidRDefault="00321D22" w:rsidP="00321D22">
      <w:pPr>
        <w:shd w:val="clear" w:color="auto" w:fill="FFFFFF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21D22" w:rsidRDefault="00321D22" w:rsidP="00321D22">
      <w:pPr>
        <w:shd w:val="clear" w:color="auto" w:fill="FFFFFF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F2F36" w:rsidRPr="002F2F36" w:rsidRDefault="002F2F36" w:rsidP="002F2F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F2F36">
        <w:rPr>
          <w:rFonts w:ascii="Times New Roman" w:hAnsi="Times New Roman"/>
          <w:b/>
          <w:color w:val="000000"/>
          <w:sz w:val="24"/>
          <w:szCs w:val="24"/>
        </w:rPr>
        <w:t xml:space="preserve">Дифференциальная диагностика абдоминальных болей органической природы (язвенная болезнь, холецистит, панкреатит, тромбоэмболия </w:t>
      </w:r>
      <w:proofErr w:type="spellStart"/>
      <w:r w:rsidRPr="002F2F36">
        <w:rPr>
          <w:rFonts w:ascii="Times New Roman" w:hAnsi="Times New Roman"/>
          <w:b/>
          <w:color w:val="000000"/>
          <w:sz w:val="24"/>
          <w:szCs w:val="24"/>
        </w:rPr>
        <w:t>мезентериальных</w:t>
      </w:r>
      <w:proofErr w:type="spellEnd"/>
      <w:r w:rsidRPr="002F2F36">
        <w:rPr>
          <w:rFonts w:ascii="Times New Roman" w:hAnsi="Times New Roman"/>
          <w:b/>
          <w:color w:val="000000"/>
          <w:sz w:val="24"/>
          <w:szCs w:val="24"/>
        </w:rPr>
        <w:t xml:space="preserve"> сосудов, болезнь Крона, кишечная непроходимость).</w:t>
      </w:r>
    </w:p>
    <w:p w:rsidR="002F2F36" w:rsidRDefault="002F2F36" w:rsidP="00C67C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Разбирается клиника, диагностика заболеваний ЖКТ, сопровождающихся абдоминальной болью:</w:t>
      </w:r>
    </w:p>
    <w:p w:rsidR="002F2F36" w:rsidRDefault="002F2F36" w:rsidP="00C67C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-язвенная болезнь</w:t>
      </w:r>
    </w:p>
    <w:p w:rsidR="002F2F36" w:rsidRDefault="002F2F36" w:rsidP="00C67C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-холецистит</w:t>
      </w:r>
    </w:p>
    <w:p w:rsidR="002F2F36" w:rsidRDefault="002F2F36" w:rsidP="00C67C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-панкреатит</w:t>
      </w:r>
    </w:p>
    <w:p w:rsidR="002F2F36" w:rsidRDefault="002F2F36" w:rsidP="00C67C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-тромбоэмболия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мезентериальных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сосудов</w:t>
      </w:r>
    </w:p>
    <w:p w:rsidR="002F2F36" w:rsidRDefault="002F2F36" w:rsidP="00C67C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-болезнь Крона</w:t>
      </w:r>
    </w:p>
    <w:p w:rsidR="002F2F36" w:rsidRDefault="002F2F36" w:rsidP="00C67C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-кишечная непроходимость</w:t>
      </w:r>
    </w:p>
    <w:p w:rsidR="002F2F36" w:rsidRPr="002F2F36" w:rsidRDefault="002F2F36" w:rsidP="00C67C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2F36" w:rsidRPr="002F2F36" w:rsidRDefault="00C67CD8" w:rsidP="002F2F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F2F36"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="002F2F36" w:rsidRPr="002F2F36">
        <w:rPr>
          <w:rFonts w:ascii="Times New Roman" w:hAnsi="Times New Roman"/>
          <w:b/>
          <w:color w:val="000000"/>
          <w:sz w:val="24"/>
          <w:szCs w:val="24"/>
        </w:rPr>
        <w:t>Функциональные заболевания ЖКТ, классификация.</w:t>
      </w:r>
    </w:p>
    <w:p w:rsidR="002F2F36" w:rsidRDefault="002F2F36" w:rsidP="002F2F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2F36">
        <w:rPr>
          <w:rFonts w:ascii="Times New Roman" w:hAnsi="Times New Roman"/>
          <w:color w:val="000000"/>
          <w:sz w:val="24"/>
          <w:szCs w:val="24"/>
        </w:rPr>
        <w:t>40-60% взрослого населения имеют функциональные заболевания желудочно-кишечного тракта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F2F36">
        <w:rPr>
          <w:rFonts w:ascii="Times New Roman" w:hAnsi="Times New Roman"/>
          <w:color w:val="000000"/>
          <w:sz w:val="24"/>
          <w:szCs w:val="24"/>
        </w:rPr>
        <w:t>ФЗ ЖКТ не представляют непосредственной угрозы для жизни пациента, однако в значительной мере снижают качество его жизни.</w:t>
      </w:r>
    </w:p>
    <w:p w:rsidR="002F2F36" w:rsidRDefault="002F2F36" w:rsidP="002F2F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2F36" w:rsidRPr="002F2F36" w:rsidRDefault="002F2F36" w:rsidP="002F2F36">
      <w:pPr>
        <w:spacing w:after="0"/>
        <w:rPr>
          <w:rFonts w:ascii="Times New Roman" w:hAnsi="Times New Roman"/>
          <w:sz w:val="24"/>
          <w:szCs w:val="24"/>
        </w:rPr>
      </w:pPr>
      <w:r w:rsidRPr="002F2F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Римских критериях IV пересмотра представлена классификация 33-х функциональных заболеваний для взрослых и 20-и расстройств у детей. </w:t>
      </w:r>
    </w:p>
    <w:p w:rsidR="002F2F36" w:rsidRPr="00B654F2" w:rsidRDefault="002F2F36" w:rsidP="002F2F36">
      <w:pPr>
        <w:pStyle w:val="6"/>
        <w:jc w:val="right"/>
        <w:rPr>
          <w:rFonts w:ascii="Times New Roman" w:hAnsi="Times New Roman"/>
          <w:color w:val="000000"/>
          <w:sz w:val="24"/>
          <w:szCs w:val="24"/>
        </w:rPr>
      </w:pPr>
      <w:r w:rsidRPr="00B654F2">
        <w:rPr>
          <w:rFonts w:ascii="Times New Roman" w:hAnsi="Times New Roman"/>
          <w:color w:val="000000"/>
          <w:sz w:val="24"/>
          <w:szCs w:val="24"/>
        </w:rPr>
        <w:t xml:space="preserve">Классификация ФЗ ЖКТ, предложенная Римским консенсусом IV пересмотра (2016 г.) </w:t>
      </w:r>
    </w:p>
    <w:tbl>
      <w:tblPr>
        <w:tblW w:w="0" w:type="auto"/>
        <w:jc w:val="center"/>
        <w:tblCellSpacing w:w="3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09"/>
      </w:tblGrid>
      <w:tr w:rsidR="002F2F36" w:rsidTr="00B30DF0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F36" w:rsidRDefault="002F2F36" w:rsidP="00B30DF0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Расстройства функции пищевода </w:t>
            </w:r>
          </w:p>
        </w:tc>
      </w:tr>
      <w:tr w:rsidR="002F2F36" w:rsidTr="00B30DF0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F36" w:rsidRDefault="002F2F36" w:rsidP="00B30DF0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А1. </w:t>
            </w:r>
            <w:r w:rsidRPr="00D96A72">
              <w:rPr>
                <w:rFonts w:ascii="Verdana" w:hAnsi="Verdana"/>
                <w:sz w:val="19"/>
                <w:szCs w:val="19"/>
              </w:rPr>
              <w:t xml:space="preserve">Функциональная </w:t>
            </w:r>
            <w:hyperlink r:id="rId9" w:tgtFrame="_blank" w:history="1">
              <w:r w:rsidRPr="00D96A72">
                <w:rPr>
                  <w:rStyle w:val="af1"/>
                  <w:rFonts w:ascii="Verdana" w:hAnsi="Verdana"/>
                  <w:color w:val="auto"/>
                  <w:sz w:val="19"/>
                  <w:szCs w:val="19"/>
                  <w:u w:val="none"/>
                </w:rPr>
                <w:t>загрудинная боль</w:t>
              </w:r>
            </w:hyperlink>
            <w:r w:rsidRPr="00D96A72">
              <w:rPr>
                <w:rFonts w:ascii="Verdana" w:hAnsi="Verdana"/>
                <w:sz w:val="19"/>
                <w:szCs w:val="19"/>
              </w:rPr>
              <w:t xml:space="preserve"> пищеводного происхождения </w:t>
            </w:r>
            <w:r w:rsidRPr="00D96A72">
              <w:rPr>
                <w:rFonts w:ascii="Verdana" w:hAnsi="Verdana"/>
                <w:sz w:val="19"/>
                <w:szCs w:val="19"/>
              </w:rPr>
              <w:br/>
              <w:t xml:space="preserve">А2. </w:t>
            </w:r>
            <w:hyperlink r:id="rId10" w:tgtFrame="_blank" w:history="1">
              <w:r w:rsidRPr="00D96A72">
                <w:rPr>
                  <w:rStyle w:val="af1"/>
                  <w:rFonts w:ascii="Verdana" w:hAnsi="Verdana"/>
                  <w:color w:val="auto"/>
                  <w:sz w:val="19"/>
                  <w:szCs w:val="19"/>
                  <w:u w:val="none"/>
                </w:rPr>
                <w:t>Функциональная изжога</w:t>
              </w:r>
            </w:hyperlink>
            <w:r w:rsidRPr="00D96A72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D96A72">
              <w:rPr>
                <w:rFonts w:ascii="Verdana" w:hAnsi="Verdana"/>
                <w:sz w:val="19"/>
                <w:szCs w:val="19"/>
              </w:rPr>
              <w:br/>
              <w:t xml:space="preserve">А3. </w:t>
            </w:r>
            <w:hyperlink r:id="rId11" w:tgtFrame="_blank" w:history="1">
              <w:proofErr w:type="spellStart"/>
              <w:r w:rsidRPr="00D96A72">
                <w:rPr>
                  <w:rStyle w:val="af1"/>
                  <w:rFonts w:ascii="Verdana" w:hAnsi="Verdana"/>
                  <w:color w:val="auto"/>
                  <w:sz w:val="19"/>
                  <w:szCs w:val="19"/>
                  <w:u w:val="none"/>
                </w:rPr>
                <w:t>Гиперсенситивный</w:t>
              </w:r>
              <w:proofErr w:type="spellEnd"/>
              <w:r w:rsidRPr="00D96A72">
                <w:rPr>
                  <w:rStyle w:val="af1"/>
                  <w:rFonts w:ascii="Verdana" w:hAnsi="Verdana"/>
                  <w:color w:val="auto"/>
                  <w:sz w:val="19"/>
                  <w:szCs w:val="19"/>
                  <w:u w:val="none"/>
                </w:rPr>
                <w:t xml:space="preserve"> </w:t>
              </w:r>
              <w:proofErr w:type="spellStart"/>
              <w:r w:rsidRPr="00D96A72">
                <w:rPr>
                  <w:rStyle w:val="af1"/>
                  <w:rFonts w:ascii="Verdana" w:hAnsi="Verdana"/>
                  <w:color w:val="auto"/>
                  <w:sz w:val="19"/>
                  <w:szCs w:val="19"/>
                  <w:u w:val="none"/>
                </w:rPr>
                <w:t>рефлюксный</w:t>
              </w:r>
              <w:proofErr w:type="spellEnd"/>
              <w:r w:rsidRPr="00D96A72">
                <w:rPr>
                  <w:rStyle w:val="af1"/>
                  <w:rFonts w:ascii="Verdana" w:hAnsi="Verdana"/>
                  <w:color w:val="auto"/>
                  <w:sz w:val="19"/>
                  <w:szCs w:val="19"/>
                  <w:u w:val="none"/>
                </w:rPr>
                <w:t xml:space="preserve"> синдром (</w:t>
              </w:r>
              <w:proofErr w:type="spellStart"/>
              <w:r w:rsidRPr="00D96A72">
                <w:rPr>
                  <w:rStyle w:val="af1"/>
                  <w:rFonts w:ascii="Verdana" w:hAnsi="Verdana"/>
                  <w:color w:val="auto"/>
                  <w:sz w:val="19"/>
                  <w:szCs w:val="19"/>
                  <w:u w:val="none"/>
                </w:rPr>
                <w:t>гиперсенситивный</w:t>
              </w:r>
              <w:proofErr w:type="spellEnd"/>
              <w:r w:rsidRPr="00D96A72">
                <w:rPr>
                  <w:rStyle w:val="af1"/>
                  <w:rFonts w:ascii="Verdana" w:hAnsi="Verdana"/>
                  <w:color w:val="auto"/>
                  <w:sz w:val="19"/>
                  <w:szCs w:val="19"/>
                  <w:u w:val="none"/>
                </w:rPr>
                <w:t xml:space="preserve"> пищевод)</w:t>
              </w:r>
            </w:hyperlink>
            <w:r w:rsidRPr="00D96A72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D96A72">
              <w:rPr>
                <w:rFonts w:ascii="Verdana" w:hAnsi="Verdana"/>
                <w:sz w:val="19"/>
                <w:szCs w:val="19"/>
              </w:rPr>
              <w:br/>
              <w:t xml:space="preserve">А4. </w:t>
            </w:r>
            <w:hyperlink r:id="rId12" w:tgtFrame="_blank" w:history="1">
              <w:r w:rsidRPr="00D96A72">
                <w:rPr>
                  <w:rStyle w:val="af1"/>
                  <w:rFonts w:ascii="Verdana" w:hAnsi="Verdana"/>
                  <w:color w:val="auto"/>
                  <w:sz w:val="19"/>
                  <w:szCs w:val="19"/>
                  <w:u w:val="none"/>
                </w:rPr>
                <w:t>Ком в пищеводе (Globus)</w:t>
              </w:r>
            </w:hyperlink>
            <w:r w:rsidRPr="00D96A72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D96A72">
              <w:rPr>
                <w:rFonts w:ascii="Verdana" w:hAnsi="Verdana"/>
                <w:sz w:val="19"/>
                <w:szCs w:val="19"/>
              </w:rPr>
              <w:br/>
              <w:t xml:space="preserve">А5. Функциональная </w:t>
            </w:r>
            <w:hyperlink r:id="rId13" w:tgtFrame="_blank" w:history="1">
              <w:r w:rsidRPr="00D96A72">
                <w:rPr>
                  <w:rStyle w:val="af1"/>
                  <w:rFonts w:ascii="Verdana" w:hAnsi="Verdana"/>
                  <w:color w:val="auto"/>
                  <w:sz w:val="19"/>
                  <w:szCs w:val="19"/>
                  <w:u w:val="none"/>
                </w:rPr>
                <w:t>дисфагия</w:t>
              </w:r>
            </w:hyperlink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</w:p>
        </w:tc>
      </w:tr>
      <w:tr w:rsidR="002F2F36" w:rsidTr="00B30DF0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F36" w:rsidRDefault="002F2F36" w:rsidP="00B30DF0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Verdana" w:hAnsi="Verdana"/>
                <w:color w:val="000000"/>
                <w:sz w:val="19"/>
                <w:szCs w:val="19"/>
              </w:rPr>
              <w:t>Гастродуоденальные</w:t>
            </w:r>
            <w:proofErr w:type="spellEnd"/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расстройства </w:t>
            </w:r>
          </w:p>
        </w:tc>
      </w:tr>
      <w:tr w:rsidR="002F2F36" w:rsidTr="00B30DF0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F36" w:rsidRDefault="002F2F36" w:rsidP="00B30DF0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В1.  </w:t>
            </w:r>
            <w:hyperlink r:id="rId14" w:tgtFrame="_blank" w:history="1">
              <w:r w:rsidRPr="00D96A72">
                <w:rPr>
                  <w:rStyle w:val="af1"/>
                  <w:rFonts w:ascii="Verdana" w:hAnsi="Verdana"/>
                  <w:color w:val="auto"/>
                  <w:sz w:val="19"/>
                  <w:szCs w:val="19"/>
                  <w:u w:val="none"/>
                </w:rPr>
                <w:t>Функциональная диспепсия</w:t>
              </w:r>
            </w:hyperlink>
            <w:r w:rsidRPr="00D96A72">
              <w:rPr>
                <w:rFonts w:ascii="Verdana" w:hAnsi="Verdana"/>
                <w:sz w:val="19"/>
                <w:szCs w:val="19"/>
              </w:rPr>
              <w:br/>
              <w:t>В1а.Постпрандиальный дистресс-синдром</w:t>
            </w:r>
            <w:r w:rsidRPr="00D96A72">
              <w:rPr>
                <w:rFonts w:ascii="Verdana" w:hAnsi="Verdana"/>
                <w:sz w:val="19"/>
                <w:szCs w:val="19"/>
              </w:rPr>
              <w:br/>
              <w:t xml:space="preserve">В1b. Синдром эпигастральной боли </w:t>
            </w:r>
            <w:r w:rsidRPr="00D96A72">
              <w:rPr>
                <w:rFonts w:ascii="Verdana" w:hAnsi="Verdana"/>
                <w:sz w:val="19"/>
                <w:szCs w:val="19"/>
              </w:rPr>
              <w:br/>
              <w:t xml:space="preserve">В2.  Расстройства, сопровождающиеся </w:t>
            </w:r>
            <w:hyperlink r:id="rId15" w:tgtFrame="_blank" w:history="1">
              <w:r w:rsidRPr="00D96A72">
                <w:rPr>
                  <w:rStyle w:val="af1"/>
                  <w:rFonts w:ascii="Verdana" w:hAnsi="Verdana"/>
                  <w:color w:val="auto"/>
                  <w:sz w:val="19"/>
                  <w:szCs w:val="19"/>
                  <w:u w:val="none"/>
                </w:rPr>
                <w:t>отрыжкой</w:t>
              </w:r>
            </w:hyperlink>
            <w:r w:rsidRPr="00D96A72">
              <w:rPr>
                <w:rFonts w:ascii="Verdana" w:hAnsi="Verdana"/>
                <w:sz w:val="19"/>
                <w:szCs w:val="19"/>
              </w:rPr>
              <w:br/>
              <w:t xml:space="preserve">В2а. </w:t>
            </w:r>
            <w:hyperlink r:id="rId16" w:tgtFrame="_blank" w:history="1">
              <w:r w:rsidRPr="00D96A72">
                <w:rPr>
                  <w:rStyle w:val="af1"/>
                  <w:rFonts w:ascii="Verdana" w:hAnsi="Verdana"/>
                  <w:color w:val="auto"/>
                  <w:sz w:val="19"/>
                  <w:szCs w:val="19"/>
                  <w:u w:val="none"/>
                </w:rPr>
                <w:t>Аэрофагия</w:t>
              </w:r>
            </w:hyperlink>
            <w:r w:rsidRPr="00D96A72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D96A72">
              <w:rPr>
                <w:rFonts w:ascii="Verdana" w:hAnsi="Verdana"/>
                <w:sz w:val="19"/>
                <w:szCs w:val="19"/>
              </w:rPr>
              <w:br/>
              <w:t xml:space="preserve">В2b. Чрезмерная неспецифическая отрыжка </w:t>
            </w:r>
            <w:r w:rsidRPr="00D96A72">
              <w:rPr>
                <w:rFonts w:ascii="Verdana" w:hAnsi="Verdana"/>
                <w:sz w:val="19"/>
                <w:szCs w:val="19"/>
              </w:rPr>
              <w:br/>
              <w:t xml:space="preserve">В3.  Расстройства, сопровождающиеся </w:t>
            </w:r>
            <w:hyperlink r:id="rId17" w:tgtFrame="_blank" w:history="1">
              <w:r w:rsidRPr="00D96A72">
                <w:rPr>
                  <w:rStyle w:val="af1"/>
                  <w:rFonts w:ascii="Verdana" w:hAnsi="Verdana"/>
                  <w:color w:val="auto"/>
                  <w:sz w:val="19"/>
                  <w:szCs w:val="19"/>
                  <w:u w:val="none"/>
                </w:rPr>
                <w:t>тошнотой</w:t>
              </w:r>
            </w:hyperlink>
            <w:r w:rsidRPr="00D96A72">
              <w:rPr>
                <w:rFonts w:ascii="Verdana" w:hAnsi="Verdana"/>
                <w:sz w:val="19"/>
                <w:szCs w:val="19"/>
              </w:rPr>
              <w:t xml:space="preserve"> и </w:t>
            </w:r>
            <w:hyperlink r:id="rId18" w:tgtFrame="_blank" w:history="1">
              <w:r w:rsidRPr="00D96A72">
                <w:rPr>
                  <w:rStyle w:val="af1"/>
                  <w:rFonts w:ascii="Verdana" w:hAnsi="Verdana"/>
                  <w:color w:val="auto"/>
                  <w:sz w:val="19"/>
                  <w:szCs w:val="19"/>
                  <w:u w:val="none"/>
                </w:rPr>
                <w:t>рвотой</w:t>
              </w:r>
            </w:hyperlink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 xml:space="preserve">В3а. Хронический синдром тошноты и рвоты 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 xml:space="preserve">В3b. Синдром циклической рвоты 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 xml:space="preserve">В3с. </w:t>
            </w:r>
            <w:proofErr w:type="spellStart"/>
            <w:r>
              <w:rPr>
                <w:rFonts w:ascii="Verdana" w:hAnsi="Verdana"/>
                <w:color w:val="000000"/>
                <w:sz w:val="19"/>
                <w:szCs w:val="19"/>
              </w:rPr>
              <w:t>Каннабиноидиндуцированный</w:t>
            </w:r>
            <w:proofErr w:type="spellEnd"/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рвотный синдром 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 xml:space="preserve">В4.  Синдром </w:t>
            </w:r>
            <w:proofErr w:type="spellStart"/>
            <w:r>
              <w:rPr>
                <w:rFonts w:ascii="Verdana" w:hAnsi="Verdana"/>
                <w:color w:val="000000"/>
                <w:sz w:val="19"/>
                <w:szCs w:val="19"/>
              </w:rPr>
              <w:t>руминации</w:t>
            </w:r>
            <w:proofErr w:type="spellEnd"/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у взрослых </w:t>
            </w:r>
          </w:p>
        </w:tc>
      </w:tr>
      <w:tr w:rsidR="002F2F36" w:rsidTr="00B30DF0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F36" w:rsidRDefault="002F2F36" w:rsidP="00B30DF0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Расстройства функции кишечника </w:t>
            </w:r>
          </w:p>
        </w:tc>
      </w:tr>
      <w:tr w:rsidR="002F2F36" w:rsidTr="00B30DF0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F36" w:rsidRDefault="002F2F36" w:rsidP="00B30DF0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С1. </w:t>
            </w:r>
            <w:hyperlink r:id="rId19" w:history="1">
              <w:r w:rsidRPr="00D96A72">
                <w:rPr>
                  <w:rStyle w:val="af1"/>
                  <w:rFonts w:ascii="Verdana" w:hAnsi="Verdana"/>
                  <w:color w:val="auto"/>
                  <w:sz w:val="19"/>
                  <w:szCs w:val="19"/>
                  <w:u w:val="none"/>
                </w:rPr>
                <w:t>Синдром раздраженного кишечника</w:t>
              </w:r>
            </w:hyperlink>
            <w:r w:rsidRPr="00D96A72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D96A72">
              <w:rPr>
                <w:rFonts w:ascii="Verdana" w:hAnsi="Verdana"/>
                <w:sz w:val="19"/>
                <w:szCs w:val="19"/>
              </w:rPr>
              <w:br/>
              <w:t xml:space="preserve">С2. Функциональный </w:t>
            </w:r>
            <w:hyperlink r:id="rId20" w:tgtFrame="_blank" w:history="1">
              <w:r w:rsidRPr="00D96A72">
                <w:rPr>
                  <w:rStyle w:val="af1"/>
                  <w:rFonts w:ascii="Verdana" w:hAnsi="Verdana"/>
                  <w:color w:val="auto"/>
                  <w:sz w:val="19"/>
                  <w:szCs w:val="19"/>
                  <w:u w:val="none"/>
                </w:rPr>
                <w:t>запор</w:t>
              </w:r>
            </w:hyperlink>
            <w:r w:rsidRPr="00D96A72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D96A72">
              <w:rPr>
                <w:rFonts w:ascii="Verdana" w:hAnsi="Verdana"/>
                <w:sz w:val="19"/>
                <w:szCs w:val="19"/>
              </w:rPr>
              <w:br/>
              <w:t xml:space="preserve">С3. Функциональная </w:t>
            </w:r>
            <w:hyperlink r:id="rId21" w:tgtFrame="_blank" w:history="1">
              <w:r w:rsidRPr="00D96A72">
                <w:rPr>
                  <w:rStyle w:val="af1"/>
                  <w:rFonts w:ascii="Verdana" w:hAnsi="Verdana"/>
                  <w:color w:val="auto"/>
                  <w:sz w:val="19"/>
                  <w:szCs w:val="19"/>
                  <w:u w:val="none"/>
                </w:rPr>
                <w:t>диарея</w:t>
              </w:r>
            </w:hyperlink>
            <w:r w:rsidRPr="00D96A72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D96A72">
              <w:rPr>
                <w:rFonts w:ascii="Verdana" w:hAnsi="Verdana"/>
                <w:sz w:val="19"/>
                <w:szCs w:val="19"/>
              </w:rPr>
              <w:br/>
              <w:t xml:space="preserve">С4. Функциональное </w:t>
            </w:r>
            <w:hyperlink r:id="rId22" w:tgtFrame="_blank" w:history="1">
              <w:r w:rsidRPr="00D96A72">
                <w:rPr>
                  <w:rStyle w:val="af1"/>
                  <w:rFonts w:ascii="Verdana" w:hAnsi="Verdana"/>
                  <w:color w:val="auto"/>
                  <w:sz w:val="19"/>
                  <w:szCs w:val="19"/>
                  <w:u w:val="none"/>
                </w:rPr>
                <w:t>вздутие живота</w:t>
              </w:r>
            </w:hyperlink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 xml:space="preserve">С5. Неспецифическое функциональное кишечное расстройство 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 xml:space="preserve">С6. </w:t>
            </w:r>
            <w:proofErr w:type="spellStart"/>
            <w:r>
              <w:rPr>
                <w:rFonts w:ascii="Verdana" w:hAnsi="Verdana"/>
                <w:color w:val="000000"/>
                <w:sz w:val="19"/>
                <w:szCs w:val="19"/>
              </w:rPr>
              <w:t>Опиоидиндуцированный</w:t>
            </w:r>
            <w:proofErr w:type="spellEnd"/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запор </w:t>
            </w:r>
          </w:p>
        </w:tc>
      </w:tr>
      <w:tr w:rsidR="002F2F36" w:rsidTr="00B30DF0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F36" w:rsidRDefault="002F2F36" w:rsidP="00B30DF0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lastRenderedPageBreak/>
              <w:t xml:space="preserve">Расстройства центрального генеза, проявляющиеся абдоминальной болью </w:t>
            </w:r>
          </w:p>
        </w:tc>
      </w:tr>
      <w:tr w:rsidR="002F2F36" w:rsidTr="00B30DF0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F36" w:rsidRDefault="002F2F36" w:rsidP="00B30DF0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D1. Болевой абдоминальный синдром центрального генеза 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 xml:space="preserve">D2. </w:t>
            </w:r>
            <w:proofErr w:type="spellStart"/>
            <w:r>
              <w:rPr>
                <w:rFonts w:ascii="Verdana" w:hAnsi="Verdana"/>
                <w:color w:val="000000"/>
                <w:sz w:val="19"/>
                <w:szCs w:val="19"/>
              </w:rPr>
              <w:t>Опиоидиндуцированная</w:t>
            </w:r>
            <w:proofErr w:type="spellEnd"/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гастроинтестинальная </w:t>
            </w:r>
            <w:proofErr w:type="spellStart"/>
            <w:r>
              <w:rPr>
                <w:rFonts w:ascii="Verdana" w:hAnsi="Verdana"/>
                <w:color w:val="000000"/>
                <w:sz w:val="19"/>
                <w:szCs w:val="19"/>
              </w:rPr>
              <w:t>гипералгезия</w:t>
            </w:r>
            <w:proofErr w:type="spellEnd"/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</w:p>
        </w:tc>
      </w:tr>
      <w:tr w:rsidR="002F2F36" w:rsidTr="00B30DF0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F36" w:rsidRDefault="002F2F36" w:rsidP="00B30DF0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Расстройства функции желчного пузыря и сфинктера Одди </w:t>
            </w:r>
          </w:p>
        </w:tc>
      </w:tr>
      <w:tr w:rsidR="002F2F36" w:rsidTr="00B30DF0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F36" w:rsidRDefault="002F2F36" w:rsidP="00B30DF0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E1. Билиарная боль 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 xml:space="preserve">E1а. Функциональные расстройства желчного пузыря 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 xml:space="preserve">E1b. Функциональное </w:t>
            </w:r>
            <w:proofErr w:type="spellStart"/>
            <w:r>
              <w:rPr>
                <w:rFonts w:ascii="Verdana" w:hAnsi="Verdana"/>
                <w:color w:val="000000"/>
                <w:sz w:val="19"/>
                <w:szCs w:val="19"/>
              </w:rPr>
              <w:t>билиарное</w:t>
            </w:r>
            <w:proofErr w:type="spellEnd"/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расстройство сфинктера Одди 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 xml:space="preserve">E2. Функциональное панкреатическое расстройство сфинктера Одди </w:t>
            </w:r>
          </w:p>
        </w:tc>
      </w:tr>
      <w:tr w:rsidR="002F2F36" w:rsidTr="00B30DF0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F36" w:rsidRDefault="002F2F36" w:rsidP="00B30DF0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Аноректальные расстройства </w:t>
            </w:r>
          </w:p>
        </w:tc>
      </w:tr>
      <w:tr w:rsidR="002F2F36" w:rsidTr="00B30DF0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F36" w:rsidRDefault="002F2F36" w:rsidP="00B30DF0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F1</w:t>
            </w:r>
            <w:r w:rsidRPr="00D96A72">
              <w:rPr>
                <w:rFonts w:ascii="Verdana" w:hAnsi="Verdana"/>
                <w:sz w:val="19"/>
                <w:szCs w:val="19"/>
              </w:rPr>
              <w:t xml:space="preserve">. </w:t>
            </w:r>
            <w:hyperlink r:id="rId23" w:tgtFrame="_blank" w:history="1">
              <w:r w:rsidRPr="00D96A72">
                <w:rPr>
                  <w:rStyle w:val="af1"/>
                  <w:rFonts w:ascii="Verdana" w:hAnsi="Verdana"/>
                  <w:color w:val="auto"/>
                  <w:sz w:val="19"/>
                  <w:szCs w:val="19"/>
                  <w:u w:val="none"/>
                </w:rPr>
                <w:t>Недержание кала</w:t>
              </w:r>
            </w:hyperlink>
            <w:r w:rsidRPr="00D96A72">
              <w:rPr>
                <w:rFonts w:ascii="Verdana" w:hAnsi="Verdana"/>
                <w:sz w:val="19"/>
                <w:szCs w:val="19"/>
              </w:rPr>
              <w:br/>
              <w:t xml:space="preserve">F2. Функциональная аноректальная боль </w:t>
            </w:r>
            <w:r w:rsidRPr="00D96A72">
              <w:rPr>
                <w:rFonts w:ascii="Verdana" w:hAnsi="Verdana"/>
                <w:sz w:val="19"/>
                <w:szCs w:val="19"/>
              </w:rPr>
              <w:br/>
              <w:t xml:space="preserve">F2а. Синдром мышцы, поднимающей задний проход </w:t>
            </w:r>
            <w:r w:rsidRPr="00D96A72">
              <w:rPr>
                <w:rFonts w:ascii="Verdana" w:hAnsi="Verdana"/>
                <w:sz w:val="19"/>
                <w:szCs w:val="19"/>
              </w:rPr>
              <w:br/>
              <w:t xml:space="preserve">F2b. Неспецифическая функциональная аноректальная боль </w:t>
            </w:r>
            <w:r w:rsidRPr="00D96A72">
              <w:rPr>
                <w:rFonts w:ascii="Verdana" w:hAnsi="Verdana"/>
                <w:sz w:val="19"/>
                <w:szCs w:val="19"/>
              </w:rPr>
              <w:br/>
              <w:t xml:space="preserve">F2с. </w:t>
            </w:r>
            <w:proofErr w:type="spellStart"/>
            <w:r w:rsidRPr="00D96A72">
              <w:rPr>
                <w:rFonts w:ascii="Verdana" w:hAnsi="Verdana"/>
                <w:sz w:val="19"/>
                <w:szCs w:val="19"/>
              </w:rPr>
              <w:t>Прокталгия</w:t>
            </w:r>
            <w:proofErr w:type="spellEnd"/>
            <w:r w:rsidRPr="00D96A72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D96A72">
              <w:rPr>
                <w:rFonts w:ascii="Verdana" w:hAnsi="Verdana"/>
                <w:sz w:val="19"/>
                <w:szCs w:val="19"/>
              </w:rPr>
              <w:t>fugax</w:t>
            </w:r>
            <w:proofErr w:type="spellEnd"/>
            <w:r w:rsidRPr="00D96A72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D96A72">
              <w:rPr>
                <w:rFonts w:ascii="Verdana" w:hAnsi="Verdana"/>
                <w:sz w:val="19"/>
                <w:szCs w:val="19"/>
              </w:rPr>
              <w:br/>
              <w:t xml:space="preserve">F3. Функциональные расстройства дефекации </w:t>
            </w:r>
            <w:r w:rsidRPr="00D96A72">
              <w:rPr>
                <w:rFonts w:ascii="Verdana" w:hAnsi="Verdana"/>
                <w:sz w:val="19"/>
                <w:szCs w:val="19"/>
              </w:rPr>
              <w:br/>
              <w:t xml:space="preserve">F3а. Неадекватная пропульсия при дефекации </w:t>
            </w:r>
            <w:r w:rsidRPr="00D96A72">
              <w:rPr>
                <w:rFonts w:ascii="Verdana" w:hAnsi="Verdana"/>
                <w:sz w:val="19"/>
                <w:szCs w:val="19"/>
              </w:rPr>
              <w:br/>
              <w:t xml:space="preserve">F3 b. </w:t>
            </w:r>
            <w:hyperlink r:id="rId24" w:tgtFrame="_blank" w:history="1">
              <w:proofErr w:type="spellStart"/>
              <w:r w:rsidRPr="00D96A72">
                <w:rPr>
                  <w:rStyle w:val="af1"/>
                  <w:rFonts w:ascii="Verdana" w:hAnsi="Verdana"/>
                  <w:color w:val="auto"/>
                  <w:sz w:val="19"/>
                  <w:szCs w:val="19"/>
                  <w:u w:val="none"/>
                </w:rPr>
                <w:t>Диссинергическая</w:t>
              </w:r>
              <w:proofErr w:type="spellEnd"/>
              <w:r w:rsidRPr="00D96A72">
                <w:rPr>
                  <w:rStyle w:val="af1"/>
                  <w:rFonts w:ascii="Verdana" w:hAnsi="Verdana"/>
                  <w:color w:val="auto"/>
                  <w:sz w:val="19"/>
                  <w:szCs w:val="19"/>
                  <w:u w:val="none"/>
                </w:rPr>
                <w:t xml:space="preserve"> дефекация</w:t>
              </w:r>
            </w:hyperlink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</w:p>
        </w:tc>
      </w:tr>
      <w:tr w:rsidR="002F2F36" w:rsidTr="00B30DF0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F36" w:rsidRDefault="002F2F36" w:rsidP="00B30DF0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Детские функциональные желудочно-кишечные расстройства: новорожденные </w:t>
            </w:r>
          </w:p>
        </w:tc>
      </w:tr>
      <w:tr w:rsidR="002F2F36" w:rsidTr="00B30DF0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F36" w:rsidRDefault="002F2F36" w:rsidP="00B30DF0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G1. Срыгивание 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 xml:space="preserve">G2. Синдром </w:t>
            </w:r>
            <w:proofErr w:type="spellStart"/>
            <w:r>
              <w:rPr>
                <w:rFonts w:ascii="Verdana" w:hAnsi="Verdana"/>
                <w:color w:val="000000"/>
                <w:sz w:val="19"/>
                <w:szCs w:val="19"/>
              </w:rPr>
              <w:t>руминации</w:t>
            </w:r>
            <w:proofErr w:type="spellEnd"/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 xml:space="preserve">G3. Синдром циклической рвоты 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 xml:space="preserve">G4. Колики 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 xml:space="preserve">G5. Функциональная </w:t>
            </w:r>
            <w:hyperlink r:id="rId25" w:tgtFrame="_blank" w:history="1">
              <w:r w:rsidRPr="00D96A72">
                <w:rPr>
                  <w:rStyle w:val="af1"/>
                  <w:rFonts w:ascii="Verdana" w:hAnsi="Verdana"/>
                  <w:color w:val="auto"/>
                  <w:sz w:val="19"/>
                  <w:szCs w:val="19"/>
                  <w:u w:val="none"/>
                </w:rPr>
                <w:t>диарея</w:t>
              </w:r>
            </w:hyperlink>
            <w:r w:rsidRPr="00D96A72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D96A72">
              <w:rPr>
                <w:rFonts w:ascii="Verdana" w:hAnsi="Verdana"/>
                <w:sz w:val="19"/>
                <w:szCs w:val="19"/>
              </w:rPr>
              <w:br/>
              <w:t xml:space="preserve">G6. </w:t>
            </w:r>
            <w:hyperlink r:id="rId26" w:tgtFrame="_blank" w:history="1">
              <w:proofErr w:type="spellStart"/>
              <w:r w:rsidRPr="00D96A72">
                <w:rPr>
                  <w:rStyle w:val="af1"/>
                  <w:rFonts w:ascii="Verdana" w:hAnsi="Verdana"/>
                  <w:color w:val="auto"/>
                  <w:sz w:val="19"/>
                  <w:szCs w:val="19"/>
                  <w:u w:val="none"/>
                </w:rPr>
                <w:t>Дисхезия</w:t>
              </w:r>
              <w:proofErr w:type="spellEnd"/>
            </w:hyperlink>
            <w:r w:rsidRPr="00D96A72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D96A72">
              <w:rPr>
                <w:rFonts w:ascii="Verdana" w:hAnsi="Verdana"/>
                <w:sz w:val="19"/>
                <w:szCs w:val="19"/>
              </w:rPr>
              <w:br/>
              <w:t xml:space="preserve">G7. Функциональный </w:t>
            </w:r>
            <w:hyperlink r:id="rId27" w:tgtFrame="_blank" w:history="1">
              <w:r w:rsidRPr="00D96A72">
                <w:rPr>
                  <w:rStyle w:val="af1"/>
                  <w:rFonts w:ascii="Verdana" w:hAnsi="Verdana"/>
                  <w:color w:val="auto"/>
                  <w:sz w:val="19"/>
                  <w:szCs w:val="19"/>
                  <w:u w:val="none"/>
                </w:rPr>
                <w:t>запор</w:t>
              </w:r>
            </w:hyperlink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</w:p>
        </w:tc>
      </w:tr>
      <w:tr w:rsidR="002F2F36" w:rsidTr="00B30DF0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F36" w:rsidRDefault="002F2F36" w:rsidP="00B30DF0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Детские функциональные желудочно-кишечные расстройства: дети и 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подростки</w:t>
            </w:r>
          </w:p>
        </w:tc>
      </w:tr>
      <w:tr w:rsidR="002F2F36" w:rsidTr="00B30DF0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2F36" w:rsidRDefault="002F2F36" w:rsidP="00B30DF0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H1. Функциональные расстройства, проявляющиеся тошнотой и рвотой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H1а. Синдром циклической рвоты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H1b. Функциональная тошнота и функциональная рвота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 xml:space="preserve">H1b1. Функциональная </w:t>
            </w:r>
            <w:hyperlink r:id="rId28" w:tgtFrame="_blank" w:history="1">
              <w:r w:rsidRPr="00D96A72">
                <w:rPr>
                  <w:rStyle w:val="af1"/>
                  <w:rFonts w:ascii="Verdana" w:hAnsi="Verdana"/>
                  <w:color w:val="auto"/>
                  <w:sz w:val="19"/>
                  <w:szCs w:val="19"/>
                  <w:u w:val="none"/>
                </w:rPr>
                <w:t>тошнота</w:t>
              </w:r>
            </w:hyperlink>
            <w:r w:rsidRPr="00D96A72">
              <w:rPr>
                <w:rFonts w:ascii="Verdana" w:hAnsi="Verdana"/>
                <w:sz w:val="19"/>
                <w:szCs w:val="19"/>
              </w:rPr>
              <w:br/>
              <w:t xml:space="preserve">H1b2. Функциональная </w:t>
            </w:r>
            <w:hyperlink r:id="rId29" w:tgtFrame="_blank" w:history="1">
              <w:r w:rsidRPr="00D96A72">
                <w:rPr>
                  <w:rStyle w:val="af1"/>
                  <w:rFonts w:ascii="Verdana" w:hAnsi="Verdana"/>
                  <w:color w:val="auto"/>
                  <w:sz w:val="19"/>
                  <w:szCs w:val="19"/>
                  <w:u w:val="none"/>
                </w:rPr>
                <w:t>рвота</w:t>
              </w:r>
            </w:hyperlink>
            <w:r w:rsidRPr="00D96A72">
              <w:rPr>
                <w:rFonts w:ascii="Verdana" w:hAnsi="Verdana"/>
                <w:sz w:val="19"/>
                <w:szCs w:val="19"/>
              </w:rPr>
              <w:br/>
              <w:t xml:space="preserve">H1с. Синдром </w:t>
            </w:r>
            <w:proofErr w:type="spellStart"/>
            <w:r w:rsidRPr="00D96A72">
              <w:rPr>
                <w:rFonts w:ascii="Verdana" w:hAnsi="Verdana"/>
                <w:sz w:val="19"/>
                <w:szCs w:val="19"/>
              </w:rPr>
              <w:t>руминации</w:t>
            </w:r>
            <w:proofErr w:type="spellEnd"/>
            <w:r w:rsidRPr="00D96A72">
              <w:rPr>
                <w:rFonts w:ascii="Verdana" w:hAnsi="Verdana"/>
                <w:sz w:val="19"/>
                <w:szCs w:val="19"/>
              </w:rPr>
              <w:br/>
              <w:t xml:space="preserve">H1d. </w:t>
            </w:r>
            <w:hyperlink r:id="rId30" w:tgtFrame="_blank" w:history="1">
              <w:r w:rsidRPr="00D96A72">
                <w:rPr>
                  <w:rStyle w:val="af1"/>
                  <w:rFonts w:ascii="Verdana" w:hAnsi="Verdana"/>
                  <w:color w:val="auto"/>
                  <w:sz w:val="19"/>
                  <w:szCs w:val="19"/>
                  <w:u w:val="none"/>
                </w:rPr>
                <w:t>Аэрофагия</w:t>
              </w:r>
            </w:hyperlink>
            <w:r w:rsidRPr="00D96A72">
              <w:rPr>
                <w:rFonts w:ascii="Verdana" w:hAnsi="Verdana"/>
                <w:sz w:val="19"/>
                <w:szCs w:val="19"/>
              </w:rPr>
              <w:br/>
              <w:t>H2. Функциональные расстройства, проявляющиеся абдоминальной болью</w:t>
            </w:r>
            <w:r w:rsidRPr="00D96A72">
              <w:rPr>
                <w:rFonts w:ascii="Verdana" w:hAnsi="Verdana"/>
                <w:sz w:val="19"/>
                <w:szCs w:val="19"/>
              </w:rPr>
              <w:br/>
              <w:t xml:space="preserve">H2а. Функциональная </w:t>
            </w:r>
            <w:hyperlink r:id="rId31" w:tgtFrame="_blank" w:history="1">
              <w:r w:rsidRPr="00D96A72">
                <w:rPr>
                  <w:rStyle w:val="af1"/>
                  <w:rFonts w:ascii="Verdana" w:hAnsi="Verdana"/>
                  <w:color w:val="auto"/>
                  <w:sz w:val="19"/>
                  <w:szCs w:val="19"/>
                  <w:u w:val="none"/>
                </w:rPr>
                <w:t>диспепсия</w:t>
              </w:r>
            </w:hyperlink>
            <w:r w:rsidRPr="00D96A72">
              <w:rPr>
                <w:rFonts w:ascii="Verdana" w:hAnsi="Verdana"/>
                <w:sz w:val="19"/>
                <w:szCs w:val="19"/>
              </w:rPr>
              <w:br/>
              <w:t xml:space="preserve">H2а1. </w:t>
            </w:r>
            <w:proofErr w:type="spellStart"/>
            <w:r w:rsidRPr="00D96A72">
              <w:rPr>
                <w:rFonts w:ascii="Verdana" w:hAnsi="Verdana"/>
                <w:sz w:val="19"/>
                <w:szCs w:val="19"/>
              </w:rPr>
              <w:t>Постпрандиальный</w:t>
            </w:r>
            <w:proofErr w:type="spellEnd"/>
            <w:r w:rsidRPr="00D96A72">
              <w:rPr>
                <w:rFonts w:ascii="Verdana" w:hAnsi="Verdana"/>
                <w:sz w:val="19"/>
                <w:szCs w:val="19"/>
              </w:rPr>
              <w:t xml:space="preserve"> дистресс-синдром</w:t>
            </w:r>
            <w:r w:rsidRPr="00D96A72">
              <w:rPr>
                <w:rFonts w:ascii="Verdana" w:hAnsi="Verdana"/>
                <w:sz w:val="19"/>
                <w:szCs w:val="19"/>
              </w:rPr>
              <w:br/>
              <w:t>H2а2. Синдром эпигастральной боли</w:t>
            </w:r>
            <w:r w:rsidRPr="00D96A72">
              <w:rPr>
                <w:rFonts w:ascii="Verdana" w:hAnsi="Verdana"/>
                <w:sz w:val="19"/>
                <w:szCs w:val="19"/>
              </w:rPr>
              <w:br/>
              <w:t xml:space="preserve">H2b. </w:t>
            </w:r>
            <w:hyperlink r:id="rId32" w:tgtFrame="_blank" w:history="1">
              <w:r w:rsidRPr="00D96A72">
                <w:rPr>
                  <w:rStyle w:val="af1"/>
                  <w:rFonts w:ascii="Verdana" w:hAnsi="Verdana"/>
                  <w:color w:val="auto"/>
                  <w:sz w:val="19"/>
                  <w:szCs w:val="19"/>
                  <w:u w:val="none"/>
                </w:rPr>
                <w:t>Синдром раздраженного кишечника</w:t>
              </w:r>
            </w:hyperlink>
            <w:r w:rsidRPr="00D96A72">
              <w:rPr>
                <w:rFonts w:ascii="Verdana" w:hAnsi="Verdana"/>
                <w:sz w:val="19"/>
                <w:szCs w:val="19"/>
              </w:rPr>
              <w:br/>
              <w:t>Н2с. Абдоминальная мигрень</w:t>
            </w:r>
            <w:r w:rsidRPr="00D96A72">
              <w:rPr>
                <w:rFonts w:ascii="Verdana" w:hAnsi="Verdana"/>
                <w:sz w:val="19"/>
                <w:szCs w:val="19"/>
              </w:rPr>
              <w:br/>
            </w:r>
            <w:r w:rsidRPr="00D96A72">
              <w:rPr>
                <w:rFonts w:ascii="Verdana" w:hAnsi="Verdana"/>
                <w:sz w:val="19"/>
                <w:szCs w:val="19"/>
              </w:rPr>
              <w:lastRenderedPageBreak/>
              <w:t xml:space="preserve">Н2d. Функциональная </w:t>
            </w:r>
            <w:hyperlink r:id="rId33" w:tgtFrame="_blank" w:history="1">
              <w:r w:rsidRPr="00D96A72">
                <w:rPr>
                  <w:rStyle w:val="af1"/>
                  <w:rFonts w:ascii="Verdana" w:hAnsi="Verdana"/>
                  <w:color w:val="auto"/>
                  <w:sz w:val="19"/>
                  <w:szCs w:val="19"/>
                  <w:u w:val="none"/>
                </w:rPr>
                <w:t>абдоминальная боль</w:t>
              </w:r>
            </w:hyperlink>
            <w:r w:rsidRPr="00D96A72">
              <w:rPr>
                <w:rFonts w:ascii="Verdana" w:hAnsi="Verdana"/>
                <w:sz w:val="19"/>
                <w:szCs w:val="19"/>
              </w:rPr>
              <w:br/>
              <w:t>Н3. Функциональные расстройства дефекации</w:t>
            </w:r>
            <w:r w:rsidRPr="00D96A72">
              <w:rPr>
                <w:rFonts w:ascii="Verdana" w:hAnsi="Verdana"/>
                <w:sz w:val="19"/>
                <w:szCs w:val="19"/>
              </w:rPr>
              <w:br/>
              <w:t xml:space="preserve">Н3а. Функциональный </w:t>
            </w:r>
            <w:hyperlink r:id="rId34" w:tgtFrame="_blank" w:history="1">
              <w:r w:rsidRPr="00D96A72">
                <w:rPr>
                  <w:rStyle w:val="af1"/>
                  <w:rFonts w:ascii="Verdana" w:hAnsi="Verdana"/>
                  <w:color w:val="auto"/>
                  <w:sz w:val="19"/>
                  <w:szCs w:val="19"/>
                  <w:u w:val="none"/>
                </w:rPr>
                <w:t>запор</w:t>
              </w:r>
            </w:hyperlink>
            <w:r w:rsidRPr="00D96A72">
              <w:rPr>
                <w:rFonts w:ascii="Verdana" w:hAnsi="Verdana"/>
                <w:sz w:val="19"/>
                <w:szCs w:val="19"/>
              </w:rPr>
              <w:br/>
              <w:t xml:space="preserve">Н3b. Несдерживаемое </w:t>
            </w:r>
            <w:hyperlink r:id="rId35" w:tgtFrame="_blank" w:history="1">
              <w:r w:rsidRPr="00D96A72">
                <w:rPr>
                  <w:rStyle w:val="af1"/>
                  <w:rFonts w:ascii="Verdana" w:hAnsi="Verdana"/>
                  <w:color w:val="auto"/>
                  <w:sz w:val="19"/>
                  <w:szCs w:val="19"/>
                  <w:u w:val="none"/>
                </w:rPr>
                <w:t>недержание кала</w:t>
              </w:r>
            </w:hyperlink>
          </w:p>
        </w:tc>
      </w:tr>
    </w:tbl>
    <w:p w:rsidR="002F2F36" w:rsidRPr="002F2F36" w:rsidRDefault="002F2F36" w:rsidP="002F2F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54F2" w:rsidRPr="00B654F2" w:rsidRDefault="00B654F2" w:rsidP="00B30DF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654F2">
        <w:rPr>
          <w:rFonts w:ascii="Times New Roman" w:hAnsi="Times New Roman"/>
          <w:b/>
          <w:color w:val="000000"/>
          <w:sz w:val="24"/>
          <w:szCs w:val="24"/>
        </w:rPr>
        <w:t>Определение функциональной боли в животе.</w:t>
      </w:r>
    </w:p>
    <w:p w:rsidR="00C67CD8" w:rsidRPr="00C67CD8" w:rsidRDefault="00C67CD8" w:rsidP="00C67C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30DF0" w:rsidRPr="00B654F2" w:rsidRDefault="005F1B20" w:rsidP="00B654F2">
      <w:pPr>
        <w:shd w:val="clear" w:color="auto" w:fill="FFFFFF"/>
        <w:spacing w:line="240" w:lineRule="auto"/>
        <w:ind w:left="720" w:right="6"/>
        <w:jc w:val="both"/>
        <w:rPr>
          <w:rFonts w:ascii="Times New Roman" w:hAnsi="Times New Roman"/>
          <w:sz w:val="24"/>
          <w:szCs w:val="24"/>
        </w:rPr>
      </w:pPr>
      <w:r w:rsidRPr="005F1B20">
        <w:rPr>
          <w:rFonts w:ascii="Times New Roman" w:hAnsi="Times New Roman"/>
          <w:sz w:val="24"/>
          <w:szCs w:val="24"/>
        </w:rPr>
        <w:t xml:space="preserve">  </w:t>
      </w:r>
      <w:r w:rsidR="00B654F2" w:rsidRPr="00B654F2">
        <w:rPr>
          <w:rFonts w:ascii="Times New Roman" w:hAnsi="Times New Roman"/>
          <w:sz w:val="24"/>
          <w:szCs w:val="24"/>
        </w:rPr>
        <w:t>Это хроническая боль, которая беспокоит пациента не менее 3 месяцев, периодически ослабевая и усиливаясь, и не находит объяснения при самом тщательном обследовании больного.</w:t>
      </w:r>
    </w:p>
    <w:p w:rsidR="00B30DF0" w:rsidRPr="00B654F2" w:rsidRDefault="00B654F2" w:rsidP="00B654F2">
      <w:pPr>
        <w:shd w:val="clear" w:color="auto" w:fill="FFFFFF"/>
        <w:spacing w:after="0" w:line="240" w:lineRule="auto"/>
        <w:ind w:left="720" w:right="6"/>
        <w:jc w:val="both"/>
        <w:rPr>
          <w:rFonts w:ascii="Times New Roman" w:hAnsi="Times New Roman"/>
          <w:sz w:val="24"/>
          <w:szCs w:val="24"/>
        </w:rPr>
      </w:pPr>
      <w:r w:rsidRPr="00B654F2">
        <w:rPr>
          <w:rFonts w:ascii="Times New Roman" w:hAnsi="Times New Roman"/>
          <w:sz w:val="24"/>
          <w:szCs w:val="24"/>
        </w:rPr>
        <w:t xml:space="preserve">В основе боли у таких пациентов лежит феномен висцеральной гиперчувствительности. Для данных больных характерно снижение порога болевой чувствительности, нарушение механизмов регуляции центральной </w:t>
      </w:r>
      <w:proofErr w:type="spellStart"/>
      <w:r w:rsidRPr="00B654F2">
        <w:rPr>
          <w:rFonts w:ascii="Times New Roman" w:hAnsi="Times New Roman"/>
          <w:sz w:val="24"/>
          <w:szCs w:val="24"/>
        </w:rPr>
        <w:t>ноцицепции</w:t>
      </w:r>
      <w:proofErr w:type="spellEnd"/>
      <w:r w:rsidRPr="00B654F2">
        <w:rPr>
          <w:rFonts w:ascii="Times New Roman" w:hAnsi="Times New Roman"/>
          <w:sz w:val="24"/>
          <w:szCs w:val="24"/>
        </w:rPr>
        <w:t xml:space="preserve"> и эндогенных </w:t>
      </w:r>
      <w:proofErr w:type="spellStart"/>
      <w:r w:rsidRPr="00B654F2">
        <w:rPr>
          <w:rFonts w:ascii="Times New Roman" w:hAnsi="Times New Roman"/>
          <w:sz w:val="24"/>
          <w:szCs w:val="24"/>
        </w:rPr>
        <w:t>антиноцицептивных</w:t>
      </w:r>
      <w:proofErr w:type="spellEnd"/>
      <w:r w:rsidRPr="00B654F2">
        <w:rPr>
          <w:rFonts w:ascii="Times New Roman" w:hAnsi="Times New Roman"/>
          <w:sz w:val="24"/>
          <w:szCs w:val="24"/>
        </w:rPr>
        <w:t xml:space="preserve"> систем.</w:t>
      </w:r>
    </w:p>
    <w:p w:rsidR="00B30DF0" w:rsidRPr="00B654F2" w:rsidRDefault="00B654F2" w:rsidP="00B654F2">
      <w:pPr>
        <w:shd w:val="clear" w:color="auto" w:fill="FFFFFF"/>
        <w:spacing w:after="0" w:line="240" w:lineRule="auto"/>
        <w:ind w:left="720" w:right="6"/>
        <w:jc w:val="both"/>
        <w:rPr>
          <w:rFonts w:ascii="Times New Roman" w:hAnsi="Times New Roman"/>
          <w:sz w:val="24"/>
          <w:szCs w:val="24"/>
        </w:rPr>
      </w:pPr>
      <w:r w:rsidRPr="00B654F2">
        <w:rPr>
          <w:rFonts w:ascii="Times New Roman" w:hAnsi="Times New Roman"/>
          <w:sz w:val="24"/>
          <w:szCs w:val="24"/>
        </w:rPr>
        <w:t>Развивается в возрасте до 50 лет и сопровождает течение таких заболеваний, как функциональная (</w:t>
      </w:r>
      <w:proofErr w:type="spellStart"/>
      <w:r w:rsidRPr="00B654F2">
        <w:rPr>
          <w:rFonts w:ascii="Times New Roman" w:hAnsi="Times New Roman"/>
          <w:sz w:val="24"/>
          <w:szCs w:val="24"/>
        </w:rPr>
        <w:t>неязвенная</w:t>
      </w:r>
      <w:proofErr w:type="spellEnd"/>
      <w:r w:rsidRPr="00B654F2">
        <w:rPr>
          <w:rFonts w:ascii="Times New Roman" w:hAnsi="Times New Roman"/>
          <w:sz w:val="24"/>
          <w:szCs w:val="24"/>
        </w:rPr>
        <w:t xml:space="preserve">) диспепсия, дискинезии желчевыводящих путей, дисфункция сфинктера Одди, синдром раздраженного кишечника (СРК) и др. </w:t>
      </w:r>
    </w:p>
    <w:p w:rsidR="00B30DF0" w:rsidRPr="00B654F2" w:rsidRDefault="00B654F2" w:rsidP="00B654F2">
      <w:pPr>
        <w:shd w:val="clear" w:color="auto" w:fill="FFFFFF"/>
        <w:spacing w:after="0" w:line="240" w:lineRule="auto"/>
        <w:ind w:left="720" w:right="6"/>
        <w:jc w:val="both"/>
        <w:rPr>
          <w:rFonts w:ascii="Times New Roman" w:hAnsi="Times New Roman"/>
          <w:sz w:val="24"/>
          <w:szCs w:val="24"/>
        </w:rPr>
      </w:pPr>
      <w:r w:rsidRPr="00B654F2">
        <w:rPr>
          <w:rFonts w:ascii="Times New Roman" w:hAnsi="Times New Roman"/>
          <w:sz w:val="24"/>
          <w:szCs w:val="24"/>
        </w:rPr>
        <w:t xml:space="preserve">Функциональные боли, как правило, имеют благоприятный прогноз в отношении жизни пациента, но существенно ухудшают качество жизни. </w:t>
      </w:r>
    </w:p>
    <w:p w:rsidR="005F1B20" w:rsidRPr="005F1B20" w:rsidRDefault="005F1B20" w:rsidP="00B654F2">
      <w:pPr>
        <w:shd w:val="clear" w:color="auto" w:fill="FFFFFF"/>
        <w:spacing w:after="0" w:line="240" w:lineRule="auto"/>
        <w:ind w:left="360" w:right="6"/>
        <w:jc w:val="both"/>
        <w:rPr>
          <w:rFonts w:ascii="Times New Roman" w:hAnsi="Times New Roman"/>
          <w:sz w:val="24"/>
          <w:szCs w:val="24"/>
        </w:rPr>
      </w:pPr>
    </w:p>
    <w:p w:rsidR="00A56C72" w:rsidRPr="00A56C72" w:rsidRDefault="00A56C72" w:rsidP="00B30DF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6C72">
        <w:rPr>
          <w:rFonts w:ascii="Times New Roman" w:hAnsi="Times New Roman"/>
          <w:b/>
          <w:color w:val="000000"/>
          <w:sz w:val="24"/>
          <w:szCs w:val="24"/>
        </w:rPr>
        <w:t>Функциональная диспепсия (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определение, клинические варианты и их </w:t>
      </w:r>
      <w:r w:rsidRPr="00A56C72">
        <w:rPr>
          <w:rFonts w:ascii="Times New Roman" w:hAnsi="Times New Roman"/>
          <w:b/>
          <w:color w:val="000000"/>
          <w:sz w:val="24"/>
          <w:szCs w:val="24"/>
        </w:rPr>
        <w:t xml:space="preserve">диагностические критерии, </w:t>
      </w:r>
      <w:r w:rsidR="00617E4E">
        <w:rPr>
          <w:rFonts w:ascii="Times New Roman" w:hAnsi="Times New Roman"/>
          <w:b/>
          <w:color w:val="000000"/>
          <w:sz w:val="24"/>
          <w:szCs w:val="24"/>
        </w:rPr>
        <w:t xml:space="preserve">симптомы «тревоги», </w:t>
      </w:r>
      <w:r w:rsidRPr="00A56C72">
        <w:rPr>
          <w:rFonts w:ascii="Times New Roman" w:hAnsi="Times New Roman"/>
          <w:b/>
          <w:color w:val="000000"/>
          <w:sz w:val="24"/>
          <w:szCs w:val="24"/>
        </w:rPr>
        <w:t>методы исследования при постановке диагноза, лечение).</w:t>
      </w:r>
    </w:p>
    <w:p w:rsidR="00EC18E6" w:rsidRDefault="00A56C72" w:rsidP="00A56C72">
      <w:pPr>
        <w:shd w:val="clear" w:color="auto" w:fill="FFFFFF"/>
        <w:spacing w:after="0" w:line="240" w:lineRule="auto"/>
        <w:ind w:left="360" w:right="6" w:firstLine="34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6C72">
        <w:rPr>
          <w:rFonts w:ascii="Times New Roman" w:hAnsi="Times New Roman"/>
          <w:bCs/>
          <w:color w:val="000000"/>
          <w:sz w:val="24"/>
          <w:szCs w:val="24"/>
          <w:lang w:eastAsia="ru-RU"/>
        </w:rPr>
        <w:t>Функциональная диспепсия</w:t>
      </w:r>
      <w:r w:rsidRPr="00A56C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(ФД)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</w:t>
      </w:r>
      <w:r w:rsidRPr="00A56C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это разнородное заболевание, представляющее комплекс симптомов, включающих в себя боли и чувство жжения в подложечной области, чувство переполнения в </w:t>
      </w:r>
      <w:proofErr w:type="spellStart"/>
      <w:r w:rsidRPr="00A56C72">
        <w:rPr>
          <w:rFonts w:ascii="Times New Roman" w:hAnsi="Times New Roman"/>
          <w:color w:val="000000"/>
          <w:sz w:val="24"/>
          <w:szCs w:val="24"/>
          <w:lang w:eastAsia="ru-RU"/>
        </w:rPr>
        <w:t>эпигастрии</w:t>
      </w:r>
      <w:proofErr w:type="spellEnd"/>
      <w:r w:rsidRPr="00A56C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после еды и раннее насыщение, которые отмечаются у больного в течение 3 последних месяцев (при общей продолжительности жалоб не менее 6 </w:t>
      </w:r>
      <w:proofErr w:type="spellStart"/>
      <w:r w:rsidRPr="00A56C72">
        <w:rPr>
          <w:rFonts w:ascii="Times New Roman" w:hAnsi="Times New Roman"/>
          <w:color w:val="000000"/>
          <w:sz w:val="24"/>
          <w:szCs w:val="24"/>
          <w:lang w:eastAsia="ru-RU"/>
        </w:rPr>
        <w:t>мес</w:t>
      </w:r>
      <w:proofErr w:type="spellEnd"/>
      <w:r w:rsidRPr="00A56C72">
        <w:rPr>
          <w:rFonts w:ascii="Times New Roman" w:hAnsi="Times New Roman"/>
          <w:color w:val="000000"/>
          <w:sz w:val="24"/>
          <w:szCs w:val="24"/>
          <w:lang w:eastAsia="ru-RU"/>
        </w:rPr>
        <w:t>) и которые не могут быть объяснены органическими, системными или метаболическими заболеваниями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56C72" w:rsidRDefault="00757241" w:rsidP="002C024B">
      <w:pPr>
        <w:shd w:val="clear" w:color="auto" w:fill="FFFFFF"/>
        <w:spacing w:after="0" w:line="240" w:lineRule="auto"/>
        <w:ind w:left="360" w:right="6"/>
        <w:jc w:val="both"/>
        <w:rPr>
          <w:rFonts w:ascii="Times New Roman" w:hAnsi="Times New Roman"/>
          <w:b/>
          <w:bCs/>
          <w:sz w:val="24"/>
          <w:szCs w:val="24"/>
        </w:rPr>
      </w:pPr>
      <w:r w:rsidRPr="00757241">
        <w:rPr>
          <w:rFonts w:ascii="Times New Roman" w:hAnsi="Times New Roman"/>
          <w:b/>
          <w:bCs/>
          <w:sz w:val="24"/>
          <w:szCs w:val="24"/>
        </w:rPr>
        <w:t>Клинические варианты ФД и их диагностические критерии</w:t>
      </w:r>
      <w:r w:rsidR="00617E4E">
        <w:rPr>
          <w:rFonts w:ascii="Times New Roman" w:hAnsi="Times New Roman"/>
          <w:b/>
          <w:bCs/>
          <w:sz w:val="24"/>
          <w:szCs w:val="24"/>
        </w:rPr>
        <w:t>:</w:t>
      </w:r>
    </w:p>
    <w:p w:rsidR="00617E4E" w:rsidRPr="00617E4E" w:rsidRDefault="00617E4E" w:rsidP="00B30DF0">
      <w:pPr>
        <w:numPr>
          <w:ilvl w:val="0"/>
          <w:numId w:val="18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617E4E">
        <w:rPr>
          <w:rFonts w:ascii="Times New Roman" w:hAnsi="Times New Roman"/>
          <w:b/>
          <w:bCs/>
          <w:sz w:val="24"/>
          <w:szCs w:val="24"/>
        </w:rPr>
        <w:t xml:space="preserve">С эпигастральным болевым синдромом </w:t>
      </w:r>
      <w:r w:rsidRPr="00617E4E">
        <w:rPr>
          <w:rFonts w:ascii="Times New Roman" w:hAnsi="Times New Roman"/>
          <w:sz w:val="24"/>
          <w:szCs w:val="24"/>
        </w:rPr>
        <w:t xml:space="preserve">(раньше его называли – </w:t>
      </w:r>
      <w:proofErr w:type="spellStart"/>
      <w:r w:rsidRPr="00617E4E">
        <w:rPr>
          <w:rFonts w:ascii="Times New Roman" w:hAnsi="Times New Roman"/>
          <w:sz w:val="24"/>
          <w:szCs w:val="24"/>
        </w:rPr>
        <w:t>язвенноподобный</w:t>
      </w:r>
      <w:proofErr w:type="spellEnd"/>
      <w:r w:rsidRPr="00617E4E">
        <w:rPr>
          <w:rFonts w:ascii="Times New Roman" w:hAnsi="Times New Roman"/>
          <w:sz w:val="24"/>
          <w:szCs w:val="24"/>
        </w:rPr>
        <w:t xml:space="preserve"> вариант)</w:t>
      </w:r>
    </w:p>
    <w:p w:rsidR="00617E4E" w:rsidRPr="00617E4E" w:rsidRDefault="00617E4E" w:rsidP="00617E4E">
      <w:pPr>
        <w:shd w:val="clear" w:color="auto" w:fill="FFFFFF"/>
        <w:spacing w:after="0" w:line="240" w:lineRule="auto"/>
        <w:ind w:left="360" w:right="6"/>
        <w:jc w:val="both"/>
        <w:rPr>
          <w:rFonts w:ascii="Times New Roman" w:hAnsi="Times New Roman"/>
          <w:sz w:val="24"/>
          <w:szCs w:val="24"/>
        </w:rPr>
      </w:pPr>
      <w:r w:rsidRPr="00617E4E">
        <w:rPr>
          <w:rFonts w:ascii="Times New Roman" w:hAnsi="Times New Roman"/>
          <w:sz w:val="24"/>
          <w:szCs w:val="24"/>
        </w:rPr>
        <w:t>Диагностические критерии</w:t>
      </w:r>
      <w:r w:rsidRPr="00617E4E">
        <w:rPr>
          <w:rFonts w:ascii="Times New Roman" w:hAnsi="Times New Roman"/>
          <w:sz w:val="24"/>
          <w:szCs w:val="24"/>
          <w:lang w:val="en-US"/>
        </w:rPr>
        <w:t>:</w:t>
      </w:r>
    </w:p>
    <w:p w:rsidR="00B30DF0" w:rsidRPr="00617E4E" w:rsidRDefault="00617E4E" w:rsidP="00B30DF0">
      <w:pPr>
        <w:numPr>
          <w:ilvl w:val="0"/>
          <w:numId w:val="16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617E4E">
        <w:rPr>
          <w:rFonts w:ascii="Times New Roman" w:hAnsi="Times New Roman"/>
          <w:sz w:val="24"/>
          <w:szCs w:val="24"/>
        </w:rPr>
        <w:t xml:space="preserve">Периодически возникающие боли и (или) жжения в </w:t>
      </w:r>
      <w:proofErr w:type="spellStart"/>
      <w:r w:rsidRPr="00617E4E">
        <w:rPr>
          <w:rFonts w:ascii="Times New Roman" w:hAnsi="Times New Roman"/>
          <w:sz w:val="24"/>
          <w:szCs w:val="24"/>
        </w:rPr>
        <w:t>эпигастрии</w:t>
      </w:r>
      <w:proofErr w:type="spellEnd"/>
      <w:r w:rsidRPr="00617E4E">
        <w:rPr>
          <w:rFonts w:ascii="Times New Roman" w:hAnsi="Times New Roman"/>
          <w:sz w:val="24"/>
          <w:szCs w:val="24"/>
        </w:rPr>
        <w:t>, обычно умеренной интенсивности, с частотой не реже 1 раза в неделю.</w:t>
      </w:r>
    </w:p>
    <w:p w:rsidR="00B30DF0" w:rsidRPr="00617E4E" w:rsidRDefault="00617E4E" w:rsidP="00B30DF0">
      <w:pPr>
        <w:numPr>
          <w:ilvl w:val="0"/>
          <w:numId w:val="16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617E4E">
        <w:rPr>
          <w:rFonts w:ascii="Times New Roman" w:hAnsi="Times New Roman"/>
          <w:sz w:val="24"/>
          <w:szCs w:val="24"/>
        </w:rPr>
        <w:t xml:space="preserve">Отсутствие генерализованной боли и (или) локализованной в других отделах живота (помимо </w:t>
      </w:r>
      <w:proofErr w:type="spellStart"/>
      <w:r w:rsidRPr="00617E4E">
        <w:rPr>
          <w:rFonts w:ascii="Times New Roman" w:hAnsi="Times New Roman"/>
          <w:sz w:val="24"/>
          <w:szCs w:val="24"/>
        </w:rPr>
        <w:t>эпигастрия</w:t>
      </w:r>
      <w:proofErr w:type="spellEnd"/>
      <w:r w:rsidRPr="00617E4E">
        <w:rPr>
          <w:rFonts w:ascii="Times New Roman" w:hAnsi="Times New Roman"/>
          <w:sz w:val="24"/>
          <w:szCs w:val="24"/>
        </w:rPr>
        <w:t>) или в грудной клетке; отсутствие упорной изжоги.</w:t>
      </w:r>
    </w:p>
    <w:p w:rsidR="00B30DF0" w:rsidRPr="00617E4E" w:rsidRDefault="00617E4E" w:rsidP="00B30DF0">
      <w:pPr>
        <w:numPr>
          <w:ilvl w:val="0"/>
          <w:numId w:val="16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617E4E">
        <w:rPr>
          <w:rFonts w:ascii="Times New Roman" w:hAnsi="Times New Roman"/>
          <w:sz w:val="24"/>
          <w:szCs w:val="24"/>
        </w:rPr>
        <w:t xml:space="preserve">Неисчезающая после дефекации и отхождения газов боль </w:t>
      </w:r>
      <w:proofErr w:type="gramStart"/>
      <w:r w:rsidRPr="00617E4E">
        <w:rPr>
          <w:rFonts w:ascii="Times New Roman" w:hAnsi="Times New Roman"/>
          <w:sz w:val="24"/>
          <w:szCs w:val="24"/>
        </w:rPr>
        <w:t xml:space="preserve">в  </w:t>
      </w:r>
      <w:proofErr w:type="spellStart"/>
      <w:r w:rsidRPr="00617E4E">
        <w:rPr>
          <w:rFonts w:ascii="Times New Roman" w:hAnsi="Times New Roman"/>
          <w:sz w:val="24"/>
          <w:szCs w:val="24"/>
        </w:rPr>
        <w:t>эпигастрии</w:t>
      </w:r>
      <w:proofErr w:type="spellEnd"/>
      <w:proofErr w:type="gramEnd"/>
      <w:r w:rsidRPr="00617E4E">
        <w:rPr>
          <w:rFonts w:ascii="Times New Roman" w:hAnsi="Times New Roman"/>
          <w:sz w:val="24"/>
          <w:szCs w:val="24"/>
        </w:rPr>
        <w:t>.</w:t>
      </w:r>
    </w:p>
    <w:p w:rsidR="00B30DF0" w:rsidRPr="00617E4E" w:rsidRDefault="00617E4E" w:rsidP="00B30DF0">
      <w:pPr>
        <w:numPr>
          <w:ilvl w:val="0"/>
          <w:numId w:val="16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617E4E">
        <w:rPr>
          <w:rFonts w:ascii="Times New Roman" w:hAnsi="Times New Roman"/>
          <w:sz w:val="24"/>
          <w:szCs w:val="24"/>
        </w:rPr>
        <w:t>Отсутствие симптомов дисфункции желчного пузыря и сфинктера Одди.</w:t>
      </w:r>
    </w:p>
    <w:p w:rsidR="00617E4E" w:rsidRPr="00617E4E" w:rsidRDefault="00617E4E" w:rsidP="00617E4E">
      <w:pPr>
        <w:shd w:val="clear" w:color="auto" w:fill="FFFFFF"/>
        <w:spacing w:after="0" w:line="240" w:lineRule="auto"/>
        <w:ind w:left="360" w:right="6"/>
        <w:jc w:val="both"/>
        <w:rPr>
          <w:rFonts w:ascii="Times New Roman" w:hAnsi="Times New Roman"/>
          <w:sz w:val="24"/>
          <w:szCs w:val="24"/>
        </w:rPr>
      </w:pPr>
      <w:r w:rsidRPr="00617E4E">
        <w:rPr>
          <w:rFonts w:ascii="Times New Roman" w:hAnsi="Times New Roman"/>
          <w:sz w:val="24"/>
          <w:szCs w:val="24"/>
        </w:rPr>
        <w:t xml:space="preserve">Боль может иметь жгучий характер, но не должна распространяться </w:t>
      </w:r>
      <w:proofErr w:type="spellStart"/>
      <w:r w:rsidRPr="00617E4E">
        <w:rPr>
          <w:rFonts w:ascii="Times New Roman" w:hAnsi="Times New Roman"/>
          <w:sz w:val="24"/>
          <w:szCs w:val="24"/>
        </w:rPr>
        <w:t>ретростернально</w:t>
      </w:r>
      <w:proofErr w:type="spellEnd"/>
      <w:r w:rsidRPr="00617E4E">
        <w:rPr>
          <w:rFonts w:ascii="Times New Roman" w:hAnsi="Times New Roman"/>
          <w:sz w:val="24"/>
          <w:szCs w:val="24"/>
        </w:rPr>
        <w:t xml:space="preserve">, а болевые ощущения в </w:t>
      </w:r>
      <w:proofErr w:type="spellStart"/>
      <w:r w:rsidRPr="00617E4E">
        <w:rPr>
          <w:rFonts w:ascii="Times New Roman" w:hAnsi="Times New Roman"/>
          <w:sz w:val="24"/>
          <w:szCs w:val="24"/>
        </w:rPr>
        <w:t>эпигастрии</w:t>
      </w:r>
      <w:proofErr w:type="spellEnd"/>
      <w:r w:rsidRPr="00617E4E">
        <w:rPr>
          <w:rFonts w:ascii="Times New Roman" w:hAnsi="Times New Roman"/>
          <w:sz w:val="24"/>
          <w:szCs w:val="24"/>
        </w:rPr>
        <w:t xml:space="preserve"> появляются после приема пищи, но могут возникать и натощак.</w:t>
      </w:r>
    </w:p>
    <w:p w:rsidR="00617E4E" w:rsidRPr="00617E4E" w:rsidRDefault="00617E4E" w:rsidP="00617E4E">
      <w:pPr>
        <w:shd w:val="clear" w:color="auto" w:fill="FFFFFF"/>
        <w:spacing w:after="0" w:line="240" w:lineRule="auto"/>
        <w:ind w:left="360" w:right="6"/>
        <w:jc w:val="both"/>
        <w:rPr>
          <w:rFonts w:ascii="Times New Roman" w:hAnsi="Times New Roman"/>
          <w:sz w:val="24"/>
          <w:szCs w:val="24"/>
        </w:rPr>
      </w:pPr>
      <w:r w:rsidRPr="00617E4E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spellStart"/>
      <w:r w:rsidRPr="00617E4E">
        <w:rPr>
          <w:rFonts w:ascii="Times New Roman" w:hAnsi="Times New Roman"/>
          <w:b/>
          <w:bCs/>
          <w:sz w:val="24"/>
          <w:szCs w:val="24"/>
        </w:rPr>
        <w:t>Постпрандиальный</w:t>
      </w:r>
      <w:proofErr w:type="spellEnd"/>
      <w:r w:rsidRPr="00617E4E">
        <w:rPr>
          <w:rFonts w:ascii="Times New Roman" w:hAnsi="Times New Roman"/>
          <w:b/>
          <w:bCs/>
          <w:sz w:val="24"/>
          <w:szCs w:val="24"/>
        </w:rPr>
        <w:t xml:space="preserve"> дистресс-синдром </w:t>
      </w:r>
      <w:r w:rsidRPr="00617E4E">
        <w:rPr>
          <w:rFonts w:ascii="Times New Roman" w:hAnsi="Times New Roman"/>
          <w:sz w:val="24"/>
          <w:szCs w:val="24"/>
        </w:rPr>
        <w:t xml:space="preserve">(ранее </w:t>
      </w:r>
      <w:proofErr w:type="spellStart"/>
      <w:r w:rsidRPr="00617E4E">
        <w:rPr>
          <w:rFonts w:ascii="Times New Roman" w:hAnsi="Times New Roman"/>
          <w:sz w:val="24"/>
          <w:szCs w:val="24"/>
        </w:rPr>
        <w:t>дискинетический</w:t>
      </w:r>
      <w:proofErr w:type="spellEnd"/>
      <w:r w:rsidRPr="00617E4E">
        <w:rPr>
          <w:rFonts w:ascii="Times New Roman" w:hAnsi="Times New Roman"/>
          <w:sz w:val="24"/>
          <w:szCs w:val="24"/>
        </w:rPr>
        <w:t xml:space="preserve"> вариант)</w:t>
      </w:r>
      <w:r w:rsidRPr="00617E4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17E4E" w:rsidRPr="00617E4E" w:rsidRDefault="00617E4E" w:rsidP="00617E4E">
      <w:pPr>
        <w:shd w:val="clear" w:color="auto" w:fill="FFFFFF"/>
        <w:spacing w:after="0" w:line="240" w:lineRule="auto"/>
        <w:ind w:left="360" w:right="6"/>
        <w:jc w:val="both"/>
        <w:rPr>
          <w:rFonts w:ascii="Times New Roman" w:hAnsi="Times New Roman"/>
          <w:sz w:val="24"/>
          <w:szCs w:val="24"/>
        </w:rPr>
      </w:pPr>
      <w:r w:rsidRPr="00617E4E">
        <w:rPr>
          <w:rFonts w:ascii="Times New Roman" w:hAnsi="Times New Roman"/>
          <w:sz w:val="24"/>
          <w:szCs w:val="24"/>
        </w:rPr>
        <w:t>Диагностические критерии</w:t>
      </w:r>
      <w:r w:rsidRPr="00617E4E">
        <w:rPr>
          <w:rFonts w:ascii="Times New Roman" w:hAnsi="Times New Roman"/>
          <w:sz w:val="24"/>
          <w:szCs w:val="24"/>
          <w:lang w:val="en-US"/>
        </w:rPr>
        <w:t>:</w:t>
      </w:r>
    </w:p>
    <w:p w:rsidR="00B30DF0" w:rsidRPr="00617E4E" w:rsidRDefault="00617E4E" w:rsidP="00B30DF0">
      <w:pPr>
        <w:numPr>
          <w:ilvl w:val="0"/>
          <w:numId w:val="17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617E4E">
        <w:rPr>
          <w:rFonts w:ascii="Times New Roman" w:hAnsi="Times New Roman"/>
          <w:sz w:val="24"/>
          <w:szCs w:val="24"/>
        </w:rPr>
        <w:t xml:space="preserve">Беспокоящее чувство полноты в </w:t>
      </w:r>
      <w:proofErr w:type="spellStart"/>
      <w:r w:rsidRPr="00617E4E">
        <w:rPr>
          <w:rFonts w:ascii="Times New Roman" w:hAnsi="Times New Roman"/>
          <w:sz w:val="24"/>
          <w:szCs w:val="24"/>
        </w:rPr>
        <w:t>эпигастрии</w:t>
      </w:r>
      <w:proofErr w:type="spellEnd"/>
      <w:r w:rsidRPr="00617E4E">
        <w:rPr>
          <w:rFonts w:ascii="Times New Roman" w:hAnsi="Times New Roman"/>
          <w:sz w:val="24"/>
          <w:szCs w:val="24"/>
        </w:rPr>
        <w:t xml:space="preserve"> после приема обычного объема пищи, которое возникает как минимум несколько раз в неделю.</w:t>
      </w:r>
    </w:p>
    <w:p w:rsidR="00B30DF0" w:rsidRPr="00617E4E" w:rsidRDefault="00617E4E" w:rsidP="00B30DF0">
      <w:pPr>
        <w:numPr>
          <w:ilvl w:val="0"/>
          <w:numId w:val="17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617E4E">
        <w:rPr>
          <w:rFonts w:ascii="Times New Roman" w:hAnsi="Times New Roman"/>
          <w:sz w:val="24"/>
          <w:szCs w:val="24"/>
        </w:rPr>
        <w:t>Чувство быстрого насыщения (сытости), препятствующее приему обычного объема пищи, которое появляется несколько раз в неделю.</w:t>
      </w:r>
    </w:p>
    <w:p w:rsidR="00617E4E" w:rsidRPr="00617E4E" w:rsidRDefault="00617E4E" w:rsidP="00617E4E">
      <w:pPr>
        <w:shd w:val="clear" w:color="auto" w:fill="FFFFFF"/>
        <w:spacing w:after="0" w:line="240" w:lineRule="auto"/>
        <w:ind w:left="360" w:right="6"/>
        <w:jc w:val="both"/>
        <w:rPr>
          <w:rFonts w:ascii="Times New Roman" w:hAnsi="Times New Roman"/>
          <w:sz w:val="24"/>
          <w:szCs w:val="24"/>
        </w:rPr>
      </w:pPr>
      <w:r w:rsidRPr="00617E4E">
        <w:rPr>
          <w:rFonts w:ascii="Times New Roman" w:hAnsi="Times New Roman"/>
          <w:sz w:val="24"/>
          <w:szCs w:val="24"/>
        </w:rPr>
        <w:t xml:space="preserve">Дополнительно могут наблюдаться вздутие в верхней части живота и (или) тошнота и чрезмерная отрыжка после еды. </w:t>
      </w:r>
    </w:p>
    <w:p w:rsidR="00617E4E" w:rsidRPr="00617E4E" w:rsidRDefault="00617E4E" w:rsidP="00617E4E">
      <w:pPr>
        <w:shd w:val="clear" w:color="auto" w:fill="FFFFFF"/>
        <w:spacing w:after="0" w:line="240" w:lineRule="auto"/>
        <w:ind w:left="360" w:right="6"/>
        <w:jc w:val="both"/>
        <w:rPr>
          <w:rFonts w:ascii="Times New Roman" w:hAnsi="Times New Roman"/>
          <w:sz w:val="24"/>
          <w:szCs w:val="24"/>
        </w:rPr>
      </w:pPr>
      <w:r w:rsidRPr="00617E4E">
        <w:rPr>
          <w:rFonts w:ascii="Times New Roman" w:hAnsi="Times New Roman"/>
          <w:sz w:val="24"/>
          <w:szCs w:val="24"/>
        </w:rPr>
        <w:lastRenderedPageBreak/>
        <w:t>В части случаев клинические варианты ФД могут сочетаться.</w:t>
      </w:r>
    </w:p>
    <w:p w:rsidR="00617E4E" w:rsidRPr="00617E4E" w:rsidRDefault="00617E4E" w:rsidP="00617E4E">
      <w:pPr>
        <w:shd w:val="clear" w:color="auto" w:fill="FFFFFF"/>
        <w:spacing w:after="0" w:line="240" w:lineRule="auto"/>
        <w:ind w:left="360" w:right="6"/>
        <w:jc w:val="both"/>
        <w:rPr>
          <w:rFonts w:ascii="Times New Roman" w:hAnsi="Times New Roman"/>
          <w:sz w:val="24"/>
          <w:szCs w:val="24"/>
        </w:rPr>
      </w:pPr>
      <w:r w:rsidRPr="00617E4E">
        <w:rPr>
          <w:rFonts w:ascii="Times New Roman" w:hAnsi="Times New Roman"/>
          <w:sz w:val="24"/>
          <w:szCs w:val="24"/>
        </w:rPr>
        <w:t>У больных с функциональной диспепсией часто выявляются высокий уровень тревожности, депрессии, невротические и ипохондрические реакции. У таких больных характерны общие вегетативные симптомы: усиление потливости, приступы жара, нарушения сна, быстрая утомляемость, снижение работоспособности, возможные гиперестезии мочевого пузыря, ортостатические нарушения кровообращения, функциональные сердечные жалобы.</w:t>
      </w:r>
    </w:p>
    <w:p w:rsidR="00617E4E" w:rsidRDefault="00617E4E" w:rsidP="002C024B">
      <w:pPr>
        <w:shd w:val="clear" w:color="auto" w:fill="FFFFFF"/>
        <w:spacing w:after="0" w:line="240" w:lineRule="auto"/>
        <w:ind w:left="360" w:right="6"/>
        <w:jc w:val="both"/>
        <w:rPr>
          <w:rFonts w:ascii="Times New Roman" w:hAnsi="Times New Roman"/>
          <w:sz w:val="24"/>
          <w:szCs w:val="24"/>
        </w:rPr>
      </w:pPr>
      <w:r w:rsidRPr="00617E4E">
        <w:rPr>
          <w:rFonts w:ascii="Times New Roman" w:hAnsi="Times New Roman"/>
          <w:b/>
          <w:bCs/>
          <w:sz w:val="24"/>
          <w:szCs w:val="24"/>
        </w:rPr>
        <w:t>Симптомы тревоги</w:t>
      </w:r>
      <w:r w:rsidRPr="00617E4E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B30DF0" w:rsidRPr="00617E4E" w:rsidRDefault="00617E4E" w:rsidP="00B30DF0">
      <w:pPr>
        <w:numPr>
          <w:ilvl w:val="0"/>
          <w:numId w:val="19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617E4E">
        <w:rPr>
          <w:rFonts w:ascii="Times New Roman" w:hAnsi="Times New Roman"/>
          <w:sz w:val="24"/>
          <w:szCs w:val="24"/>
        </w:rPr>
        <w:t>Прогрессирующая дисфагия</w:t>
      </w:r>
    </w:p>
    <w:p w:rsidR="00B30DF0" w:rsidRPr="00617E4E" w:rsidRDefault="00617E4E" w:rsidP="00B30DF0">
      <w:pPr>
        <w:numPr>
          <w:ilvl w:val="0"/>
          <w:numId w:val="19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617E4E">
        <w:rPr>
          <w:rFonts w:ascii="Times New Roman" w:hAnsi="Times New Roman"/>
          <w:sz w:val="24"/>
          <w:szCs w:val="24"/>
        </w:rPr>
        <w:t>Кровавые рвота и стул</w:t>
      </w:r>
    </w:p>
    <w:p w:rsidR="00B30DF0" w:rsidRPr="00617E4E" w:rsidRDefault="00617E4E" w:rsidP="00B30DF0">
      <w:pPr>
        <w:numPr>
          <w:ilvl w:val="0"/>
          <w:numId w:val="19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617E4E">
        <w:rPr>
          <w:rFonts w:ascii="Times New Roman" w:hAnsi="Times New Roman"/>
          <w:sz w:val="24"/>
          <w:szCs w:val="24"/>
        </w:rPr>
        <w:t>Лихорадка</w:t>
      </w:r>
    </w:p>
    <w:p w:rsidR="00B30DF0" w:rsidRPr="00617E4E" w:rsidRDefault="00617E4E" w:rsidP="00B30DF0">
      <w:pPr>
        <w:numPr>
          <w:ilvl w:val="0"/>
          <w:numId w:val="19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617E4E">
        <w:rPr>
          <w:rFonts w:ascii="Times New Roman" w:hAnsi="Times New Roman"/>
          <w:sz w:val="24"/>
          <w:szCs w:val="24"/>
        </w:rPr>
        <w:t>Немотивированное похудание</w:t>
      </w:r>
    </w:p>
    <w:p w:rsidR="00B30DF0" w:rsidRPr="00617E4E" w:rsidRDefault="00617E4E" w:rsidP="00B30DF0">
      <w:pPr>
        <w:numPr>
          <w:ilvl w:val="0"/>
          <w:numId w:val="19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617E4E">
        <w:rPr>
          <w:rFonts w:ascii="Times New Roman" w:hAnsi="Times New Roman"/>
          <w:sz w:val="24"/>
          <w:szCs w:val="24"/>
        </w:rPr>
        <w:t>Патологические сдвиги в клиническом и биохимическом анализе крови</w:t>
      </w:r>
    </w:p>
    <w:p w:rsidR="00B30DF0" w:rsidRPr="00617E4E" w:rsidRDefault="00617E4E" w:rsidP="00B30DF0">
      <w:pPr>
        <w:numPr>
          <w:ilvl w:val="0"/>
          <w:numId w:val="19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617E4E">
        <w:rPr>
          <w:rFonts w:ascii="Times New Roman" w:hAnsi="Times New Roman"/>
          <w:sz w:val="24"/>
          <w:szCs w:val="24"/>
        </w:rPr>
        <w:t>Появление первых симптомов диспепсии после 45-50 лет</w:t>
      </w:r>
    </w:p>
    <w:p w:rsidR="00617E4E" w:rsidRDefault="00617E4E" w:rsidP="002C024B">
      <w:pPr>
        <w:shd w:val="clear" w:color="auto" w:fill="FFFFFF"/>
        <w:spacing w:after="0" w:line="240" w:lineRule="auto"/>
        <w:ind w:left="360" w:right="6"/>
        <w:jc w:val="both"/>
        <w:rPr>
          <w:rFonts w:ascii="Times New Roman" w:hAnsi="Times New Roman"/>
          <w:sz w:val="24"/>
          <w:szCs w:val="24"/>
        </w:rPr>
      </w:pPr>
    </w:p>
    <w:p w:rsidR="00617E4E" w:rsidRDefault="00617E4E" w:rsidP="002C024B">
      <w:pPr>
        <w:shd w:val="clear" w:color="auto" w:fill="FFFFFF"/>
        <w:spacing w:after="0" w:line="240" w:lineRule="auto"/>
        <w:ind w:left="360" w:right="6"/>
        <w:jc w:val="both"/>
        <w:rPr>
          <w:rFonts w:ascii="Times New Roman" w:hAnsi="Times New Roman"/>
          <w:b/>
          <w:bCs/>
          <w:sz w:val="24"/>
          <w:szCs w:val="24"/>
        </w:rPr>
      </w:pPr>
      <w:r w:rsidRPr="00617E4E">
        <w:rPr>
          <w:rFonts w:ascii="Times New Roman" w:hAnsi="Times New Roman"/>
          <w:b/>
          <w:bCs/>
          <w:sz w:val="24"/>
          <w:szCs w:val="24"/>
        </w:rPr>
        <w:t>Методы исследования при постановке диагноза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617E4E" w:rsidRPr="00617E4E" w:rsidRDefault="00617E4E" w:rsidP="00617E4E">
      <w:pPr>
        <w:shd w:val="clear" w:color="auto" w:fill="FFFFFF"/>
        <w:spacing w:after="0" w:line="240" w:lineRule="auto"/>
        <w:ind w:left="360" w:right="6"/>
        <w:jc w:val="both"/>
        <w:rPr>
          <w:rFonts w:ascii="Times New Roman" w:hAnsi="Times New Roman"/>
          <w:sz w:val="24"/>
          <w:szCs w:val="24"/>
        </w:rPr>
      </w:pPr>
      <w:r w:rsidRPr="00617E4E">
        <w:rPr>
          <w:rFonts w:ascii="Times New Roman" w:hAnsi="Times New Roman"/>
          <w:b/>
          <w:bCs/>
          <w:sz w:val="24"/>
          <w:szCs w:val="24"/>
        </w:rPr>
        <w:t>Основные методы</w:t>
      </w:r>
      <w:r w:rsidRPr="00617E4E">
        <w:rPr>
          <w:rFonts w:ascii="Times New Roman" w:hAnsi="Times New Roman"/>
          <w:sz w:val="24"/>
          <w:szCs w:val="24"/>
        </w:rPr>
        <w:t xml:space="preserve">: </w:t>
      </w:r>
    </w:p>
    <w:p w:rsidR="00B30DF0" w:rsidRPr="00617E4E" w:rsidRDefault="00617E4E" w:rsidP="00B30DF0">
      <w:pPr>
        <w:numPr>
          <w:ilvl w:val="0"/>
          <w:numId w:val="20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617E4E">
        <w:rPr>
          <w:rFonts w:ascii="Times New Roman" w:hAnsi="Times New Roman"/>
          <w:sz w:val="24"/>
          <w:szCs w:val="24"/>
        </w:rPr>
        <w:t>Клинический и биохимический анализы крови.</w:t>
      </w:r>
    </w:p>
    <w:p w:rsidR="00B30DF0" w:rsidRPr="00617E4E" w:rsidRDefault="00617E4E" w:rsidP="00B30DF0">
      <w:pPr>
        <w:numPr>
          <w:ilvl w:val="0"/>
          <w:numId w:val="20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617E4E">
        <w:rPr>
          <w:rFonts w:ascii="Times New Roman" w:hAnsi="Times New Roman"/>
          <w:sz w:val="24"/>
          <w:szCs w:val="24"/>
        </w:rPr>
        <w:t>Анализ кала.</w:t>
      </w:r>
    </w:p>
    <w:p w:rsidR="00B30DF0" w:rsidRPr="00617E4E" w:rsidRDefault="00617E4E" w:rsidP="00B30DF0">
      <w:pPr>
        <w:numPr>
          <w:ilvl w:val="0"/>
          <w:numId w:val="20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7E4E">
        <w:rPr>
          <w:rFonts w:ascii="Times New Roman" w:hAnsi="Times New Roman"/>
          <w:sz w:val="24"/>
          <w:szCs w:val="24"/>
        </w:rPr>
        <w:t>Гастродуоденоскопия</w:t>
      </w:r>
      <w:proofErr w:type="spellEnd"/>
      <w:r w:rsidRPr="00617E4E">
        <w:rPr>
          <w:rFonts w:ascii="Times New Roman" w:hAnsi="Times New Roman"/>
          <w:sz w:val="24"/>
          <w:szCs w:val="24"/>
        </w:rPr>
        <w:t>. Позволяет исключить заболевания ЖКТ органической природы и провести биопсию для установления морфологического варианта сопутствующего хронического гастрита и дуоденита.</w:t>
      </w:r>
    </w:p>
    <w:p w:rsidR="00B30DF0" w:rsidRPr="00617E4E" w:rsidRDefault="00617E4E" w:rsidP="00B30DF0">
      <w:pPr>
        <w:numPr>
          <w:ilvl w:val="0"/>
          <w:numId w:val="20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617E4E">
        <w:rPr>
          <w:rFonts w:ascii="Times New Roman" w:hAnsi="Times New Roman"/>
          <w:sz w:val="24"/>
          <w:szCs w:val="24"/>
        </w:rPr>
        <w:t>Ультразвуковое исследование. Позволяет уточнить состояние печени, желчного пузыря и поджелудочной железы.</w:t>
      </w:r>
    </w:p>
    <w:p w:rsidR="00B30DF0" w:rsidRPr="004D65FE" w:rsidRDefault="00617E4E" w:rsidP="00B30DF0">
      <w:pPr>
        <w:numPr>
          <w:ilvl w:val="0"/>
          <w:numId w:val="20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617E4E">
        <w:rPr>
          <w:rFonts w:ascii="Times New Roman" w:hAnsi="Times New Roman"/>
          <w:sz w:val="24"/>
          <w:szCs w:val="24"/>
        </w:rPr>
        <w:t>Диагностика инфекции H. pylori.</w:t>
      </w:r>
      <w:r w:rsidR="004D65FE" w:rsidRPr="004D65FE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="004D65FE" w:rsidRPr="004D65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(серологический, морфологический, быстрый </w:t>
      </w:r>
      <w:proofErr w:type="spellStart"/>
      <w:r w:rsidR="004D65FE" w:rsidRPr="004D65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уреазный</w:t>
      </w:r>
      <w:proofErr w:type="spellEnd"/>
      <w:r w:rsidR="004D65FE" w:rsidRPr="004D65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тест, 13С-уреазный дыхательный тест, определение антигена Н. pylori в кале, определение ДНК Н. pylori в кале и слизистой оболочке желудка с помощью полимеразной цепной реакции и др.)</w:t>
      </w:r>
      <w:r w:rsidR="004D65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17E4E" w:rsidRPr="00A56C72" w:rsidRDefault="00617E4E" w:rsidP="002C024B">
      <w:pPr>
        <w:shd w:val="clear" w:color="auto" w:fill="FFFFFF"/>
        <w:spacing w:after="0" w:line="240" w:lineRule="auto"/>
        <w:ind w:left="360" w:right="6"/>
        <w:jc w:val="both"/>
        <w:rPr>
          <w:rFonts w:ascii="Times New Roman" w:hAnsi="Times New Roman"/>
          <w:sz w:val="24"/>
          <w:szCs w:val="24"/>
        </w:rPr>
      </w:pPr>
    </w:p>
    <w:p w:rsidR="00617E4E" w:rsidRPr="00617E4E" w:rsidRDefault="00617E4E" w:rsidP="00617E4E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b/>
          <w:sz w:val="24"/>
          <w:szCs w:val="24"/>
        </w:rPr>
      </w:pPr>
      <w:r w:rsidRPr="00617E4E">
        <w:rPr>
          <w:rFonts w:ascii="Times New Roman" w:hAnsi="Times New Roman"/>
          <w:b/>
          <w:bCs/>
          <w:sz w:val="24"/>
          <w:szCs w:val="24"/>
        </w:rPr>
        <w:t>Дополнительные методы:</w:t>
      </w:r>
    </w:p>
    <w:p w:rsidR="00B30DF0" w:rsidRPr="00617E4E" w:rsidRDefault="00617E4E" w:rsidP="00B30DF0">
      <w:pPr>
        <w:numPr>
          <w:ilvl w:val="0"/>
          <w:numId w:val="21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617E4E">
        <w:rPr>
          <w:rFonts w:ascii="Times New Roman" w:hAnsi="Times New Roman"/>
          <w:sz w:val="24"/>
          <w:szCs w:val="24"/>
        </w:rPr>
        <w:t>Рентгенологическое исследование желудка и ДПК.</w:t>
      </w:r>
    </w:p>
    <w:p w:rsidR="00B30DF0" w:rsidRPr="00617E4E" w:rsidRDefault="00617E4E" w:rsidP="00B30DF0">
      <w:pPr>
        <w:numPr>
          <w:ilvl w:val="0"/>
          <w:numId w:val="21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617E4E">
        <w:rPr>
          <w:rFonts w:ascii="Times New Roman" w:hAnsi="Times New Roman"/>
          <w:sz w:val="24"/>
          <w:szCs w:val="24"/>
        </w:rPr>
        <w:t xml:space="preserve">Внутрижелудочная </w:t>
      </w:r>
      <w:r w:rsidRPr="00617E4E">
        <w:rPr>
          <w:rFonts w:ascii="Times New Roman" w:hAnsi="Times New Roman"/>
          <w:sz w:val="24"/>
          <w:szCs w:val="24"/>
          <w:lang w:val="en-US"/>
        </w:rPr>
        <w:t>pH</w:t>
      </w:r>
      <w:r w:rsidRPr="00617E4E">
        <w:rPr>
          <w:rFonts w:ascii="Times New Roman" w:hAnsi="Times New Roman"/>
          <w:sz w:val="24"/>
          <w:szCs w:val="24"/>
        </w:rPr>
        <w:t>-метрия.</w:t>
      </w:r>
    </w:p>
    <w:p w:rsidR="00B30DF0" w:rsidRPr="00617E4E" w:rsidRDefault="00617E4E" w:rsidP="00B30DF0">
      <w:pPr>
        <w:numPr>
          <w:ilvl w:val="0"/>
          <w:numId w:val="21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617E4E">
        <w:rPr>
          <w:rFonts w:ascii="Times New Roman" w:hAnsi="Times New Roman"/>
          <w:sz w:val="24"/>
          <w:szCs w:val="24"/>
        </w:rPr>
        <w:t xml:space="preserve">Суточное мониторирование </w:t>
      </w:r>
      <w:r w:rsidRPr="00617E4E">
        <w:rPr>
          <w:rFonts w:ascii="Times New Roman" w:hAnsi="Times New Roman"/>
          <w:sz w:val="24"/>
          <w:szCs w:val="24"/>
          <w:lang w:val="en-US"/>
        </w:rPr>
        <w:t>pH</w:t>
      </w:r>
      <w:r w:rsidRPr="00617E4E">
        <w:rPr>
          <w:rFonts w:ascii="Times New Roman" w:hAnsi="Times New Roman"/>
          <w:sz w:val="24"/>
          <w:szCs w:val="24"/>
        </w:rPr>
        <w:t xml:space="preserve"> в пищеводе</w:t>
      </w:r>
      <w:r w:rsidR="004D65FE">
        <w:rPr>
          <w:rFonts w:ascii="Times New Roman" w:hAnsi="Times New Roman"/>
          <w:sz w:val="24"/>
          <w:szCs w:val="24"/>
        </w:rPr>
        <w:t xml:space="preserve"> и желудке</w:t>
      </w:r>
      <w:r w:rsidRPr="00617E4E">
        <w:rPr>
          <w:rFonts w:ascii="Times New Roman" w:hAnsi="Times New Roman"/>
          <w:sz w:val="24"/>
          <w:szCs w:val="24"/>
        </w:rPr>
        <w:t xml:space="preserve">. </w:t>
      </w:r>
    </w:p>
    <w:p w:rsidR="00B30DF0" w:rsidRPr="00617E4E" w:rsidRDefault="00617E4E" w:rsidP="00B30DF0">
      <w:pPr>
        <w:numPr>
          <w:ilvl w:val="0"/>
          <w:numId w:val="21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617E4E">
        <w:rPr>
          <w:rFonts w:ascii="Times New Roman" w:hAnsi="Times New Roman"/>
          <w:sz w:val="24"/>
          <w:szCs w:val="24"/>
        </w:rPr>
        <w:t xml:space="preserve">Исследование двигательной функции желудка (сцинтиграфия, электрогастрография, </w:t>
      </w:r>
      <w:proofErr w:type="spellStart"/>
      <w:r w:rsidRPr="00617E4E">
        <w:rPr>
          <w:rFonts w:ascii="Times New Roman" w:hAnsi="Times New Roman"/>
          <w:sz w:val="24"/>
          <w:szCs w:val="24"/>
        </w:rPr>
        <w:t>манометрия</w:t>
      </w:r>
      <w:proofErr w:type="spellEnd"/>
      <w:r w:rsidRPr="00617E4E">
        <w:rPr>
          <w:rFonts w:ascii="Times New Roman" w:hAnsi="Times New Roman"/>
          <w:sz w:val="24"/>
          <w:szCs w:val="24"/>
        </w:rPr>
        <w:t>), компьютерная томография и т. д.</w:t>
      </w:r>
    </w:p>
    <w:p w:rsidR="00CE08D3" w:rsidRPr="00A75431" w:rsidRDefault="00CE08D3" w:rsidP="00133639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b/>
          <w:sz w:val="24"/>
          <w:szCs w:val="24"/>
        </w:rPr>
      </w:pPr>
    </w:p>
    <w:p w:rsidR="00617E4E" w:rsidRDefault="00617E4E" w:rsidP="00617E4E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617E4E">
        <w:rPr>
          <w:rFonts w:ascii="Times New Roman" w:hAnsi="Times New Roman"/>
          <w:b/>
          <w:color w:val="000000"/>
          <w:spacing w:val="1"/>
          <w:sz w:val="24"/>
          <w:szCs w:val="24"/>
        </w:rPr>
        <w:t>Лечение ФД</w:t>
      </w:r>
      <w:r w:rsidRPr="00617E4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815A3B" w:rsidRDefault="00617E4E" w:rsidP="00617E4E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617E4E">
        <w:rPr>
          <w:rFonts w:ascii="Times New Roman" w:hAnsi="Times New Roman"/>
          <w:color w:val="000000"/>
          <w:spacing w:val="1"/>
          <w:sz w:val="24"/>
          <w:szCs w:val="24"/>
        </w:rPr>
        <w:t>емедикаментозное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:</w:t>
      </w:r>
    </w:p>
    <w:p w:rsidR="00617E4E" w:rsidRPr="00617E4E" w:rsidRDefault="00617E4E" w:rsidP="00617E4E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617E4E">
        <w:rPr>
          <w:rFonts w:ascii="Times New Roman" w:hAnsi="Times New Roman"/>
          <w:color w:val="000000"/>
          <w:spacing w:val="1"/>
          <w:sz w:val="24"/>
          <w:szCs w:val="24"/>
        </w:rPr>
        <w:t>1) информационное воздействие на больного (разъяснительные беседы, нормализация образа жизни);</w:t>
      </w:r>
    </w:p>
    <w:p w:rsidR="00617E4E" w:rsidRPr="00617E4E" w:rsidRDefault="00617E4E" w:rsidP="00617E4E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617E4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617E4E" w:rsidRPr="00617E4E" w:rsidRDefault="00617E4E" w:rsidP="00617E4E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617E4E">
        <w:rPr>
          <w:rFonts w:ascii="Times New Roman" w:hAnsi="Times New Roman"/>
          <w:color w:val="000000"/>
          <w:spacing w:val="1"/>
          <w:sz w:val="24"/>
          <w:szCs w:val="24"/>
        </w:rPr>
        <w:t xml:space="preserve">2) рекомендации по диете (снижение количества потребляемой пищи с ограничением жиров, острой </w:t>
      </w:r>
      <w:proofErr w:type="gramStart"/>
      <w:r w:rsidRPr="00617E4E">
        <w:rPr>
          <w:rFonts w:ascii="Times New Roman" w:hAnsi="Times New Roman"/>
          <w:color w:val="000000"/>
          <w:spacing w:val="1"/>
          <w:sz w:val="24"/>
          <w:szCs w:val="24"/>
        </w:rPr>
        <w:t>пищи,  кофе</w:t>
      </w:r>
      <w:proofErr w:type="gramEnd"/>
      <w:r w:rsidRPr="00617E4E">
        <w:rPr>
          <w:rFonts w:ascii="Times New Roman" w:hAnsi="Times New Roman"/>
          <w:color w:val="000000"/>
          <w:spacing w:val="1"/>
          <w:sz w:val="24"/>
          <w:szCs w:val="24"/>
        </w:rPr>
        <w:t xml:space="preserve">, алкоголя, отказ от курения, приема НПВП; при раннем насыщении и вздутии живота после еды весьма ощутимую пользу приносит прием пищи малыми порциями до 6 раз в день). </w:t>
      </w:r>
    </w:p>
    <w:p w:rsidR="00617E4E" w:rsidRDefault="00617E4E" w:rsidP="00617E4E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</w:p>
    <w:p w:rsidR="00617E4E" w:rsidRDefault="00617E4E" w:rsidP="00617E4E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617E4E">
        <w:rPr>
          <w:rFonts w:ascii="Times New Roman" w:hAnsi="Times New Roman"/>
          <w:bCs/>
          <w:color w:val="000000"/>
          <w:spacing w:val="1"/>
          <w:sz w:val="24"/>
          <w:szCs w:val="24"/>
        </w:rPr>
        <w:t>Фармакотерапия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:</w:t>
      </w:r>
    </w:p>
    <w:p w:rsidR="00B30DF0" w:rsidRPr="00617E4E" w:rsidRDefault="00617E4E" w:rsidP="00B30DF0">
      <w:pPr>
        <w:numPr>
          <w:ilvl w:val="0"/>
          <w:numId w:val="22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617E4E">
        <w:rPr>
          <w:rFonts w:ascii="Times New Roman" w:hAnsi="Times New Roman"/>
          <w:color w:val="000000"/>
          <w:spacing w:val="1"/>
          <w:sz w:val="24"/>
          <w:szCs w:val="24"/>
        </w:rPr>
        <w:t>Психотропные препараты (</w:t>
      </w:r>
      <w:proofErr w:type="spellStart"/>
      <w:r w:rsidRPr="00617E4E">
        <w:rPr>
          <w:rFonts w:ascii="Times New Roman" w:hAnsi="Times New Roman"/>
          <w:color w:val="000000"/>
          <w:spacing w:val="1"/>
          <w:sz w:val="24"/>
          <w:szCs w:val="24"/>
        </w:rPr>
        <w:t>антидепресанты</w:t>
      </w:r>
      <w:proofErr w:type="spellEnd"/>
      <w:r w:rsidRPr="00617E4E">
        <w:rPr>
          <w:rFonts w:ascii="Times New Roman" w:hAnsi="Times New Roman"/>
          <w:color w:val="000000"/>
          <w:spacing w:val="1"/>
          <w:sz w:val="24"/>
          <w:szCs w:val="24"/>
        </w:rPr>
        <w:t>, анксиолитики)</w:t>
      </w:r>
    </w:p>
    <w:p w:rsidR="00B30DF0" w:rsidRPr="00617E4E" w:rsidRDefault="00617E4E" w:rsidP="00B30DF0">
      <w:pPr>
        <w:numPr>
          <w:ilvl w:val="0"/>
          <w:numId w:val="22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proofErr w:type="spellStart"/>
      <w:r w:rsidRPr="00617E4E">
        <w:rPr>
          <w:rFonts w:ascii="Times New Roman" w:hAnsi="Times New Roman"/>
          <w:color w:val="000000"/>
          <w:spacing w:val="1"/>
          <w:sz w:val="24"/>
          <w:szCs w:val="24"/>
        </w:rPr>
        <w:t>Антисекреторные</w:t>
      </w:r>
      <w:proofErr w:type="spellEnd"/>
      <w:r w:rsidRPr="00617E4E">
        <w:rPr>
          <w:rFonts w:ascii="Times New Roman" w:hAnsi="Times New Roman"/>
          <w:color w:val="000000"/>
          <w:spacing w:val="1"/>
          <w:sz w:val="24"/>
          <w:szCs w:val="24"/>
        </w:rPr>
        <w:t xml:space="preserve"> препараты (ингибиторы протонной помпы, Н2-гистаминоблокаторы (при болевом клиническом варианте))</w:t>
      </w:r>
    </w:p>
    <w:p w:rsidR="00B30DF0" w:rsidRPr="00617E4E" w:rsidRDefault="00617E4E" w:rsidP="00B30DF0">
      <w:pPr>
        <w:numPr>
          <w:ilvl w:val="0"/>
          <w:numId w:val="22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proofErr w:type="spellStart"/>
      <w:r w:rsidRPr="00617E4E">
        <w:rPr>
          <w:rFonts w:ascii="Times New Roman" w:hAnsi="Times New Roman"/>
          <w:color w:val="000000"/>
          <w:spacing w:val="1"/>
          <w:sz w:val="24"/>
          <w:szCs w:val="24"/>
        </w:rPr>
        <w:t>Прокинетики</w:t>
      </w:r>
      <w:proofErr w:type="spellEnd"/>
      <w:r w:rsidRPr="00617E4E">
        <w:rPr>
          <w:rFonts w:ascii="Times New Roman" w:hAnsi="Times New Roman"/>
          <w:color w:val="000000"/>
          <w:spacing w:val="1"/>
          <w:sz w:val="24"/>
          <w:szCs w:val="24"/>
        </w:rPr>
        <w:t xml:space="preserve"> (при диспепсическом варианте, протекающем с </w:t>
      </w:r>
      <w:proofErr w:type="spellStart"/>
      <w:r w:rsidRPr="00617E4E">
        <w:rPr>
          <w:rFonts w:ascii="Times New Roman" w:hAnsi="Times New Roman"/>
          <w:color w:val="000000"/>
          <w:spacing w:val="1"/>
          <w:sz w:val="24"/>
          <w:szCs w:val="24"/>
        </w:rPr>
        <w:t>брадигастрией</w:t>
      </w:r>
      <w:proofErr w:type="spellEnd"/>
      <w:r w:rsidRPr="00617E4E">
        <w:rPr>
          <w:rFonts w:ascii="Times New Roman" w:hAnsi="Times New Roman"/>
          <w:color w:val="000000"/>
          <w:spacing w:val="1"/>
          <w:sz w:val="24"/>
          <w:szCs w:val="24"/>
        </w:rPr>
        <w:t xml:space="preserve"> и стазом желудочного содержимого)</w:t>
      </w:r>
    </w:p>
    <w:p w:rsidR="00B30DF0" w:rsidRPr="00617E4E" w:rsidRDefault="00617E4E" w:rsidP="00B30DF0">
      <w:pPr>
        <w:numPr>
          <w:ilvl w:val="0"/>
          <w:numId w:val="22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proofErr w:type="spellStart"/>
      <w:r w:rsidRPr="00617E4E">
        <w:rPr>
          <w:rFonts w:ascii="Times New Roman" w:hAnsi="Times New Roman"/>
          <w:color w:val="000000"/>
          <w:spacing w:val="1"/>
          <w:sz w:val="24"/>
          <w:szCs w:val="24"/>
        </w:rPr>
        <w:t>Пеногасители</w:t>
      </w:r>
      <w:proofErr w:type="spellEnd"/>
      <w:r w:rsidRPr="00617E4E">
        <w:rPr>
          <w:rFonts w:ascii="Times New Roman" w:hAnsi="Times New Roman"/>
          <w:color w:val="000000"/>
          <w:spacing w:val="1"/>
          <w:sz w:val="24"/>
          <w:szCs w:val="24"/>
        </w:rPr>
        <w:t xml:space="preserve"> (при метеоризме)</w:t>
      </w:r>
    </w:p>
    <w:p w:rsidR="00617E4E" w:rsidRPr="00617E4E" w:rsidRDefault="00617E4E" w:rsidP="00617E4E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617E4E" w:rsidRPr="00997993" w:rsidRDefault="00617E4E" w:rsidP="00B30DF0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17E4E">
        <w:rPr>
          <w:rFonts w:ascii="Times New Roman" w:hAnsi="Times New Roman"/>
          <w:b/>
          <w:bCs/>
          <w:color w:val="000000"/>
          <w:sz w:val="24"/>
          <w:szCs w:val="24"/>
        </w:rPr>
        <w:t>Расстройства функции желчного пузыря и сфинктера Одди 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определение </w:t>
      </w:r>
      <w:r w:rsidRPr="00997993">
        <w:rPr>
          <w:rFonts w:ascii="Times New Roman" w:hAnsi="Times New Roman"/>
          <w:b/>
          <w:bCs/>
          <w:color w:val="000000"/>
          <w:sz w:val="24"/>
          <w:szCs w:val="24"/>
        </w:rPr>
        <w:t>ф</w:t>
      </w:r>
      <w:r w:rsidRPr="00997993">
        <w:rPr>
          <w:rFonts w:ascii="Times New Roman" w:hAnsi="Times New Roman"/>
          <w:b/>
          <w:color w:val="000000"/>
          <w:sz w:val="24"/>
          <w:szCs w:val="24"/>
        </w:rPr>
        <w:t>ункциональных заболеваний желчных путей</w:t>
      </w:r>
      <w:r w:rsidRPr="00997993">
        <w:rPr>
          <w:rFonts w:ascii="Times New Roman" w:hAnsi="Times New Roman"/>
          <w:b/>
          <w:bCs/>
          <w:color w:val="000000"/>
          <w:sz w:val="24"/>
          <w:szCs w:val="24"/>
        </w:rPr>
        <w:t>, классификация, клиника, диагностика, лечение).</w:t>
      </w:r>
    </w:p>
    <w:p w:rsidR="00DC2DBF" w:rsidRDefault="00DC2DBF" w:rsidP="005F40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17E4E" w:rsidRPr="00617E4E" w:rsidRDefault="00617E4E" w:rsidP="00617E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7E4E">
        <w:rPr>
          <w:rFonts w:ascii="Times New Roman" w:hAnsi="Times New Roman"/>
          <w:color w:val="000000"/>
          <w:sz w:val="24"/>
          <w:szCs w:val="24"/>
        </w:rPr>
        <w:t>Функциональные заболевания желчных путей – комплекс клинических симптомов, развившихся в результате моторно-тонической дисфункции желчного пузыря, желчных протоков и сфинктеров.</w:t>
      </w:r>
    </w:p>
    <w:p w:rsidR="00617E4E" w:rsidRDefault="00617E4E" w:rsidP="005F40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Классификация:</w:t>
      </w:r>
    </w:p>
    <w:p w:rsidR="00B30DF0" w:rsidRPr="00617E4E" w:rsidRDefault="00617E4E" w:rsidP="00B30DF0">
      <w:pPr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7E4E">
        <w:rPr>
          <w:rFonts w:ascii="Times New Roman" w:hAnsi="Times New Roman"/>
          <w:color w:val="000000"/>
          <w:sz w:val="24"/>
          <w:szCs w:val="24"/>
        </w:rPr>
        <w:t>E1a. Функциональные расстройства желчного пузыря</w:t>
      </w:r>
    </w:p>
    <w:p w:rsidR="00B30DF0" w:rsidRPr="00617E4E" w:rsidRDefault="00617E4E" w:rsidP="00B30DF0">
      <w:pPr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7E4E">
        <w:rPr>
          <w:rFonts w:ascii="Times New Roman" w:hAnsi="Times New Roman"/>
          <w:color w:val="000000"/>
          <w:sz w:val="24"/>
          <w:szCs w:val="24"/>
        </w:rPr>
        <w:t xml:space="preserve">E1b. Функциональное </w:t>
      </w:r>
      <w:proofErr w:type="spellStart"/>
      <w:r w:rsidRPr="00617E4E">
        <w:rPr>
          <w:rFonts w:ascii="Times New Roman" w:hAnsi="Times New Roman"/>
          <w:color w:val="000000"/>
          <w:sz w:val="24"/>
          <w:szCs w:val="24"/>
        </w:rPr>
        <w:t>билиарное</w:t>
      </w:r>
      <w:proofErr w:type="spellEnd"/>
      <w:r w:rsidRPr="00617E4E">
        <w:rPr>
          <w:rFonts w:ascii="Times New Roman" w:hAnsi="Times New Roman"/>
          <w:color w:val="000000"/>
          <w:sz w:val="24"/>
          <w:szCs w:val="24"/>
        </w:rPr>
        <w:t xml:space="preserve"> расстройство сфинктера Одди</w:t>
      </w:r>
    </w:p>
    <w:p w:rsidR="00B30DF0" w:rsidRPr="00997993" w:rsidRDefault="00997993" w:rsidP="00B30DF0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7993">
        <w:rPr>
          <w:rFonts w:ascii="Times New Roman" w:hAnsi="Times New Roman"/>
          <w:color w:val="000000"/>
          <w:sz w:val="24"/>
          <w:szCs w:val="24"/>
          <w:u w:val="single"/>
        </w:rPr>
        <w:t>По локализации</w:t>
      </w:r>
    </w:p>
    <w:p w:rsidR="00B30DF0" w:rsidRPr="00997993" w:rsidRDefault="00997993" w:rsidP="00B30DF0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7993">
        <w:rPr>
          <w:rFonts w:ascii="Times New Roman" w:hAnsi="Times New Roman"/>
          <w:color w:val="000000"/>
          <w:sz w:val="24"/>
          <w:szCs w:val="24"/>
        </w:rPr>
        <w:t>Дисфункция желчного пузыря</w:t>
      </w:r>
    </w:p>
    <w:p w:rsidR="00B30DF0" w:rsidRPr="00997993" w:rsidRDefault="00997993" w:rsidP="00B30DF0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7993">
        <w:rPr>
          <w:rFonts w:ascii="Times New Roman" w:hAnsi="Times New Roman"/>
          <w:color w:val="000000"/>
          <w:sz w:val="24"/>
          <w:szCs w:val="24"/>
        </w:rPr>
        <w:t>Дисфункция сфинктера Одди</w:t>
      </w:r>
    </w:p>
    <w:p w:rsidR="00997993" w:rsidRPr="00997993" w:rsidRDefault="00997993" w:rsidP="009979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7993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997993">
        <w:rPr>
          <w:rFonts w:ascii="Times New Roman" w:hAnsi="Times New Roman"/>
          <w:color w:val="000000"/>
          <w:sz w:val="24"/>
          <w:szCs w:val="24"/>
          <w:u w:val="single"/>
        </w:rPr>
        <w:t>По этиологии</w:t>
      </w:r>
    </w:p>
    <w:p w:rsidR="00B30DF0" w:rsidRPr="00997993" w:rsidRDefault="00997993" w:rsidP="00B30DF0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7993">
        <w:rPr>
          <w:rFonts w:ascii="Times New Roman" w:hAnsi="Times New Roman"/>
          <w:color w:val="000000"/>
          <w:sz w:val="24"/>
          <w:szCs w:val="24"/>
        </w:rPr>
        <w:t>Первичные</w:t>
      </w:r>
    </w:p>
    <w:p w:rsidR="00B30DF0" w:rsidRPr="00997993" w:rsidRDefault="00997993" w:rsidP="00B30DF0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7993">
        <w:rPr>
          <w:rFonts w:ascii="Times New Roman" w:hAnsi="Times New Roman"/>
          <w:color w:val="000000"/>
          <w:sz w:val="24"/>
          <w:szCs w:val="24"/>
        </w:rPr>
        <w:t>Вторичные</w:t>
      </w:r>
    </w:p>
    <w:p w:rsidR="00997993" w:rsidRPr="00997993" w:rsidRDefault="00997993" w:rsidP="009979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7993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997993">
        <w:rPr>
          <w:rFonts w:ascii="Times New Roman" w:hAnsi="Times New Roman"/>
          <w:color w:val="000000"/>
          <w:sz w:val="24"/>
          <w:szCs w:val="24"/>
          <w:u w:val="single"/>
        </w:rPr>
        <w:t>По функциональному состоянию</w:t>
      </w:r>
    </w:p>
    <w:p w:rsidR="00B30DF0" w:rsidRPr="00997993" w:rsidRDefault="00997993" w:rsidP="00B30DF0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7993">
        <w:rPr>
          <w:rFonts w:ascii="Times New Roman" w:hAnsi="Times New Roman"/>
          <w:color w:val="000000"/>
          <w:sz w:val="24"/>
          <w:szCs w:val="24"/>
        </w:rPr>
        <w:t>Гиперфункция</w:t>
      </w:r>
    </w:p>
    <w:p w:rsidR="00B30DF0" w:rsidRPr="00997993" w:rsidRDefault="00997993" w:rsidP="00B30DF0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7993">
        <w:rPr>
          <w:rFonts w:ascii="Times New Roman" w:hAnsi="Times New Roman"/>
          <w:color w:val="000000"/>
          <w:sz w:val="24"/>
          <w:szCs w:val="24"/>
        </w:rPr>
        <w:t xml:space="preserve">Гипофункция </w:t>
      </w:r>
    </w:p>
    <w:p w:rsidR="00997993" w:rsidRDefault="00997993" w:rsidP="00997993">
      <w:pPr>
        <w:shd w:val="clear" w:color="auto" w:fill="FFFFFF"/>
        <w:tabs>
          <w:tab w:val="left" w:pos="77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97993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Первичные - </w:t>
      </w:r>
      <w:r w:rsidRPr="00997993">
        <w:rPr>
          <w:rFonts w:ascii="Times New Roman" w:hAnsi="Times New Roman"/>
          <w:color w:val="000000"/>
          <w:sz w:val="24"/>
          <w:szCs w:val="24"/>
        </w:rPr>
        <w:t>встречаются редко (в среднем составляютя10-15%).</w:t>
      </w:r>
      <w:r>
        <w:rPr>
          <w:rFonts w:ascii="Times New Roman" w:hAnsi="Times New Roman"/>
          <w:color w:val="000000"/>
          <w:sz w:val="24"/>
          <w:szCs w:val="24"/>
        </w:rPr>
        <w:t xml:space="preserve"> Причины: </w:t>
      </w:r>
      <w:r w:rsidRPr="00997993">
        <w:rPr>
          <w:rFonts w:ascii="Times New Roman" w:hAnsi="Times New Roman"/>
          <w:color w:val="000000"/>
          <w:sz w:val="24"/>
          <w:szCs w:val="24"/>
        </w:rPr>
        <w:t>атрезия или гипоплазия ЖП, формирование кистозного новообразования в ЖП, врожденный фиброз, сегментарное расширение желчевыводящих путей, врожденные пороки развития ЖП.</w:t>
      </w:r>
    </w:p>
    <w:p w:rsidR="00997993" w:rsidRPr="00997993" w:rsidRDefault="00997993" w:rsidP="00997993">
      <w:pPr>
        <w:shd w:val="clear" w:color="auto" w:fill="FFFFFF"/>
        <w:tabs>
          <w:tab w:val="left" w:pos="778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7993">
        <w:rPr>
          <w:bCs/>
          <w:color w:val="000000"/>
          <w:u w:val="single"/>
        </w:rPr>
        <w:t>Вторичные</w:t>
      </w:r>
      <w:r w:rsidRPr="00997993">
        <w:rPr>
          <w:color w:val="000000"/>
        </w:rPr>
        <w:t xml:space="preserve"> </w:t>
      </w:r>
      <w:r w:rsidRPr="00997993">
        <w:rPr>
          <w:rFonts w:ascii="Times New Roman" w:hAnsi="Times New Roman"/>
          <w:color w:val="000000"/>
          <w:sz w:val="24"/>
          <w:szCs w:val="24"/>
        </w:rPr>
        <w:t xml:space="preserve">могут наблюдаться при гормональных расстройствах: лечении </w:t>
      </w:r>
      <w:proofErr w:type="spellStart"/>
      <w:r w:rsidRPr="00997993">
        <w:rPr>
          <w:rFonts w:ascii="Times New Roman" w:hAnsi="Times New Roman"/>
          <w:color w:val="000000"/>
          <w:sz w:val="24"/>
          <w:szCs w:val="24"/>
        </w:rPr>
        <w:t>соматостатином</w:t>
      </w:r>
      <w:proofErr w:type="spellEnd"/>
      <w:r w:rsidRPr="00997993">
        <w:rPr>
          <w:rFonts w:ascii="Times New Roman" w:hAnsi="Times New Roman"/>
          <w:color w:val="000000"/>
          <w:sz w:val="24"/>
          <w:szCs w:val="24"/>
        </w:rPr>
        <w:t xml:space="preserve">, при синдроме предменструального нарушения, беременности, системных заболеваниях, диабете, гепатите, циррозе печени, </w:t>
      </w:r>
      <w:proofErr w:type="spellStart"/>
      <w:r w:rsidRPr="00997993">
        <w:rPr>
          <w:rFonts w:ascii="Times New Roman" w:hAnsi="Times New Roman"/>
          <w:color w:val="000000"/>
          <w:sz w:val="24"/>
          <w:szCs w:val="24"/>
        </w:rPr>
        <w:t>еюностомии</w:t>
      </w:r>
      <w:proofErr w:type="spellEnd"/>
      <w:r w:rsidRPr="00997993">
        <w:rPr>
          <w:rFonts w:ascii="Times New Roman" w:hAnsi="Times New Roman"/>
          <w:color w:val="000000"/>
          <w:sz w:val="24"/>
          <w:szCs w:val="24"/>
        </w:rPr>
        <w:t>, а также при наличии воспаления и камней в желчном пузыре.</w:t>
      </w:r>
    </w:p>
    <w:p w:rsidR="00997993" w:rsidRPr="00997993" w:rsidRDefault="00997993" w:rsidP="00997993">
      <w:pPr>
        <w:shd w:val="clear" w:color="auto" w:fill="FFFFFF"/>
        <w:tabs>
          <w:tab w:val="left" w:pos="77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97993">
        <w:rPr>
          <w:rFonts w:ascii="Times New Roman" w:hAnsi="Times New Roman"/>
          <w:color w:val="000000"/>
          <w:sz w:val="24"/>
          <w:szCs w:val="24"/>
        </w:rPr>
        <w:t>Важное значение имеют психоэмоциональные перегрузки, стрессовые ситуации, общие неврозы.</w:t>
      </w:r>
    </w:p>
    <w:p w:rsidR="00997993" w:rsidRDefault="00997993" w:rsidP="00997993">
      <w:pPr>
        <w:shd w:val="clear" w:color="auto" w:fill="FFFFFF"/>
        <w:tabs>
          <w:tab w:val="left" w:pos="77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7993" w:rsidRPr="00997993" w:rsidRDefault="00997993" w:rsidP="00997993">
      <w:pPr>
        <w:shd w:val="clear" w:color="auto" w:fill="FFFFFF"/>
        <w:tabs>
          <w:tab w:val="left" w:pos="77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7993">
        <w:rPr>
          <w:rFonts w:ascii="Times New Roman" w:hAnsi="Times New Roman"/>
          <w:color w:val="000000"/>
          <w:sz w:val="24"/>
          <w:szCs w:val="24"/>
        </w:rPr>
        <w:t xml:space="preserve">Гиперфункция: </w:t>
      </w:r>
      <w:proofErr w:type="spellStart"/>
      <w:r w:rsidRPr="00997993">
        <w:rPr>
          <w:rFonts w:ascii="Times New Roman" w:hAnsi="Times New Roman"/>
          <w:color w:val="000000"/>
          <w:sz w:val="24"/>
          <w:szCs w:val="24"/>
        </w:rPr>
        <w:t>коликообразные</w:t>
      </w:r>
      <w:proofErr w:type="spellEnd"/>
      <w:r w:rsidRPr="00997993">
        <w:rPr>
          <w:rFonts w:ascii="Times New Roman" w:hAnsi="Times New Roman"/>
          <w:color w:val="000000"/>
          <w:sz w:val="24"/>
          <w:szCs w:val="24"/>
        </w:rPr>
        <w:t xml:space="preserve"> боли различной интенсивности без иррадиации или с иррадиацией вправо, в спину, иногда в левую половину живота (при вовлечении </w:t>
      </w:r>
      <w:proofErr w:type="spellStart"/>
      <w:r w:rsidRPr="00997993">
        <w:rPr>
          <w:rFonts w:ascii="Times New Roman" w:hAnsi="Times New Roman"/>
          <w:color w:val="000000"/>
          <w:sz w:val="24"/>
          <w:szCs w:val="24"/>
        </w:rPr>
        <w:t>протоковой</w:t>
      </w:r>
      <w:proofErr w:type="spellEnd"/>
      <w:r w:rsidRPr="00997993">
        <w:rPr>
          <w:rFonts w:ascii="Times New Roman" w:hAnsi="Times New Roman"/>
          <w:color w:val="000000"/>
          <w:sz w:val="24"/>
          <w:szCs w:val="24"/>
        </w:rPr>
        <w:t xml:space="preserve"> системы поджелудочной железы).</w:t>
      </w:r>
    </w:p>
    <w:p w:rsidR="00997993" w:rsidRDefault="00997993" w:rsidP="009979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7993" w:rsidRPr="00997993" w:rsidRDefault="00997993" w:rsidP="009979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7993">
        <w:rPr>
          <w:rFonts w:ascii="Times New Roman" w:hAnsi="Times New Roman"/>
          <w:color w:val="000000"/>
          <w:sz w:val="24"/>
          <w:szCs w:val="24"/>
        </w:rPr>
        <w:t>Гипофункция: тупые боли в правом подреберье, чувство давления, распирания, усиливающиеся при изменении положения тела, увеличивающем внутрибрюшное давление.</w:t>
      </w:r>
    </w:p>
    <w:p w:rsidR="00997993" w:rsidRDefault="00997993" w:rsidP="009979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7993" w:rsidRPr="00997993" w:rsidRDefault="00997993" w:rsidP="009979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7993">
        <w:rPr>
          <w:rFonts w:ascii="Times New Roman" w:hAnsi="Times New Roman"/>
          <w:color w:val="000000"/>
          <w:sz w:val="24"/>
          <w:szCs w:val="24"/>
        </w:rPr>
        <w:t xml:space="preserve">Общие симптомы: </w:t>
      </w:r>
    </w:p>
    <w:p w:rsidR="00997993" w:rsidRPr="00997993" w:rsidRDefault="00997993" w:rsidP="009979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7993">
        <w:rPr>
          <w:rFonts w:ascii="Times New Roman" w:hAnsi="Times New Roman"/>
          <w:color w:val="000000"/>
          <w:sz w:val="24"/>
          <w:szCs w:val="24"/>
        </w:rPr>
        <w:t>горечь во рту, вздутие живота, неустойчивый стул.</w:t>
      </w:r>
    </w:p>
    <w:p w:rsidR="00617E4E" w:rsidRDefault="00997993" w:rsidP="005F40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Диагностика:</w:t>
      </w:r>
    </w:p>
    <w:p w:rsidR="00B30DF0" w:rsidRPr="00997993" w:rsidRDefault="00997993" w:rsidP="00B30DF0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7993">
        <w:rPr>
          <w:rFonts w:ascii="Times New Roman" w:hAnsi="Times New Roman"/>
          <w:color w:val="000000"/>
          <w:sz w:val="24"/>
          <w:szCs w:val="24"/>
        </w:rPr>
        <w:t xml:space="preserve">Анализ семейного анамнеза, тщательный </w:t>
      </w:r>
      <w:proofErr w:type="spellStart"/>
      <w:r w:rsidRPr="00997993">
        <w:rPr>
          <w:rFonts w:ascii="Times New Roman" w:hAnsi="Times New Roman"/>
          <w:color w:val="000000"/>
          <w:sz w:val="24"/>
          <w:szCs w:val="24"/>
        </w:rPr>
        <w:t>физикальный</w:t>
      </w:r>
      <w:proofErr w:type="spellEnd"/>
      <w:r w:rsidRPr="00997993">
        <w:rPr>
          <w:rFonts w:ascii="Times New Roman" w:hAnsi="Times New Roman"/>
          <w:color w:val="000000"/>
          <w:sz w:val="24"/>
          <w:szCs w:val="24"/>
        </w:rPr>
        <w:t xml:space="preserve"> осмотр</w:t>
      </w:r>
    </w:p>
    <w:p w:rsidR="00B30DF0" w:rsidRPr="00997993" w:rsidRDefault="00997993" w:rsidP="00B30DF0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7993">
        <w:rPr>
          <w:rFonts w:ascii="Times New Roman" w:hAnsi="Times New Roman"/>
          <w:color w:val="000000"/>
          <w:sz w:val="24"/>
          <w:szCs w:val="24"/>
        </w:rPr>
        <w:t>Детальный опрос больного</w:t>
      </w:r>
    </w:p>
    <w:p w:rsidR="00B30DF0" w:rsidRPr="00997993" w:rsidRDefault="00997993" w:rsidP="00B30DF0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7993">
        <w:rPr>
          <w:rFonts w:ascii="Times New Roman" w:hAnsi="Times New Roman"/>
          <w:color w:val="000000"/>
          <w:sz w:val="24"/>
          <w:szCs w:val="24"/>
        </w:rPr>
        <w:t>Общеклинический анализ крови и мочи</w:t>
      </w:r>
    </w:p>
    <w:p w:rsidR="00B30DF0" w:rsidRPr="00997993" w:rsidRDefault="00997993" w:rsidP="00B30DF0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7993">
        <w:rPr>
          <w:rFonts w:ascii="Times New Roman" w:hAnsi="Times New Roman"/>
          <w:color w:val="000000"/>
          <w:sz w:val="24"/>
          <w:szCs w:val="24"/>
        </w:rPr>
        <w:t>Биохимия крови (печеночные пробы)</w:t>
      </w:r>
    </w:p>
    <w:p w:rsidR="00B30DF0" w:rsidRPr="00997993" w:rsidRDefault="00997993" w:rsidP="00B30DF0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7993">
        <w:rPr>
          <w:rFonts w:ascii="Times New Roman" w:hAnsi="Times New Roman"/>
          <w:color w:val="000000"/>
          <w:sz w:val="24"/>
          <w:szCs w:val="24"/>
        </w:rPr>
        <w:t>ЭРХПГ</w:t>
      </w:r>
    </w:p>
    <w:p w:rsidR="00B30DF0" w:rsidRPr="00997993" w:rsidRDefault="00997993" w:rsidP="00B30DF0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7993">
        <w:rPr>
          <w:rFonts w:ascii="Times New Roman" w:hAnsi="Times New Roman"/>
          <w:color w:val="000000"/>
          <w:sz w:val="24"/>
          <w:szCs w:val="24"/>
        </w:rPr>
        <w:t>ЭКГ</w:t>
      </w:r>
    </w:p>
    <w:p w:rsidR="00B30DF0" w:rsidRPr="00997993" w:rsidRDefault="00997993" w:rsidP="00B30DF0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7993">
        <w:rPr>
          <w:rFonts w:ascii="Times New Roman" w:hAnsi="Times New Roman"/>
          <w:color w:val="000000"/>
          <w:sz w:val="24"/>
          <w:szCs w:val="24"/>
        </w:rPr>
        <w:t>ФГДС</w:t>
      </w:r>
    </w:p>
    <w:p w:rsidR="00B30DF0" w:rsidRPr="00997993" w:rsidRDefault="00997993" w:rsidP="00B30DF0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7993">
        <w:rPr>
          <w:rFonts w:ascii="Times New Roman" w:hAnsi="Times New Roman"/>
          <w:color w:val="000000"/>
          <w:sz w:val="24"/>
          <w:szCs w:val="24"/>
        </w:rPr>
        <w:t>УЗИ брюшной полости</w:t>
      </w:r>
    </w:p>
    <w:p w:rsidR="00B30DF0" w:rsidRPr="00997993" w:rsidRDefault="00997993" w:rsidP="00B30DF0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7993">
        <w:rPr>
          <w:rFonts w:ascii="Times New Roman" w:hAnsi="Times New Roman"/>
          <w:color w:val="000000"/>
          <w:sz w:val="24"/>
          <w:szCs w:val="24"/>
        </w:rPr>
        <w:t>Дуоденальное зондирование</w:t>
      </w:r>
    </w:p>
    <w:p w:rsidR="00B30DF0" w:rsidRPr="00997993" w:rsidRDefault="00997993" w:rsidP="00B30DF0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7993">
        <w:rPr>
          <w:rFonts w:ascii="Times New Roman" w:hAnsi="Times New Roman"/>
          <w:color w:val="000000"/>
          <w:sz w:val="24"/>
          <w:szCs w:val="24"/>
        </w:rPr>
        <w:t>Рентгенографию с применением контрастного вещества</w:t>
      </w:r>
    </w:p>
    <w:p w:rsidR="00B30DF0" w:rsidRPr="00997993" w:rsidRDefault="00997993" w:rsidP="00B30DF0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7993">
        <w:rPr>
          <w:rFonts w:ascii="Times New Roman" w:hAnsi="Times New Roman"/>
          <w:color w:val="000000"/>
          <w:sz w:val="24"/>
          <w:szCs w:val="24"/>
        </w:rPr>
        <w:t>КТ и МРТ</w:t>
      </w:r>
    </w:p>
    <w:p w:rsidR="00997993" w:rsidRDefault="00997993" w:rsidP="005F40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7993">
        <w:rPr>
          <w:rFonts w:ascii="Times New Roman" w:hAnsi="Times New Roman"/>
          <w:b/>
          <w:color w:val="000000"/>
          <w:sz w:val="24"/>
          <w:szCs w:val="24"/>
        </w:rPr>
        <w:lastRenderedPageBreak/>
        <w:t>Лечение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B30DF0" w:rsidRPr="00997993" w:rsidRDefault="00997993" w:rsidP="00B30DF0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7993">
        <w:rPr>
          <w:rFonts w:ascii="Times New Roman" w:hAnsi="Times New Roman"/>
          <w:color w:val="000000"/>
          <w:sz w:val="24"/>
          <w:szCs w:val="24"/>
        </w:rPr>
        <w:t>Диетотерапия (режим питания с частыми приемами небольших количеств пищи, 5-6 разовое; суточная калорийность не должна превышать 2500 ккал. Из рациона исключить алкоголь, газ. напитки, копченые продукты, жирные и жареные блюда)</w:t>
      </w:r>
    </w:p>
    <w:p w:rsidR="00B30DF0" w:rsidRPr="00997993" w:rsidRDefault="00997993" w:rsidP="00B30DF0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7993">
        <w:rPr>
          <w:rFonts w:ascii="Times New Roman" w:hAnsi="Times New Roman"/>
          <w:color w:val="000000"/>
          <w:sz w:val="24"/>
          <w:szCs w:val="24"/>
        </w:rPr>
        <w:t xml:space="preserve">Антихолинергические средства </w:t>
      </w:r>
    </w:p>
    <w:p w:rsidR="00B30DF0" w:rsidRPr="00997993" w:rsidRDefault="00997993" w:rsidP="00B30DF0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7993">
        <w:rPr>
          <w:rFonts w:ascii="Times New Roman" w:hAnsi="Times New Roman"/>
          <w:color w:val="000000"/>
          <w:sz w:val="24"/>
          <w:szCs w:val="24"/>
        </w:rPr>
        <w:t xml:space="preserve">Нитраты блокаторы кальциевых каналов </w:t>
      </w:r>
    </w:p>
    <w:p w:rsidR="00B30DF0" w:rsidRPr="00997993" w:rsidRDefault="00997993" w:rsidP="00B30DF0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97993">
        <w:rPr>
          <w:rFonts w:ascii="Times New Roman" w:hAnsi="Times New Roman"/>
          <w:color w:val="000000"/>
          <w:sz w:val="24"/>
          <w:szCs w:val="24"/>
        </w:rPr>
        <w:t>Миотропные</w:t>
      </w:r>
      <w:proofErr w:type="spellEnd"/>
      <w:r w:rsidRPr="00997993">
        <w:rPr>
          <w:rFonts w:ascii="Times New Roman" w:hAnsi="Times New Roman"/>
          <w:color w:val="000000"/>
          <w:sz w:val="24"/>
          <w:szCs w:val="24"/>
        </w:rPr>
        <w:t xml:space="preserve"> спазмолитики</w:t>
      </w:r>
    </w:p>
    <w:p w:rsidR="00B30DF0" w:rsidRPr="00997993" w:rsidRDefault="00997993" w:rsidP="00B30DF0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7993">
        <w:rPr>
          <w:rFonts w:ascii="Times New Roman" w:hAnsi="Times New Roman"/>
          <w:color w:val="000000"/>
          <w:sz w:val="24"/>
          <w:szCs w:val="24"/>
        </w:rPr>
        <w:t xml:space="preserve">Интерстициальные гормоны </w:t>
      </w:r>
    </w:p>
    <w:p w:rsidR="00B30DF0" w:rsidRPr="00997993" w:rsidRDefault="00997993" w:rsidP="00B30DF0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97993">
        <w:rPr>
          <w:rFonts w:ascii="Times New Roman" w:hAnsi="Times New Roman"/>
          <w:color w:val="000000"/>
          <w:sz w:val="24"/>
          <w:szCs w:val="24"/>
        </w:rPr>
        <w:t>Холеретики</w:t>
      </w:r>
      <w:proofErr w:type="spellEnd"/>
    </w:p>
    <w:p w:rsidR="00B30DF0" w:rsidRPr="00997993" w:rsidRDefault="00997993" w:rsidP="00B30DF0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97993">
        <w:rPr>
          <w:rFonts w:ascii="Times New Roman" w:hAnsi="Times New Roman"/>
          <w:color w:val="000000"/>
          <w:sz w:val="24"/>
          <w:szCs w:val="24"/>
        </w:rPr>
        <w:t>Холекинетики</w:t>
      </w:r>
      <w:proofErr w:type="spellEnd"/>
    </w:p>
    <w:p w:rsidR="00B30DF0" w:rsidRPr="00997993" w:rsidRDefault="00997993" w:rsidP="00B30DF0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7993">
        <w:rPr>
          <w:rFonts w:ascii="Times New Roman" w:hAnsi="Times New Roman"/>
          <w:color w:val="000000"/>
          <w:sz w:val="24"/>
          <w:szCs w:val="24"/>
        </w:rPr>
        <w:t>Регуляторы моторики (</w:t>
      </w:r>
      <w:proofErr w:type="spellStart"/>
      <w:r w:rsidRPr="00997993">
        <w:rPr>
          <w:rFonts w:ascii="Times New Roman" w:hAnsi="Times New Roman"/>
          <w:color w:val="000000"/>
          <w:sz w:val="24"/>
          <w:szCs w:val="24"/>
        </w:rPr>
        <w:t>прокинетики</w:t>
      </w:r>
      <w:proofErr w:type="spellEnd"/>
      <w:r w:rsidRPr="00997993">
        <w:rPr>
          <w:rFonts w:ascii="Times New Roman" w:hAnsi="Times New Roman"/>
          <w:color w:val="000000"/>
          <w:sz w:val="24"/>
          <w:szCs w:val="24"/>
        </w:rPr>
        <w:t>)</w:t>
      </w:r>
    </w:p>
    <w:p w:rsidR="00997993" w:rsidRPr="00997993" w:rsidRDefault="00997993" w:rsidP="005F40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7993" w:rsidRPr="00997993" w:rsidRDefault="00997993" w:rsidP="00B30DF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97993">
        <w:rPr>
          <w:rFonts w:ascii="Times New Roman" w:hAnsi="Times New Roman"/>
          <w:b/>
          <w:bCs/>
          <w:color w:val="000000"/>
          <w:sz w:val="24"/>
          <w:szCs w:val="24"/>
        </w:rPr>
        <w:t xml:space="preserve">Синдром раздраженного кишечника (определение, классификация, клиника, </w:t>
      </w:r>
      <w:r w:rsidR="00B574AE">
        <w:rPr>
          <w:rFonts w:ascii="Times New Roman" w:hAnsi="Times New Roman"/>
          <w:b/>
          <w:bCs/>
          <w:color w:val="000000"/>
          <w:sz w:val="24"/>
          <w:szCs w:val="24"/>
        </w:rPr>
        <w:t xml:space="preserve">симптомы «тревоги», </w:t>
      </w:r>
      <w:r w:rsidRPr="00997993">
        <w:rPr>
          <w:rFonts w:ascii="Times New Roman" w:hAnsi="Times New Roman"/>
          <w:b/>
          <w:bCs/>
          <w:color w:val="000000"/>
          <w:sz w:val="24"/>
          <w:szCs w:val="24"/>
        </w:rPr>
        <w:t>диагностика, дифференциальная диагностика, лечение).</w:t>
      </w:r>
    </w:p>
    <w:p w:rsidR="00997993" w:rsidRPr="00997993" w:rsidRDefault="00997993" w:rsidP="009979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7993" w:rsidRPr="00997993" w:rsidRDefault="00997993" w:rsidP="009979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7993">
        <w:rPr>
          <w:rFonts w:ascii="Times New Roman" w:hAnsi="Times New Roman"/>
          <w:bCs/>
          <w:color w:val="000000"/>
          <w:sz w:val="24"/>
          <w:szCs w:val="24"/>
        </w:rPr>
        <w:t>СРК</w:t>
      </w:r>
      <w:r w:rsidRPr="00997993">
        <w:rPr>
          <w:rFonts w:ascii="Times New Roman" w:hAnsi="Times New Roman"/>
          <w:color w:val="000000"/>
          <w:sz w:val="24"/>
          <w:szCs w:val="24"/>
        </w:rPr>
        <w:t xml:space="preserve"> – это устойчивая совокупность хронических и (или) рецидивирующих функциональных расстройств, относящихся преимущественно к дистальным отделам кишечника, которые длятся не менее 12 недель в течение последнего года и проявляются болью или дискомфортом в животе без четкой локализации, исчезающими после дефекации, сопровождаются изменениями частоты и консистенции стула, метеоризмом и ограничиваются исключением «симптомов тревоги» и органических заболеваний. </w:t>
      </w:r>
    </w:p>
    <w:p w:rsidR="00997993" w:rsidRDefault="00997993" w:rsidP="005F40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97993" w:rsidRDefault="00997993" w:rsidP="005F40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Классификация:</w:t>
      </w:r>
    </w:p>
    <w:p w:rsidR="00997993" w:rsidRPr="00997993" w:rsidRDefault="00997993" w:rsidP="009979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7993">
        <w:rPr>
          <w:rFonts w:ascii="Times New Roman" w:hAnsi="Times New Roman"/>
          <w:color w:val="000000"/>
          <w:sz w:val="24"/>
          <w:szCs w:val="24"/>
        </w:rPr>
        <w:t xml:space="preserve">На основании преобладающей </w:t>
      </w:r>
      <w:r w:rsidRPr="00997993">
        <w:rPr>
          <w:rFonts w:ascii="Times New Roman" w:hAnsi="Times New Roman"/>
          <w:b/>
          <w:bCs/>
          <w:color w:val="000000"/>
          <w:sz w:val="24"/>
          <w:szCs w:val="24"/>
        </w:rPr>
        <w:t>характеристики стула</w:t>
      </w:r>
      <w:r w:rsidRPr="00997993">
        <w:rPr>
          <w:rFonts w:ascii="Times New Roman" w:hAnsi="Times New Roman"/>
          <w:color w:val="000000"/>
          <w:sz w:val="24"/>
          <w:szCs w:val="24"/>
        </w:rPr>
        <w:t> больного, выделяются следующие виды СРК:</w:t>
      </w:r>
    </w:p>
    <w:p w:rsidR="00B30DF0" w:rsidRPr="00997993" w:rsidRDefault="00997993" w:rsidP="00B30DF0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7993">
        <w:rPr>
          <w:rFonts w:ascii="Times New Roman" w:hAnsi="Times New Roman"/>
          <w:color w:val="000000"/>
          <w:sz w:val="24"/>
          <w:szCs w:val="24"/>
        </w:rPr>
        <w:t xml:space="preserve">СРК с запорами (твёрдый или комковатый стул составляет более 25%, а жидкий стул – менее 25% всех </w:t>
      </w:r>
      <w:proofErr w:type="spellStart"/>
      <w:r w:rsidRPr="00997993">
        <w:rPr>
          <w:rFonts w:ascii="Times New Roman" w:hAnsi="Times New Roman"/>
          <w:color w:val="000000"/>
          <w:sz w:val="24"/>
          <w:szCs w:val="24"/>
        </w:rPr>
        <w:t>опорожнений</w:t>
      </w:r>
      <w:proofErr w:type="spellEnd"/>
      <w:r w:rsidRPr="00997993">
        <w:rPr>
          <w:rFonts w:ascii="Times New Roman" w:hAnsi="Times New Roman"/>
          <w:color w:val="000000"/>
          <w:sz w:val="24"/>
          <w:szCs w:val="24"/>
        </w:rPr>
        <w:t xml:space="preserve"> кишечника).</w:t>
      </w:r>
    </w:p>
    <w:p w:rsidR="00B30DF0" w:rsidRPr="00997993" w:rsidRDefault="00997993" w:rsidP="00B30DF0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7993">
        <w:rPr>
          <w:rFonts w:ascii="Times New Roman" w:hAnsi="Times New Roman"/>
          <w:color w:val="000000"/>
          <w:sz w:val="24"/>
          <w:szCs w:val="24"/>
        </w:rPr>
        <w:t xml:space="preserve">СРК с диареей (кашицеобразный или жидкий стул составляет более 25%, а твёрдый стул – менее 25% всех </w:t>
      </w:r>
      <w:proofErr w:type="spellStart"/>
      <w:r w:rsidRPr="00997993">
        <w:rPr>
          <w:rFonts w:ascii="Times New Roman" w:hAnsi="Times New Roman"/>
          <w:color w:val="000000"/>
          <w:sz w:val="24"/>
          <w:szCs w:val="24"/>
        </w:rPr>
        <w:t>опорожнений</w:t>
      </w:r>
      <w:proofErr w:type="spellEnd"/>
      <w:r w:rsidRPr="00997993">
        <w:rPr>
          <w:rFonts w:ascii="Times New Roman" w:hAnsi="Times New Roman"/>
          <w:color w:val="000000"/>
          <w:sz w:val="24"/>
          <w:szCs w:val="24"/>
        </w:rPr>
        <w:t xml:space="preserve"> кишечника).</w:t>
      </w:r>
    </w:p>
    <w:p w:rsidR="00B30DF0" w:rsidRPr="00997993" w:rsidRDefault="00997993" w:rsidP="00B30DF0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7993">
        <w:rPr>
          <w:rFonts w:ascii="Times New Roman" w:hAnsi="Times New Roman"/>
          <w:color w:val="000000"/>
          <w:sz w:val="24"/>
          <w:szCs w:val="24"/>
        </w:rPr>
        <w:t xml:space="preserve">Смешанный вариант СРК (соответственно и твёрдый, комковатый стул, и жидкий стул составляют более 25% всех </w:t>
      </w:r>
      <w:proofErr w:type="spellStart"/>
      <w:r w:rsidRPr="00997993">
        <w:rPr>
          <w:rFonts w:ascii="Times New Roman" w:hAnsi="Times New Roman"/>
          <w:color w:val="000000"/>
          <w:sz w:val="24"/>
          <w:szCs w:val="24"/>
        </w:rPr>
        <w:t>опорожнений</w:t>
      </w:r>
      <w:proofErr w:type="spellEnd"/>
      <w:r w:rsidRPr="00997993">
        <w:rPr>
          <w:rFonts w:ascii="Times New Roman" w:hAnsi="Times New Roman"/>
          <w:color w:val="000000"/>
          <w:sz w:val="24"/>
          <w:szCs w:val="24"/>
        </w:rPr>
        <w:t xml:space="preserve"> кишечника).</w:t>
      </w:r>
    </w:p>
    <w:p w:rsidR="00B30DF0" w:rsidRPr="00997993" w:rsidRDefault="00997993" w:rsidP="00B30DF0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97993">
        <w:rPr>
          <w:rFonts w:ascii="Times New Roman" w:hAnsi="Times New Roman"/>
          <w:color w:val="000000"/>
          <w:sz w:val="24"/>
          <w:szCs w:val="24"/>
        </w:rPr>
        <w:t>Неклассифицируемый</w:t>
      </w:r>
      <w:proofErr w:type="spellEnd"/>
      <w:r w:rsidRPr="00997993">
        <w:rPr>
          <w:rFonts w:ascii="Times New Roman" w:hAnsi="Times New Roman"/>
          <w:color w:val="000000"/>
          <w:sz w:val="24"/>
          <w:szCs w:val="24"/>
        </w:rPr>
        <w:t xml:space="preserve"> вариант СРК (недостаточно данных, чтобы отнести клиническую картину заболевания к одному из 3 основных вариантов).</w:t>
      </w:r>
    </w:p>
    <w:p w:rsidR="00997993" w:rsidRPr="00997993" w:rsidRDefault="00997993" w:rsidP="009979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7993">
        <w:rPr>
          <w:rFonts w:ascii="Times New Roman" w:hAnsi="Times New Roman"/>
          <w:color w:val="000000"/>
          <w:sz w:val="24"/>
          <w:szCs w:val="24"/>
        </w:rPr>
        <w:t>Различают 3 степени тяжести течения СРК: легкое, среднее, тяжелое.</w:t>
      </w:r>
    </w:p>
    <w:p w:rsidR="00997993" w:rsidRDefault="00997993" w:rsidP="005F40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7993" w:rsidRDefault="00997993" w:rsidP="005F40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97993">
        <w:rPr>
          <w:rFonts w:ascii="Times New Roman" w:hAnsi="Times New Roman"/>
          <w:b/>
          <w:color w:val="000000"/>
          <w:sz w:val="24"/>
          <w:szCs w:val="24"/>
        </w:rPr>
        <w:t>Клиника.</w:t>
      </w:r>
    </w:p>
    <w:p w:rsidR="00997993" w:rsidRDefault="00997993" w:rsidP="005F40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97993">
        <w:rPr>
          <w:rFonts w:ascii="Times New Roman" w:hAnsi="Times New Roman"/>
          <w:color w:val="000000"/>
          <w:sz w:val="24"/>
          <w:szCs w:val="24"/>
          <w:u w:val="single"/>
        </w:rPr>
        <w:t>Кишечные симптомы:</w:t>
      </w:r>
    </w:p>
    <w:p w:rsidR="00B30DF0" w:rsidRPr="00997993" w:rsidRDefault="00997993" w:rsidP="00B30DF0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7993">
        <w:rPr>
          <w:rFonts w:ascii="Times New Roman" w:hAnsi="Times New Roman"/>
          <w:b/>
          <w:bCs/>
          <w:color w:val="000000"/>
          <w:sz w:val="24"/>
          <w:szCs w:val="24"/>
        </w:rPr>
        <w:t xml:space="preserve">Боль в животе </w:t>
      </w:r>
      <w:r w:rsidRPr="00997993">
        <w:rPr>
          <w:rFonts w:ascii="Times New Roman" w:hAnsi="Times New Roman"/>
          <w:color w:val="000000"/>
          <w:sz w:val="24"/>
          <w:szCs w:val="24"/>
        </w:rPr>
        <w:t xml:space="preserve">неопределенная, тупая, ноющая, кинжальная. Локализация, преимущественно в подвздошных областях, чаще слева. Боли обычно усиливаются после приёма пищи, уменьшаются после дефекации, отхождения газов, приема спазмолитиков. </w:t>
      </w:r>
      <w:r w:rsidRPr="00997993">
        <w:rPr>
          <w:rFonts w:ascii="Times New Roman" w:hAnsi="Times New Roman"/>
          <w:i/>
          <w:iCs/>
          <w:color w:val="000000"/>
          <w:sz w:val="24"/>
          <w:szCs w:val="24"/>
        </w:rPr>
        <w:t xml:space="preserve">Важным моментом является отсутствие болей в ночное время.  </w:t>
      </w:r>
    </w:p>
    <w:p w:rsidR="00B30DF0" w:rsidRPr="00997993" w:rsidRDefault="00997993" w:rsidP="00B30DF0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7993">
        <w:rPr>
          <w:rFonts w:ascii="Times New Roman" w:hAnsi="Times New Roman"/>
          <w:b/>
          <w:bCs/>
          <w:color w:val="000000"/>
          <w:sz w:val="24"/>
          <w:szCs w:val="24"/>
        </w:rPr>
        <w:t>Вздутие живота</w:t>
      </w:r>
      <w:r w:rsidRPr="00997993">
        <w:rPr>
          <w:rFonts w:ascii="Times New Roman" w:hAnsi="Times New Roman"/>
          <w:color w:val="000000"/>
          <w:sz w:val="24"/>
          <w:szCs w:val="24"/>
        </w:rPr>
        <w:t xml:space="preserve"> менее выражено в утренние часы, нарастает в течение дня, достигая максимума к вечеру, и заметно усиливается после еды.</w:t>
      </w:r>
    </w:p>
    <w:p w:rsidR="00B30DF0" w:rsidRPr="00997993" w:rsidRDefault="00997993" w:rsidP="00B30DF0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7993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Диарея </w:t>
      </w:r>
      <w:r w:rsidRPr="00997993">
        <w:rPr>
          <w:rFonts w:ascii="Times New Roman" w:hAnsi="Times New Roman"/>
          <w:color w:val="000000"/>
          <w:sz w:val="24"/>
          <w:szCs w:val="24"/>
        </w:rPr>
        <w:t xml:space="preserve">чаще всего отмечается в утренние часы, после завтрака. Количество </w:t>
      </w:r>
      <w:proofErr w:type="spellStart"/>
      <w:r w:rsidRPr="00997993">
        <w:rPr>
          <w:rFonts w:ascii="Times New Roman" w:hAnsi="Times New Roman"/>
          <w:color w:val="000000"/>
          <w:sz w:val="24"/>
          <w:szCs w:val="24"/>
        </w:rPr>
        <w:t>опорожнений</w:t>
      </w:r>
      <w:proofErr w:type="spellEnd"/>
      <w:r w:rsidRPr="00997993">
        <w:rPr>
          <w:rFonts w:ascii="Times New Roman" w:hAnsi="Times New Roman"/>
          <w:color w:val="000000"/>
          <w:sz w:val="24"/>
          <w:szCs w:val="24"/>
        </w:rPr>
        <w:t xml:space="preserve"> кишечника может достигать до 5 раз в день, с небольшими временными промежутками. Позывы на дефекацию могут возникать после каждого приёма пищи. Характерно также появление позывов на дефекацию в ситуациях, когда ее совершение не представляется возможной, например, на совещание, во время поездки в транспорте, во время экзамена, при стрессовых ситуациях. Количество кала остаётся нормальным, и, как правило, не превышает 200 граммов в сутки. Часто остаётся чувство неполного опорожнения кишечника. В стуле могут присутствовать слизь, непереваренные кусочки пищи. Диарея в ночные часы отсутствует.</w:t>
      </w:r>
    </w:p>
    <w:p w:rsidR="00B30DF0" w:rsidRPr="00997993" w:rsidRDefault="00997993" w:rsidP="00B30DF0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799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Запор.</w:t>
      </w:r>
      <w:r w:rsidRPr="00997993">
        <w:rPr>
          <w:rFonts w:ascii="Times New Roman" w:hAnsi="Times New Roman"/>
          <w:color w:val="000000"/>
          <w:sz w:val="24"/>
          <w:szCs w:val="24"/>
        </w:rPr>
        <w:t xml:space="preserve"> При запоре стул чаще всего бывает "овечьим", состоящим из мелких плотных фрагментов или "пробкообразным", при котором первые порции кала более плотные, чем последующие. В стуле может быть примесь слизи. Могут возникать так называемые запорные поносы - жидкий стул после нескольких дней его задержки. </w:t>
      </w:r>
    </w:p>
    <w:p w:rsidR="00997993" w:rsidRDefault="00997993" w:rsidP="005F40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Признаки диспепсии</w:t>
      </w:r>
      <w:r w:rsidR="00B574AE">
        <w:rPr>
          <w:rFonts w:ascii="Times New Roman" w:hAnsi="Times New Roman"/>
          <w:color w:val="000000"/>
          <w:sz w:val="24"/>
          <w:szCs w:val="24"/>
          <w:u w:val="single"/>
        </w:rPr>
        <w:t xml:space="preserve">: </w:t>
      </w:r>
      <w:r w:rsidR="00B574AE">
        <w:rPr>
          <w:rFonts w:ascii="Times New Roman" w:hAnsi="Times New Roman"/>
          <w:color w:val="000000"/>
          <w:sz w:val="24"/>
          <w:szCs w:val="24"/>
        </w:rPr>
        <w:t>изжога, кислая отрыжка, тошнота, иногда рвота, ощущение тяжести и переполнения в подложечной области, боль в верхней половине живота.</w:t>
      </w:r>
    </w:p>
    <w:p w:rsidR="00B574AE" w:rsidRDefault="00B574AE" w:rsidP="005F40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Внекишечные проявления СРК (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негастроэнтерологические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>):</w:t>
      </w:r>
    </w:p>
    <w:p w:rsidR="00B30DF0" w:rsidRPr="00B574AE" w:rsidRDefault="00B574AE" w:rsidP="00B30DF0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74AE">
        <w:rPr>
          <w:rFonts w:ascii="Times New Roman" w:hAnsi="Times New Roman"/>
          <w:color w:val="000000"/>
          <w:sz w:val="24"/>
          <w:szCs w:val="24"/>
        </w:rPr>
        <w:t xml:space="preserve">головная боль по типу мигрени, </w:t>
      </w:r>
    </w:p>
    <w:p w:rsidR="00B30DF0" w:rsidRPr="00B574AE" w:rsidRDefault="00B574AE" w:rsidP="00B30DF0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74AE">
        <w:rPr>
          <w:rFonts w:ascii="Times New Roman" w:hAnsi="Times New Roman"/>
          <w:color w:val="000000"/>
          <w:sz w:val="24"/>
          <w:szCs w:val="24"/>
        </w:rPr>
        <w:t xml:space="preserve"> ощущение «комка» при глотании, </w:t>
      </w:r>
    </w:p>
    <w:p w:rsidR="00B30DF0" w:rsidRPr="00B574AE" w:rsidRDefault="00B574AE" w:rsidP="00B30DF0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74AE">
        <w:rPr>
          <w:rFonts w:ascii="Times New Roman" w:hAnsi="Times New Roman"/>
          <w:color w:val="000000"/>
          <w:sz w:val="24"/>
          <w:szCs w:val="24"/>
        </w:rPr>
        <w:t xml:space="preserve"> неудовлетворенность вдохом (ощущение неполного вдоха), </w:t>
      </w:r>
    </w:p>
    <w:p w:rsidR="00B30DF0" w:rsidRPr="00B574AE" w:rsidRDefault="00B574AE" w:rsidP="00B30DF0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74AE">
        <w:rPr>
          <w:rFonts w:ascii="Times New Roman" w:hAnsi="Times New Roman"/>
          <w:color w:val="000000"/>
          <w:sz w:val="24"/>
          <w:szCs w:val="24"/>
        </w:rPr>
        <w:t xml:space="preserve"> невозможность спать на левом боку, </w:t>
      </w:r>
    </w:p>
    <w:p w:rsidR="00B30DF0" w:rsidRPr="00B574AE" w:rsidRDefault="00B574AE" w:rsidP="00B30DF0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74AE">
        <w:rPr>
          <w:rFonts w:ascii="Times New Roman" w:hAnsi="Times New Roman"/>
          <w:color w:val="000000"/>
          <w:sz w:val="24"/>
          <w:szCs w:val="24"/>
        </w:rPr>
        <w:t xml:space="preserve"> зябкость пальцев рук, </w:t>
      </w:r>
    </w:p>
    <w:p w:rsidR="00B30DF0" w:rsidRPr="00B574AE" w:rsidRDefault="00B574AE" w:rsidP="00B30DF0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74AE">
        <w:rPr>
          <w:rFonts w:ascii="Times New Roman" w:hAnsi="Times New Roman"/>
          <w:color w:val="000000"/>
          <w:sz w:val="24"/>
          <w:szCs w:val="24"/>
        </w:rPr>
        <w:t>ощущение дрожи,</w:t>
      </w:r>
    </w:p>
    <w:p w:rsidR="00B30DF0" w:rsidRPr="00B574AE" w:rsidRDefault="00B574AE" w:rsidP="00B30DF0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74AE">
        <w:rPr>
          <w:rFonts w:ascii="Times New Roman" w:hAnsi="Times New Roman"/>
          <w:color w:val="000000"/>
          <w:sz w:val="24"/>
          <w:szCs w:val="24"/>
        </w:rPr>
        <w:t> клинические проявления раздраженного мочевого пузыря (</w:t>
      </w:r>
      <w:proofErr w:type="spellStart"/>
      <w:r w:rsidRPr="00B574AE">
        <w:rPr>
          <w:rFonts w:ascii="Times New Roman" w:hAnsi="Times New Roman"/>
          <w:color w:val="000000"/>
          <w:sz w:val="24"/>
          <w:szCs w:val="24"/>
        </w:rPr>
        <w:t>никтурия</w:t>
      </w:r>
      <w:proofErr w:type="spellEnd"/>
      <w:r w:rsidRPr="00B574AE">
        <w:rPr>
          <w:rFonts w:ascii="Times New Roman" w:hAnsi="Times New Roman"/>
          <w:color w:val="000000"/>
          <w:sz w:val="24"/>
          <w:szCs w:val="24"/>
        </w:rPr>
        <w:t xml:space="preserve">, учащенные и императивные позывы к мочеиспусканию, ощущение неполного опорожнения мочевого пузыря), </w:t>
      </w:r>
    </w:p>
    <w:p w:rsidR="00B30DF0" w:rsidRPr="00B574AE" w:rsidRDefault="00B574AE" w:rsidP="00B30DF0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74AE">
        <w:rPr>
          <w:rFonts w:ascii="Times New Roman" w:hAnsi="Times New Roman"/>
          <w:color w:val="000000"/>
          <w:sz w:val="24"/>
          <w:szCs w:val="24"/>
        </w:rPr>
        <w:t xml:space="preserve"> расстройства настроения, </w:t>
      </w:r>
    </w:p>
    <w:p w:rsidR="00B30DF0" w:rsidRPr="00B574AE" w:rsidRDefault="00B574AE" w:rsidP="00B30DF0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74AE">
        <w:rPr>
          <w:rFonts w:ascii="Times New Roman" w:hAnsi="Times New Roman"/>
          <w:color w:val="000000"/>
          <w:sz w:val="24"/>
          <w:szCs w:val="24"/>
        </w:rPr>
        <w:t>боли в спине, в поясничной области,</w:t>
      </w:r>
    </w:p>
    <w:p w:rsidR="00B30DF0" w:rsidRPr="00B574AE" w:rsidRDefault="00B574AE" w:rsidP="00B30DF0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74AE">
        <w:rPr>
          <w:rFonts w:ascii="Times New Roman" w:hAnsi="Times New Roman"/>
          <w:color w:val="000000"/>
          <w:sz w:val="24"/>
          <w:szCs w:val="24"/>
        </w:rPr>
        <w:t>мышечные и суставные боли,</w:t>
      </w:r>
    </w:p>
    <w:p w:rsidR="00B30DF0" w:rsidRPr="00B574AE" w:rsidRDefault="00B574AE" w:rsidP="00B30DF0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74AE">
        <w:rPr>
          <w:rFonts w:ascii="Times New Roman" w:hAnsi="Times New Roman"/>
          <w:color w:val="000000"/>
          <w:sz w:val="24"/>
          <w:szCs w:val="24"/>
        </w:rPr>
        <w:t xml:space="preserve"> боль в области прямой кишки, </w:t>
      </w:r>
    </w:p>
    <w:p w:rsidR="00B30DF0" w:rsidRPr="00B574AE" w:rsidRDefault="00B574AE" w:rsidP="00B30DF0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74AE">
        <w:rPr>
          <w:rFonts w:ascii="Times New Roman" w:hAnsi="Times New Roman"/>
          <w:color w:val="000000"/>
          <w:sz w:val="24"/>
          <w:szCs w:val="24"/>
        </w:rPr>
        <w:t xml:space="preserve"> нарушение ночного сна. </w:t>
      </w:r>
    </w:p>
    <w:p w:rsidR="00B574AE" w:rsidRDefault="00B574AE" w:rsidP="005F40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Симптомы «тревоги»:</w:t>
      </w:r>
    </w:p>
    <w:p w:rsidR="00B574AE" w:rsidRPr="00B574AE" w:rsidRDefault="00B574AE" w:rsidP="00B574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74AE">
        <w:rPr>
          <w:rFonts w:ascii="Times New Roman" w:hAnsi="Times New Roman"/>
          <w:bCs/>
          <w:color w:val="000000"/>
          <w:sz w:val="24"/>
          <w:szCs w:val="24"/>
        </w:rPr>
        <w:t>Выделяют 3 группы симптомов</w:t>
      </w:r>
      <w:r w:rsidRPr="00B574AE">
        <w:rPr>
          <w:rFonts w:ascii="Times New Roman" w:hAnsi="Times New Roman"/>
          <w:bCs/>
          <w:color w:val="000000"/>
          <w:sz w:val="24"/>
          <w:szCs w:val="24"/>
          <w:lang w:val="en-US"/>
        </w:rPr>
        <w:t>:</w:t>
      </w:r>
    </w:p>
    <w:p w:rsidR="00B574AE" w:rsidRPr="00B574AE" w:rsidRDefault="00B574AE" w:rsidP="00B574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74AE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B574AE">
        <w:rPr>
          <w:rFonts w:ascii="Times New Roman" w:hAnsi="Times New Roman"/>
          <w:b/>
          <w:bCs/>
          <w:color w:val="000000"/>
          <w:sz w:val="24"/>
          <w:szCs w:val="24"/>
        </w:rPr>
        <w:t xml:space="preserve">Жалобы и данные анамнеза: </w:t>
      </w:r>
      <w:r w:rsidRPr="00B574AE">
        <w:rPr>
          <w:rFonts w:ascii="Times New Roman" w:hAnsi="Times New Roman"/>
          <w:color w:val="000000"/>
          <w:sz w:val="24"/>
          <w:szCs w:val="24"/>
        </w:rPr>
        <w:t xml:space="preserve">немотивированное уменьшение массы тела, появление клинических симптомов в ночное время, постоянная интенсивная боль в животе как единственное проявление болезни, начало заболевания в пожилом возрасте, наличие </w:t>
      </w:r>
      <w:proofErr w:type="spellStart"/>
      <w:r w:rsidRPr="00B574AE">
        <w:rPr>
          <w:rFonts w:ascii="Times New Roman" w:hAnsi="Times New Roman"/>
          <w:color w:val="000000"/>
          <w:sz w:val="24"/>
          <w:szCs w:val="24"/>
        </w:rPr>
        <w:t>колоректального</w:t>
      </w:r>
      <w:proofErr w:type="spellEnd"/>
      <w:r w:rsidRPr="00B574AE">
        <w:rPr>
          <w:rFonts w:ascii="Times New Roman" w:hAnsi="Times New Roman"/>
          <w:color w:val="000000"/>
          <w:sz w:val="24"/>
          <w:szCs w:val="24"/>
        </w:rPr>
        <w:t xml:space="preserve"> рака у родственников первой степени родства. </w:t>
      </w:r>
    </w:p>
    <w:p w:rsidR="00B574AE" w:rsidRPr="00B574AE" w:rsidRDefault="00B574AE" w:rsidP="00B574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74AE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B574AE">
        <w:rPr>
          <w:rFonts w:ascii="Times New Roman" w:hAnsi="Times New Roman"/>
          <w:b/>
          <w:bCs/>
          <w:color w:val="000000"/>
          <w:sz w:val="24"/>
          <w:szCs w:val="24"/>
        </w:rPr>
        <w:t>Данные физикального обследования</w:t>
      </w:r>
      <w:r w:rsidRPr="00B574AE">
        <w:rPr>
          <w:rFonts w:ascii="Times New Roman" w:hAnsi="Times New Roman"/>
          <w:color w:val="000000"/>
          <w:sz w:val="24"/>
          <w:szCs w:val="24"/>
        </w:rPr>
        <w:t xml:space="preserve">: наличие лихорадки, выявление органических изменений при пальпации брюшной полости (гепато- и спленомегалия и т. п.). </w:t>
      </w:r>
    </w:p>
    <w:p w:rsidR="00B574AE" w:rsidRPr="00B574AE" w:rsidRDefault="00B574AE" w:rsidP="00B574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74AE">
        <w:rPr>
          <w:rFonts w:ascii="Times New Roman" w:hAnsi="Times New Roman"/>
          <w:b/>
          <w:bCs/>
          <w:color w:val="000000"/>
          <w:sz w:val="24"/>
          <w:szCs w:val="24"/>
        </w:rPr>
        <w:t>3. Результаты лабораторных исследований</w:t>
      </w:r>
      <w:r w:rsidRPr="00B574AE">
        <w:rPr>
          <w:rFonts w:ascii="Times New Roman" w:hAnsi="Times New Roman"/>
          <w:color w:val="000000"/>
          <w:sz w:val="24"/>
          <w:szCs w:val="24"/>
        </w:rPr>
        <w:t xml:space="preserve">: обнаружение явной или скрытой крови в кале, выявление в общем анализе крови лейкоцитоза, анемия, повышения СОЭ, отклонения в биохимическом анализе крови (повышение уровня </w:t>
      </w:r>
      <w:proofErr w:type="spellStart"/>
      <w:r w:rsidRPr="00B574AE">
        <w:rPr>
          <w:rFonts w:ascii="Times New Roman" w:hAnsi="Times New Roman"/>
          <w:color w:val="000000"/>
          <w:sz w:val="24"/>
          <w:szCs w:val="24"/>
        </w:rPr>
        <w:t>аминотрансфераз</w:t>
      </w:r>
      <w:proofErr w:type="spellEnd"/>
      <w:r w:rsidRPr="00B574AE">
        <w:rPr>
          <w:rFonts w:ascii="Times New Roman" w:hAnsi="Times New Roman"/>
          <w:color w:val="000000"/>
          <w:sz w:val="24"/>
          <w:szCs w:val="24"/>
        </w:rPr>
        <w:t xml:space="preserve">, щелочной </w:t>
      </w:r>
      <w:proofErr w:type="gramStart"/>
      <w:r w:rsidRPr="00B574AE">
        <w:rPr>
          <w:rFonts w:ascii="Times New Roman" w:hAnsi="Times New Roman"/>
          <w:color w:val="000000"/>
          <w:sz w:val="24"/>
          <w:szCs w:val="24"/>
        </w:rPr>
        <w:t xml:space="preserve">фосфатазы,   </w:t>
      </w:r>
      <w:proofErr w:type="gramEnd"/>
      <w:r w:rsidRPr="00B574AE">
        <w:rPr>
          <w:rFonts w:ascii="Times New Roman" w:hAnsi="Times New Roman"/>
          <w:color w:val="000000"/>
          <w:sz w:val="24"/>
          <w:szCs w:val="24"/>
        </w:rPr>
        <w:t xml:space="preserve">                       γ-</w:t>
      </w:r>
      <w:proofErr w:type="spellStart"/>
      <w:r w:rsidRPr="00B574AE">
        <w:rPr>
          <w:rFonts w:ascii="Times New Roman" w:hAnsi="Times New Roman"/>
          <w:color w:val="000000"/>
          <w:sz w:val="24"/>
          <w:szCs w:val="24"/>
        </w:rPr>
        <w:t>глутамилтранспептидазы</w:t>
      </w:r>
      <w:proofErr w:type="spellEnd"/>
      <w:r w:rsidRPr="00B574AE">
        <w:rPr>
          <w:rFonts w:ascii="Times New Roman" w:hAnsi="Times New Roman"/>
          <w:color w:val="000000"/>
          <w:sz w:val="24"/>
          <w:szCs w:val="24"/>
        </w:rPr>
        <w:t>, глюкозы, билирубина, креатинина, диспротеинемия и т. п.)</w:t>
      </w:r>
    </w:p>
    <w:p w:rsidR="00B574AE" w:rsidRDefault="00B574AE" w:rsidP="005F40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74AE" w:rsidRDefault="00B574AE" w:rsidP="005F40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Диагностика</w:t>
      </w:r>
    </w:p>
    <w:p w:rsidR="00B574AE" w:rsidRPr="00B574AE" w:rsidRDefault="00B574AE" w:rsidP="005F40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574AE">
        <w:rPr>
          <w:rFonts w:ascii="Times New Roman" w:hAnsi="Times New Roman"/>
          <w:bCs/>
          <w:color w:val="000000"/>
          <w:sz w:val="24"/>
          <w:szCs w:val="24"/>
        </w:rPr>
        <w:t>Клинический анализ крови</w:t>
      </w:r>
    </w:p>
    <w:p w:rsidR="00B574AE" w:rsidRDefault="00B574AE" w:rsidP="005F40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574AE">
        <w:rPr>
          <w:rFonts w:ascii="Times New Roman" w:hAnsi="Times New Roman"/>
          <w:bCs/>
          <w:color w:val="000000"/>
          <w:sz w:val="24"/>
          <w:szCs w:val="24"/>
        </w:rPr>
        <w:t>Биохимический анализ крови</w:t>
      </w:r>
    </w:p>
    <w:p w:rsidR="0037054C" w:rsidRDefault="0037054C" w:rsidP="005F40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Определение антител к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эндомизию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и тканевой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трансглутаминазе</w:t>
      </w:r>
      <w:proofErr w:type="spellEnd"/>
    </w:p>
    <w:p w:rsidR="0037054C" w:rsidRDefault="0037054C" w:rsidP="005F40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Общий анализ мочи</w:t>
      </w:r>
    </w:p>
    <w:p w:rsidR="00B574AE" w:rsidRDefault="00B574AE" w:rsidP="005F40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Копрологическое исследование с анализом кала на яйца глистов и цисты лямблий</w:t>
      </w:r>
    </w:p>
    <w:p w:rsidR="0037054C" w:rsidRDefault="0037054C" w:rsidP="005F40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Анализ кала на скрытую кровь</w:t>
      </w:r>
    </w:p>
    <w:p w:rsidR="00B574AE" w:rsidRDefault="00B574AE" w:rsidP="005F40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ЭГДС</w:t>
      </w:r>
    </w:p>
    <w:p w:rsidR="00B574AE" w:rsidRDefault="00B574AE" w:rsidP="005F40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УЗИ органов брюшной полости и малого таза</w:t>
      </w:r>
    </w:p>
    <w:p w:rsidR="00B574AE" w:rsidRDefault="00B574AE" w:rsidP="005F40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Сигмо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- или колоноскопия</w:t>
      </w:r>
    </w:p>
    <w:p w:rsidR="00B574AE" w:rsidRDefault="00B574AE" w:rsidP="005F40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Ирригоскопия</w:t>
      </w:r>
      <w:proofErr w:type="spellEnd"/>
    </w:p>
    <w:p w:rsidR="00B574AE" w:rsidRDefault="00B574AE" w:rsidP="005F40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574AE" w:rsidRPr="00B574AE" w:rsidRDefault="00B574AE" w:rsidP="005F40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При </w:t>
      </w:r>
      <w:r w:rsidRPr="00B574AE">
        <w:rPr>
          <w:rFonts w:ascii="Times New Roman" w:hAnsi="Times New Roman"/>
          <w:sz w:val="24"/>
          <w:szCs w:val="24"/>
          <w:lang w:eastAsia="ru-RU"/>
        </w:rPr>
        <w:t>болевой форме наибольшую ценность могут иметь такие диагностические исследования, как </w:t>
      </w:r>
      <w:hyperlink r:id="rId36" w:tgtFrame="_blank" w:history="1">
        <w:proofErr w:type="spellStart"/>
        <w:r w:rsidRPr="00B574AE">
          <w:rPr>
            <w:rFonts w:ascii="Times New Roman" w:hAnsi="Times New Roman"/>
            <w:sz w:val="24"/>
            <w:szCs w:val="24"/>
            <w:u w:val="single"/>
            <w:lang w:eastAsia="ru-RU"/>
          </w:rPr>
          <w:t>электрогастроэнтерография</w:t>
        </w:r>
        <w:proofErr w:type="spellEnd"/>
      </w:hyperlink>
      <w:r w:rsidRPr="00B574AE">
        <w:rPr>
          <w:rFonts w:ascii="Times New Roman" w:hAnsi="Times New Roman"/>
          <w:sz w:val="24"/>
          <w:szCs w:val="24"/>
          <w:lang w:eastAsia="ru-RU"/>
        </w:rPr>
        <w:t>, </w:t>
      </w:r>
      <w:proofErr w:type="spellStart"/>
      <w:r w:rsidRPr="00B574AE">
        <w:rPr>
          <w:rFonts w:ascii="Times New Roman" w:hAnsi="Times New Roman"/>
          <w:sz w:val="24"/>
          <w:szCs w:val="24"/>
          <w:u w:val="single"/>
          <w:lang w:eastAsia="ru-RU"/>
        </w:rPr>
        <w:fldChar w:fldCharType="begin"/>
      </w:r>
      <w:r w:rsidRPr="00B574AE">
        <w:rPr>
          <w:rFonts w:ascii="Times New Roman" w:hAnsi="Times New Roman"/>
          <w:sz w:val="24"/>
          <w:szCs w:val="24"/>
          <w:u w:val="single"/>
          <w:lang w:eastAsia="ru-RU"/>
        </w:rPr>
        <w:instrText xml:space="preserve"> HYPERLINK "http://www.gastroscan.ru/patient/diagnostics/06/01/" \t "_blank" </w:instrText>
      </w:r>
      <w:r w:rsidRPr="00B574AE">
        <w:rPr>
          <w:rFonts w:ascii="Times New Roman" w:hAnsi="Times New Roman"/>
          <w:sz w:val="24"/>
          <w:szCs w:val="24"/>
          <w:u w:val="single"/>
          <w:lang w:eastAsia="ru-RU"/>
        </w:rPr>
        <w:fldChar w:fldCharType="separate"/>
      </w:r>
      <w:r w:rsidRPr="00B574AE">
        <w:rPr>
          <w:rFonts w:ascii="Times New Roman" w:hAnsi="Times New Roman"/>
          <w:sz w:val="24"/>
          <w:szCs w:val="24"/>
          <w:u w:val="single"/>
          <w:lang w:eastAsia="ru-RU"/>
        </w:rPr>
        <w:t>манометрия</w:t>
      </w:r>
      <w:proofErr w:type="spellEnd"/>
      <w:r w:rsidRPr="00B574AE">
        <w:rPr>
          <w:rFonts w:ascii="Times New Roman" w:hAnsi="Times New Roman"/>
          <w:sz w:val="24"/>
          <w:szCs w:val="24"/>
          <w:u w:val="single"/>
          <w:lang w:eastAsia="ru-RU"/>
        </w:rPr>
        <w:fldChar w:fldCharType="end"/>
      </w:r>
      <w:r w:rsidRPr="00B574A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574AE">
        <w:rPr>
          <w:rFonts w:ascii="Times New Roman" w:hAnsi="Times New Roman"/>
          <w:sz w:val="24"/>
          <w:szCs w:val="24"/>
          <w:lang w:eastAsia="ru-RU"/>
        </w:rPr>
        <w:t>баллонно</w:t>
      </w:r>
      <w:proofErr w:type="spellEnd"/>
      <w:r w:rsidRPr="00B574AE">
        <w:rPr>
          <w:rFonts w:ascii="Times New Roman" w:hAnsi="Times New Roman"/>
          <w:sz w:val="24"/>
          <w:szCs w:val="24"/>
          <w:lang w:eastAsia="ru-RU"/>
        </w:rPr>
        <w:t>–</w:t>
      </w:r>
      <w:proofErr w:type="spellStart"/>
      <w:r w:rsidRPr="00B574AE">
        <w:rPr>
          <w:rFonts w:ascii="Times New Roman" w:hAnsi="Times New Roman"/>
          <w:sz w:val="24"/>
          <w:szCs w:val="24"/>
          <w:lang w:eastAsia="ru-RU"/>
        </w:rPr>
        <w:t>дилатационный</w:t>
      </w:r>
      <w:proofErr w:type="spellEnd"/>
      <w:r w:rsidRPr="00B574AE">
        <w:rPr>
          <w:rFonts w:ascii="Times New Roman" w:hAnsi="Times New Roman"/>
          <w:sz w:val="24"/>
          <w:szCs w:val="24"/>
          <w:lang w:eastAsia="ru-RU"/>
        </w:rPr>
        <w:t xml:space="preserve"> тест, при </w:t>
      </w:r>
      <w:proofErr w:type="spellStart"/>
      <w:r w:rsidRPr="00B574AE">
        <w:rPr>
          <w:rFonts w:ascii="Times New Roman" w:hAnsi="Times New Roman"/>
          <w:sz w:val="24"/>
          <w:szCs w:val="24"/>
          <w:lang w:eastAsia="ru-RU"/>
        </w:rPr>
        <w:t>диарейной</w:t>
      </w:r>
      <w:proofErr w:type="spellEnd"/>
      <w:r w:rsidRPr="00B574AE">
        <w:rPr>
          <w:rFonts w:ascii="Times New Roman" w:hAnsi="Times New Roman"/>
          <w:sz w:val="24"/>
          <w:szCs w:val="24"/>
          <w:lang w:eastAsia="ru-RU"/>
        </w:rPr>
        <w:t xml:space="preserve"> форме – </w:t>
      </w:r>
      <w:proofErr w:type="spellStart"/>
      <w:r w:rsidRPr="00B574AE">
        <w:rPr>
          <w:rFonts w:ascii="Times New Roman" w:hAnsi="Times New Roman"/>
          <w:sz w:val="24"/>
          <w:szCs w:val="24"/>
          <w:lang w:eastAsia="ru-RU"/>
        </w:rPr>
        <w:t>лактозотолерантный</w:t>
      </w:r>
      <w:proofErr w:type="spellEnd"/>
      <w:r w:rsidRPr="00B574AE">
        <w:rPr>
          <w:rFonts w:ascii="Times New Roman" w:hAnsi="Times New Roman"/>
          <w:sz w:val="24"/>
          <w:szCs w:val="24"/>
          <w:lang w:eastAsia="ru-RU"/>
        </w:rPr>
        <w:t xml:space="preserve"> тест, аспирация содержимого тонкой кишки для исследования бактериальной флоры, при запорах – радиоизотопное исследование транзита, </w:t>
      </w:r>
      <w:proofErr w:type="spellStart"/>
      <w:r w:rsidRPr="00B574AE">
        <w:rPr>
          <w:rFonts w:ascii="Times New Roman" w:hAnsi="Times New Roman"/>
          <w:sz w:val="24"/>
          <w:szCs w:val="24"/>
          <w:u w:val="single"/>
          <w:lang w:eastAsia="ru-RU"/>
        </w:rPr>
        <w:fldChar w:fldCharType="begin"/>
      </w:r>
      <w:r w:rsidRPr="00B574AE">
        <w:rPr>
          <w:rFonts w:ascii="Times New Roman" w:hAnsi="Times New Roman"/>
          <w:sz w:val="24"/>
          <w:szCs w:val="24"/>
          <w:u w:val="single"/>
          <w:lang w:eastAsia="ru-RU"/>
        </w:rPr>
        <w:instrText xml:space="preserve"> HYPERLINK "http://www.gastroscan.ru/patient/diagnostics/05/" \t "_blank" </w:instrText>
      </w:r>
      <w:r w:rsidRPr="00B574AE">
        <w:rPr>
          <w:rFonts w:ascii="Times New Roman" w:hAnsi="Times New Roman"/>
          <w:sz w:val="24"/>
          <w:szCs w:val="24"/>
          <w:u w:val="single"/>
          <w:lang w:eastAsia="ru-RU"/>
        </w:rPr>
        <w:fldChar w:fldCharType="separate"/>
      </w:r>
      <w:r w:rsidRPr="00B574AE">
        <w:rPr>
          <w:rFonts w:ascii="Times New Roman" w:hAnsi="Times New Roman"/>
          <w:sz w:val="24"/>
          <w:szCs w:val="24"/>
          <w:u w:val="single"/>
          <w:lang w:eastAsia="ru-RU"/>
        </w:rPr>
        <w:t>электрогастроэнтерография</w:t>
      </w:r>
      <w:proofErr w:type="spellEnd"/>
      <w:r w:rsidRPr="00B574AE">
        <w:rPr>
          <w:rFonts w:ascii="Times New Roman" w:hAnsi="Times New Roman"/>
          <w:sz w:val="24"/>
          <w:szCs w:val="24"/>
          <w:u w:val="single"/>
          <w:lang w:eastAsia="ru-RU"/>
        </w:rPr>
        <w:fldChar w:fldCharType="end"/>
      </w:r>
      <w:r w:rsidRPr="00B574AE">
        <w:rPr>
          <w:rFonts w:ascii="Times New Roman" w:hAnsi="Times New Roman"/>
          <w:sz w:val="24"/>
          <w:szCs w:val="24"/>
          <w:lang w:eastAsia="ru-RU"/>
        </w:rPr>
        <w:t>, изучение аноректальных функций, включающее </w:t>
      </w:r>
      <w:hyperlink r:id="rId37" w:tgtFrame="_blank" w:history="1">
        <w:r w:rsidRPr="00B574AE">
          <w:rPr>
            <w:rFonts w:ascii="Times New Roman" w:hAnsi="Times New Roman"/>
            <w:sz w:val="24"/>
            <w:szCs w:val="24"/>
            <w:lang w:eastAsia="ru-RU"/>
          </w:rPr>
          <w:t xml:space="preserve">аноректальную </w:t>
        </w:r>
        <w:proofErr w:type="spellStart"/>
        <w:r w:rsidRPr="00B574AE">
          <w:rPr>
            <w:rFonts w:ascii="Times New Roman" w:hAnsi="Times New Roman"/>
            <w:sz w:val="24"/>
            <w:szCs w:val="24"/>
            <w:lang w:eastAsia="ru-RU"/>
          </w:rPr>
          <w:t>манометрию</w:t>
        </w:r>
        <w:proofErr w:type="spellEnd"/>
      </w:hyperlink>
      <w:r w:rsidRPr="00B574AE">
        <w:rPr>
          <w:rFonts w:ascii="Times New Roman" w:hAnsi="Times New Roman"/>
          <w:sz w:val="24"/>
          <w:szCs w:val="24"/>
          <w:lang w:eastAsia="ru-RU"/>
        </w:rPr>
        <w:t>.</w:t>
      </w:r>
    </w:p>
    <w:p w:rsidR="00B574AE" w:rsidRPr="00B574AE" w:rsidRDefault="00B574AE" w:rsidP="005F40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74AE" w:rsidRDefault="00B574AE" w:rsidP="005F40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74A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Дифференциальный диагноз</w:t>
      </w:r>
    </w:p>
    <w:p w:rsidR="002B6DF4" w:rsidRPr="002B6DF4" w:rsidRDefault="002B6DF4" w:rsidP="002B6DF4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DF4">
        <w:rPr>
          <w:rFonts w:ascii="Times New Roman" w:hAnsi="Times New Roman"/>
          <w:color w:val="000000"/>
          <w:sz w:val="24"/>
          <w:szCs w:val="24"/>
          <w:lang w:eastAsia="ru-RU"/>
        </w:rPr>
        <w:t>Целиакия (</w:t>
      </w:r>
      <w:proofErr w:type="spellStart"/>
      <w:r w:rsidRPr="002B6DF4">
        <w:rPr>
          <w:rFonts w:ascii="Times New Roman" w:hAnsi="Times New Roman"/>
          <w:color w:val="000000"/>
          <w:sz w:val="24"/>
          <w:szCs w:val="24"/>
          <w:lang w:eastAsia="ru-RU"/>
        </w:rPr>
        <w:t>глютеновая</w:t>
      </w:r>
      <w:proofErr w:type="spellEnd"/>
      <w:r w:rsidRPr="002B6D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B6DF4">
        <w:rPr>
          <w:rFonts w:ascii="Times New Roman" w:hAnsi="Times New Roman"/>
          <w:color w:val="000000"/>
          <w:sz w:val="24"/>
          <w:szCs w:val="24"/>
          <w:lang w:eastAsia="ru-RU"/>
        </w:rPr>
        <w:t>энтеропатия</w:t>
      </w:r>
      <w:proofErr w:type="spellEnd"/>
      <w:r w:rsidRPr="002B6D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[21], для которой характерно начало заболевания в детстве и которая может служить причиной замедленного развития ребенка. Необходимым скрининговым исследованием для исключения целиакии является определение антител IgA к тканевой </w:t>
      </w:r>
      <w:proofErr w:type="spellStart"/>
      <w:r w:rsidRPr="002B6DF4">
        <w:rPr>
          <w:rFonts w:ascii="Times New Roman" w:hAnsi="Times New Roman"/>
          <w:color w:val="000000"/>
          <w:sz w:val="24"/>
          <w:szCs w:val="24"/>
          <w:lang w:eastAsia="ru-RU"/>
        </w:rPr>
        <w:t>трансглутаминазе</w:t>
      </w:r>
      <w:proofErr w:type="spellEnd"/>
      <w:r w:rsidRPr="002B6DF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B6DF4" w:rsidRPr="002B6DF4" w:rsidRDefault="002B6DF4" w:rsidP="002B6DF4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2B6DF4">
        <w:rPr>
          <w:rFonts w:ascii="Times New Roman" w:hAnsi="Times New Roman"/>
          <w:color w:val="000000"/>
          <w:sz w:val="24"/>
          <w:szCs w:val="24"/>
          <w:lang w:eastAsia="ru-RU"/>
        </w:rPr>
        <w:t>Лактозная</w:t>
      </w:r>
      <w:proofErr w:type="spellEnd"/>
      <w:r w:rsidRPr="002B6D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B6DF4">
        <w:rPr>
          <w:rFonts w:ascii="Times New Roman" w:hAnsi="Times New Roman"/>
          <w:color w:val="000000"/>
          <w:sz w:val="24"/>
          <w:szCs w:val="24"/>
          <w:lang w:eastAsia="ru-RU"/>
        </w:rPr>
        <w:t>дисахаридазная</w:t>
      </w:r>
      <w:proofErr w:type="spellEnd"/>
      <w:r w:rsidRPr="002B6D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недостаточность, при которых прослеживается связь симптомов с приемом определенных продуктов. Диагностика проводится при помощи дыхательного водородного теста с нагрузкой лактозой или фруктозой.</w:t>
      </w:r>
    </w:p>
    <w:p w:rsidR="002B6DF4" w:rsidRPr="002B6DF4" w:rsidRDefault="002B6DF4" w:rsidP="002B6DF4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DF4">
        <w:rPr>
          <w:rFonts w:ascii="Times New Roman" w:hAnsi="Times New Roman"/>
          <w:color w:val="000000"/>
          <w:sz w:val="24"/>
          <w:szCs w:val="24"/>
          <w:lang w:eastAsia="ru-RU"/>
        </w:rPr>
        <w:t>Внешнесекреторная недостаточность поджелудочной железы.</w:t>
      </w:r>
    </w:p>
    <w:p w:rsidR="002B6DF4" w:rsidRPr="002B6DF4" w:rsidRDefault="002B6DF4" w:rsidP="002B6DF4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D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Эндокринологические расстройства (гипертиреоз, </w:t>
      </w:r>
      <w:proofErr w:type="spellStart"/>
      <w:r w:rsidRPr="002B6DF4">
        <w:rPr>
          <w:rFonts w:ascii="Times New Roman" w:hAnsi="Times New Roman"/>
          <w:color w:val="000000"/>
          <w:sz w:val="24"/>
          <w:szCs w:val="24"/>
          <w:lang w:eastAsia="ru-RU"/>
        </w:rPr>
        <w:t>гормонпродуцирующие</w:t>
      </w:r>
      <w:proofErr w:type="spellEnd"/>
      <w:r w:rsidRPr="002B6D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опухоли ЖКТ).</w:t>
      </w:r>
    </w:p>
    <w:p w:rsidR="002B6DF4" w:rsidRPr="002B6DF4" w:rsidRDefault="002B6DF4" w:rsidP="002B6DF4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D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Воспалительные заболевания кишечника (болезнь Крона и язвенный колит), при которых возможно наличие ректального кровотечения, длительной постоянной диареи, инфильтрата в брюшной полости, необъяснимой потери массы тела, анемии, а также </w:t>
      </w:r>
      <w:proofErr w:type="spellStart"/>
      <w:r w:rsidRPr="002B6DF4">
        <w:rPr>
          <w:rFonts w:ascii="Times New Roman" w:hAnsi="Times New Roman"/>
          <w:color w:val="000000"/>
          <w:sz w:val="24"/>
          <w:szCs w:val="24"/>
          <w:lang w:eastAsia="ru-RU"/>
        </w:rPr>
        <w:t>перианальные</w:t>
      </w:r>
      <w:proofErr w:type="spellEnd"/>
      <w:r w:rsidRPr="002B6D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поражения (свищи, трещины). При подозрении на указанные патологии больной должен быть направлен на </w:t>
      </w:r>
      <w:proofErr w:type="spellStart"/>
      <w:r w:rsidRPr="002B6DF4">
        <w:rPr>
          <w:rFonts w:ascii="Times New Roman" w:hAnsi="Times New Roman"/>
          <w:color w:val="000000"/>
          <w:sz w:val="24"/>
          <w:szCs w:val="24"/>
          <w:lang w:eastAsia="ru-RU"/>
        </w:rPr>
        <w:t>илеоколоноскопию</w:t>
      </w:r>
      <w:proofErr w:type="spellEnd"/>
      <w:r w:rsidRPr="002B6DF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B6DF4" w:rsidRPr="002B6DF4" w:rsidRDefault="002B6DF4" w:rsidP="002B6DF4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2B6DF4">
        <w:rPr>
          <w:rFonts w:ascii="Times New Roman" w:hAnsi="Times New Roman"/>
          <w:color w:val="000000"/>
          <w:sz w:val="24"/>
          <w:szCs w:val="24"/>
          <w:lang w:eastAsia="ru-RU"/>
        </w:rPr>
        <w:t>Лимфоцитарный</w:t>
      </w:r>
      <w:proofErr w:type="spellEnd"/>
      <w:r w:rsidRPr="002B6D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2B6DF4">
        <w:rPr>
          <w:rFonts w:ascii="Times New Roman" w:hAnsi="Times New Roman"/>
          <w:color w:val="000000"/>
          <w:sz w:val="24"/>
          <w:szCs w:val="24"/>
          <w:lang w:eastAsia="ru-RU"/>
        </w:rPr>
        <w:t>коллагенозный</w:t>
      </w:r>
      <w:proofErr w:type="spellEnd"/>
      <w:r w:rsidRPr="002B6D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колит (микроскопические колиты), как правило, протекающие без боли и являющиеся причиной 23—30% случаев хронической диареи у лиц старшего возраста [22]. Для подтверждения диагноза необходимо проведение колоноскопии с биопсией слизистой оболочки ободочной кишки.</w:t>
      </w:r>
    </w:p>
    <w:p w:rsidR="002B6DF4" w:rsidRPr="002B6DF4" w:rsidRDefault="002B6DF4" w:rsidP="002B6DF4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DF4">
        <w:rPr>
          <w:rFonts w:ascii="Times New Roman" w:hAnsi="Times New Roman"/>
          <w:color w:val="000000"/>
          <w:sz w:val="24"/>
          <w:szCs w:val="24"/>
          <w:lang w:eastAsia="ru-RU"/>
        </w:rPr>
        <w:t>Радиационный (постлучевой) колит.</w:t>
      </w:r>
    </w:p>
    <w:p w:rsidR="002B6DF4" w:rsidRPr="002B6DF4" w:rsidRDefault="002B6DF4" w:rsidP="002B6DF4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DF4">
        <w:rPr>
          <w:rFonts w:ascii="Times New Roman" w:hAnsi="Times New Roman"/>
          <w:color w:val="000000"/>
          <w:sz w:val="24"/>
          <w:szCs w:val="24"/>
          <w:lang w:eastAsia="ru-RU"/>
        </w:rPr>
        <w:t>Колит, ассоциированный с приемом нестероидных противовоспалительных препаратов.</w:t>
      </w:r>
    </w:p>
    <w:p w:rsidR="002B6DF4" w:rsidRPr="002B6DF4" w:rsidRDefault="002B6DF4" w:rsidP="002B6DF4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DF4">
        <w:rPr>
          <w:rFonts w:ascii="Times New Roman" w:hAnsi="Times New Roman"/>
          <w:color w:val="000000"/>
          <w:sz w:val="24"/>
          <w:szCs w:val="24"/>
          <w:lang w:eastAsia="ru-RU"/>
        </w:rPr>
        <w:t>Ишемическая болезнь органов пищеварения.</w:t>
      </w:r>
    </w:p>
    <w:p w:rsidR="002B6DF4" w:rsidRPr="002B6DF4" w:rsidRDefault="002B6DF4" w:rsidP="002B6DF4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DF4">
        <w:rPr>
          <w:rFonts w:ascii="Times New Roman" w:hAnsi="Times New Roman"/>
          <w:color w:val="000000"/>
          <w:sz w:val="24"/>
          <w:szCs w:val="24"/>
          <w:lang w:eastAsia="ru-RU"/>
        </w:rPr>
        <w:t>Рак толстой кишки.</w:t>
      </w:r>
    </w:p>
    <w:p w:rsidR="002B6DF4" w:rsidRPr="002B6DF4" w:rsidRDefault="002B6DF4" w:rsidP="002B6DF4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D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Острая инфекционная диарея, </w:t>
      </w:r>
      <w:proofErr w:type="spellStart"/>
      <w:r w:rsidRPr="002B6DF4">
        <w:rPr>
          <w:rFonts w:ascii="Times New Roman" w:hAnsi="Times New Roman"/>
          <w:color w:val="000000"/>
          <w:sz w:val="24"/>
          <w:szCs w:val="24"/>
          <w:lang w:eastAsia="ru-RU"/>
        </w:rPr>
        <w:t>антибиотикоассоциированная</w:t>
      </w:r>
      <w:proofErr w:type="spellEnd"/>
      <w:r w:rsidRPr="002B6D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диарея и псевдомембранозный колит.</w:t>
      </w:r>
    </w:p>
    <w:p w:rsidR="002B6DF4" w:rsidRPr="002B6DF4" w:rsidRDefault="002B6DF4" w:rsidP="002B6DF4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DF4">
        <w:rPr>
          <w:rFonts w:ascii="Times New Roman" w:hAnsi="Times New Roman"/>
          <w:color w:val="000000"/>
          <w:sz w:val="24"/>
          <w:szCs w:val="24"/>
          <w:lang w:eastAsia="ru-RU"/>
        </w:rPr>
        <w:t>Лямблиоз.</w:t>
      </w:r>
    </w:p>
    <w:p w:rsidR="002B6DF4" w:rsidRPr="002B6DF4" w:rsidRDefault="002B6DF4" w:rsidP="002B6DF4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D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Синдром избыточного бактериального роста в тонкой кишке, для которого характерны диарея, вздутие живота и </w:t>
      </w:r>
      <w:proofErr w:type="spellStart"/>
      <w:r w:rsidRPr="002B6DF4">
        <w:rPr>
          <w:rFonts w:ascii="Times New Roman" w:hAnsi="Times New Roman"/>
          <w:color w:val="000000"/>
          <w:sz w:val="24"/>
          <w:szCs w:val="24"/>
          <w:lang w:eastAsia="ru-RU"/>
        </w:rPr>
        <w:t>мальабсорбция</w:t>
      </w:r>
      <w:proofErr w:type="spellEnd"/>
      <w:r w:rsidRPr="002B6DF4">
        <w:rPr>
          <w:rFonts w:ascii="Times New Roman" w:hAnsi="Times New Roman"/>
          <w:color w:val="000000"/>
          <w:sz w:val="24"/>
          <w:szCs w:val="24"/>
          <w:lang w:eastAsia="ru-RU"/>
        </w:rPr>
        <w:t>. Диагностика осуществляется путем проведения дыхательного водородного теста для подтверждения избыточной колонизации тонкой кишки.</w:t>
      </w:r>
    </w:p>
    <w:p w:rsidR="002B6DF4" w:rsidRPr="002B6DF4" w:rsidRDefault="002B6DF4" w:rsidP="002B6DF4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2B6DF4">
        <w:rPr>
          <w:rFonts w:ascii="Times New Roman" w:hAnsi="Times New Roman"/>
          <w:color w:val="000000"/>
          <w:sz w:val="24"/>
          <w:szCs w:val="24"/>
          <w:lang w:eastAsia="ru-RU"/>
        </w:rPr>
        <w:t>Дивертикулит</w:t>
      </w:r>
      <w:proofErr w:type="spellEnd"/>
      <w:r w:rsidRPr="002B6DF4">
        <w:rPr>
          <w:rFonts w:ascii="Times New Roman" w:hAnsi="Times New Roman"/>
          <w:color w:val="000000"/>
          <w:sz w:val="24"/>
          <w:szCs w:val="24"/>
          <w:lang w:eastAsia="ru-RU"/>
        </w:rPr>
        <w:t>, при котором может отмечаться лихорадка, определяться инфильтрат в виде пальпируемого мягкого образования в левой подвздошной области, а боль носит локализованный характер (как правило, в левой подвздошной области).</w:t>
      </w:r>
    </w:p>
    <w:p w:rsidR="002B6DF4" w:rsidRPr="002B6DF4" w:rsidRDefault="002B6DF4" w:rsidP="002B6DF4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D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Эндометриоз, сопровождающийся циклической болью в нижних отделах живота, увеличением яичников или наличием </w:t>
      </w:r>
      <w:proofErr w:type="spellStart"/>
      <w:r w:rsidRPr="002B6DF4">
        <w:rPr>
          <w:rFonts w:ascii="Times New Roman" w:hAnsi="Times New Roman"/>
          <w:color w:val="000000"/>
          <w:sz w:val="24"/>
          <w:szCs w:val="24"/>
          <w:lang w:eastAsia="ru-RU"/>
        </w:rPr>
        <w:t>ретроцервикальных</w:t>
      </w:r>
      <w:proofErr w:type="spellEnd"/>
      <w:r w:rsidRPr="002B6D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узлов.</w:t>
      </w:r>
    </w:p>
    <w:p w:rsidR="002B6DF4" w:rsidRPr="002B6DF4" w:rsidRDefault="002B6DF4" w:rsidP="002B6DF4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DF4">
        <w:rPr>
          <w:rFonts w:ascii="Times New Roman" w:hAnsi="Times New Roman"/>
          <w:color w:val="000000"/>
          <w:sz w:val="24"/>
          <w:szCs w:val="24"/>
          <w:lang w:eastAsia="ru-RU"/>
        </w:rPr>
        <w:t>Воспалительные заболевания органов малого таза, для которых характерно наличие неострых болей в нижних отделах живота, необъяснимой лихорадки, давящей боли с иррадиацией вверх при влагалищном исследовании придатков, а также набухание придатков.</w:t>
      </w:r>
    </w:p>
    <w:p w:rsidR="002B6DF4" w:rsidRPr="002B6DF4" w:rsidRDefault="002B6DF4" w:rsidP="002B6DF4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6DF4">
        <w:rPr>
          <w:rFonts w:ascii="Times New Roman" w:hAnsi="Times New Roman"/>
          <w:color w:val="000000"/>
          <w:sz w:val="24"/>
          <w:szCs w:val="24"/>
          <w:lang w:eastAsia="ru-RU"/>
        </w:rPr>
        <w:t>Рак яичника, являющийся обязательным для исключения диагнозом у женщин старше 40 лет.</w:t>
      </w:r>
    </w:p>
    <w:p w:rsidR="00B574AE" w:rsidRPr="00B574AE" w:rsidRDefault="00B574AE" w:rsidP="005F40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4AE" w:rsidRPr="0037054C" w:rsidRDefault="0037054C" w:rsidP="005F40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54C">
        <w:rPr>
          <w:rFonts w:ascii="Times New Roman" w:hAnsi="Times New Roman"/>
          <w:b/>
          <w:color w:val="000000"/>
          <w:sz w:val="24"/>
          <w:szCs w:val="24"/>
        </w:rPr>
        <w:t>Основные при</w:t>
      </w:r>
      <w:r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37054C">
        <w:rPr>
          <w:rFonts w:ascii="Times New Roman" w:hAnsi="Times New Roman"/>
          <w:b/>
          <w:color w:val="000000"/>
          <w:sz w:val="24"/>
          <w:szCs w:val="24"/>
        </w:rPr>
        <w:t>ципы лечения:</w:t>
      </w:r>
    </w:p>
    <w:p w:rsidR="00B30DF0" w:rsidRPr="0037054C" w:rsidRDefault="0037054C" w:rsidP="00B30DF0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054C">
        <w:rPr>
          <w:rFonts w:ascii="Times New Roman" w:hAnsi="Times New Roman"/>
          <w:color w:val="000000"/>
          <w:sz w:val="24"/>
          <w:szCs w:val="24"/>
        </w:rPr>
        <w:t xml:space="preserve">Диетотерапия и образ жизни </w:t>
      </w:r>
    </w:p>
    <w:p w:rsidR="00B30DF0" w:rsidRPr="0037054C" w:rsidRDefault="0037054C" w:rsidP="00B30DF0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054C">
        <w:rPr>
          <w:rFonts w:ascii="Times New Roman" w:hAnsi="Times New Roman"/>
          <w:color w:val="000000"/>
          <w:sz w:val="24"/>
          <w:szCs w:val="24"/>
        </w:rPr>
        <w:t xml:space="preserve"> Психотропные препараты (</w:t>
      </w:r>
      <w:proofErr w:type="spellStart"/>
      <w:r w:rsidRPr="0037054C">
        <w:rPr>
          <w:rFonts w:ascii="Times New Roman" w:hAnsi="Times New Roman"/>
          <w:color w:val="000000"/>
          <w:sz w:val="24"/>
          <w:szCs w:val="24"/>
        </w:rPr>
        <w:t>антидепресанты</w:t>
      </w:r>
      <w:proofErr w:type="spellEnd"/>
      <w:r w:rsidRPr="0037054C">
        <w:rPr>
          <w:rFonts w:ascii="Times New Roman" w:hAnsi="Times New Roman"/>
          <w:color w:val="000000"/>
          <w:sz w:val="24"/>
          <w:szCs w:val="24"/>
        </w:rPr>
        <w:t>, анксиолитики)</w:t>
      </w:r>
    </w:p>
    <w:p w:rsidR="00B30DF0" w:rsidRPr="0037054C" w:rsidRDefault="0037054C" w:rsidP="00B30DF0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054C">
        <w:rPr>
          <w:rFonts w:ascii="Times New Roman" w:hAnsi="Times New Roman"/>
          <w:color w:val="000000"/>
          <w:sz w:val="24"/>
          <w:szCs w:val="24"/>
        </w:rPr>
        <w:t xml:space="preserve">При </w:t>
      </w:r>
      <w:proofErr w:type="gramStart"/>
      <w:r w:rsidRPr="0037054C">
        <w:rPr>
          <w:rFonts w:ascii="Times New Roman" w:hAnsi="Times New Roman"/>
          <w:color w:val="000000"/>
          <w:sz w:val="24"/>
          <w:szCs w:val="24"/>
        </w:rPr>
        <w:t>болевом  синдроме</w:t>
      </w:r>
      <w:proofErr w:type="gramEnd"/>
      <w:r w:rsidRPr="0037054C">
        <w:rPr>
          <w:rFonts w:ascii="Times New Roman" w:hAnsi="Times New Roman"/>
          <w:color w:val="000000"/>
          <w:sz w:val="24"/>
          <w:szCs w:val="24"/>
        </w:rPr>
        <w:t xml:space="preserve"> – спазмолитики</w:t>
      </w:r>
    </w:p>
    <w:p w:rsidR="00B30DF0" w:rsidRPr="0037054C" w:rsidRDefault="0037054C" w:rsidP="00B30DF0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054C">
        <w:rPr>
          <w:rFonts w:ascii="Times New Roman" w:hAnsi="Times New Roman"/>
          <w:color w:val="000000"/>
          <w:sz w:val="24"/>
          <w:szCs w:val="24"/>
        </w:rPr>
        <w:t xml:space="preserve">СРК с запором – слабительные средства </w:t>
      </w:r>
    </w:p>
    <w:p w:rsidR="00B30DF0" w:rsidRPr="0037054C" w:rsidRDefault="0037054C" w:rsidP="00B30DF0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054C">
        <w:rPr>
          <w:rFonts w:ascii="Times New Roman" w:hAnsi="Times New Roman"/>
          <w:color w:val="000000"/>
          <w:sz w:val="24"/>
          <w:szCs w:val="24"/>
        </w:rPr>
        <w:t>СРК с диареей – антидиарейные средства</w:t>
      </w:r>
    </w:p>
    <w:p w:rsidR="00B30DF0" w:rsidRPr="0037054C" w:rsidRDefault="0037054C" w:rsidP="00B30DF0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054C">
        <w:rPr>
          <w:rFonts w:ascii="Times New Roman" w:hAnsi="Times New Roman"/>
          <w:color w:val="000000"/>
          <w:sz w:val="24"/>
          <w:szCs w:val="24"/>
        </w:rPr>
        <w:t xml:space="preserve">Пробиотики </w:t>
      </w:r>
    </w:p>
    <w:p w:rsidR="0037054C" w:rsidRPr="0037054C" w:rsidRDefault="0037054C" w:rsidP="005F40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7054C" w:rsidRPr="0037054C" w:rsidRDefault="0037054C" w:rsidP="00B30DF0">
      <w:pPr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054C">
        <w:rPr>
          <w:rFonts w:ascii="Times New Roman" w:hAnsi="Times New Roman"/>
          <w:b/>
          <w:bCs/>
          <w:color w:val="000000"/>
          <w:sz w:val="24"/>
          <w:szCs w:val="24"/>
        </w:rPr>
        <w:t>Функциональный запор (определение, диагностические критерии, клиника, симптомы «тревоги», лечение).</w:t>
      </w:r>
    </w:p>
    <w:p w:rsidR="0037054C" w:rsidRPr="0037054C" w:rsidRDefault="0037054C" w:rsidP="003705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7054C">
        <w:rPr>
          <w:rFonts w:ascii="Times New Roman" w:hAnsi="Times New Roman"/>
          <w:color w:val="000000"/>
          <w:sz w:val="24"/>
          <w:szCs w:val="24"/>
        </w:rPr>
        <w:t>ФЗ – это общее клиническое состояние, сопровождающееся затрудненным актом дефекации, без каких-либо конкретных физиологических причин.</w:t>
      </w:r>
    </w:p>
    <w:p w:rsidR="0037054C" w:rsidRPr="0037054C" w:rsidRDefault="0037054C" w:rsidP="003705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7054C">
        <w:rPr>
          <w:rFonts w:ascii="Times New Roman" w:hAnsi="Times New Roman"/>
          <w:color w:val="000000"/>
          <w:sz w:val="24"/>
          <w:szCs w:val="24"/>
        </w:rPr>
        <w:t>ФЗ является вариантом СРК, отличаясь лишь отсутствием болей в животе.</w:t>
      </w:r>
    </w:p>
    <w:p w:rsidR="0037054C" w:rsidRPr="0037054C" w:rsidRDefault="0037054C" w:rsidP="003705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7054C">
        <w:rPr>
          <w:rFonts w:ascii="Times New Roman" w:hAnsi="Times New Roman"/>
          <w:color w:val="000000"/>
          <w:sz w:val="24"/>
          <w:szCs w:val="24"/>
        </w:rPr>
        <w:t>При ФЗ отсутствуют «симптомы тревоги» (вновь возникший запор, внезапное изменение характера дефекации и стула, анемия, снижение массы тела, явная кровь в кале или положительный анализ кала на скрытую кровь).</w:t>
      </w:r>
    </w:p>
    <w:p w:rsidR="0037054C" w:rsidRDefault="0037054C" w:rsidP="003705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74AE" w:rsidRDefault="0037054C" w:rsidP="003705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7054C"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Критериями диагностики функционального запора </w:t>
      </w:r>
      <w:r w:rsidRPr="0037054C">
        <w:rPr>
          <w:rFonts w:ascii="Times New Roman" w:hAnsi="Times New Roman"/>
          <w:color w:val="000000"/>
          <w:sz w:val="24"/>
          <w:szCs w:val="24"/>
        </w:rPr>
        <w:t>являются не менее двух из следующих характеристик стула:</w:t>
      </w:r>
    </w:p>
    <w:p w:rsidR="00B30DF0" w:rsidRPr="0037054C" w:rsidRDefault="0037054C" w:rsidP="00B30DF0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054C">
        <w:rPr>
          <w:rFonts w:ascii="Times New Roman" w:hAnsi="Times New Roman"/>
          <w:color w:val="000000"/>
          <w:sz w:val="24"/>
          <w:szCs w:val="24"/>
        </w:rPr>
        <w:t>менее 3-х дефекаций в неделю</w:t>
      </w:r>
    </w:p>
    <w:p w:rsidR="00B30DF0" w:rsidRPr="0037054C" w:rsidRDefault="0037054C" w:rsidP="00B30DF0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054C">
        <w:rPr>
          <w:rFonts w:ascii="Times New Roman" w:hAnsi="Times New Roman"/>
          <w:color w:val="000000"/>
          <w:sz w:val="24"/>
          <w:szCs w:val="24"/>
        </w:rPr>
        <w:t>затруднения дефекации (суточная масса кала до 35г. или натуживание более 25% времени дефекации)</w:t>
      </w:r>
    </w:p>
    <w:p w:rsidR="00B30DF0" w:rsidRPr="0037054C" w:rsidRDefault="0037054C" w:rsidP="00B30DF0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054C">
        <w:rPr>
          <w:rFonts w:ascii="Times New Roman" w:hAnsi="Times New Roman"/>
          <w:color w:val="000000"/>
          <w:sz w:val="24"/>
          <w:szCs w:val="24"/>
        </w:rPr>
        <w:t>плотный или фрагментированный стул («овечий» кал) в 25% фекалий</w:t>
      </w:r>
    </w:p>
    <w:p w:rsidR="00B30DF0" w:rsidRPr="0037054C" w:rsidRDefault="0037054C" w:rsidP="00B30DF0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054C">
        <w:rPr>
          <w:rFonts w:ascii="Times New Roman" w:hAnsi="Times New Roman"/>
          <w:color w:val="000000"/>
          <w:sz w:val="24"/>
          <w:szCs w:val="24"/>
        </w:rPr>
        <w:t>ощущение неполного опорожнения или закупорки прямой кишки не менее как в 25% дефекаций</w:t>
      </w:r>
    </w:p>
    <w:p w:rsidR="00B30DF0" w:rsidRPr="0037054C" w:rsidRDefault="0037054C" w:rsidP="00B30DF0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054C">
        <w:rPr>
          <w:rFonts w:ascii="Times New Roman" w:hAnsi="Times New Roman"/>
          <w:color w:val="000000"/>
          <w:sz w:val="24"/>
          <w:szCs w:val="24"/>
        </w:rPr>
        <w:t>необходимость в принудительном опорожнении прямой кишки (мануальная помощь для облегчения акта дефекации не менее как в 25% дефекаций – пальцевая эвакуация фекалий, поддержка тазового дна)</w:t>
      </w:r>
    </w:p>
    <w:p w:rsidR="0037054C" w:rsidRDefault="0037054C" w:rsidP="003705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2F57" w:rsidRPr="00952F57" w:rsidRDefault="00952F57" w:rsidP="00952F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F57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eastAsia="ru-RU"/>
        </w:rPr>
        <w:t>Диагностика</w:t>
      </w:r>
      <w:r w:rsidRPr="00952F57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eastAsia="ru-RU"/>
        </w:rPr>
        <w:br/>
      </w:r>
      <w:r w:rsidRPr="00952F57">
        <w:rPr>
          <w:rFonts w:ascii="Verdana" w:hAnsi="Verdana"/>
          <w:color w:val="000000"/>
          <w:sz w:val="19"/>
          <w:szCs w:val="19"/>
          <w:lang w:eastAsia="ru-RU"/>
        </w:rPr>
        <w:br/>
      </w:r>
      <w:r w:rsidRPr="00952F5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Клиническое обследование. </w:t>
      </w:r>
      <w:r w:rsidRPr="00952F5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Сбор жалоб и анамнеза — основной необходимый и в большинстве случаев достаточный метод установления диагноза хронического запора.</w:t>
      </w:r>
      <w:r w:rsidRPr="00952F5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52F5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52F5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Необходимо выяснить наличие следующих признаков: </w:t>
      </w:r>
      <w:r w:rsidRPr="00952F57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952F57" w:rsidRPr="00952F57" w:rsidRDefault="00952F57" w:rsidP="00952F5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F57">
        <w:rPr>
          <w:rFonts w:ascii="Times New Roman" w:hAnsi="Times New Roman"/>
          <w:color w:val="000000"/>
          <w:sz w:val="24"/>
          <w:szCs w:val="24"/>
          <w:lang w:eastAsia="ru-RU"/>
        </w:rPr>
        <w:t>количество актов дефекации в течение недели; </w:t>
      </w:r>
    </w:p>
    <w:p w:rsidR="00952F57" w:rsidRPr="00952F57" w:rsidRDefault="00952F57" w:rsidP="00952F5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F57">
        <w:rPr>
          <w:rFonts w:ascii="Times New Roman" w:hAnsi="Times New Roman"/>
          <w:color w:val="000000"/>
          <w:sz w:val="24"/>
          <w:szCs w:val="24"/>
          <w:lang w:eastAsia="ru-RU"/>
        </w:rPr>
        <w:t>консистенция кала (наличие комков и/или твердый кал); </w:t>
      </w:r>
    </w:p>
    <w:p w:rsidR="00952F57" w:rsidRPr="00952F57" w:rsidRDefault="00952F57" w:rsidP="00952F5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F57">
        <w:rPr>
          <w:rFonts w:ascii="Times New Roman" w:hAnsi="Times New Roman"/>
          <w:color w:val="000000"/>
          <w:sz w:val="24"/>
          <w:szCs w:val="24"/>
          <w:lang w:eastAsia="ru-RU"/>
        </w:rPr>
        <w:t>наличие примесей (кровь, слизь, непереваренные фрагменты пищи) в кале; </w:t>
      </w:r>
    </w:p>
    <w:p w:rsidR="00952F57" w:rsidRPr="00952F57" w:rsidRDefault="00952F57" w:rsidP="00952F5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F57">
        <w:rPr>
          <w:rFonts w:ascii="Times New Roman" w:hAnsi="Times New Roman"/>
          <w:color w:val="000000"/>
          <w:sz w:val="24"/>
          <w:szCs w:val="24"/>
          <w:lang w:eastAsia="ru-RU"/>
        </w:rPr>
        <w:t>качество дефекации (ощущение препятствия или затруднения при ее совершении); </w:t>
      </w:r>
    </w:p>
    <w:p w:rsidR="00952F57" w:rsidRPr="00952F57" w:rsidRDefault="00952F57" w:rsidP="00952F5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F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необходимость в чрезмерном </w:t>
      </w:r>
      <w:proofErr w:type="spellStart"/>
      <w:r w:rsidRPr="00952F57">
        <w:rPr>
          <w:rFonts w:ascii="Times New Roman" w:hAnsi="Times New Roman"/>
          <w:color w:val="000000"/>
          <w:sz w:val="24"/>
          <w:szCs w:val="24"/>
          <w:lang w:eastAsia="ru-RU"/>
        </w:rPr>
        <w:t>натуживании</w:t>
      </w:r>
      <w:proofErr w:type="spellEnd"/>
      <w:r w:rsidRPr="00952F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дефекации; </w:t>
      </w:r>
    </w:p>
    <w:p w:rsidR="00952F57" w:rsidRPr="00952F57" w:rsidRDefault="00952F57" w:rsidP="00952F5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F57">
        <w:rPr>
          <w:rFonts w:ascii="Times New Roman" w:hAnsi="Times New Roman"/>
          <w:color w:val="000000"/>
          <w:sz w:val="24"/>
          <w:szCs w:val="24"/>
          <w:lang w:eastAsia="ru-RU"/>
        </w:rPr>
        <w:t>неудовлетворенность дефекацией (чувство неполного опорожнения кишечника); </w:t>
      </w:r>
    </w:p>
    <w:p w:rsidR="00952F57" w:rsidRPr="00952F57" w:rsidRDefault="00952F57" w:rsidP="00952F5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F57">
        <w:rPr>
          <w:rFonts w:ascii="Times New Roman" w:hAnsi="Times New Roman"/>
          <w:color w:val="000000"/>
          <w:sz w:val="24"/>
          <w:szCs w:val="24"/>
          <w:lang w:eastAsia="ru-RU"/>
        </w:rPr>
        <w:t>необходимость специфических манипуляций для облегчения дефекации (мануальное опорожнение кишки); </w:t>
      </w:r>
    </w:p>
    <w:p w:rsidR="00952F57" w:rsidRPr="00952F57" w:rsidRDefault="00952F57" w:rsidP="00952F5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F57">
        <w:rPr>
          <w:rFonts w:ascii="Times New Roman" w:hAnsi="Times New Roman"/>
          <w:color w:val="000000"/>
          <w:sz w:val="24"/>
          <w:szCs w:val="24"/>
          <w:lang w:eastAsia="ru-RU"/>
        </w:rPr>
        <w:t>наличие сопутствующих симптомов: </w:t>
      </w:r>
    </w:p>
    <w:p w:rsidR="00952F57" w:rsidRPr="00952F57" w:rsidRDefault="00952F57" w:rsidP="00952F57">
      <w:pPr>
        <w:shd w:val="clear" w:color="auto" w:fill="FFFFFF"/>
        <w:spacing w:after="1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F57">
        <w:rPr>
          <w:rFonts w:ascii="Times New Roman" w:hAnsi="Times New Roman"/>
          <w:color w:val="000000"/>
          <w:sz w:val="24"/>
          <w:szCs w:val="24"/>
          <w:lang w:eastAsia="ru-RU"/>
        </w:rPr>
        <w:t>- вздутие живота, </w:t>
      </w:r>
      <w:r w:rsidRPr="00952F57">
        <w:rPr>
          <w:rFonts w:ascii="Times New Roman" w:hAnsi="Times New Roman"/>
          <w:color w:val="000000"/>
          <w:sz w:val="24"/>
          <w:szCs w:val="24"/>
          <w:lang w:eastAsia="ru-RU"/>
        </w:rPr>
        <w:br/>
        <w:t>- боль в животе, </w:t>
      </w:r>
      <w:r w:rsidRPr="00952F57">
        <w:rPr>
          <w:rFonts w:ascii="Times New Roman" w:hAnsi="Times New Roman"/>
          <w:color w:val="000000"/>
          <w:sz w:val="24"/>
          <w:szCs w:val="24"/>
          <w:lang w:eastAsia="ru-RU"/>
        </w:rPr>
        <w:br/>
        <w:t>- общая слабость, </w:t>
      </w:r>
      <w:r w:rsidRPr="00952F57">
        <w:rPr>
          <w:rFonts w:ascii="Times New Roman" w:hAnsi="Times New Roman"/>
          <w:color w:val="000000"/>
          <w:sz w:val="24"/>
          <w:szCs w:val="24"/>
          <w:lang w:eastAsia="ru-RU"/>
        </w:rPr>
        <w:br/>
        <w:t>- недомогание, </w:t>
      </w:r>
      <w:r w:rsidRPr="00952F57">
        <w:rPr>
          <w:rFonts w:ascii="Times New Roman" w:hAnsi="Times New Roman"/>
          <w:color w:val="000000"/>
          <w:sz w:val="24"/>
          <w:szCs w:val="24"/>
          <w:lang w:eastAsia="ru-RU"/>
        </w:rPr>
        <w:br/>
        <w:t>- похудание.</w:t>
      </w:r>
    </w:p>
    <w:p w:rsidR="00952F57" w:rsidRPr="00952F57" w:rsidRDefault="00952F57" w:rsidP="00952F5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F57">
        <w:rPr>
          <w:rFonts w:ascii="Times New Roman" w:hAnsi="Times New Roman"/>
          <w:color w:val="000000"/>
          <w:sz w:val="24"/>
          <w:szCs w:val="24"/>
          <w:lang w:eastAsia="ru-RU"/>
        </w:rPr>
        <w:t>время, в течение которого наблюдаются перечисленные симптомы, быстрое или постепенное появление симптомов; </w:t>
      </w:r>
    </w:p>
    <w:p w:rsidR="00952F57" w:rsidRPr="00952F57" w:rsidRDefault="00952F57" w:rsidP="00952F5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F57">
        <w:rPr>
          <w:rFonts w:ascii="Times New Roman" w:hAnsi="Times New Roman"/>
          <w:color w:val="000000"/>
          <w:sz w:val="24"/>
          <w:szCs w:val="24"/>
          <w:lang w:eastAsia="ru-RU"/>
        </w:rPr>
        <w:t>прием слабительных: кратность и дозы, применение очистительных клизм; </w:t>
      </w:r>
    </w:p>
    <w:p w:rsidR="00952F57" w:rsidRPr="00952F57" w:rsidRDefault="00952F57" w:rsidP="00952F5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F57">
        <w:rPr>
          <w:rFonts w:ascii="Times New Roman" w:hAnsi="Times New Roman"/>
          <w:color w:val="000000"/>
          <w:sz w:val="24"/>
          <w:szCs w:val="24"/>
          <w:lang w:eastAsia="ru-RU"/>
        </w:rPr>
        <w:t>перенесенные и сопутствующие заболевания; </w:t>
      </w:r>
    </w:p>
    <w:p w:rsidR="00952F57" w:rsidRPr="00952F57" w:rsidRDefault="00952F57" w:rsidP="00952F5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F57">
        <w:rPr>
          <w:rFonts w:ascii="Times New Roman" w:hAnsi="Times New Roman"/>
          <w:color w:val="000000"/>
          <w:sz w:val="24"/>
          <w:szCs w:val="24"/>
          <w:lang w:eastAsia="ru-RU"/>
        </w:rPr>
        <w:t>прием лекарственных препаратов по поводу сопутствующих заболеваний; </w:t>
      </w:r>
    </w:p>
    <w:p w:rsidR="00952F57" w:rsidRPr="00952F57" w:rsidRDefault="00952F57" w:rsidP="00952F5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F57">
        <w:rPr>
          <w:rFonts w:ascii="Times New Roman" w:hAnsi="Times New Roman"/>
          <w:color w:val="000000"/>
          <w:sz w:val="24"/>
          <w:szCs w:val="24"/>
          <w:lang w:eastAsia="ru-RU"/>
        </w:rPr>
        <w:t>оперативные вмешательства, в том числе гинекологические и урологические. </w:t>
      </w:r>
    </w:p>
    <w:p w:rsidR="00952F57" w:rsidRPr="00952F57" w:rsidRDefault="00952F57" w:rsidP="00952F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2F5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Рекомендуется заполнение пациентом опросника, включающего указанные выше пункты, в течение недели.</w:t>
      </w:r>
      <w:r w:rsidRPr="00952F57">
        <w:rPr>
          <w:rFonts w:ascii="Verdana" w:hAnsi="Verdana"/>
          <w:color w:val="000000"/>
          <w:sz w:val="19"/>
          <w:szCs w:val="19"/>
          <w:lang w:eastAsia="ru-RU"/>
        </w:rPr>
        <w:br/>
      </w:r>
      <w:r w:rsidRPr="00952F57">
        <w:rPr>
          <w:rFonts w:ascii="Verdana" w:hAnsi="Verdana"/>
          <w:color w:val="000000"/>
          <w:sz w:val="19"/>
          <w:szCs w:val="19"/>
          <w:lang w:eastAsia="ru-RU"/>
        </w:rPr>
        <w:br/>
      </w:r>
      <w:r w:rsidRPr="00952F5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Непосредственное обследование.  </w:t>
      </w:r>
      <w:r w:rsidRPr="00952F5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Рекомендуется: </w:t>
      </w:r>
      <w:r w:rsidRPr="00952F57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952F57" w:rsidRPr="00952F57" w:rsidRDefault="00952F57" w:rsidP="00952F57">
      <w:pPr>
        <w:numPr>
          <w:ilvl w:val="0"/>
          <w:numId w:val="39"/>
        </w:numPr>
        <w:shd w:val="clear" w:color="auto" w:fill="FFFFFF"/>
        <w:spacing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F57">
        <w:rPr>
          <w:rFonts w:ascii="Times New Roman" w:hAnsi="Times New Roman"/>
          <w:color w:val="000000"/>
          <w:sz w:val="24"/>
          <w:szCs w:val="24"/>
          <w:lang w:eastAsia="ru-RU"/>
        </w:rPr>
        <w:t>оценить общее состояние больного; </w:t>
      </w:r>
    </w:p>
    <w:p w:rsidR="00952F57" w:rsidRPr="00952F57" w:rsidRDefault="00952F57" w:rsidP="00952F5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F57">
        <w:rPr>
          <w:rFonts w:ascii="Times New Roman" w:hAnsi="Times New Roman"/>
          <w:color w:val="000000"/>
          <w:sz w:val="24"/>
          <w:szCs w:val="24"/>
          <w:lang w:eastAsia="ru-RU"/>
        </w:rPr>
        <w:t>провести поверхностную и глубокую пальпацию живота; </w:t>
      </w:r>
    </w:p>
    <w:p w:rsidR="00952F57" w:rsidRPr="00952F57" w:rsidRDefault="00952F57" w:rsidP="00952F5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F57">
        <w:rPr>
          <w:rFonts w:ascii="Times New Roman" w:hAnsi="Times New Roman"/>
          <w:color w:val="000000"/>
          <w:sz w:val="24"/>
          <w:szCs w:val="24"/>
          <w:lang w:eastAsia="ru-RU"/>
        </w:rPr>
        <w:t>оценить психоневрологический статус; </w:t>
      </w:r>
    </w:p>
    <w:p w:rsidR="00952F57" w:rsidRPr="00952F57" w:rsidRDefault="00952F57" w:rsidP="00952F5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F57">
        <w:rPr>
          <w:rFonts w:ascii="Times New Roman" w:hAnsi="Times New Roman"/>
          <w:color w:val="000000"/>
          <w:sz w:val="24"/>
          <w:szCs w:val="24"/>
          <w:lang w:eastAsia="ru-RU"/>
        </w:rPr>
        <w:t>провести обследование аноректальной области с целью выявления: </w:t>
      </w:r>
    </w:p>
    <w:p w:rsidR="00952F57" w:rsidRPr="00952F57" w:rsidRDefault="00952F57" w:rsidP="00952F57">
      <w:pPr>
        <w:shd w:val="clear" w:color="auto" w:fill="FFFFFF"/>
        <w:spacing w:after="1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F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52F57">
        <w:rPr>
          <w:rFonts w:ascii="Times New Roman" w:hAnsi="Times New Roman"/>
          <w:color w:val="000000"/>
          <w:sz w:val="24"/>
          <w:szCs w:val="24"/>
          <w:lang w:eastAsia="ru-RU"/>
        </w:rPr>
        <w:t>перианальных</w:t>
      </w:r>
      <w:proofErr w:type="spellEnd"/>
      <w:r w:rsidRPr="00952F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экскориаций, </w:t>
      </w:r>
      <w:r w:rsidRPr="00952F57">
        <w:rPr>
          <w:rFonts w:ascii="Times New Roman" w:hAnsi="Times New Roman"/>
          <w:color w:val="000000"/>
          <w:sz w:val="24"/>
          <w:szCs w:val="24"/>
          <w:lang w:eastAsia="ru-RU"/>
        </w:rPr>
        <w:br/>
        <w:t>- геморроя, </w:t>
      </w:r>
      <w:r w:rsidRPr="00952F57">
        <w:rPr>
          <w:rFonts w:ascii="Times New Roman" w:hAnsi="Times New Roman"/>
          <w:color w:val="000000"/>
          <w:sz w:val="24"/>
          <w:szCs w:val="24"/>
          <w:lang w:eastAsia="ru-RU"/>
        </w:rPr>
        <w:br/>
        <w:t>- рубцов, </w:t>
      </w:r>
      <w:r w:rsidRPr="00952F57">
        <w:rPr>
          <w:rFonts w:ascii="Times New Roman" w:hAnsi="Times New Roman"/>
          <w:color w:val="000000"/>
          <w:sz w:val="24"/>
          <w:szCs w:val="24"/>
          <w:lang w:eastAsia="ru-RU"/>
        </w:rPr>
        <w:br/>
        <w:t>- пролапса, </w:t>
      </w:r>
      <w:r w:rsidRPr="00952F57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952F57">
        <w:rPr>
          <w:rFonts w:ascii="Times New Roman" w:hAnsi="Times New Roman"/>
          <w:color w:val="000000"/>
          <w:sz w:val="24"/>
          <w:szCs w:val="24"/>
          <w:lang w:eastAsia="ru-RU"/>
        </w:rPr>
        <w:t>ректоцеле</w:t>
      </w:r>
      <w:proofErr w:type="spellEnd"/>
      <w:r w:rsidRPr="00952F57">
        <w:rPr>
          <w:rFonts w:ascii="Times New Roman" w:hAnsi="Times New Roman"/>
          <w:color w:val="000000"/>
          <w:sz w:val="24"/>
          <w:szCs w:val="24"/>
          <w:lang w:eastAsia="ru-RU"/>
        </w:rPr>
        <w:t>, </w:t>
      </w:r>
      <w:r w:rsidRPr="00952F57">
        <w:rPr>
          <w:rFonts w:ascii="Times New Roman" w:hAnsi="Times New Roman"/>
          <w:color w:val="000000"/>
          <w:sz w:val="24"/>
          <w:szCs w:val="24"/>
          <w:lang w:eastAsia="ru-RU"/>
        </w:rPr>
        <w:br/>
        <w:t>- анальной трещины, </w:t>
      </w:r>
      <w:r w:rsidRPr="00952F57">
        <w:rPr>
          <w:rFonts w:ascii="Times New Roman" w:hAnsi="Times New Roman"/>
          <w:color w:val="000000"/>
          <w:sz w:val="24"/>
          <w:szCs w:val="24"/>
          <w:lang w:eastAsia="ru-RU"/>
        </w:rPr>
        <w:br/>
        <w:t>- объемных образований, </w:t>
      </w:r>
      <w:r w:rsidRPr="00952F57">
        <w:rPr>
          <w:rFonts w:ascii="Times New Roman" w:hAnsi="Times New Roman"/>
          <w:color w:val="000000"/>
          <w:sz w:val="24"/>
          <w:szCs w:val="24"/>
          <w:lang w:eastAsia="ru-RU"/>
        </w:rPr>
        <w:br/>
        <w:t>- изменений тонуса сфинктера, </w:t>
      </w:r>
      <w:r w:rsidRPr="00952F57">
        <w:rPr>
          <w:rFonts w:ascii="Times New Roman" w:hAnsi="Times New Roman"/>
          <w:color w:val="000000"/>
          <w:sz w:val="24"/>
          <w:szCs w:val="24"/>
          <w:lang w:eastAsia="ru-RU"/>
        </w:rPr>
        <w:br/>
        <w:t>- наличия крови в кале.</w:t>
      </w:r>
    </w:p>
    <w:p w:rsidR="00952F57" w:rsidRPr="00952F57" w:rsidRDefault="00952F57" w:rsidP="00952F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2F57">
        <w:rPr>
          <w:rFonts w:ascii="Verdana" w:hAnsi="Verdana"/>
          <w:color w:val="000000"/>
          <w:sz w:val="19"/>
          <w:szCs w:val="19"/>
          <w:lang w:eastAsia="ru-RU"/>
        </w:rPr>
        <w:br/>
      </w:r>
      <w:r w:rsidRPr="00952F5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Лабораторная диагностика</w:t>
      </w:r>
      <w:r w:rsidR="00B0253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952F5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Специфическую лабораторную диагностику при данной нозологии не проводят.</w:t>
      </w:r>
      <w:r w:rsidRPr="00952F5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52F5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52F5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Инструментальные исследования</w:t>
      </w:r>
      <w:r w:rsidR="00B0253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952F5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Дополнительные инструментальные исследования рекомендуется назначать в случаях: </w:t>
      </w:r>
      <w:r w:rsidRPr="00952F57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952F57" w:rsidRPr="00952F57" w:rsidRDefault="00952F57" w:rsidP="00B02535">
      <w:pPr>
        <w:numPr>
          <w:ilvl w:val="0"/>
          <w:numId w:val="40"/>
        </w:numPr>
        <w:shd w:val="clear" w:color="auto" w:fill="FFFFFF"/>
        <w:spacing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F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отсутствия улучшения на фоне лечения (включая изменение образа жизни, применение слабительных средств и </w:t>
      </w:r>
      <w:proofErr w:type="spellStart"/>
      <w:r w:rsidRPr="00952F57">
        <w:rPr>
          <w:rFonts w:ascii="Times New Roman" w:hAnsi="Times New Roman"/>
          <w:color w:val="000000"/>
          <w:sz w:val="24"/>
          <w:szCs w:val="24"/>
          <w:lang w:eastAsia="ru-RU"/>
        </w:rPr>
        <w:t>энтерокинетиков</w:t>
      </w:r>
      <w:proofErr w:type="spellEnd"/>
      <w:r w:rsidRPr="00952F57">
        <w:rPr>
          <w:rFonts w:ascii="Times New Roman" w:hAnsi="Times New Roman"/>
          <w:color w:val="000000"/>
          <w:sz w:val="24"/>
          <w:szCs w:val="24"/>
          <w:lang w:eastAsia="ru-RU"/>
        </w:rPr>
        <w:t>); </w:t>
      </w:r>
    </w:p>
    <w:p w:rsidR="00952F57" w:rsidRPr="00952F57" w:rsidRDefault="00952F57" w:rsidP="00B02535">
      <w:pPr>
        <w:numPr>
          <w:ilvl w:val="0"/>
          <w:numId w:val="40"/>
        </w:numPr>
        <w:shd w:val="clear" w:color="auto" w:fill="FFFFFF"/>
        <w:spacing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F57">
        <w:rPr>
          <w:rFonts w:ascii="Times New Roman" w:hAnsi="Times New Roman"/>
          <w:color w:val="000000"/>
          <w:sz w:val="24"/>
          <w:szCs w:val="24"/>
          <w:lang w:eastAsia="ru-RU"/>
        </w:rPr>
        <w:t>наличия «симптомов тревоги». </w:t>
      </w:r>
    </w:p>
    <w:p w:rsidR="00B02535" w:rsidRDefault="00952F57" w:rsidP="00B025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52F5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При отсутствии уменьшения выраженности симптомов на фоне адекватной терапии, например назначения </w:t>
      </w:r>
      <w:proofErr w:type="spellStart"/>
      <w:r w:rsidRPr="00952F5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энтерокинетиков</w:t>
      </w:r>
      <w:proofErr w:type="spellEnd"/>
      <w:r w:rsidRPr="00952F5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рекомендуется проводить поэтапное дополнительное инструментальное обследование, включающее на 1-м этапе определение времени транзита содержимого по </w:t>
      </w:r>
      <w:r w:rsidRPr="00952F5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толстой кишке (метод </w:t>
      </w:r>
      <w:proofErr w:type="spellStart"/>
      <w:r w:rsidRPr="00952F5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рентгеноконтрастных</w:t>
      </w:r>
      <w:proofErr w:type="spellEnd"/>
      <w:r w:rsidRPr="00952F5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маркеров), тест изгнания баллона и </w:t>
      </w:r>
      <w:hyperlink r:id="rId38" w:tgtFrame="_blank" w:history="1">
        <w:r w:rsidRPr="00952F57">
          <w:rPr>
            <w:rFonts w:ascii="Times New Roman" w:hAnsi="Times New Roman"/>
            <w:b/>
            <w:bCs/>
            <w:sz w:val="24"/>
            <w:szCs w:val="24"/>
            <w:shd w:val="clear" w:color="auto" w:fill="FFFFFF"/>
            <w:lang w:eastAsia="ru-RU"/>
          </w:rPr>
          <w:t xml:space="preserve">аноректальную </w:t>
        </w:r>
        <w:proofErr w:type="spellStart"/>
        <w:r w:rsidRPr="00952F57">
          <w:rPr>
            <w:rFonts w:ascii="Times New Roman" w:hAnsi="Times New Roman"/>
            <w:b/>
            <w:bCs/>
            <w:sz w:val="24"/>
            <w:szCs w:val="24"/>
            <w:shd w:val="clear" w:color="auto" w:fill="FFFFFF"/>
            <w:lang w:eastAsia="ru-RU"/>
          </w:rPr>
          <w:t>манометрию</w:t>
        </w:r>
        <w:proofErr w:type="spellEnd"/>
      </w:hyperlink>
      <w:r w:rsidRPr="00952F5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</w:t>
      </w:r>
      <w:r w:rsidRPr="00952F5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 2-м этапе </w:t>
      </w:r>
      <w:proofErr w:type="spellStart"/>
      <w:r w:rsidRPr="00952F5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дефекографию</w:t>
      </w:r>
      <w:proofErr w:type="spellEnd"/>
      <w:r w:rsidRPr="00952F5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электромиографию сфинктеров.</w:t>
      </w:r>
      <w:r w:rsidRPr="00952F5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52F5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Рентгенологический метод определения времени транзита</w:t>
      </w:r>
      <w:r w:rsidRPr="00952F5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 содержимого по толстой кишке (метод </w:t>
      </w:r>
      <w:proofErr w:type="spellStart"/>
      <w:r w:rsidRPr="00952F5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рентгеноконтрастных</w:t>
      </w:r>
      <w:proofErr w:type="spellEnd"/>
      <w:r w:rsidRPr="00952F5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маркеров). Рекомендуют для верификации нарушений транзита по толстой кишке и тем самым определения преимущественного патофизиологического механизма развития запора, однако требуется дальнейшая стандартизация результатов.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:rsidR="00952F57" w:rsidRPr="00952F57" w:rsidRDefault="00B02535" w:rsidP="00B025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</w:t>
      </w:r>
      <w:r w:rsidR="00952F57" w:rsidRPr="00952F5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ест изгнания баллона.</w:t>
      </w:r>
      <w:r w:rsidR="00952F57" w:rsidRPr="00952F5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Рекомендуют для выявления нарушения синхронной деятельности мышц аноректальной зоны, участвующих в акте дефекации (</w:t>
      </w:r>
      <w:proofErr w:type="spellStart"/>
      <w:r w:rsidR="00952F57" w:rsidRPr="00952F5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диссинергия</w:t>
      </w:r>
      <w:proofErr w:type="spellEnd"/>
      <w:r w:rsidR="00952F57" w:rsidRPr="00952F5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мышц тазового дна).</w:t>
      </w:r>
      <w:r w:rsidR="00952F5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52F57" w:rsidRPr="00952F5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Метод простой, недорогой, его широко применяют в клинической практике.</w:t>
      </w:r>
    </w:p>
    <w:p w:rsidR="00952F57" w:rsidRPr="00952F57" w:rsidRDefault="00952F57" w:rsidP="00B025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hyperlink r:id="rId39" w:tgtFrame="_blank" w:history="1">
        <w:r w:rsidRPr="00952F57">
          <w:rPr>
            <w:rFonts w:ascii="Times New Roman" w:hAnsi="Times New Roman"/>
            <w:b/>
            <w:bCs/>
            <w:sz w:val="24"/>
            <w:szCs w:val="24"/>
            <w:shd w:val="clear" w:color="auto" w:fill="FFFFFF"/>
            <w:lang w:eastAsia="ru-RU"/>
          </w:rPr>
          <w:t xml:space="preserve">Аноректальная </w:t>
        </w:r>
        <w:proofErr w:type="spellStart"/>
        <w:r w:rsidRPr="00952F57">
          <w:rPr>
            <w:rFonts w:ascii="Times New Roman" w:hAnsi="Times New Roman"/>
            <w:b/>
            <w:bCs/>
            <w:sz w:val="24"/>
            <w:szCs w:val="24"/>
            <w:shd w:val="clear" w:color="auto" w:fill="FFFFFF"/>
            <w:lang w:eastAsia="ru-RU"/>
          </w:rPr>
          <w:t>манометрия</w:t>
        </w:r>
        <w:proofErr w:type="spellEnd"/>
      </w:hyperlink>
      <w:r w:rsidRPr="00952F5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  <w:r w:rsidRPr="00952F5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Рекомендуют для проведения дифференциального диагноза между нарушением эвакуации, </w:t>
      </w:r>
      <w:proofErr w:type="spellStart"/>
      <w:r w:rsidRPr="00952F5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гипо</w:t>
      </w:r>
      <w:proofErr w:type="spellEnd"/>
      <w:r w:rsidRPr="00952F5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и гиперчувствительностью аноректальной области, болезнью </w:t>
      </w:r>
      <w:proofErr w:type="spellStart"/>
      <w:r w:rsidRPr="00952F5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Гиршспрунга</w:t>
      </w:r>
      <w:proofErr w:type="spellEnd"/>
      <w:r w:rsidRPr="00952F5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В процессе исследования изучают такие показатели, как максимальное и среднее давление сжатия анального сфинктера, </w:t>
      </w:r>
      <w:proofErr w:type="spellStart"/>
      <w:r w:rsidRPr="00952F5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ректоанальный</w:t>
      </w:r>
      <w:proofErr w:type="spellEnd"/>
      <w:r w:rsidRPr="00952F5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ингибиторный рефлекс, </w:t>
      </w:r>
      <w:proofErr w:type="spellStart"/>
      <w:r w:rsidRPr="00952F5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комплайенс</w:t>
      </w:r>
      <w:proofErr w:type="spellEnd"/>
      <w:r w:rsidRPr="00952F5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(растяжимость) прямой кишки, висцеральная чувствительность, векторный объём, асимметрия сжатия сфинктера.</w:t>
      </w:r>
    </w:p>
    <w:p w:rsidR="00952F57" w:rsidRPr="00952F57" w:rsidRDefault="00952F57" w:rsidP="00B025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952F5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Дефекография</w:t>
      </w:r>
      <w:proofErr w:type="spellEnd"/>
      <w:r w:rsidRPr="00952F5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 — рентгенологический контрастный метод, который рекомендуют для изучения анатомических особенностей и структурных нарушений аноректальной области. Включает измерение аноректального угла, выявление опущения тазового дна, </w:t>
      </w:r>
      <w:proofErr w:type="spellStart"/>
      <w:r w:rsidRPr="00952F5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ректоцеле</w:t>
      </w:r>
      <w:proofErr w:type="spellEnd"/>
      <w:r w:rsidRPr="00952F5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952F5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инвагинации.</w:t>
      </w:r>
      <w:r w:rsidRPr="00952F57">
        <w:rPr>
          <w:rFonts w:ascii="Verdana" w:hAnsi="Verdana"/>
          <w:color w:val="000000"/>
          <w:sz w:val="19"/>
          <w:szCs w:val="19"/>
          <w:lang w:eastAsia="ru-RU"/>
        </w:rPr>
        <w:br/>
      </w:r>
      <w:r w:rsidRPr="00952F5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Электромиография сфинктеров.</w:t>
      </w:r>
      <w:r w:rsidRPr="00952F5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Рекомендуют для диагностики структурных и функциональных нарушений.</w:t>
      </w:r>
    </w:p>
    <w:p w:rsidR="00952F57" w:rsidRPr="00B02535" w:rsidRDefault="00952F57" w:rsidP="00B025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0253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 наличии «симптомов тревоги» должно быть рекомендовано проведение колоноскопии.</w:t>
      </w:r>
      <w:r w:rsidRPr="00B0253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0253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дальнейшем в алгоритм обследования могут быть включены обзорная рентгенография брюшной полости, компьютерная томография (КТ), динамическая магнитно-резонансная томография (МРТ) таза.</w:t>
      </w:r>
    </w:p>
    <w:p w:rsidR="00B02535" w:rsidRDefault="00B02535" w:rsidP="003705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2535" w:rsidRDefault="0037054C" w:rsidP="003705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7054C">
        <w:rPr>
          <w:rFonts w:ascii="Times New Roman" w:hAnsi="Times New Roman"/>
          <w:b/>
          <w:bCs/>
          <w:color w:val="000000"/>
          <w:sz w:val="24"/>
          <w:szCs w:val="24"/>
        </w:rPr>
        <w:t>Лечение</w:t>
      </w:r>
      <w:r w:rsidR="00B0253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02535" w:rsidRPr="00B025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должно быть комплексным и включать изменение образа жизни, характера питания, прием лекарственных препаратов.</w:t>
      </w:r>
    </w:p>
    <w:p w:rsidR="00B02535" w:rsidRPr="00B02535" w:rsidRDefault="00B02535" w:rsidP="00B025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253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Общие мероприятия. </w:t>
      </w:r>
      <w:r w:rsidRPr="00B02535">
        <w:rPr>
          <w:rFonts w:ascii="Times New Roman" w:hAnsi="Times New Roman"/>
          <w:color w:val="000000"/>
          <w:sz w:val="24"/>
          <w:szCs w:val="24"/>
          <w:lang w:eastAsia="ru-RU"/>
        </w:rPr>
        <w:t>Больным рекомендуется повышение физической активности, употребление в течение дня значительного объема жидкости (не менее 2 л), увеличение содержания в пищевом рационе пищевых волокон, в частности пшеничных отрубей (до 20–25 г в сутки), задерживающих воду в кишечнике и делающих его содержимое более жидким. </w:t>
      </w:r>
    </w:p>
    <w:p w:rsidR="00B02535" w:rsidRPr="00D96A72" w:rsidRDefault="00B02535" w:rsidP="00B025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D96A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Осмотические слабительные. </w:t>
      </w:r>
      <w:r w:rsidRPr="00D96A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качестве препаратов первой линии при лечении запора рекомендуют </w:t>
      </w:r>
      <w:proofErr w:type="spellStart"/>
      <w:r w:rsidRPr="00D96A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макрогол</w:t>
      </w:r>
      <w:proofErr w:type="spellEnd"/>
      <w:r w:rsidRPr="00D96A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D96A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полиэтиленгликоль</w:t>
      </w:r>
      <w:proofErr w:type="spellEnd"/>
      <w:r w:rsidRPr="00D96A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ПЭГ), лактулозу и </w:t>
      </w:r>
      <w:proofErr w:type="spellStart"/>
      <w:r w:rsidRPr="00D96A72">
        <w:rPr>
          <w:rFonts w:ascii="Times New Roman" w:hAnsi="Times New Roman"/>
          <w:sz w:val="24"/>
          <w:szCs w:val="24"/>
        </w:rPr>
        <w:fldChar w:fldCharType="begin"/>
      </w:r>
      <w:r w:rsidRPr="00D96A72">
        <w:rPr>
          <w:rFonts w:ascii="Times New Roman" w:hAnsi="Times New Roman"/>
          <w:sz w:val="24"/>
          <w:szCs w:val="24"/>
        </w:rPr>
        <w:instrText xml:space="preserve"> HYPERLINK "http://www.gastroscan.ru/handbook/144/4031" \t "_blank" </w:instrText>
      </w:r>
      <w:r w:rsidRPr="00D96A72">
        <w:rPr>
          <w:rFonts w:ascii="Times New Roman" w:hAnsi="Times New Roman"/>
          <w:sz w:val="24"/>
          <w:szCs w:val="24"/>
        </w:rPr>
        <w:fldChar w:fldCharType="separate"/>
      </w:r>
      <w:r w:rsidRPr="00D96A72">
        <w:rPr>
          <w:rStyle w:val="af1"/>
          <w:rFonts w:ascii="Times New Roman" w:hAnsi="Times New Roman"/>
          <w:color w:val="333399"/>
          <w:sz w:val="24"/>
          <w:szCs w:val="24"/>
          <w:shd w:val="clear" w:color="auto" w:fill="FFFFFF"/>
        </w:rPr>
        <w:t>лактитол</w:t>
      </w:r>
      <w:proofErr w:type="spellEnd"/>
      <w:r w:rsidRPr="00D96A72">
        <w:rPr>
          <w:rFonts w:ascii="Times New Roman" w:hAnsi="Times New Roman"/>
          <w:sz w:val="24"/>
          <w:szCs w:val="24"/>
        </w:rPr>
        <w:fldChar w:fldCharType="end"/>
      </w:r>
      <w:r w:rsidRPr="00D96A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которые способствуют размягчению кишечного содержимого и увеличению его объема. </w:t>
      </w:r>
    </w:p>
    <w:p w:rsidR="00B02535" w:rsidRPr="00D96A72" w:rsidRDefault="00B02535" w:rsidP="00B025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6A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Стимулирующие слабительные. </w:t>
      </w:r>
      <w:r w:rsidRPr="00D9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качестве препаратов второй линии при лечении функционального запора рекомендуют стимулирующие слабительные. </w:t>
      </w:r>
      <w:r w:rsidRPr="00D96A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Стимулирующие слабительные (</w:t>
      </w:r>
      <w:proofErr w:type="spellStart"/>
      <w:r w:rsidRPr="00D96A72">
        <w:rPr>
          <w:rFonts w:ascii="Times New Roman" w:hAnsi="Times New Roman"/>
          <w:sz w:val="24"/>
          <w:szCs w:val="24"/>
        </w:rPr>
        <w:fldChar w:fldCharType="begin"/>
      </w:r>
      <w:r w:rsidRPr="00D96A72">
        <w:rPr>
          <w:rFonts w:ascii="Times New Roman" w:hAnsi="Times New Roman"/>
          <w:sz w:val="24"/>
          <w:szCs w:val="24"/>
        </w:rPr>
        <w:instrText xml:space="preserve"> HYPERLINK "http://www.gastroscan.ru/handbook/144/5351" \t "_blank" </w:instrText>
      </w:r>
      <w:r w:rsidRPr="00D96A72">
        <w:rPr>
          <w:rFonts w:ascii="Times New Roman" w:hAnsi="Times New Roman"/>
          <w:sz w:val="24"/>
          <w:szCs w:val="24"/>
        </w:rPr>
        <w:fldChar w:fldCharType="separate"/>
      </w:r>
      <w:r w:rsidRPr="00D96A72">
        <w:rPr>
          <w:rStyle w:val="af1"/>
          <w:rFonts w:ascii="Times New Roman" w:hAnsi="Times New Roman"/>
          <w:color w:val="333399"/>
          <w:sz w:val="24"/>
          <w:szCs w:val="24"/>
          <w:shd w:val="clear" w:color="auto" w:fill="FFFFFF"/>
        </w:rPr>
        <w:t>бисакодил</w:t>
      </w:r>
      <w:proofErr w:type="spellEnd"/>
      <w:r w:rsidRPr="00D96A72">
        <w:rPr>
          <w:rFonts w:ascii="Times New Roman" w:hAnsi="Times New Roman"/>
          <w:sz w:val="24"/>
          <w:szCs w:val="24"/>
        </w:rPr>
        <w:fldChar w:fldCharType="end"/>
      </w:r>
      <w:r w:rsidRPr="00D96A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 </w:t>
      </w:r>
      <w:proofErr w:type="spellStart"/>
      <w:r w:rsidRPr="00D96A72">
        <w:rPr>
          <w:rFonts w:ascii="Times New Roman" w:hAnsi="Times New Roman"/>
          <w:sz w:val="24"/>
          <w:szCs w:val="24"/>
        </w:rPr>
        <w:fldChar w:fldCharType="begin"/>
      </w:r>
      <w:r w:rsidRPr="00D96A72">
        <w:rPr>
          <w:rFonts w:ascii="Times New Roman" w:hAnsi="Times New Roman"/>
          <w:sz w:val="24"/>
          <w:szCs w:val="24"/>
        </w:rPr>
        <w:instrText xml:space="preserve"> HYPERLINK "http://www.gastroscan.ru/handbook/144/8557" \t "_blank" </w:instrText>
      </w:r>
      <w:r w:rsidRPr="00D96A72">
        <w:rPr>
          <w:rFonts w:ascii="Times New Roman" w:hAnsi="Times New Roman"/>
          <w:sz w:val="24"/>
          <w:szCs w:val="24"/>
        </w:rPr>
        <w:fldChar w:fldCharType="separate"/>
      </w:r>
      <w:r w:rsidRPr="00D96A72">
        <w:rPr>
          <w:rStyle w:val="af1"/>
          <w:rFonts w:ascii="Times New Roman" w:hAnsi="Times New Roman"/>
          <w:color w:val="333399"/>
          <w:sz w:val="24"/>
          <w:szCs w:val="24"/>
          <w:shd w:val="clear" w:color="auto" w:fill="FFFFFF"/>
        </w:rPr>
        <w:t>пикосульфат</w:t>
      </w:r>
      <w:proofErr w:type="spellEnd"/>
      <w:r w:rsidRPr="00D96A72">
        <w:rPr>
          <w:rStyle w:val="af1"/>
          <w:rFonts w:ascii="Times New Roman" w:hAnsi="Times New Roman"/>
          <w:color w:val="333399"/>
          <w:sz w:val="24"/>
          <w:szCs w:val="24"/>
          <w:shd w:val="clear" w:color="auto" w:fill="FFFFFF"/>
        </w:rPr>
        <w:t xml:space="preserve"> натрия</w:t>
      </w:r>
      <w:r w:rsidRPr="00D96A72">
        <w:rPr>
          <w:rFonts w:ascii="Times New Roman" w:hAnsi="Times New Roman"/>
          <w:sz w:val="24"/>
          <w:szCs w:val="24"/>
        </w:rPr>
        <w:fldChar w:fldCharType="end"/>
      </w:r>
      <w:r w:rsidRPr="00D96A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антрахиноны — </w:t>
      </w:r>
      <w:proofErr w:type="spellStart"/>
      <w:r w:rsidRPr="00D96A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сеннозиды</w:t>
      </w:r>
      <w:proofErr w:type="spellEnd"/>
      <w:r w:rsidRPr="00D96A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 и В), усиливающие перистальтику благодаря стимуляции нервных окончаний слизистой оболочки кишечника, подтвердили свою более высокую эффективность при лечении хронического запора по сравнению с плацебо. Однако применение стимулирующих слабительных нередко сопряжено с различными побочными эффектами. Они часто вызывают не нормальную дефекацию, а диарею со схваткообразными болями в животе и метеоризмом, приводят к развитию электролитных нарушений (</w:t>
      </w:r>
      <w:proofErr w:type="spellStart"/>
      <w:r w:rsidRPr="00D96A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гипокалиемия</w:t>
      </w:r>
      <w:proofErr w:type="spellEnd"/>
      <w:r w:rsidRPr="00D96A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), обусловливают возникновение дегенеративных изменений клеток </w:t>
      </w:r>
      <w:proofErr w:type="spellStart"/>
      <w:r w:rsidRPr="00D96A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мейсснеровского</w:t>
      </w:r>
      <w:proofErr w:type="spellEnd"/>
      <w:r w:rsidRPr="00D96A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D96A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ауэрбаховского</w:t>
      </w:r>
      <w:proofErr w:type="spellEnd"/>
      <w:r w:rsidRPr="00D96A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сплетений, вызывают эффект привыкания и способствуют развитию «синдрома ленивого кишечника» («</w:t>
      </w:r>
      <w:proofErr w:type="spellStart"/>
      <w:r w:rsidRPr="00D96A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lazy</w:t>
      </w:r>
      <w:proofErr w:type="spellEnd"/>
      <w:r w:rsidRPr="00D96A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6A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bowel</w:t>
      </w:r>
      <w:proofErr w:type="spellEnd"/>
      <w:r w:rsidRPr="00D96A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6A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syndrome</w:t>
      </w:r>
      <w:proofErr w:type="spellEnd"/>
      <w:r w:rsidRPr="00D96A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»).</w:t>
      </w:r>
    </w:p>
    <w:p w:rsidR="00B02535" w:rsidRPr="00D96A72" w:rsidRDefault="00B02535" w:rsidP="00B025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6A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D96A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Энтерокинетики</w:t>
      </w:r>
      <w:proofErr w:type="spellEnd"/>
      <w:r w:rsidRPr="00D96A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D9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недостаточной эффективности слабительных препаратов рекомендуется назначить </w:t>
      </w:r>
      <w:proofErr w:type="spellStart"/>
      <w:r w:rsidRPr="00D96A72">
        <w:rPr>
          <w:rFonts w:ascii="Times New Roman" w:hAnsi="Times New Roman"/>
          <w:color w:val="000000"/>
          <w:sz w:val="24"/>
          <w:szCs w:val="24"/>
          <w:lang w:eastAsia="ru-RU"/>
        </w:rPr>
        <w:t>прокинетики</w:t>
      </w:r>
      <w:proofErr w:type="spellEnd"/>
      <w:r w:rsidRPr="00D9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 группы агонистов 5-НТ4-рецепторов (</w:t>
      </w:r>
      <w:proofErr w:type="spellStart"/>
      <w:r w:rsidRPr="00D96A72">
        <w:rPr>
          <w:rFonts w:ascii="Times New Roman" w:hAnsi="Times New Roman"/>
          <w:color w:val="000000"/>
          <w:sz w:val="24"/>
          <w:szCs w:val="24"/>
          <w:lang w:eastAsia="ru-RU"/>
        </w:rPr>
        <w:t>прукалоприд</w:t>
      </w:r>
      <w:proofErr w:type="spellEnd"/>
      <w:r w:rsidRPr="00D9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). </w:t>
      </w:r>
      <w:r w:rsidRPr="00D96A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Препарат характеризуется удобством приема и дозирования (1 мг у лиц старше 65 лет или 2 мг у лиц моложе 65 лет однократно в сутки) и предсказуемостью эффекта. Побочные эффекты препарата (головная боль, абдоминальная симптоматика), обычно легкой степени выраженности, чаще всего отмечаются в 1-й день лечения, в большинстве случаев они проходят самостоятельно, поэтому отмены препарата не требуется.</w:t>
      </w:r>
    </w:p>
    <w:p w:rsidR="00B02535" w:rsidRDefault="00B02535" w:rsidP="00B02535">
      <w:pPr>
        <w:spacing w:after="0" w:line="240" w:lineRule="auto"/>
        <w:jc w:val="both"/>
        <w:rPr>
          <w:rFonts w:ascii="Verdana" w:hAnsi="Verdana"/>
          <w:color w:val="000000"/>
          <w:sz w:val="19"/>
          <w:szCs w:val="19"/>
          <w:lang w:eastAsia="ru-RU"/>
        </w:rPr>
      </w:pPr>
    </w:p>
    <w:p w:rsidR="0037054C" w:rsidRDefault="0037054C" w:rsidP="003705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7054C">
        <w:rPr>
          <w:rFonts w:ascii="Times New Roman" w:hAnsi="Times New Roman"/>
          <w:color w:val="000000"/>
          <w:sz w:val="24"/>
          <w:szCs w:val="24"/>
        </w:rPr>
        <w:t>Фармакотерапия ФЗ сходна с лечением СРК.</w:t>
      </w:r>
    </w:p>
    <w:p w:rsidR="00AD392D" w:rsidRPr="0037054C" w:rsidRDefault="00AD392D" w:rsidP="003705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054C" w:rsidRPr="00AD392D" w:rsidRDefault="0037054C" w:rsidP="00B30DF0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392D">
        <w:rPr>
          <w:rFonts w:ascii="Times New Roman" w:hAnsi="Times New Roman"/>
          <w:b/>
          <w:bCs/>
          <w:color w:val="000000"/>
          <w:sz w:val="24"/>
          <w:szCs w:val="24"/>
        </w:rPr>
        <w:t>Функциональная диарея (определение, диагностические критерии, клиника, лечение).</w:t>
      </w:r>
    </w:p>
    <w:p w:rsidR="00AD392D" w:rsidRPr="00AD392D" w:rsidRDefault="00AD392D" w:rsidP="00AD39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92D">
        <w:rPr>
          <w:rFonts w:ascii="Times New Roman" w:hAnsi="Times New Roman"/>
          <w:bCs/>
          <w:color w:val="000000"/>
          <w:sz w:val="24"/>
          <w:szCs w:val="24"/>
        </w:rPr>
        <w:t>Функциональная диарея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-</w:t>
      </w:r>
      <w:r w:rsidRPr="00AD392D">
        <w:rPr>
          <w:rFonts w:ascii="Times New Roman" w:hAnsi="Times New Roman"/>
          <w:color w:val="000000"/>
          <w:sz w:val="24"/>
          <w:szCs w:val="24"/>
        </w:rPr>
        <w:t xml:space="preserve"> это</w:t>
      </w:r>
      <w:proofErr w:type="gramEnd"/>
      <w:r w:rsidRPr="00AD392D">
        <w:rPr>
          <w:rFonts w:ascii="Times New Roman" w:hAnsi="Times New Roman"/>
          <w:color w:val="000000"/>
          <w:sz w:val="24"/>
          <w:szCs w:val="24"/>
        </w:rPr>
        <w:t xml:space="preserve"> хронический или рецидивирующий синдром, характеризующийся неоформленным или жидким стулом без боли и неприятных ощущений в животе.</w:t>
      </w:r>
    </w:p>
    <w:p w:rsidR="00AD392D" w:rsidRPr="00AD392D" w:rsidRDefault="00AD392D" w:rsidP="00AD392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D392D">
        <w:rPr>
          <w:rFonts w:ascii="Times New Roman" w:hAnsi="Times New Roman"/>
          <w:b/>
          <w:bCs/>
          <w:color w:val="000000"/>
          <w:sz w:val="24"/>
          <w:szCs w:val="24"/>
        </w:rPr>
        <w:t>Клинические признаки, позволяющие предположить ФД:</w:t>
      </w:r>
    </w:p>
    <w:p w:rsidR="00B30DF0" w:rsidRPr="00AD392D" w:rsidRDefault="00AD392D" w:rsidP="00B30DF0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392D">
        <w:rPr>
          <w:rFonts w:ascii="Times New Roman" w:hAnsi="Times New Roman"/>
          <w:color w:val="000000"/>
          <w:sz w:val="24"/>
          <w:szCs w:val="24"/>
        </w:rPr>
        <w:t>отсутствие диареи в ночное время</w:t>
      </w:r>
    </w:p>
    <w:p w:rsidR="00B30DF0" w:rsidRPr="00AD392D" w:rsidRDefault="00AD392D" w:rsidP="00B30DF0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392D">
        <w:rPr>
          <w:rFonts w:ascii="Times New Roman" w:hAnsi="Times New Roman"/>
          <w:color w:val="000000"/>
          <w:sz w:val="24"/>
          <w:szCs w:val="24"/>
        </w:rPr>
        <w:t>утренний стул (как правило, после завтрака)</w:t>
      </w:r>
    </w:p>
    <w:p w:rsidR="00B30DF0" w:rsidRPr="00AD392D" w:rsidRDefault="00AD392D" w:rsidP="00B30DF0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392D">
        <w:rPr>
          <w:rFonts w:ascii="Times New Roman" w:hAnsi="Times New Roman"/>
          <w:color w:val="000000"/>
          <w:sz w:val="24"/>
          <w:szCs w:val="24"/>
        </w:rPr>
        <w:t>императивный позыв на дефекацию</w:t>
      </w:r>
    </w:p>
    <w:p w:rsidR="00AD392D" w:rsidRDefault="00AD392D" w:rsidP="00AD39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D392D" w:rsidRPr="00AD392D" w:rsidRDefault="00AD392D" w:rsidP="00AD39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392D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Диагноз ФД </w:t>
      </w:r>
      <w:r w:rsidRPr="00AD392D">
        <w:rPr>
          <w:rFonts w:ascii="Times New Roman" w:hAnsi="Times New Roman"/>
          <w:color w:val="000000"/>
          <w:sz w:val="24"/>
          <w:szCs w:val="24"/>
        </w:rPr>
        <w:t>ставится методом исключения органической патологии и вторичных функциональных расстройств при эндокринной патологии, при использовании слабительных, иных лекарственных препаратов с послабляющим эффектом действия.</w:t>
      </w:r>
    </w:p>
    <w:p w:rsidR="00AD392D" w:rsidRDefault="00AD392D" w:rsidP="00AD39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D392D" w:rsidRPr="00AD392D" w:rsidRDefault="00AD392D" w:rsidP="00AD39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392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Лечение ФД</w:t>
      </w:r>
    </w:p>
    <w:p w:rsidR="00AD392D" w:rsidRPr="00AD392D" w:rsidRDefault="00AD392D" w:rsidP="00B30DF0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392D">
        <w:rPr>
          <w:rFonts w:ascii="Times New Roman" w:hAnsi="Times New Roman"/>
          <w:color w:val="000000"/>
          <w:sz w:val="24"/>
          <w:szCs w:val="24"/>
        </w:rPr>
        <w:t>Нормализация образа жизни, устранение причинных факторов, психотравмирующих ситуаций, диета – дробное питание до 6 раз/сут. с ограничением механических и химических раздражителей.</w:t>
      </w:r>
    </w:p>
    <w:p w:rsidR="00AD392D" w:rsidRPr="00AD392D" w:rsidRDefault="00AD392D" w:rsidP="00B30DF0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392D">
        <w:rPr>
          <w:rFonts w:ascii="Times New Roman" w:hAnsi="Times New Roman"/>
          <w:color w:val="000000"/>
          <w:sz w:val="24"/>
          <w:szCs w:val="24"/>
        </w:rPr>
        <w:t xml:space="preserve">Медикаментозная терапия: сорбенты и </w:t>
      </w:r>
      <w:proofErr w:type="spellStart"/>
      <w:r w:rsidRPr="00AD392D">
        <w:rPr>
          <w:rFonts w:ascii="Times New Roman" w:hAnsi="Times New Roman"/>
          <w:color w:val="000000"/>
          <w:sz w:val="24"/>
          <w:szCs w:val="24"/>
        </w:rPr>
        <w:t>цитомукопротекторы</w:t>
      </w:r>
      <w:proofErr w:type="spellEnd"/>
      <w:r w:rsidRPr="00AD392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D392D">
        <w:rPr>
          <w:rFonts w:ascii="Times New Roman" w:hAnsi="Times New Roman"/>
          <w:color w:val="000000"/>
          <w:sz w:val="24"/>
          <w:szCs w:val="24"/>
        </w:rPr>
        <w:t>противодиарейные</w:t>
      </w:r>
      <w:proofErr w:type="spellEnd"/>
      <w:r w:rsidRPr="00AD392D">
        <w:rPr>
          <w:rFonts w:ascii="Times New Roman" w:hAnsi="Times New Roman"/>
          <w:color w:val="000000"/>
          <w:sz w:val="24"/>
          <w:szCs w:val="24"/>
        </w:rPr>
        <w:t xml:space="preserve"> препараты.</w:t>
      </w:r>
    </w:p>
    <w:p w:rsidR="00AD392D" w:rsidRPr="00AD392D" w:rsidRDefault="00AD392D" w:rsidP="00AD39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392D">
        <w:rPr>
          <w:rFonts w:ascii="Times New Roman" w:hAnsi="Times New Roman"/>
          <w:color w:val="000000"/>
          <w:sz w:val="24"/>
          <w:szCs w:val="24"/>
        </w:rPr>
        <w:t>Функциональная диарея характеризуется благоприятным течением и прогнозом.</w:t>
      </w:r>
    </w:p>
    <w:p w:rsidR="00AD392D" w:rsidRDefault="00AD392D" w:rsidP="00AD39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2DBF" w:rsidRPr="00DC2DBF" w:rsidRDefault="00AD392D" w:rsidP="00B30DF0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 w:rsidR="00D83352" w:rsidRPr="00984A29">
        <w:rPr>
          <w:rFonts w:ascii="Times New Roman" w:hAnsi="Times New Roman"/>
          <w:b/>
          <w:color w:val="000000"/>
          <w:sz w:val="24"/>
          <w:szCs w:val="24"/>
        </w:rPr>
        <w:t>тработка</w:t>
      </w:r>
      <w:r w:rsidR="00D83352" w:rsidRPr="00DC5C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3352" w:rsidRPr="00984A29">
        <w:rPr>
          <w:rFonts w:ascii="Times New Roman" w:hAnsi="Times New Roman"/>
          <w:b/>
          <w:color w:val="000000"/>
          <w:sz w:val="24"/>
          <w:szCs w:val="24"/>
        </w:rPr>
        <w:t>практических умений и навыков</w:t>
      </w:r>
      <w:r w:rsidR="00DC2DB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43296" w:rsidRDefault="00D83352" w:rsidP="002432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ситуационных задач</w:t>
      </w:r>
      <w:r w:rsidR="00DC2DBF">
        <w:rPr>
          <w:rFonts w:ascii="Times New Roman" w:hAnsi="Times New Roman"/>
          <w:b/>
          <w:sz w:val="24"/>
          <w:szCs w:val="24"/>
        </w:rPr>
        <w:t xml:space="preserve"> с обсуждением в группе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678E8" w:rsidRPr="00A678E8" w:rsidRDefault="00A678E8" w:rsidP="00A678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7E65" w:rsidRPr="00EB314E" w:rsidRDefault="00AD392D" w:rsidP="00DE7E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13</w:t>
      </w:r>
      <w:r w:rsidR="0050651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991958" w:rsidRPr="00E33AED">
        <w:rPr>
          <w:rFonts w:ascii="Times New Roman" w:hAnsi="Times New Roman"/>
          <w:b/>
          <w:color w:val="000000"/>
          <w:sz w:val="24"/>
          <w:szCs w:val="24"/>
        </w:rPr>
        <w:t>Контроль качества</w:t>
      </w:r>
      <w:r w:rsidR="00991958" w:rsidRPr="00E33A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1958" w:rsidRPr="00E33AED">
        <w:rPr>
          <w:rFonts w:ascii="Times New Roman" w:hAnsi="Times New Roman"/>
          <w:b/>
          <w:color w:val="000000"/>
          <w:sz w:val="24"/>
          <w:szCs w:val="24"/>
        </w:rPr>
        <w:t>формируемых ко</w:t>
      </w:r>
      <w:r w:rsidR="00991958" w:rsidRPr="00E33AED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991958" w:rsidRPr="00E33AED">
        <w:rPr>
          <w:rFonts w:ascii="Times New Roman" w:hAnsi="Times New Roman"/>
          <w:b/>
          <w:color w:val="000000"/>
          <w:sz w:val="24"/>
          <w:szCs w:val="24"/>
        </w:rPr>
        <w:t>петенций /элементов компетенций</w:t>
      </w:r>
    </w:p>
    <w:p w:rsidR="00DE7E65" w:rsidRDefault="00DE7E65" w:rsidP="00DE7E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Преподаватель контролирует освоение </w:t>
      </w:r>
      <w:r w:rsidRPr="0087224D">
        <w:rPr>
          <w:rFonts w:ascii="Times New Roman" w:hAnsi="Times New Roman"/>
          <w:color w:val="000000"/>
          <w:sz w:val="24"/>
          <w:szCs w:val="24"/>
        </w:rPr>
        <w:t>практически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87224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навыков и умений осмотра </w:t>
      </w:r>
      <w:r w:rsidR="00AD392D">
        <w:rPr>
          <w:rFonts w:ascii="Times New Roman" w:hAnsi="Times New Roman"/>
          <w:color w:val="000000"/>
          <w:sz w:val="24"/>
          <w:szCs w:val="24"/>
        </w:rPr>
        <w:t xml:space="preserve">органов брюшной полости </w:t>
      </w:r>
      <w:r>
        <w:rPr>
          <w:rFonts w:ascii="Times New Roman" w:hAnsi="Times New Roman"/>
          <w:color w:val="000000"/>
          <w:sz w:val="24"/>
          <w:szCs w:val="24"/>
        </w:rPr>
        <w:t>у пациентов с</w:t>
      </w:r>
      <w:r w:rsidR="00AD392D">
        <w:rPr>
          <w:rFonts w:ascii="Times New Roman" w:hAnsi="Times New Roman"/>
          <w:color w:val="000000"/>
          <w:sz w:val="24"/>
          <w:szCs w:val="24"/>
        </w:rPr>
        <w:t xml:space="preserve"> заболеванием ЖКТ.</w:t>
      </w:r>
    </w:p>
    <w:p w:rsidR="00DE7E65" w:rsidRPr="00D83352" w:rsidRDefault="00DE7E65" w:rsidP="00DE7E6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D2A54" w:rsidRPr="00991958" w:rsidRDefault="00AD392D" w:rsidP="00EB314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14</w:t>
      </w:r>
      <w:r w:rsidR="00433999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833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D2A54" w:rsidRPr="00991958">
        <w:rPr>
          <w:rFonts w:ascii="Times New Roman" w:hAnsi="Times New Roman"/>
          <w:b/>
          <w:color w:val="000000"/>
          <w:sz w:val="24"/>
          <w:szCs w:val="24"/>
        </w:rPr>
        <w:t>Заключительное слово преподавателя.</w:t>
      </w:r>
      <w:r w:rsidR="003D2A54" w:rsidRPr="00991958"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</w:p>
    <w:p w:rsidR="003A11A2" w:rsidRDefault="003D2A54" w:rsidP="00E77692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 xml:space="preserve">           </w:t>
      </w:r>
      <w:r w:rsidRPr="00991958">
        <w:rPr>
          <w:rFonts w:ascii="Times New Roman" w:hAnsi="Times New Roman"/>
          <w:color w:val="000000"/>
          <w:sz w:val="24"/>
          <w:szCs w:val="24"/>
        </w:rPr>
        <w:t>Подводя итоги занятия, еще раз обращается внимание студентов н</w:t>
      </w:r>
      <w:r w:rsidR="00991958" w:rsidRPr="00991958">
        <w:rPr>
          <w:rFonts w:ascii="Times New Roman" w:hAnsi="Times New Roman"/>
          <w:color w:val="000000"/>
          <w:sz w:val="24"/>
          <w:szCs w:val="24"/>
        </w:rPr>
        <w:t xml:space="preserve">а актуальность разобранной темы в связи с распространенностью </w:t>
      </w:r>
      <w:r w:rsidR="00433999">
        <w:rPr>
          <w:rFonts w:ascii="Times New Roman" w:hAnsi="Times New Roman"/>
          <w:color w:val="000000"/>
          <w:sz w:val="24"/>
          <w:szCs w:val="24"/>
        </w:rPr>
        <w:t xml:space="preserve">патологии </w:t>
      </w:r>
      <w:r w:rsidR="00AD392D">
        <w:rPr>
          <w:rFonts w:ascii="Times New Roman" w:hAnsi="Times New Roman"/>
          <w:color w:val="000000"/>
          <w:sz w:val="24"/>
          <w:szCs w:val="24"/>
        </w:rPr>
        <w:t>ЖКТ</w:t>
      </w:r>
      <w:r w:rsidR="00433999">
        <w:rPr>
          <w:rFonts w:ascii="Times New Roman" w:hAnsi="Times New Roman"/>
          <w:color w:val="000000"/>
          <w:sz w:val="24"/>
          <w:szCs w:val="24"/>
        </w:rPr>
        <w:t xml:space="preserve">, особенно </w:t>
      </w:r>
      <w:r w:rsidR="00AD392D">
        <w:rPr>
          <w:rFonts w:ascii="Times New Roman" w:hAnsi="Times New Roman"/>
          <w:color w:val="000000"/>
          <w:sz w:val="24"/>
          <w:szCs w:val="24"/>
        </w:rPr>
        <w:t xml:space="preserve">обращая внимание на то, что </w:t>
      </w:r>
      <w:r w:rsidR="00AD392D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ф</w:t>
      </w:r>
      <w:r w:rsidR="00AD392D" w:rsidRPr="00AD392D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ункциональные заболевания ЖКТ – одна из распространенных патологий органов пищеварения.</w:t>
      </w:r>
      <w:r w:rsidR="00AD392D" w:rsidRPr="00525FFC">
        <w:rPr>
          <w:rFonts w:ascii="&amp;quot" w:hAnsi="&amp;quot"/>
          <w:i/>
          <w:iCs/>
          <w:color w:val="464646"/>
          <w:sz w:val="24"/>
          <w:szCs w:val="24"/>
          <w:bdr w:val="none" w:sz="0" w:space="0" w:color="auto" w:frame="1"/>
          <w:lang w:eastAsia="ru-RU"/>
        </w:rPr>
        <w:t xml:space="preserve"> </w:t>
      </w:r>
      <w:r w:rsidR="00AD392D" w:rsidRPr="00AD392D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Эти заболевания </w:t>
      </w:r>
      <w:r w:rsidR="00AD392D" w:rsidRPr="00AD392D">
        <w:rPr>
          <w:rFonts w:ascii="Times New Roman" w:hAnsi="Times New Roman"/>
          <w:sz w:val="24"/>
          <w:szCs w:val="24"/>
          <w:lang w:eastAsia="ru-RU"/>
        </w:rPr>
        <w:t>ухудшают качество жизни человека, ограничивают его общественную и трудовую деятельность.</w:t>
      </w:r>
      <w:r w:rsidR="00AD39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392D" w:rsidRPr="00AD392D">
        <w:rPr>
          <w:rFonts w:ascii="Times New Roman" w:hAnsi="Times New Roman"/>
          <w:sz w:val="24"/>
          <w:szCs w:val="24"/>
          <w:lang w:eastAsia="ru-RU"/>
        </w:rPr>
        <w:t>Лечение функциональных заболеваний проводится после тщательной диагностики после того,</w:t>
      </w:r>
      <w:r w:rsidR="00AD39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392D" w:rsidRPr="00AD392D">
        <w:rPr>
          <w:rFonts w:ascii="Times New Roman" w:hAnsi="Times New Roman"/>
          <w:sz w:val="24"/>
          <w:szCs w:val="24"/>
          <w:lang w:eastAsia="ru-RU"/>
        </w:rPr>
        <w:t>как исключена органическая природа симптомов. Сложность лечения объясняется многообразием причин и факторов их развития.</w:t>
      </w:r>
    </w:p>
    <w:p w:rsidR="003A11A2" w:rsidRDefault="003A11A2" w:rsidP="009919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7692" w:rsidRDefault="00E77692" w:rsidP="009919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7692" w:rsidRDefault="00E77692" w:rsidP="009919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7692" w:rsidRDefault="00E77692" w:rsidP="009919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7692" w:rsidRDefault="00E77692" w:rsidP="009919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7692" w:rsidRDefault="00E77692" w:rsidP="009919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7692" w:rsidRDefault="00E77692" w:rsidP="009919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7692" w:rsidRDefault="00E77692" w:rsidP="009919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7692" w:rsidRDefault="00E77692" w:rsidP="009919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7692" w:rsidRDefault="00E77692" w:rsidP="009919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7692" w:rsidRDefault="00E77692" w:rsidP="009919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7692" w:rsidRDefault="00E77692" w:rsidP="009919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7692" w:rsidRDefault="00E77692" w:rsidP="009919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7692" w:rsidRDefault="00E77692" w:rsidP="009919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7692" w:rsidRDefault="00E77692" w:rsidP="009919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7692" w:rsidRDefault="00E77692" w:rsidP="009919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7692" w:rsidRDefault="00E77692" w:rsidP="009919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7692" w:rsidRDefault="00E77692" w:rsidP="009919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7692" w:rsidRDefault="00E77692" w:rsidP="009919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7692" w:rsidRDefault="00E77692" w:rsidP="009919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7692" w:rsidRDefault="00E77692" w:rsidP="009919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7692" w:rsidRDefault="00E77692" w:rsidP="009919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7692" w:rsidRDefault="00E77692" w:rsidP="009919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7692" w:rsidRDefault="00E77692" w:rsidP="009919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7692" w:rsidRDefault="00E77692" w:rsidP="009919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7692" w:rsidRDefault="00E77692" w:rsidP="009919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7692" w:rsidRDefault="00E77692" w:rsidP="009919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7692" w:rsidRDefault="00E77692" w:rsidP="009919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7692" w:rsidRDefault="00E77692" w:rsidP="009919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1658" w:rsidRPr="00752DD5" w:rsidRDefault="00C11658" w:rsidP="0041663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52DD5">
        <w:rPr>
          <w:rFonts w:ascii="Times New Roman" w:hAnsi="Times New Roman"/>
          <w:b/>
          <w:color w:val="000000"/>
          <w:sz w:val="24"/>
          <w:szCs w:val="24"/>
        </w:rPr>
        <w:lastRenderedPageBreak/>
        <w:t>Рекомендуемая литература:</w:t>
      </w:r>
    </w:p>
    <w:p w:rsidR="003A11A2" w:rsidRDefault="00720841" w:rsidP="00E77692">
      <w:pPr>
        <w:pStyle w:val="western"/>
        <w:spacing w:before="0" w:beforeAutospacing="0" w:after="0" w:afterAutospacing="0"/>
        <w:rPr>
          <w:color w:val="000000"/>
        </w:rPr>
      </w:pPr>
      <w:r w:rsidRPr="006D4343">
        <w:rPr>
          <w:color w:val="000000"/>
        </w:rPr>
        <w:t>Основная:</w:t>
      </w:r>
    </w:p>
    <w:p w:rsidR="00E77692" w:rsidRDefault="00E77692" w:rsidP="00E77692">
      <w:pPr>
        <w:pStyle w:val="western"/>
        <w:spacing w:before="0" w:beforeAutospacing="0" w:after="0" w:afterAutospacing="0"/>
        <w:ind w:left="426" w:hanging="142"/>
        <w:jc w:val="both"/>
        <w:rPr>
          <w:rFonts w:eastAsia="Calibri"/>
          <w:color w:val="000000"/>
          <w:spacing w:val="6"/>
          <w:kern w:val="28"/>
          <w:shd w:val="clear" w:color="auto" w:fill="FFFFFF"/>
          <w:lang w:eastAsia="en-US"/>
        </w:rPr>
      </w:pPr>
      <w:r>
        <w:rPr>
          <w:color w:val="000000"/>
        </w:rPr>
        <w:t xml:space="preserve">1. </w:t>
      </w:r>
      <w:r w:rsidRPr="002B1F7F">
        <w:rPr>
          <w:rFonts w:eastAsia="Calibri"/>
          <w:color w:val="000000"/>
          <w:kern w:val="28"/>
          <w:shd w:val="clear" w:color="auto" w:fill="FFFFFF"/>
          <w:lang w:eastAsia="en-US"/>
        </w:rPr>
        <w:t xml:space="preserve">Давыдкин, И. Л. Поликлиническая терапия: учебник / под ред. Давыдкина И. Л., Щукина Ю. В. - 2-е изд., </w:t>
      </w:r>
      <w:proofErr w:type="spellStart"/>
      <w:r w:rsidRPr="002B1F7F">
        <w:rPr>
          <w:rFonts w:eastAsia="Calibri"/>
          <w:color w:val="000000"/>
          <w:kern w:val="28"/>
          <w:shd w:val="clear" w:color="auto" w:fill="FFFFFF"/>
          <w:lang w:eastAsia="en-US"/>
        </w:rPr>
        <w:t>перераб</w:t>
      </w:r>
      <w:proofErr w:type="spellEnd"/>
      <w:proofErr w:type="gramStart"/>
      <w:r w:rsidRPr="002B1F7F">
        <w:rPr>
          <w:rFonts w:eastAsia="Calibri"/>
          <w:color w:val="000000"/>
          <w:kern w:val="28"/>
          <w:shd w:val="clear" w:color="auto" w:fill="FFFFFF"/>
          <w:lang w:eastAsia="en-US"/>
        </w:rPr>
        <w:t>.</w:t>
      </w:r>
      <w:proofErr w:type="gramEnd"/>
      <w:r w:rsidRPr="002B1F7F">
        <w:rPr>
          <w:rFonts w:eastAsia="Calibri"/>
          <w:color w:val="000000"/>
          <w:kern w:val="28"/>
          <w:shd w:val="clear" w:color="auto" w:fill="FFFFFF"/>
          <w:lang w:eastAsia="en-US"/>
        </w:rPr>
        <w:t xml:space="preserve"> и доп. - Москва: ГЭОТАР-Медиа, 2020. - 840 с. - ISBN 978-5-9704-5545-6. - Текст: электронный // ЭБС "Консультант студента": [сайт]. - URL: https://www.studentlibrary.ru/book/ISBN9785970455456.html (дата обращения: 03.05.2023). - Режим доступа: по подписке.</w:t>
      </w:r>
    </w:p>
    <w:p w:rsidR="00E77692" w:rsidRPr="00CB1E24" w:rsidRDefault="00E77692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720841" w:rsidRDefault="00720841" w:rsidP="00720841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CB1E24">
        <w:rPr>
          <w:color w:val="000000"/>
        </w:rPr>
        <w:t>Дополнительная:</w:t>
      </w:r>
    </w:p>
    <w:p w:rsidR="007F0D5C" w:rsidRDefault="007F0D5C" w:rsidP="005444C4">
      <w:pPr>
        <w:tabs>
          <w:tab w:val="left" w:pos="240"/>
        </w:tabs>
        <w:spacing w:after="0" w:line="240" w:lineRule="auto"/>
        <w:ind w:left="482" w:hanging="19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7F0D5C">
        <w:rPr>
          <w:rFonts w:ascii="Times New Roman" w:hAnsi="Times New Roman"/>
          <w:color w:val="000000"/>
          <w:sz w:val="24"/>
          <w:szCs w:val="24"/>
        </w:rPr>
        <w:t xml:space="preserve">Алгоритмы диагностики основных заболеваний в амбулаторной практике </w:t>
      </w:r>
      <w:r w:rsidRPr="007F0D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[Электронный ресурс]: учебное пособие / О.Ю. Майко, М.О. Журавлева, И.В. Ткаченко; ОрГМУ. – Оренбург: [б. и.], 2016. - 164 с. </w:t>
      </w:r>
      <w:proofErr w:type="spellStart"/>
      <w:r w:rsidRPr="007F0D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on-line</w:t>
      </w:r>
      <w:proofErr w:type="spellEnd"/>
      <w:r w:rsidRPr="007F0D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- Б. ц.</w:t>
      </w:r>
    </w:p>
    <w:p w:rsidR="00460D84" w:rsidRPr="007F0D5C" w:rsidRDefault="00460D84" w:rsidP="005444C4">
      <w:pPr>
        <w:tabs>
          <w:tab w:val="left" w:pos="240"/>
        </w:tabs>
        <w:spacing w:after="0" w:line="240" w:lineRule="auto"/>
        <w:ind w:left="482" w:hanging="1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hyperlink r:id="rId40" w:history="1">
        <w:proofErr w:type="spellStart"/>
        <w:r w:rsidRPr="00460D84">
          <w:rPr>
            <w:rStyle w:val="af1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Ардатская</w:t>
        </w:r>
        <w:proofErr w:type="spellEnd"/>
        <w:r w:rsidRPr="00460D84">
          <w:rPr>
            <w:rStyle w:val="af1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М.Д. Функциональные расстройства </w:t>
        </w:r>
        <w:proofErr w:type="spellStart"/>
        <w:r w:rsidRPr="00460D84">
          <w:rPr>
            <w:rStyle w:val="af1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билиарного</w:t>
        </w:r>
        <w:proofErr w:type="spellEnd"/>
        <w:r w:rsidRPr="00460D84">
          <w:rPr>
            <w:rStyle w:val="af1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тракта: проблемы диагностики и лечения // </w:t>
        </w:r>
        <w:proofErr w:type="spellStart"/>
        <w:r w:rsidRPr="00460D84">
          <w:rPr>
            <w:rStyle w:val="af1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Фарматека</w:t>
        </w:r>
        <w:proofErr w:type="spellEnd"/>
        <w:r w:rsidRPr="00460D84">
          <w:rPr>
            <w:rStyle w:val="af1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. 2012. № 2. С. 71–77.</w:t>
        </w:r>
      </w:hyperlink>
    </w:p>
    <w:p w:rsidR="007F0D5C" w:rsidRPr="00460D84" w:rsidRDefault="00460D84" w:rsidP="005444C4">
      <w:pPr>
        <w:tabs>
          <w:tab w:val="left" w:pos="240"/>
        </w:tabs>
        <w:spacing w:after="0" w:line="240" w:lineRule="auto"/>
        <w:ind w:left="482" w:hanging="19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7F0D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hyperlink r:id="rId41" w:history="1">
        <w:r w:rsidR="0043459F" w:rsidRPr="00460D84">
          <w:rPr>
            <w:rStyle w:val="af1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Ивашкин В.Т., </w:t>
        </w:r>
        <w:proofErr w:type="spellStart"/>
        <w:r w:rsidR="0043459F" w:rsidRPr="00460D84">
          <w:rPr>
            <w:rStyle w:val="af1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Маев</w:t>
        </w:r>
        <w:proofErr w:type="spellEnd"/>
        <w:r w:rsidR="0043459F" w:rsidRPr="00460D84">
          <w:rPr>
            <w:rStyle w:val="af1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И.В., Шептулин А.А. и др. Клинические рекомендации РГА по диагностике и лечению взрослых пациентов с хроническим запором // Рос журн. </w:t>
        </w:r>
        <w:proofErr w:type="spellStart"/>
        <w:r w:rsidR="0043459F" w:rsidRPr="00460D84">
          <w:rPr>
            <w:rStyle w:val="af1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гастроэнтерол</w:t>
        </w:r>
        <w:proofErr w:type="spellEnd"/>
        <w:r w:rsidR="0043459F" w:rsidRPr="00460D84">
          <w:rPr>
            <w:rStyle w:val="af1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., </w:t>
        </w:r>
        <w:proofErr w:type="spellStart"/>
        <w:r w:rsidR="0043459F" w:rsidRPr="00460D84">
          <w:rPr>
            <w:rStyle w:val="af1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гепатол</w:t>
        </w:r>
        <w:proofErr w:type="spellEnd"/>
        <w:r w:rsidR="0043459F" w:rsidRPr="00460D84">
          <w:rPr>
            <w:rStyle w:val="af1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., </w:t>
        </w:r>
        <w:proofErr w:type="spellStart"/>
        <w:r w:rsidR="0043459F" w:rsidRPr="00460D84">
          <w:rPr>
            <w:rStyle w:val="af1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колопроктол</w:t>
        </w:r>
        <w:proofErr w:type="spellEnd"/>
        <w:r w:rsidR="0043459F" w:rsidRPr="00460D84">
          <w:rPr>
            <w:rStyle w:val="af1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. – 2017. - 27(3). С. 75-83.</w:t>
        </w:r>
      </w:hyperlink>
    </w:p>
    <w:p w:rsidR="007F0D5C" w:rsidRDefault="00460D84" w:rsidP="005444C4">
      <w:pPr>
        <w:tabs>
          <w:tab w:val="left" w:pos="240"/>
        </w:tabs>
        <w:spacing w:after="0" w:line="240" w:lineRule="auto"/>
        <w:ind w:left="482" w:hanging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F0D5C" w:rsidRPr="00460D84">
        <w:rPr>
          <w:rFonts w:ascii="Times New Roman" w:hAnsi="Times New Roman"/>
          <w:sz w:val="24"/>
          <w:szCs w:val="24"/>
        </w:rPr>
        <w:t xml:space="preserve">. </w:t>
      </w:r>
      <w:hyperlink r:id="rId42" w:history="1">
        <w:r w:rsidR="0043459F" w:rsidRPr="00460D84">
          <w:rPr>
            <w:rStyle w:val="af1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Ивашкин В.Т., </w:t>
        </w:r>
        <w:proofErr w:type="spellStart"/>
        <w:r w:rsidR="0043459F" w:rsidRPr="00460D84">
          <w:rPr>
            <w:rStyle w:val="af1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Маев</w:t>
        </w:r>
        <w:proofErr w:type="spellEnd"/>
        <w:r w:rsidR="0043459F" w:rsidRPr="00460D84">
          <w:rPr>
            <w:rStyle w:val="af1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И.В., Шептулин А.А. и др. Клинические рекомендации Российской гастроэнтерологической ассоциации по диагностике и лечению функциональной диспепсии // РЖГГК. 2017. №27 (1). С. 50–61.</w:t>
        </w:r>
      </w:hyperlink>
    </w:p>
    <w:p w:rsidR="00460D84" w:rsidRDefault="00460D84" w:rsidP="005444C4">
      <w:pPr>
        <w:tabs>
          <w:tab w:val="left" w:pos="240"/>
        </w:tabs>
        <w:spacing w:after="0" w:line="240" w:lineRule="auto"/>
        <w:ind w:left="482" w:hanging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460D84">
        <w:rPr>
          <w:rFonts w:ascii="Times New Roman" w:hAnsi="Times New Roman"/>
          <w:sz w:val="24"/>
          <w:szCs w:val="24"/>
        </w:rPr>
        <w:t xml:space="preserve"> </w:t>
      </w:r>
      <w:hyperlink r:id="rId43" w:history="1">
        <w:r w:rsidRPr="00460D84">
          <w:rPr>
            <w:rStyle w:val="af1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Ивашкин В.Т., Шептулин А.А., </w:t>
        </w:r>
        <w:proofErr w:type="spellStart"/>
        <w:r w:rsidRPr="00460D84">
          <w:rPr>
            <w:rStyle w:val="af1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Баранская</w:t>
        </w:r>
        <w:proofErr w:type="spellEnd"/>
        <w:r w:rsidRPr="00460D84">
          <w:rPr>
            <w:rStyle w:val="af1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Е.К. и др. Рекомендации по диагностике и лечению язвенной болезни (пособие для врачей). - М. – 2004.</w:t>
        </w:r>
      </w:hyperlink>
    </w:p>
    <w:p w:rsidR="00460D84" w:rsidRDefault="00460D84" w:rsidP="005444C4">
      <w:pPr>
        <w:tabs>
          <w:tab w:val="left" w:pos="240"/>
        </w:tabs>
        <w:spacing w:after="0" w:line="240" w:lineRule="auto"/>
        <w:ind w:left="482" w:hanging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460D84">
        <w:rPr>
          <w:rFonts w:ascii="Times New Roman" w:hAnsi="Times New Roman"/>
          <w:color w:val="000000"/>
          <w:sz w:val="24"/>
          <w:szCs w:val="24"/>
        </w:rPr>
        <w:t xml:space="preserve">Мехтиев С.Н. Функциональные </w:t>
      </w:r>
      <w:proofErr w:type="spellStart"/>
      <w:r w:rsidRPr="00460D84">
        <w:rPr>
          <w:rFonts w:ascii="Times New Roman" w:hAnsi="Times New Roman"/>
          <w:color w:val="000000"/>
          <w:sz w:val="24"/>
          <w:szCs w:val="24"/>
        </w:rPr>
        <w:t>билиарные</w:t>
      </w:r>
      <w:proofErr w:type="spellEnd"/>
      <w:r w:rsidRPr="00460D84">
        <w:rPr>
          <w:rFonts w:ascii="Times New Roman" w:hAnsi="Times New Roman"/>
          <w:color w:val="000000"/>
          <w:sz w:val="24"/>
          <w:szCs w:val="24"/>
        </w:rPr>
        <w:t xml:space="preserve"> расстройства: критерии диагностики и алгоритм терапевтической тактики // </w:t>
      </w:r>
      <w:proofErr w:type="spellStart"/>
      <w:r w:rsidRPr="00460D84">
        <w:rPr>
          <w:rFonts w:ascii="Times New Roman" w:hAnsi="Times New Roman"/>
          <w:color w:val="000000"/>
          <w:sz w:val="24"/>
          <w:szCs w:val="24"/>
        </w:rPr>
        <w:t>Фармпроект</w:t>
      </w:r>
      <w:proofErr w:type="spellEnd"/>
      <w:r w:rsidRPr="00460D84">
        <w:rPr>
          <w:rFonts w:ascii="Times New Roman" w:hAnsi="Times New Roman"/>
          <w:color w:val="000000"/>
          <w:sz w:val="24"/>
          <w:szCs w:val="24"/>
        </w:rPr>
        <w:t>. Санкт-Петербург. 2013. С. 2–11.</w:t>
      </w:r>
    </w:p>
    <w:p w:rsidR="0043459F" w:rsidRPr="00460D84" w:rsidRDefault="00460D84" w:rsidP="0043459F">
      <w:pPr>
        <w:pStyle w:val="1"/>
        <w:spacing w:after="120"/>
        <w:ind w:left="567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7</w:t>
      </w:r>
      <w:r w:rsidR="007F0D5C" w:rsidRPr="00460D84">
        <w:rPr>
          <w:color w:val="000000"/>
          <w:sz w:val="24"/>
          <w:szCs w:val="24"/>
        </w:rPr>
        <w:t xml:space="preserve">. </w:t>
      </w:r>
      <w:r w:rsidR="0043459F" w:rsidRPr="00460D84">
        <w:rPr>
          <w:color w:val="000000"/>
          <w:sz w:val="24"/>
          <w:szCs w:val="24"/>
        </w:rPr>
        <w:t>Синдром раздраженного кишечника // Репринт из книги «Клинические рекомендации. Колопроктология». 2-е издание, исправленное и дополненное, под редакцией чл.-кор. РАН Ю.А. Шелыгина. М.:ГЭ0ТАР-Медиа. 2017. 36 с.</w:t>
      </w:r>
    </w:p>
    <w:p w:rsidR="00460D84" w:rsidRDefault="00460D84" w:rsidP="00460D84">
      <w:pPr>
        <w:pStyle w:val="a3"/>
        <w:ind w:left="567" w:hanging="567"/>
        <w:rPr>
          <w:sz w:val="24"/>
          <w:szCs w:val="24"/>
          <w:shd w:val="clear" w:color="auto" w:fill="FFFFFF"/>
        </w:rPr>
      </w:pPr>
      <w:r w:rsidRPr="00460D84">
        <w:rPr>
          <w:sz w:val="24"/>
          <w:szCs w:val="24"/>
        </w:rPr>
        <w:t xml:space="preserve">      </w:t>
      </w:r>
      <w:r>
        <w:rPr>
          <w:sz w:val="24"/>
          <w:szCs w:val="24"/>
          <w:lang w:val="ru-RU"/>
        </w:rPr>
        <w:t>8</w:t>
      </w:r>
      <w:r w:rsidRPr="00460D84">
        <w:rPr>
          <w:sz w:val="24"/>
          <w:szCs w:val="24"/>
        </w:rPr>
        <w:t xml:space="preserve">. </w:t>
      </w:r>
      <w:hyperlink r:id="rId44" w:tgtFrame="_blank" w:history="1">
        <w:r w:rsidRPr="00460D84">
          <w:rPr>
            <w:rStyle w:val="af1"/>
            <w:color w:val="auto"/>
            <w:sz w:val="24"/>
            <w:szCs w:val="24"/>
            <w:u w:val="none"/>
            <w:shd w:val="clear" w:color="auto" w:fill="FFFFFF"/>
          </w:rPr>
          <w:t>Приказ Министерства здравоохранения и социального развития Российской Федерации от 02.06.2010 № 415н «Об утверждении Порядка оказания медицинской помощи населению при заболеваниях гастроэнтерологического профиля»</w:t>
        </w:r>
      </w:hyperlink>
      <w:r w:rsidRPr="00460D84">
        <w:rPr>
          <w:sz w:val="24"/>
          <w:szCs w:val="24"/>
          <w:shd w:val="clear" w:color="auto" w:fill="FFFFFF"/>
        </w:rPr>
        <w:t>. </w:t>
      </w:r>
    </w:p>
    <w:p w:rsidR="00460D84" w:rsidRDefault="00460D84" w:rsidP="00460D84">
      <w:pPr>
        <w:pStyle w:val="a3"/>
        <w:ind w:left="567" w:hanging="567"/>
        <w:rPr>
          <w:color w:val="000000"/>
          <w:sz w:val="24"/>
          <w:szCs w:val="24"/>
        </w:rPr>
      </w:pPr>
      <w:r>
        <w:rPr>
          <w:sz w:val="24"/>
          <w:szCs w:val="24"/>
          <w:lang w:val="ru-RU"/>
        </w:rPr>
        <w:t xml:space="preserve">      9.</w:t>
      </w:r>
      <w:r>
        <w:rPr>
          <w:sz w:val="24"/>
          <w:szCs w:val="24"/>
          <w:shd w:val="clear" w:color="auto" w:fill="FFFFFF"/>
          <w:lang w:val="ru-RU"/>
        </w:rPr>
        <w:t xml:space="preserve"> </w:t>
      </w:r>
      <w:hyperlink r:id="rId45" w:tgtFrame="_blank" w:history="1">
        <w:r w:rsidRPr="00460D84">
          <w:rPr>
            <w:sz w:val="24"/>
            <w:szCs w:val="24"/>
          </w:rPr>
          <w:t>Порядок оказания медицинской помощи населению по профилю</w:t>
        </w:r>
        <w:r>
          <w:rPr>
            <w:sz w:val="24"/>
            <w:szCs w:val="24"/>
            <w:lang w:val="ru-RU"/>
          </w:rPr>
          <w:t xml:space="preserve"> </w:t>
        </w:r>
        <w:r w:rsidRPr="00460D84">
          <w:rPr>
            <w:sz w:val="24"/>
            <w:szCs w:val="24"/>
          </w:rPr>
          <w:t>«гастроэнтерология» (утвержден приказом Министерства здравоохранения Российской Федерации от 12.11.2012 № 906н).</w:t>
        </w:r>
      </w:hyperlink>
      <w:r>
        <w:rPr>
          <w:color w:val="000000"/>
          <w:sz w:val="24"/>
          <w:szCs w:val="24"/>
        </w:rPr>
        <w:t xml:space="preserve">  </w:t>
      </w:r>
    </w:p>
    <w:p w:rsidR="002B6DF4" w:rsidRDefault="00460D84" w:rsidP="00460D84">
      <w:pPr>
        <w:pStyle w:val="a3"/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 xml:space="preserve">    </w:t>
      </w:r>
      <w:r>
        <w:rPr>
          <w:color w:val="000000"/>
          <w:sz w:val="24"/>
          <w:szCs w:val="24"/>
        </w:rPr>
        <w:t xml:space="preserve">10. </w:t>
      </w:r>
      <w:r w:rsidRPr="00460D84">
        <w:rPr>
          <w:color w:val="000000"/>
          <w:sz w:val="24"/>
          <w:szCs w:val="24"/>
        </w:rPr>
        <w:t>Стандарт специализированной медицинской помощи при синдроме раздраженного кишечника (утвержден приказом Министерства здравоохранения Российской Федерации от 09.11.2012 № 774н).</w:t>
      </w:r>
    </w:p>
    <w:p w:rsidR="003E2A46" w:rsidRDefault="003E2A46" w:rsidP="004F4114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3E2A46">
        <w:rPr>
          <w:rFonts w:ascii="Times New Roman" w:hAnsi="Times New Roman"/>
          <w:b/>
          <w:color w:val="000000"/>
        </w:rPr>
        <w:t>Базы данных, информационно-справочные и поисковые системы – Интернет-ресурсы:</w:t>
      </w:r>
    </w:p>
    <w:p w:rsidR="003E2A46" w:rsidRPr="003E2A46" w:rsidRDefault="003E2A46" w:rsidP="00B30DF0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color w:val="000000"/>
          <w:u w:val="single"/>
        </w:rPr>
      </w:pPr>
      <w:r w:rsidRPr="007941D9">
        <w:rPr>
          <w:rFonts w:ascii="Times New Roman" w:hAnsi="Times New Roman"/>
          <w:color w:val="000000"/>
          <w:lang w:val="en-US"/>
        </w:rPr>
        <w:t>URL</w:t>
      </w:r>
      <w:r w:rsidRPr="007941D9">
        <w:rPr>
          <w:rFonts w:ascii="Times New Roman" w:hAnsi="Times New Roman"/>
          <w:color w:val="000000"/>
        </w:rPr>
        <w:t xml:space="preserve">: </w:t>
      </w:r>
      <w:r w:rsidRPr="003E2A46">
        <w:rPr>
          <w:rFonts w:ascii="Times New Roman" w:hAnsi="Times New Roman"/>
          <w:color w:val="000000"/>
          <w:u w:val="single"/>
          <w:lang w:val="en-US"/>
        </w:rPr>
        <w:t>med-info.ru</w:t>
      </w:r>
    </w:p>
    <w:p w:rsidR="003E2A46" w:rsidRPr="003E2A46" w:rsidRDefault="003E2A46" w:rsidP="00B30DF0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color w:val="000000"/>
          <w:u w:val="single"/>
        </w:rPr>
      </w:pPr>
      <w:r w:rsidRPr="007941D9">
        <w:rPr>
          <w:rFonts w:ascii="Times New Roman" w:hAnsi="Times New Roman"/>
          <w:color w:val="000000"/>
          <w:lang w:val="en-US"/>
        </w:rPr>
        <w:t>URL</w:t>
      </w:r>
      <w:r w:rsidRPr="007941D9">
        <w:rPr>
          <w:rFonts w:ascii="Times New Roman" w:hAnsi="Times New Roman"/>
          <w:color w:val="000000"/>
        </w:rPr>
        <w:t>:</w:t>
      </w:r>
      <w:r w:rsidRPr="003E2A46">
        <w:rPr>
          <w:rFonts w:ascii="Times New Roman" w:hAnsi="Times New Roman"/>
          <w:color w:val="000000"/>
          <w:u w:val="single"/>
        </w:rPr>
        <w:t xml:space="preserve"> </w:t>
      </w:r>
      <w:r w:rsidRPr="003E2A46">
        <w:rPr>
          <w:rFonts w:ascii="Times New Roman" w:hAnsi="Times New Roman"/>
          <w:color w:val="000000"/>
          <w:u w:val="single"/>
          <w:lang w:val="en-US"/>
        </w:rPr>
        <w:t>medbe.ru</w:t>
      </w:r>
    </w:p>
    <w:p w:rsidR="00460D84" w:rsidRDefault="00460D84" w:rsidP="004F411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7692" w:rsidRDefault="00E77692" w:rsidP="004F411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7692" w:rsidRDefault="00E77692" w:rsidP="004F411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7692" w:rsidRDefault="00E77692" w:rsidP="004F411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7692" w:rsidRDefault="00E77692" w:rsidP="004F411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7692" w:rsidRDefault="00E77692" w:rsidP="004F411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7692" w:rsidRDefault="00E77692" w:rsidP="004F411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7692" w:rsidRDefault="00E77692" w:rsidP="004F411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7692" w:rsidRDefault="00E77692" w:rsidP="004F411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7692" w:rsidRDefault="00E77692" w:rsidP="004F411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7692" w:rsidRDefault="00E77692" w:rsidP="004F411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7692" w:rsidRDefault="00E77692" w:rsidP="004F411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7692" w:rsidRDefault="00E77692" w:rsidP="004F411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7692" w:rsidRDefault="00E77692" w:rsidP="004F411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7692" w:rsidRDefault="00E77692" w:rsidP="004F411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7692" w:rsidRDefault="00E77692" w:rsidP="004F411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7692" w:rsidRDefault="00E77692" w:rsidP="004F411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7692" w:rsidRDefault="00E77692" w:rsidP="004F411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7692" w:rsidRDefault="00E77692" w:rsidP="004F411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7692" w:rsidRDefault="00E77692" w:rsidP="004F411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7692" w:rsidRDefault="00E77692" w:rsidP="004F411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7692" w:rsidRDefault="00E77692" w:rsidP="004F411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7692" w:rsidRDefault="00E77692" w:rsidP="004F411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7692" w:rsidRDefault="00E77692" w:rsidP="004F411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7692" w:rsidRDefault="00E77692" w:rsidP="004F411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7692" w:rsidRDefault="00E77692" w:rsidP="004F411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7692" w:rsidRDefault="00E77692" w:rsidP="004F411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7692" w:rsidRDefault="00E77692" w:rsidP="004F411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7692" w:rsidRDefault="00E77692" w:rsidP="004F411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7692" w:rsidRDefault="00E77692" w:rsidP="004F411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7692" w:rsidRDefault="00E77692" w:rsidP="004F411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7692" w:rsidRDefault="00E77692" w:rsidP="004F411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7692" w:rsidRDefault="00E77692" w:rsidP="004F411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7692" w:rsidRDefault="00E77692" w:rsidP="004F411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7692" w:rsidRDefault="00E77692" w:rsidP="004F411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7692" w:rsidRDefault="00E77692" w:rsidP="004F411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7692" w:rsidRDefault="00E77692" w:rsidP="004F411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60D84" w:rsidRDefault="00460D84" w:rsidP="004F411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60D84" w:rsidRDefault="00460D84" w:rsidP="004F411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E5257" w:rsidRPr="00C11658" w:rsidRDefault="005E5257" w:rsidP="004F411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B4731" w:rsidRPr="004A3222" w:rsidRDefault="006B4AC0" w:rsidP="00777B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3222">
        <w:rPr>
          <w:rFonts w:ascii="Times New Roman" w:hAnsi="Times New Roman"/>
          <w:b/>
          <w:sz w:val="24"/>
          <w:szCs w:val="24"/>
        </w:rPr>
        <w:lastRenderedPageBreak/>
        <w:t xml:space="preserve">ВХОДНОЙ </w:t>
      </w:r>
      <w:r w:rsidR="0062353E" w:rsidRPr="004A3222">
        <w:rPr>
          <w:rFonts w:ascii="Times New Roman" w:hAnsi="Times New Roman"/>
          <w:b/>
          <w:sz w:val="24"/>
          <w:szCs w:val="24"/>
        </w:rPr>
        <w:t>КОНТРОЛЬ ЗНАНИЙ</w:t>
      </w:r>
    </w:p>
    <w:p w:rsidR="00C02C61" w:rsidRPr="004A3222" w:rsidRDefault="00C02C61" w:rsidP="00777B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0F0A" w:rsidRPr="004A3222" w:rsidRDefault="00B50F0A" w:rsidP="003D4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A51" w:rsidRPr="004A3222" w:rsidRDefault="00DE7A51" w:rsidP="00DE7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1. </w:t>
      </w:r>
      <w:r w:rsidR="00B50F0A" w:rsidRPr="004A3222">
        <w:rPr>
          <w:rFonts w:ascii="Times New Roman" w:hAnsi="Times New Roman"/>
          <w:sz w:val="24"/>
          <w:szCs w:val="24"/>
        </w:rPr>
        <w:t>ПРИ БОЛЕЗНИ КРОНА ПОРАЖАЮТСЯ</w:t>
      </w:r>
      <w:r w:rsidR="004A3222" w:rsidRPr="004A3222">
        <w:rPr>
          <w:rFonts w:ascii="Times New Roman" w:hAnsi="Times New Roman"/>
          <w:sz w:val="24"/>
          <w:szCs w:val="24"/>
        </w:rPr>
        <w:t xml:space="preserve"> </w:t>
      </w:r>
    </w:p>
    <w:p w:rsidR="00DE7A51" w:rsidRPr="004A3222" w:rsidRDefault="00B50F0A" w:rsidP="00DE7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А) </w:t>
      </w:r>
      <w:r w:rsidR="004A3222" w:rsidRPr="004A3222">
        <w:rPr>
          <w:rFonts w:ascii="Times New Roman" w:hAnsi="Times New Roman"/>
          <w:sz w:val="24"/>
          <w:szCs w:val="24"/>
        </w:rPr>
        <w:t>мышечный слой и серозная оболочка</w:t>
      </w:r>
    </w:p>
    <w:p w:rsidR="00DE7A51" w:rsidRPr="004A3222" w:rsidRDefault="00B50F0A" w:rsidP="00DE7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Б) слизистый и подслизистый слои </w:t>
      </w:r>
    </w:p>
    <w:p w:rsidR="00DE7A51" w:rsidRPr="004A3222" w:rsidRDefault="00B50F0A" w:rsidP="00DE7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В) </w:t>
      </w:r>
      <w:r w:rsidR="004A3222" w:rsidRPr="004A3222">
        <w:rPr>
          <w:rFonts w:ascii="Times New Roman" w:hAnsi="Times New Roman"/>
          <w:sz w:val="24"/>
          <w:szCs w:val="24"/>
        </w:rPr>
        <w:t>все слои кишечника</w:t>
      </w:r>
    </w:p>
    <w:p w:rsidR="00B50F0A" w:rsidRPr="004A3222" w:rsidRDefault="00B50F0A" w:rsidP="00DE7A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Г) </w:t>
      </w:r>
      <w:r w:rsidR="004A3222" w:rsidRPr="004A3222">
        <w:rPr>
          <w:rFonts w:ascii="Times New Roman" w:hAnsi="Times New Roman"/>
          <w:sz w:val="24"/>
          <w:szCs w:val="24"/>
        </w:rPr>
        <w:t>подслизистый и мышечный слои</w:t>
      </w:r>
    </w:p>
    <w:p w:rsidR="00B50F0A" w:rsidRPr="004A3222" w:rsidRDefault="00B50F0A" w:rsidP="003D4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BD8" w:rsidRPr="004A3222" w:rsidRDefault="00DE7A51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2.</w:t>
      </w:r>
      <w:r w:rsidR="00B50F0A" w:rsidRPr="004A3222">
        <w:rPr>
          <w:rFonts w:ascii="Times New Roman" w:hAnsi="Times New Roman"/>
          <w:sz w:val="24"/>
          <w:szCs w:val="24"/>
        </w:rPr>
        <w:t xml:space="preserve"> </w:t>
      </w:r>
      <w:r w:rsidR="00487BD8" w:rsidRPr="004A3222">
        <w:rPr>
          <w:rFonts w:ascii="Times New Roman" w:hAnsi="Times New Roman"/>
          <w:sz w:val="24"/>
          <w:szCs w:val="24"/>
        </w:rPr>
        <w:t xml:space="preserve">ОСНОВНЫМ МЕТОДОМ ДИАГНОСТИКИ РАКА ОБОДОЧНОЙ КИШКИ ЯВЛЯЕТСЯ </w:t>
      </w:r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4A3222">
        <w:rPr>
          <w:rFonts w:ascii="Times New Roman" w:hAnsi="Times New Roman"/>
          <w:sz w:val="24"/>
          <w:szCs w:val="24"/>
        </w:rPr>
        <w:t>фиброколоноскопия</w:t>
      </w:r>
      <w:proofErr w:type="spellEnd"/>
      <w:r w:rsidRPr="004A3222">
        <w:rPr>
          <w:rFonts w:ascii="Times New Roman" w:hAnsi="Times New Roman"/>
          <w:sz w:val="24"/>
          <w:szCs w:val="24"/>
        </w:rPr>
        <w:t xml:space="preserve"> </w:t>
      </w:r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4A3222">
        <w:rPr>
          <w:rFonts w:ascii="Times New Roman" w:hAnsi="Times New Roman"/>
          <w:sz w:val="24"/>
          <w:szCs w:val="24"/>
        </w:rPr>
        <w:t>ирригоскопия</w:t>
      </w:r>
      <w:proofErr w:type="spellEnd"/>
      <w:r w:rsidRPr="004A3222">
        <w:rPr>
          <w:rFonts w:ascii="Times New Roman" w:hAnsi="Times New Roman"/>
          <w:sz w:val="24"/>
          <w:szCs w:val="24"/>
        </w:rPr>
        <w:t xml:space="preserve"> </w:t>
      </w:r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В) магнитно-резонансная томография </w:t>
      </w:r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Г) исследование кала на скрытую кровь</w:t>
      </w:r>
    </w:p>
    <w:p w:rsidR="00B50F0A" w:rsidRPr="004A3222" w:rsidRDefault="00B50F0A" w:rsidP="003D4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BD8" w:rsidRPr="004A3222" w:rsidRDefault="00DE7A51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3.</w:t>
      </w:r>
      <w:r w:rsidR="00B50F0A" w:rsidRPr="004A3222">
        <w:rPr>
          <w:rFonts w:ascii="Times New Roman" w:hAnsi="Times New Roman"/>
          <w:sz w:val="24"/>
          <w:szCs w:val="24"/>
        </w:rPr>
        <w:t xml:space="preserve"> </w:t>
      </w:r>
      <w:r w:rsidR="00487BD8" w:rsidRPr="004A3222">
        <w:rPr>
          <w:rFonts w:ascii="Times New Roman" w:hAnsi="Times New Roman"/>
          <w:sz w:val="24"/>
          <w:szCs w:val="24"/>
        </w:rPr>
        <w:t xml:space="preserve">ОБСЛЕДОВАНИЕ БОЛЬНОГО, ОБРАТИВШЕГОСЯ С ЖАЛОБАМИ НА НАРУШЕНИЕ ФУНКЦИИ КИШЕЧНИКА, СЛЕДУЕТ НАЧИНАТЬ С </w:t>
      </w:r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4A3222">
        <w:rPr>
          <w:rFonts w:ascii="Times New Roman" w:hAnsi="Times New Roman"/>
          <w:sz w:val="24"/>
          <w:szCs w:val="24"/>
        </w:rPr>
        <w:t>фиброколоноскопии</w:t>
      </w:r>
      <w:proofErr w:type="spellEnd"/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Б) ректального пальцевого исследования</w:t>
      </w:r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4A3222">
        <w:rPr>
          <w:rFonts w:ascii="Times New Roman" w:hAnsi="Times New Roman"/>
          <w:sz w:val="24"/>
          <w:szCs w:val="24"/>
        </w:rPr>
        <w:t>ирригографии</w:t>
      </w:r>
      <w:proofErr w:type="spellEnd"/>
      <w:r w:rsidRPr="004A3222">
        <w:rPr>
          <w:rFonts w:ascii="Times New Roman" w:hAnsi="Times New Roman"/>
          <w:sz w:val="24"/>
          <w:szCs w:val="24"/>
        </w:rPr>
        <w:t xml:space="preserve"> </w:t>
      </w:r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4A3222">
        <w:rPr>
          <w:rFonts w:ascii="Times New Roman" w:hAnsi="Times New Roman"/>
          <w:sz w:val="24"/>
          <w:szCs w:val="24"/>
        </w:rPr>
        <w:t>ректороманоскопии</w:t>
      </w:r>
      <w:proofErr w:type="spellEnd"/>
    </w:p>
    <w:p w:rsidR="00B50F0A" w:rsidRPr="004A3222" w:rsidRDefault="00B50F0A" w:rsidP="004A32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F0A" w:rsidRPr="004A3222" w:rsidRDefault="00B50F0A" w:rsidP="003D4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BD8" w:rsidRDefault="00DE7A51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4.</w:t>
      </w:r>
      <w:r w:rsidR="00B50F0A" w:rsidRPr="004A3222">
        <w:rPr>
          <w:rFonts w:ascii="Times New Roman" w:hAnsi="Times New Roman"/>
          <w:sz w:val="24"/>
          <w:szCs w:val="24"/>
        </w:rPr>
        <w:t xml:space="preserve"> </w:t>
      </w:r>
      <w:r w:rsidR="00487BD8" w:rsidRPr="004A3222">
        <w:rPr>
          <w:rFonts w:ascii="Times New Roman" w:hAnsi="Times New Roman"/>
          <w:sz w:val="24"/>
          <w:szCs w:val="24"/>
        </w:rPr>
        <w:t xml:space="preserve">ВЕДУЩЕЙ ПРИЧИНОЙ РАЗВИТИЯ ЯЗВЕННОЙ БОЛЕЗНИ ДВЕНАДЦАТИПЕРСТНОЙ КИШКИ ЯВЛЯЕТСЯ </w:t>
      </w:r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А) курение</w:t>
      </w:r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Б) нарушение диеты </w:t>
      </w:r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4A3222">
        <w:rPr>
          <w:rFonts w:ascii="Times New Roman" w:hAnsi="Times New Roman"/>
          <w:sz w:val="24"/>
          <w:szCs w:val="24"/>
        </w:rPr>
        <w:t>Helicobacter</w:t>
      </w:r>
      <w:proofErr w:type="spellEnd"/>
      <w:r w:rsidRPr="004A3222">
        <w:rPr>
          <w:rFonts w:ascii="Times New Roman" w:hAnsi="Times New Roman"/>
          <w:sz w:val="24"/>
          <w:szCs w:val="24"/>
        </w:rPr>
        <w:t xml:space="preserve"> pylori</w:t>
      </w:r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Г) нарушение моторики желудка</w:t>
      </w:r>
    </w:p>
    <w:p w:rsidR="00B50F0A" w:rsidRPr="004A3222" w:rsidRDefault="00B50F0A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BD8" w:rsidRDefault="00487BD8" w:rsidP="003D4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A51" w:rsidRPr="004A3222" w:rsidRDefault="00DE7A51" w:rsidP="003D4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5.</w:t>
      </w:r>
      <w:r w:rsidR="00B50F0A" w:rsidRPr="004A3222">
        <w:rPr>
          <w:rFonts w:ascii="Times New Roman" w:hAnsi="Times New Roman"/>
          <w:sz w:val="24"/>
          <w:szCs w:val="24"/>
        </w:rPr>
        <w:t xml:space="preserve"> СКРИНИНГОМ ДЛЯ ДИАГНОСТИКИ РАКА ОБОДОЧНОЙ КИШКИ ЯВЛЯЕТСЯ </w:t>
      </w:r>
    </w:p>
    <w:p w:rsidR="00DE7A51" w:rsidRPr="004A3222" w:rsidRDefault="00B50F0A" w:rsidP="003D4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="00487BD8" w:rsidRPr="004A3222">
        <w:rPr>
          <w:rFonts w:ascii="Times New Roman" w:hAnsi="Times New Roman"/>
          <w:sz w:val="24"/>
          <w:szCs w:val="24"/>
        </w:rPr>
        <w:t>ирригоскопия</w:t>
      </w:r>
      <w:proofErr w:type="spellEnd"/>
    </w:p>
    <w:p w:rsidR="00DE7A51" w:rsidRPr="004A3222" w:rsidRDefault="00B50F0A" w:rsidP="003D4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4A3222">
        <w:rPr>
          <w:rFonts w:ascii="Times New Roman" w:hAnsi="Times New Roman"/>
          <w:sz w:val="24"/>
          <w:szCs w:val="24"/>
        </w:rPr>
        <w:t>фиброколоноскопия</w:t>
      </w:r>
      <w:proofErr w:type="spellEnd"/>
      <w:r w:rsidRPr="004A3222">
        <w:rPr>
          <w:rFonts w:ascii="Times New Roman" w:hAnsi="Times New Roman"/>
          <w:sz w:val="24"/>
          <w:szCs w:val="24"/>
        </w:rPr>
        <w:t xml:space="preserve"> </w:t>
      </w:r>
    </w:p>
    <w:p w:rsidR="00DE7A51" w:rsidRPr="004A3222" w:rsidRDefault="00B50F0A" w:rsidP="003D4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В) </w:t>
      </w:r>
      <w:r w:rsidR="00487BD8" w:rsidRPr="004A3222">
        <w:rPr>
          <w:rFonts w:ascii="Times New Roman" w:hAnsi="Times New Roman"/>
          <w:sz w:val="24"/>
          <w:szCs w:val="24"/>
        </w:rPr>
        <w:t>кал на скрытую кровь</w:t>
      </w:r>
    </w:p>
    <w:p w:rsidR="00B50F0A" w:rsidRPr="004A3222" w:rsidRDefault="00B50F0A" w:rsidP="003D4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Г) ультразвуковое исследование толстой кишки</w:t>
      </w:r>
    </w:p>
    <w:p w:rsidR="00B50F0A" w:rsidRDefault="00B50F0A" w:rsidP="003D4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D84" w:rsidRPr="004A3222" w:rsidRDefault="00460D84" w:rsidP="003D4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BD8" w:rsidRPr="004A3222" w:rsidRDefault="00DE7A51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6.</w:t>
      </w:r>
      <w:r w:rsidR="00B50F0A" w:rsidRPr="004A3222">
        <w:rPr>
          <w:rFonts w:ascii="Times New Roman" w:hAnsi="Times New Roman"/>
          <w:sz w:val="24"/>
          <w:szCs w:val="24"/>
        </w:rPr>
        <w:t xml:space="preserve"> </w:t>
      </w:r>
      <w:r w:rsidR="00487BD8" w:rsidRPr="004A3222">
        <w:rPr>
          <w:rFonts w:ascii="Times New Roman" w:hAnsi="Times New Roman"/>
          <w:sz w:val="24"/>
          <w:szCs w:val="24"/>
        </w:rPr>
        <w:t xml:space="preserve">ПОВЫШЕНИЕ УРОВНЯ АНТИТЕЛ К ГЛИАДИНУ И ТКАНЕВОЙ ТРАНСГЛЮТАМИНАЗЕ НАБЛЮДАЕТСЯ ПРИ </w:t>
      </w:r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4A3222">
        <w:rPr>
          <w:rFonts w:ascii="Times New Roman" w:hAnsi="Times New Roman"/>
          <w:sz w:val="24"/>
          <w:szCs w:val="24"/>
        </w:rPr>
        <w:t>глютеновой</w:t>
      </w:r>
      <w:proofErr w:type="spellEnd"/>
      <w:r w:rsidRPr="004A3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3222">
        <w:rPr>
          <w:rFonts w:ascii="Times New Roman" w:hAnsi="Times New Roman"/>
          <w:sz w:val="24"/>
          <w:szCs w:val="24"/>
        </w:rPr>
        <w:t>энтеропатии</w:t>
      </w:r>
      <w:proofErr w:type="spellEnd"/>
      <w:r w:rsidRPr="004A3222">
        <w:rPr>
          <w:rFonts w:ascii="Times New Roman" w:hAnsi="Times New Roman"/>
          <w:sz w:val="24"/>
          <w:szCs w:val="24"/>
        </w:rPr>
        <w:t xml:space="preserve"> </w:t>
      </w:r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Б) язвенном колите </w:t>
      </w:r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В) болезни Крона </w:t>
      </w:r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Г) синдроме раздраженного кишечника</w:t>
      </w:r>
    </w:p>
    <w:p w:rsidR="00B50F0A" w:rsidRPr="004A3222" w:rsidRDefault="00B50F0A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F0A" w:rsidRPr="004A3222" w:rsidRDefault="00B50F0A" w:rsidP="003D4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BD8" w:rsidRPr="004A3222" w:rsidRDefault="00DE7A51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7.</w:t>
      </w:r>
      <w:r w:rsidR="00B50F0A" w:rsidRPr="004A3222">
        <w:rPr>
          <w:rFonts w:ascii="Times New Roman" w:hAnsi="Times New Roman"/>
          <w:sz w:val="24"/>
          <w:szCs w:val="24"/>
        </w:rPr>
        <w:t xml:space="preserve"> </w:t>
      </w:r>
      <w:r w:rsidR="00487BD8" w:rsidRPr="004A3222">
        <w:rPr>
          <w:rFonts w:ascii="Times New Roman" w:hAnsi="Times New Roman"/>
          <w:sz w:val="24"/>
          <w:szCs w:val="24"/>
        </w:rPr>
        <w:t xml:space="preserve">ХРОНИЧЕСКАЯ ДИАРЕЯ ПРОДОЛЖАЕТСЯ БОЛЕЕ (НЕДЕЛЯ) </w:t>
      </w:r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А) 4-6</w:t>
      </w:r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Б) 8-10</w:t>
      </w:r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В) 2-4</w:t>
      </w:r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Г) 6-8</w:t>
      </w:r>
    </w:p>
    <w:p w:rsidR="003D391D" w:rsidRPr="004A3222" w:rsidRDefault="003D391D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BD8" w:rsidRPr="004A3222" w:rsidRDefault="003D391D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8. </w:t>
      </w:r>
      <w:r w:rsidR="00487BD8" w:rsidRPr="004A3222">
        <w:rPr>
          <w:rFonts w:ascii="Times New Roman" w:hAnsi="Times New Roman"/>
          <w:sz w:val="24"/>
          <w:szCs w:val="24"/>
        </w:rPr>
        <w:t xml:space="preserve">ЖЕЛЧНЫЙ ПУЗЫРЬ СОКРАЩАЕТСЯ ПОД ВЛИЯНИЕМ </w:t>
      </w:r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lastRenderedPageBreak/>
        <w:t xml:space="preserve">А) холецистокинина </w:t>
      </w:r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Б) гастрина </w:t>
      </w:r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В) панкреатического сока </w:t>
      </w:r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Г) секретина</w:t>
      </w:r>
    </w:p>
    <w:p w:rsidR="003D391D" w:rsidRPr="004A3222" w:rsidRDefault="003D391D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BD8" w:rsidRPr="004A3222" w:rsidRDefault="003D391D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9. </w:t>
      </w:r>
      <w:r w:rsidR="00487BD8" w:rsidRPr="004A3222">
        <w:rPr>
          <w:rFonts w:ascii="Times New Roman" w:hAnsi="Times New Roman"/>
          <w:sz w:val="24"/>
          <w:szCs w:val="24"/>
        </w:rPr>
        <w:t>ДОСТОВЕРНЫМ РЕНТГЕНОЛОГИЧЕСКИМ ПРИЗНАКОМ ПЕРФОРАЦИИ ГАСТРОДУОДЕНАЛЬНОЙ ЯЗВЫ ЯВЛЯЕТСЯ</w:t>
      </w:r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А) «чаши» </w:t>
      </w:r>
      <w:proofErr w:type="spellStart"/>
      <w:r w:rsidRPr="004A3222">
        <w:rPr>
          <w:rFonts w:ascii="Times New Roman" w:hAnsi="Times New Roman"/>
          <w:sz w:val="24"/>
          <w:szCs w:val="24"/>
        </w:rPr>
        <w:t>Клойбера</w:t>
      </w:r>
      <w:proofErr w:type="spellEnd"/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Б) высокое стояние диафрагмы </w:t>
      </w:r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4A3222">
        <w:rPr>
          <w:rFonts w:ascii="Times New Roman" w:hAnsi="Times New Roman"/>
          <w:sz w:val="24"/>
          <w:szCs w:val="24"/>
        </w:rPr>
        <w:t>пневматизация</w:t>
      </w:r>
      <w:proofErr w:type="spellEnd"/>
      <w:r w:rsidRPr="004A3222">
        <w:rPr>
          <w:rFonts w:ascii="Times New Roman" w:hAnsi="Times New Roman"/>
          <w:sz w:val="24"/>
          <w:szCs w:val="24"/>
        </w:rPr>
        <w:t xml:space="preserve"> кишечника </w:t>
      </w:r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Г) свободный газ в брюшной полости</w:t>
      </w:r>
    </w:p>
    <w:p w:rsidR="003D391D" w:rsidRPr="004A3222" w:rsidRDefault="003D391D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BD8" w:rsidRPr="004A3222" w:rsidRDefault="00DE7A51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1</w:t>
      </w:r>
      <w:r w:rsidR="003D391D" w:rsidRPr="004A3222">
        <w:rPr>
          <w:rFonts w:ascii="Times New Roman" w:hAnsi="Times New Roman"/>
          <w:sz w:val="24"/>
          <w:szCs w:val="24"/>
        </w:rPr>
        <w:t xml:space="preserve">0. </w:t>
      </w:r>
      <w:r w:rsidR="00487BD8" w:rsidRPr="004A3222">
        <w:rPr>
          <w:rFonts w:ascii="Times New Roman" w:hAnsi="Times New Roman"/>
          <w:sz w:val="24"/>
          <w:szCs w:val="24"/>
        </w:rPr>
        <w:t xml:space="preserve">ПРИ ПЕНЕТРАЦИИ ЯЗВЫ В ПОДЖЕЛУДОЧНУЮ ЖЕЛЕЗУ В КРОВИ ПОВЫШАЕТСЯ УРОВЕНЬ </w:t>
      </w:r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А) амилазы </w:t>
      </w:r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Б) липазы </w:t>
      </w:r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В) глюкозы </w:t>
      </w:r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Г) щелочной фосфатазы</w:t>
      </w:r>
    </w:p>
    <w:p w:rsidR="003D391D" w:rsidRPr="004A3222" w:rsidRDefault="003D391D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BD8" w:rsidRPr="004A3222" w:rsidRDefault="00DE7A51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11</w:t>
      </w:r>
      <w:r w:rsidR="003D391D" w:rsidRPr="004A3222">
        <w:rPr>
          <w:rFonts w:ascii="Times New Roman" w:hAnsi="Times New Roman"/>
          <w:sz w:val="24"/>
          <w:szCs w:val="24"/>
        </w:rPr>
        <w:t xml:space="preserve">. </w:t>
      </w:r>
      <w:r w:rsidR="00487BD8" w:rsidRPr="004A3222">
        <w:rPr>
          <w:rFonts w:ascii="Times New Roman" w:hAnsi="Times New Roman"/>
          <w:sz w:val="24"/>
          <w:szCs w:val="24"/>
        </w:rPr>
        <w:t xml:space="preserve">В ЛЕЧЕНИИ ГИПЕРКИНЕТИЧЕСКОЙ ФОРМЫ ДИСКИНЕЗИИ ЖЕЛЧНОГО ПУЗЫРЯ ИСПОЛЬЗУЮТ </w:t>
      </w:r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А) ингибиторы </w:t>
      </w:r>
      <w:proofErr w:type="spellStart"/>
      <w:r w:rsidRPr="004A3222">
        <w:rPr>
          <w:rFonts w:ascii="Times New Roman" w:hAnsi="Times New Roman"/>
          <w:sz w:val="24"/>
          <w:szCs w:val="24"/>
        </w:rPr>
        <w:t>протоновой</w:t>
      </w:r>
      <w:proofErr w:type="spellEnd"/>
      <w:r w:rsidRPr="004A3222">
        <w:rPr>
          <w:rFonts w:ascii="Times New Roman" w:hAnsi="Times New Roman"/>
          <w:sz w:val="24"/>
          <w:szCs w:val="24"/>
        </w:rPr>
        <w:t xml:space="preserve"> помпы</w:t>
      </w:r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Б) H2-блокаторы гистамина </w:t>
      </w:r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В) спазмолитические средства</w:t>
      </w:r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4A3222">
        <w:rPr>
          <w:rFonts w:ascii="Times New Roman" w:hAnsi="Times New Roman"/>
          <w:sz w:val="24"/>
          <w:szCs w:val="24"/>
        </w:rPr>
        <w:t>сукралфат</w:t>
      </w:r>
      <w:proofErr w:type="spellEnd"/>
      <w:r w:rsidRPr="004A3222">
        <w:rPr>
          <w:rFonts w:ascii="Times New Roman" w:hAnsi="Times New Roman"/>
          <w:sz w:val="24"/>
          <w:szCs w:val="24"/>
        </w:rPr>
        <w:t xml:space="preserve"> и его аналоги</w:t>
      </w:r>
    </w:p>
    <w:p w:rsidR="003D391D" w:rsidRPr="004A3222" w:rsidRDefault="003D391D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BD8" w:rsidRPr="004A3222" w:rsidRDefault="00DE7A51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1</w:t>
      </w:r>
      <w:r w:rsidR="003D391D" w:rsidRPr="004A3222">
        <w:rPr>
          <w:rFonts w:ascii="Times New Roman" w:hAnsi="Times New Roman"/>
          <w:sz w:val="24"/>
          <w:szCs w:val="24"/>
        </w:rPr>
        <w:t xml:space="preserve">2. </w:t>
      </w:r>
      <w:r w:rsidR="00487BD8" w:rsidRPr="004A3222">
        <w:rPr>
          <w:rFonts w:ascii="Times New Roman" w:hAnsi="Times New Roman"/>
          <w:sz w:val="24"/>
          <w:szCs w:val="24"/>
        </w:rPr>
        <w:t xml:space="preserve">В ЛЕЧЕНИИ ГИПОКИНЕТИЧЕСКОЙ ФОРМЫ ДИСКИНЕЗИИ ЖЕЛЧНОГО ПУЗЫРЯ ИСПОЛЬЗУЮТ </w:t>
      </w:r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А) антациды</w:t>
      </w:r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4A3222">
        <w:rPr>
          <w:rFonts w:ascii="Times New Roman" w:hAnsi="Times New Roman"/>
          <w:sz w:val="24"/>
          <w:szCs w:val="24"/>
        </w:rPr>
        <w:t>холекинетики</w:t>
      </w:r>
      <w:proofErr w:type="spellEnd"/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В) спазмолитики </w:t>
      </w:r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Г) ингибиторы </w:t>
      </w:r>
      <w:proofErr w:type="spellStart"/>
      <w:r w:rsidRPr="004A3222">
        <w:rPr>
          <w:rFonts w:ascii="Times New Roman" w:hAnsi="Times New Roman"/>
          <w:sz w:val="24"/>
          <w:szCs w:val="24"/>
        </w:rPr>
        <w:t>протоновой</w:t>
      </w:r>
      <w:proofErr w:type="spellEnd"/>
      <w:r w:rsidRPr="004A3222">
        <w:rPr>
          <w:rFonts w:ascii="Times New Roman" w:hAnsi="Times New Roman"/>
          <w:sz w:val="24"/>
          <w:szCs w:val="24"/>
        </w:rPr>
        <w:t xml:space="preserve"> помпы</w:t>
      </w:r>
    </w:p>
    <w:p w:rsidR="003D391D" w:rsidRPr="004A3222" w:rsidRDefault="003D391D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BD8" w:rsidRPr="004A3222" w:rsidRDefault="00DE7A51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1</w:t>
      </w:r>
      <w:r w:rsidR="003D391D" w:rsidRPr="004A3222">
        <w:rPr>
          <w:rFonts w:ascii="Times New Roman" w:hAnsi="Times New Roman"/>
          <w:sz w:val="24"/>
          <w:szCs w:val="24"/>
        </w:rPr>
        <w:t>3.</w:t>
      </w:r>
      <w:r w:rsidRPr="004A3222">
        <w:rPr>
          <w:rFonts w:ascii="Times New Roman" w:hAnsi="Times New Roman"/>
          <w:sz w:val="24"/>
          <w:szCs w:val="24"/>
        </w:rPr>
        <w:t xml:space="preserve"> </w:t>
      </w:r>
      <w:r w:rsidR="00487BD8" w:rsidRPr="004A3222">
        <w:rPr>
          <w:rFonts w:ascii="Times New Roman" w:hAnsi="Times New Roman"/>
          <w:sz w:val="24"/>
          <w:szCs w:val="24"/>
        </w:rPr>
        <w:t xml:space="preserve">БИОДОСТУПНОСТЬ ФЕРМЕНТАТИВНЫХ ПРЕПАРАТОВ В МИКРОГРАНУЛАХ СОСТАВЛЯЕТ (%) </w:t>
      </w:r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А) 10</w:t>
      </w:r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Б) 75 </w:t>
      </w:r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В) 50 </w:t>
      </w:r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Г) 10</w:t>
      </w:r>
      <w:r>
        <w:rPr>
          <w:rFonts w:ascii="Times New Roman" w:hAnsi="Times New Roman"/>
          <w:sz w:val="24"/>
          <w:szCs w:val="24"/>
        </w:rPr>
        <w:t>0</w:t>
      </w:r>
    </w:p>
    <w:p w:rsidR="003D391D" w:rsidRPr="004A3222" w:rsidRDefault="003D391D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BD8" w:rsidRPr="004A3222" w:rsidRDefault="00DE7A51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14</w:t>
      </w:r>
      <w:r w:rsidR="003D391D" w:rsidRPr="004A3222">
        <w:rPr>
          <w:rFonts w:ascii="Times New Roman" w:hAnsi="Times New Roman"/>
          <w:sz w:val="24"/>
          <w:szCs w:val="24"/>
        </w:rPr>
        <w:t xml:space="preserve">. </w:t>
      </w:r>
      <w:r w:rsidR="00487BD8" w:rsidRPr="004A3222">
        <w:rPr>
          <w:rFonts w:ascii="Times New Roman" w:hAnsi="Times New Roman"/>
          <w:sz w:val="24"/>
          <w:szCs w:val="24"/>
        </w:rPr>
        <w:t xml:space="preserve">ДЛЯ ДИАГНОСТИКИ РАКА ЖЕЛУДКА ПРИМЕНЯЮТ </w:t>
      </w:r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4A3222">
        <w:rPr>
          <w:rFonts w:ascii="Times New Roman" w:hAnsi="Times New Roman"/>
          <w:sz w:val="24"/>
          <w:szCs w:val="24"/>
        </w:rPr>
        <w:t>фиброгастроскопию</w:t>
      </w:r>
      <w:proofErr w:type="spellEnd"/>
      <w:r w:rsidRPr="004A3222">
        <w:rPr>
          <w:rFonts w:ascii="Times New Roman" w:hAnsi="Times New Roman"/>
          <w:sz w:val="24"/>
          <w:szCs w:val="24"/>
        </w:rPr>
        <w:t xml:space="preserve"> с биопсией </w:t>
      </w:r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Б) компьютерную томографию </w:t>
      </w:r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В) позитронно-эмиссионную томографию </w:t>
      </w:r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Г) ультразвуковое исследование</w:t>
      </w:r>
    </w:p>
    <w:p w:rsidR="003D391D" w:rsidRPr="004A3222" w:rsidRDefault="003D391D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BD8" w:rsidRPr="004A3222" w:rsidRDefault="00620E70" w:rsidP="00487BD8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1</w:t>
      </w:r>
      <w:r w:rsidR="003D391D" w:rsidRPr="004A3222">
        <w:rPr>
          <w:rFonts w:ascii="Times New Roman" w:hAnsi="Times New Roman"/>
          <w:sz w:val="24"/>
          <w:szCs w:val="24"/>
        </w:rPr>
        <w:t>5.</w:t>
      </w:r>
      <w:r w:rsidRPr="004A3222">
        <w:rPr>
          <w:rFonts w:ascii="Times New Roman" w:hAnsi="Times New Roman"/>
          <w:sz w:val="24"/>
          <w:szCs w:val="24"/>
        </w:rPr>
        <w:t xml:space="preserve"> </w:t>
      </w:r>
      <w:r w:rsidR="00487BD8" w:rsidRPr="004A3222">
        <w:rPr>
          <w:rFonts w:ascii="Times New Roman" w:hAnsi="Times New Roman"/>
          <w:sz w:val="24"/>
          <w:szCs w:val="24"/>
        </w:rPr>
        <w:t>В ТЕРАПИЮ ХРОНИЧЕСКОГО ПАНКРЕАТИТА С СЕКРЕТОРНОЙ НЕДОСТАТОЧНОСТЬЮ ВКЛЮЧАЮТСЯ</w:t>
      </w:r>
      <w:r w:rsidR="00487BD8" w:rsidRPr="00487BD8">
        <w:rPr>
          <w:rFonts w:ascii="Times New Roman" w:hAnsi="Times New Roman"/>
          <w:sz w:val="24"/>
          <w:szCs w:val="24"/>
        </w:rPr>
        <w:t xml:space="preserve"> </w:t>
      </w:r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А) кортикостероиды</w:t>
      </w:r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Б) ферменты (панкреатин)</w:t>
      </w:r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В) сосудистые препараты </w:t>
      </w:r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Г) ингибиторы АПФ </w:t>
      </w:r>
    </w:p>
    <w:p w:rsidR="00487BD8" w:rsidRPr="004A3222" w:rsidRDefault="00620E70" w:rsidP="00487BD8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1</w:t>
      </w:r>
      <w:r w:rsidR="007B53EF" w:rsidRPr="004A3222">
        <w:rPr>
          <w:rFonts w:ascii="Times New Roman" w:hAnsi="Times New Roman"/>
          <w:sz w:val="24"/>
          <w:szCs w:val="24"/>
        </w:rPr>
        <w:t xml:space="preserve">6. </w:t>
      </w:r>
      <w:r w:rsidR="00487BD8" w:rsidRPr="004A3222">
        <w:rPr>
          <w:rFonts w:ascii="Times New Roman" w:hAnsi="Times New Roman"/>
          <w:sz w:val="24"/>
          <w:szCs w:val="24"/>
        </w:rPr>
        <w:t xml:space="preserve">ПРИ БОЛИ В ЖИВОТЕ, ТОШНОТЕ, ИЗЖОГЕ, ОТРЫЖКЕ СЛЕДУЕТ НАЗНАЧИТЬ </w:t>
      </w:r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lastRenderedPageBreak/>
        <w:t xml:space="preserve">А) </w:t>
      </w:r>
      <w:proofErr w:type="spellStart"/>
      <w:r w:rsidRPr="004A3222">
        <w:rPr>
          <w:rFonts w:ascii="Times New Roman" w:hAnsi="Times New Roman"/>
          <w:sz w:val="24"/>
          <w:szCs w:val="24"/>
        </w:rPr>
        <w:t>эзофагогастродуоденоскопию</w:t>
      </w:r>
      <w:proofErr w:type="spellEnd"/>
      <w:r w:rsidRPr="004A3222">
        <w:rPr>
          <w:rFonts w:ascii="Times New Roman" w:hAnsi="Times New Roman"/>
          <w:sz w:val="24"/>
          <w:szCs w:val="24"/>
        </w:rPr>
        <w:t xml:space="preserve"> </w:t>
      </w:r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Б) клинический анализ крови </w:t>
      </w:r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В) ультразвуковое исследование органов брюшной полости </w:t>
      </w:r>
    </w:p>
    <w:p w:rsidR="00487BD8" w:rsidRPr="004A3222" w:rsidRDefault="00487BD8" w:rsidP="00487BD8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Г) компьютерную томографию органов брюшной полости </w:t>
      </w:r>
    </w:p>
    <w:p w:rsidR="00B50F0A" w:rsidRPr="004A3222" w:rsidRDefault="00B50F0A" w:rsidP="003D4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B45" w:rsidRPr="004A3222" w:rsidRDefault="00620E70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17</w:t>
      </w:r>
      <w:r w:rsidR="007B53EF" w:rsidRPr="004A3222">
        <w:rPr>
          <w:rFonts w:ascii="Times New Roman" w:hAnsi="Times New Roman"/>
          <w:sz w:val="24"/>
          <w:szCs w:val="24"/>
        </w:rPr>
        <w:t xml:space="preserve">. </w:t>
      </w:r>
      <w:r w:rsidR="00C77B45" w:rsidRPr="004A3222">
        <w:rPr>
          <w:rFonts w:ascii="Times New Roman" w:hAnsi="Times New Roman"/>
          <w:sz w:val="24"/>
          <w:szCs w:val="24"/>
        </w:rPr>
        <w:t xml:space="preserve">ПРИ ХРОНИЧЕСКОМ ПАНКРЕАТИТЕ С ВНЕШНЕСЕКРЕТОРНОЙ НЕДОСТАТОЧНОСТЬЮ ХАРАКТЕР СТУЛА </w:t>
      </w:r>
    </w:p>
    <w:p w:rsidR="00C77B45" w:rsidRPr="004A3222" w:rsidRDefault="00C77B45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А) скудный, фрагментированный</w:t>
      </w:r>
    </w:p>
    <w:p w:rsidR="00C77B45" w:rsidRPr="004A3222" w:rsidRDefault="00C77B45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Б) водянистый с хлопьями</w:t>
      </w:r>
    </w:p>
    <w:p w:rsidR="00C77B45" w:rsidRPr="004A3222" w:rsidRDefault="00C77B45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В) обильный, кашицеобразный, блестящий</w:t>
      </w:r>
    </w:p>
    <w:p w:rsidR="00C77B45" w:rsidRPr="004A3222" w:rsidRDefault="00C77B45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Г) жидкий, с примесью алой крови</w:t>
      </w:r>
    </w:p>
    <w:p w:rsidR="007B53EF" w:rsidRPr="004A3222" w:rsidRDefault="007B53EF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B45" w:rsidRPr="004A3222" w:rsidRDefault="007B53EF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1</w:t>
      </w:r>
      <w:r w:rsidR="00620E70" w:rsidRPr="004A3222">
        <w:rPr>
          <w:rFonts w:ascii="Times New Roman" w:hAnsi="Times New Roman"/>
          <w:sz w:val="24"/>
          <w:szCs w:val="24"/>
        </w:rPr>
        <w:t>8</w:t>
      </w:r>
      <w:r w:rsidRPr="004A3222">
        <w:rPr>
          <w:rFonts w:ascii="Times New Roman" w:hAnsi="Times New Roman"/>
          <w:sz w:val="24"/>
          <w:szCs w:val="24"/>
        </w:rPr>
        <w:t xml:space="preserve">. </w:t>
      </w:r>
      <w:r w:rsidR="00C77B45" w:rsidRPr="004A3222">
        <w:rPr>
          <w:rFonts w:ascii="Times New Roman" w:hAnsi="Times New Roman"/>
          <w:sz w:val="24"/>
          <w:szCs w:val="24"/>
        </w:rPr>
        <w:t xml:space="preserve">ПРИ ПОВЕРХНОСТНОЙ ПАЛЬПАЦИИ ЖИВОТА У ЛИЦ С ДИСКИНЕЗИЕЙ ЖЕЛЧЕВЫВОДЯЩИХ ПУТЕЙ ЧАЩЕ ВСЕГО ОПРЕДЕЛЯЕТСЯ </w:t>
      </w:r>
    </w:p>
    <w:p w:rsidR="00C77B45" w:rsidRPr="004A3222" w:rsidRDefault="00C77B45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А) френикус-симптом</w:t>
      </w:r>
    </w:p>
    <w:p w:rsidR="00C77B45" w:rsidRPr="004A3222" w:rsidRDefault="00C77B45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Б) положительный симптом </w:t>
      </w:r>
      <w:proofErr w:type="spellStart"/>
      <w:r w:rsidRPr="004A3222">
        <w:rPr>
          <w:rFonts w:ascii="Times New Roman" w:hAnsi="Times New Roman"/>
          <w:sz w:val="24"/>
          <w:szCs w:val="24"/>
        </w:rPr>
        <w:t>Ортнера</w:t>
      </w:r>
      <w:proofErr w:type="spellEnd"/>
      <w:r w:rsidRPr="004A3222">
        <w:rPr>
          <w:rFonts w:ascii="Times New Roman" w:hAnsi="Times New Roman"/>
          <w:sz w:val="24"/>
          <w:szCs w:val="24"/>
        </w:rPr>
        <w:t xml:space="preserve"> </w:t>
      </w:r>
    </w:p>
    <w:p w:rsidR="00C77B45" w:rsidRPr="004A3222" w:rsidRDefault="00C77B45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В) мышечная защита правого подреберья </w:t>
      </w:r>
    </w:p>
    <w:p w:rsidR="00C77B45" w:rsidRPr="004A3222" w:rsidRDefault="00C77B45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Г) незначительная болезненность в правом подреберье</w:t>
      </w:r>
    </w:p>
    <w:p w:rsidR="007B53EF" w:rsidRPr="004A3222" w:rsidRDefault="007B53EF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B45" w:rsidRPr="004A3222" w:rsidRDefault="00620E70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19</w:t>
      </w:r>
      <w:r w:rsidR="007B53EF" w:rsidRPr="004A3222">
        <w:rPr>
          <w:rFonts w:ascii="Times New Roman" w:hAnsi="Times New Roman"/>
          <w:sz w:val="24"/>
          <w:szCs w:val="24"/>
        </w:rPr>
        <w:t xml:space="preserve">. </w:t>
      </w:r>
      <w:r w:rsidR="00C77B45" w:rsidRPr="004A3222">
        <w:rPr>
          <w:rFonts w:ascii="Times New Roman" w:hAnsi="Times New Roman"/>
          <w:sz w:val="24"/>
          <w:szCs w:val="24"/>
        </w:rPr>
        <w:t xml:space="preserve">БАЗИСНЫМИ ПРЕПАРАТАМИ ДЛЯ ЛЕЧЕНИЯ ЯЗВЕННОЙ БОЛЕЗНИ ЯВЛЯЮТСЯ </w:t>
      </w:r>
    </w:p>
    <w:p w:rsidR="00C77B45" w:rsidRPr="004A3222" w:rsidRDefault="00C77B45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4A3222">
        <w:rPr>
          <w:rFonts w:ascii="Times New Roman" w:hAnsi="Times New Roman"/>
          <w:sz w:val="24"/>
          <w:szCs w:val="24"/>
        </w:rPr>
        <w:t>антисекреторные</w:t>
      </w:r>
      <w:proofErr w:type="spellEnd"/>
      <w:r w:rsidRPr="004A3222">
        <w:rPr>
          <w:rFonts w:ascii="Times New Roman" w:hAnsi="Times New Roman"/>
          <w:sz w:val="24"/>
          <w:szCs w:val="24"/>
        </w:rPr>
        <w:t xml:space="preserve"> препараты </w:t>
      </w:r>
    </w:p>
    <w:p w:rsidR="00C77B45" w:rsidRPr="004A3222" w:rsidRDefault="00C77B45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Б) спазмолитики </w:t>
      </w:r>
    </w:p>
    <w:p w:rsidR="00C77B45" w:rsidRPr="004A3222" w:rsidRDefault="00C77B45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4A3222">
        <w:rPr>
          <w:rFonts w:ascii="Times New Roman" w:hAnsi="Times New Roman"/>
          <w:sz w:val="24"/>
          <w:szCs w:val="24"/>
        </w:rPr>
        <w:t>прокинетики</w:t>
      </w:r>
      <w:proofErr w:type="spellEnd"/>
      <w:r w:rsidRPr="004A3222">
        <w:rPr>
          <w:rFonts w:ascii="Times New Roman" w:hAnsi="Times New Roman"/>
          <w:sz w:val="24"/>
          <w:szCs w:val="24"/>
        </w:rPr>
        <w:t xml:space="preserve"> </w:t>
      </w:r>
    </w:p>
    <w:p w:rsidR="00C77B45" w:rsidRPr="004A3222" w:rsidRDefault="00C77B45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Г) ферменты</w:t>
      </w:r>
    </w:p>
    <w:p w:rsidR="007B53EF" w:rsidRPr="004A3222" w:rsidRDefault="007B53EF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B45" w:rsidRPr="004A3222" w:rsidRDefault="00620E70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20</w:t>
      </w:r>
      <w:r w:rsidR="007B53EF" w:rsidRPr="004A3222">
        <w:rPr>
          <w:rFonts w:ascii="Times New Roman" w:hAnsi="Times New Roman"/>
          <w:sz w:val="24"/>
          <w:szCs w:val="24"/>
        </w:rPr>
        <w:t xml:space="preserve">. </w:t>
      </w:r>
      <w:r w:rsidR="00C77B45" w:rsidRPr="004A3222">
        <w:rPr>
          <w:rFonts w:ascii="Times New Roman" w:hAnsi="Times New Roman"/>
          <w:sz w:val="24"/>
          <w:szCs w:val="24"/>
        </w:rPr>
        <w:t xml:space="preserve">ПРИ ЛЕЧЕНИИ ХРОНИЧЕСКОГО ПАНКРЕАТИТА ДЛЯ КОРРЕКЦИИ ВНЕШНЕСЕКРЕТОРНОЙ НЕДОСТАТОЧНОСТИ ПОКАЗАНЫ __________________ ФЕРМЕНТНЫЕ ПРЕПАРАТЫ </w:t>
      </w:r>
    </w:p>
    <w:p w:rsidR="00C77B45" w:rsidRPr="004A3222" w:rsidRDefault="00C77B45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4A3222">
        <w:rPr>
          <w:rFonts w:ascii="Times New Roman" w:hAnsi="Times New Roman"/>
          <w:sz w:val="24"/>
          <w:szCs w:val="24"/>
        </w:rPr>
        <w:t>низкодозные</w:t>
      </w:r>
      <w:proofErr w:type="spellEnd"/>
      <w:r w:rsidRPr="004A3222">
        <w:rPr>
          <w:rFonts w:ascii="Times New Roman" w:hAnsi="Times New Roman"/>
          <w:sz w:val="24"/>
          <w:szCs w:val="24"/>
        </w:rPr>
        <w:t xml:space="preserve"> таблетированные</w:t>
      </w:r>
    </w:p>
    <w:p w:rsidR="00C77B45" w:rsidRPr="004A3222" w:rsidRDefault="00C77B45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Б) высокодозные таблетированные </w:t>
      </w:r>
    </w:p>
    <w:p w:rsidR="00C77B45" w:rsidRPr="004A3222" w:rsidRDefault="00C77B45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4A3222">
        <w:rPr>
          <w:rFonts w:ascii="Times New Roman" w:hAnsi="Times New Roman"/>
          <w:sz w:val="24"/>
          <w:szCs w:val="24"/>
        </w:rPr>
        <w:t>низкодозные</w:t>
      </w:r>
      <w:proofErr w:type="spellEnd"/>
      <w:r w:rsidRPr="004A3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3222">
        <w:rPr>
          <w:rFonts w:ascii="Times New Roman" w:hAnsi="Times New Roman"/>
          <w:sz w:val="24"/>
          <w:szCs w:val="24"/>
        </w:rPr>
        <w:t>микрогранулированные</w:t>
      </w:r>
      <w:proofErr w:type="spellEnd"/>
      <w:r w:rsidRPr="004A3222">
        <w:rPr>
          <w:rFonts w:ascii="Times New Roman" w:hAnsi="Times New Roman"/>
          <w:sz w:val="24"/>
          <w:szCs w:val="24"/>
        </w:rPr>
        <w:t xml:space="preserve"> </w:t>
      </w:r>
    </w:p>
    <w:p w:rsidR="00C77B45" w:rsidRPr="004A3222" w:rsidRDefault="00C77B45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Г) высокодозные </w:t>
      </w:r>
      <w:proofErr w:type="spellStart"/>
      <w:r w:rsidRPr="004A3222">
        <w:rPr>
          <w:rFonts w:ascii="Times New Roman" w:hAnsi="Times New Roman"/>
          <w:sz w:val="24"/>
          <w:szCs w:val="24"/>
        </w:rPr>
        <w:t>микрогранулированные</w:t>
      </w:r>
      <w:proofErr w:type="spellEnd"/>
    </w:p>
    <w:p w:rsidR="007B53EF" w:rsidRPr="004A3222" w:rsidRDefault="007B53EF" w:rsidP="0048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B45" w:rsidRPr="004A3222" w:rsidRDefault="00620E70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21</w:t>
      </w:r>
      <w:r w:rsidR="002D5009" w:rsidRPr="004A3222">
        <w:rPr>
          <w:rFonts w:ascii="Times New Roman" w:hAnsi="Times New Roman"/>
          <w:sz w:val="24"/>
          <w:szCs w:val="24"/>
        </w:rPr>
        <w:t xml:space="preserve">. </w:t>
      </w:r>
      <w:r w:rsidR="00C77B45" w:rsidRPr="004A3222">
        <w:rPr>
          <w:rFonts w:ascii="Times New Roman" w:hAnsi="Times New Roman"/>
          <w:sz w:val="24"/>
          <w:szCs w:val="24"/>
        </w:rPr>
        <w:t xml:space="preserve">ПРИ ДЛИТЕЛЬНОМ ПРИЕМЕ НЕСТЕРОИДНЫХ ПРОТИВОВОСПАЛИТЕЛЬНЫХ ПРЕПАРАТОВ САМЫМ ЧАСТЫМ ОСЛОЖНЕНИЕМ ЯВЛЯЕТСЯ ОСТРАЯ </w:t>
      </w:r>
    </w:p>
    <w:p w:rsidR="00C77B45" w:rsidRPr="004A3222" w:rsidRDefault="00C77B45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А) язва желудка </w:t>
      </w:r>
    </w:p>
    <w:p w:rsidR="00C77B45" w:rsidRPr="004A3222" w:rsidRDefault="00C77B45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Б) сердечно-сосудистая недостаточность </w:t>
      </w:r>
    </w:p>
    <w:p w:rsidR="00C77B45" w:rsidRPr="004A3222" w:rsidRDefault="00C77B45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В) дыхательная недостаточность </w:t>
      </w:r>
    </w:p>
    <w:p w:rsidR="00C77B45" w:rsidRPr="004A3222" w:rsidRDefault="00C77B45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Г) печеночная недостаточность</w:t>
      </w:r>
    </w:p>
    <w:p w:rsidR="002D5009" w:rsidRPr="004A3222" w:rsidRDefault="002D5009" w:rsidP="00487BD8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</w:p>
    <w:p w:rsidR="00C77B45" w:rsidRPr="004A3222" w:rsidRDefault="00620E70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22</w:t>
      </w:r>
      <w:r w:rsidR="002D5009" w:rsidRPr="004A3222">
        <w:rPr>
          <w:rFonts w:ascii="Times New Roman" w:hAnsi="Times New Roman"/>
          <w:sz w:val="24"/>
          <w:szCs w:val="24"/>
        </w:rPr>
        <w:t xml:space="preserve">. </w:t>
      </w:r>
      <w:r w:rsidR="00C77B45" w:rsidRPr="004A3222">
        <w:rPr>
          <w:rFonts w:ascii="Times New Roman" w:hAnsi="Times New Roman"/>
          <w:sz w:val="24"/>
          <w:szCs w:val="24"/>
        </w:rPr>
        <w:t xml:space="preserve">ДЛЯ ИСКЛЮЧЕНИЯ МАЛИГНИЗАЦИИ ЯЗВЫ ЖЕЛУДКА НАИБОЛЕЕ ОПТИМАЛЬНЫМ МЕТОДОМ ЯВЛЯЕТСЯ </w:t>
      </w:r>
    </w:p>
    <w:p w:rsidR="00C77B45" w:rsidRPr="004A3222" w:rsidRDefault="00C77B45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А) рентгенологический</w:t>
      </w:r>
    </w:p>
    <w:p w:rsidR="00C77B45" w:rsidRPr="004A3222" w:rsidRDefault="00C77B45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Б) эндоскопический с биопсией</w:t>
      </w:r>
    </w:p>
    <w:p w:rsidR="00C77B45" w:rsidRPr="004A3222" w:rsidRDefault="00C77B45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В) ультразвуковой </w:t>
      </w:r>
    </w:p>
    <w:p w:rsidR="00C77B45" w:rsidRPr="004A3222" w:rsidRDefault="00C77B45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Г) исследование кала на скрытую кровь </w:t>
      </w:r>
    </w:p>
    <w:p w:rsidR="00C77B45" w:rsidRPr="004A3222" w:rsidRDefault="00620E70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23.</w:t>
      </w:r>
      <w:r w:rsidR="002D5009" w:rsidRPr="004A3222">
        <w:rPr>
          <w:rFonts w:ascii="Times New Roman" w:hAnsi="Times New Roman"/>
          <w:sz w:val="24"/>
          <w:szCs w:val="24"/>
        </w:rPr>
        <w:t xml:space="preserve"> </w:t>
      </w:r>
      <w:r w:rsidR="00C77B45" w:rsidRPr="004A3222">
        <w:rPr>
          <w:rFonts w:ascii="Times New Roman" w:hAnsi="Times New Roman"/>
          <w:sz w:val="24"/>
          <w:szCs w:val="24"/>
        </w:rPr>
        <w:t xml:space="preserve">ОПТИМАЛЬНЫМ МЕТОДОМ ПЕРВИЧНОЙ ДИАГНОСТИКИ ИНФЕКЦИИ Н. PYLORI ЯВЛЯЕТСЯ </w:t>
      </w:r>
    </w:p>
    <w:p w:rsidR="00C77B45" w:rsidRPr="004A3222" w:rsidRDefault="00C77B45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А) цитологический тест в мазке-отпечатке</w:t>
      </w:r>
    </w:p>
    <w:p w:rsidR="00C77B45" w:rsidRPr="004A3222" w:rsidRDefault="00C77B45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Б) быстрый </w:t>
      </w:r>
      <w:proofErr w:type="spellStart"/>
      <w:r w:rsidRPr="004A3222">
        <w:rPr>
          <w:rFonts w:ascii="Times New Roman" w:hAnsi="Times New Roman"/>
          <w:sz w:val="24"/>
          <w:szCs w:val="24"/>
        </w:rPr>
        <w:t>уреазный</w:t>
      </w:r>
      <w:proofErr w:type="spellEnd"/>
      <w:r w:rsidRPr="004A3222">
        <w:rPr>
          <w:rFonts w:ascii="Times New Roman" w:hAnsi="Times New Roman"/>
          <w:sz w:val="24"/>
          <w:szCs w:val="24"/>
        </w:rPr>
        <w:t xml:space="preserve"> тест в биоптате </w:t>
      </w:r>
    </w:p>
    <w:p w:rsidR="00C77B45" w:rsidRPr="004A3222" w:rsidRDefault="00C77B45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В) микробиологический тест </w:t>
      </w:r>
    </w:p>
    <w:p w:rsidR="00C77B45" w:rsidRPr="004A3222" w:rsidRDefault="00C77B45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Г) выявление диагностического титра антител к H. pylori</w:t>
      </w:r>
    </w:p>
    <w:p w:rsidR="00C77B45" w:rsidRPr="004A3222" w:rsidRDefault="00620E70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lastRenderedPageBreak/>
        <w:t>24</w:t>
      </w:r>
      <w:r w:rsidR="002D5009" w:rsidRPr="004A3222">
        <w:rPr>
          <w:rFonts w:ascii="Times New Roman" w:hAnsi="Times New Roman"/>
          <w:sz w:val="24"/>
          <w:szCs w:val="24"/>
        </w:rPr>
        <w:t xml:space="preserve">. </w:t>
      </w:r>
      <w:r w:rsidR="00C77B45" w:rsidRPr="004A3222">
        <w:rPr>
          <w:rFonts w:ascii="Times New Roman" w:hAnsi="Times New Roman"/>
          <w:sz w:val="24"/>
          <w:szCs w:val="24"/>
        </w:rPr>
        <w:t xml:space="preserve">К РАННИМ ПРОЯВЛЕНИЯМ ВНЕШНЕСЕКРЕТОРНОЙ НЕДОСТАТОЧНОСТИ ПОДЖЕЛУДОЧНОЙ ЖЕЛЕЗЫ ОТНОСЯТ </w:t>
      </w:r>
    </w:p>
    <w:p w:rsidR="00C77B45" w:rsidRPr="004A3222" w:rsidRDefault="00C77B45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А) кахексию</w:t>
      </w:r>
    </w:p>
    <w:p w:rsidR="00C77B45" w:rsidRPr="004A3222" w:rsidRDefault="00C77B45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Б) сахарный диабет </w:t>
      </w:r>
    </w:p>
    <w:p w:rsidR="00C77B45" w:rsidRPr="004A3222" w:rsidRDefault="00C77B45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4A3222">
        <w:rPr>
          <w:rFonts w:ascii="Times New Roman" w:hAnsi="Times New Roman"/>
          <w:sz w:val="24"/>
          <w:szCs w:val="24"/>
        </w:rPr>
        <w:t>полифекалию</w:t>
      </w:r>
      <w:proofErr w:type="spellEnd"/>
    </w:p>
    <w:p w:rsidR="00C77B45" w:rsidRPr="004A3222" w:rsidRDefault="00C77B45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Г) «панкреатическую холеру»</w:t>
      </w:r>
    </w:p>
    <w:p w:rsidR="002D5009" w:rsidRPr="004A3222" w:rsidRDefault="002D5009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</w:p>
    <w:p w:rsidR="00C77B45" w:rsidRPr="004A3222" w:rsidRDefault="00620E70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25</w:t>
      </w:r>
      <w:r w:rsidR="002D5009" w:rsidRPr="004A3222">
        <w:rPr>
          <w:rFonts w:ascii="Times New Roman" w:hAnsi="Times New Roman"/>
          <w:sz w:val="24"/>
          <w:szCs w:val="24"/>
        </w:rPr>
        <w:t xml:space="preserve">. </w:t>
      </w:r>
      <w:r w:rsidR="00C77B45" w:rsidRPr="004A3222">
        <w:rPr>
          <w:rFonts w:ascii="Times New Roman" w:hAnsi="Times New Roman"/>
          <w:sz w:val="24"/>
          <w:szCs w:val="24"/>
        </w:rPr>
        <w:t xml:space="preserve">НАИБОЛЬШИЙ АНТИСЕКРЕТОРНЫЙ ЭФФЕКТ ОКАЗЫВАЕТ </w:t>
      </w:r>
    </w:p>
    <w:p w:rsidR="00C77B45" w:rsidRPr="004A3222" w:rsidRDefault="00C77B45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4A3222">
        <w:rPr>
          <w:rFonts w:ascii="Times New Roman" w:hAnsi="Times New Roman"/>
          <w:sz w:val="24"/>
          <w:szCs w:val="24"/>
        </w:rPr>
        <w:t>Омепразол</w:t>
      </w:r>
      <w:proofErr w:type="spellEnd"/>
      <w:r w:rsidRPr="004A3222">
        <w:rPr>
          <w:rFonts w:ascii="Times New Roman" w:hAnsi="Times New Roman"/>
          <w:sz w:val="24"/>
          <w:szCs w:val="24"/>
        </w:rPr>
        <w:t xml:space="preserve"> </w:t>
      </w:r>
    </w:p>
    <w:p w:rsidR="00C77B45" w:rsidRPr="004A3222" w:rsidRDefault="00C77B45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Б) Ранитидин </w:t>
      </w:r>
    </w:p>
    <w:p w:rsidR="00C77B45" w:rsidRPr="004A3222" w:rsidRDefault="00C77B45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В) Висмута </w:t>
      </w:r>
      <w:proofErr w:type="spellStart"/>
      <w:r w:rsidRPr="004A3222">
        <w:rPr>
          <w:rFonts w:ascii="Times New Roman" w:hAnsi="Times New Roman"/>
          <w:sz w:val="24"/>
          <w:szCs w:val="24"/>
        </w:rPr>
        <w:t>трикалия</w:t>
      </w:r>
      <w:proofErr w:type="spellEnd"/>
      <w:r w:rsidRPr="004A3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3222">
        <w:rPr>
          <w:rFonts w:ascii="Times New Roman" w:hAnsi="Times New Roman"/>
          <w:sz w:val="24"/>
          <w:szCs w:val="24"/>
        </w:rPr>
        <w:t>дицитрат</w:t>
      </w:r>
      <w:proofErr w:type="spellEnd"/>
      <w:r w:rsidRPr="004A3222">
        <w:rPr>
          <w:rFonts w:ascii="Times New Roman" w:hAnsi="Times New Roman"/>
          <w:sz w:val="24"/>
          <w:szCs w:val="24"/>
        </w:rPr>
        <w:t xml:space="preserve"> </w:t>
      </w:r>
    </w:p>
    <w:p w:rsidR="00C77B45" w:rsidRPr="004A3222" w:rsidRDefault="00C77B45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4A3222">
        <w:rPr>
          <w:rFonts w:ascii="Times New Roman" w:hAnsi="Times New Roman"/>
          <w:sz w:val="24"/>
          <w:szCs w:val="24"/>
        </w:rPr>
        <w:t>Алгелдрат</w:t>
      </w:r>
      <w:proofErr w:type="spellEnd"/>
      <w:r w:rsidRPr="004A3222">
        <w:rPr>
          <w:rFonts w:ascii="Times New Roman" w:hAnsi="Times New Roman"/>
          <w:sz w:val="24"/>
          <w:szCs w:val="24"/>
        </w:rPr>
        <w:t xml:space="preserve"> + Магния гидроксид</w:t>
      </w:r>
    </w:p>
    <w:p w:rsidR="002D5009" w:rsidRPr="004A3222" w:rsidRDefault="002D5009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</w:p>
    <w:p w:rsidR="00C77B45" w:rsidRPr="004A3222" w:rsidRDefault="00620E70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26</w:t>
      </w:r>
      <w:r w:rsidR="002D5009" w:rsidRPr="004A3222">
        <w:rPr>
          <w:rFonts w:ascii="Times New Roman" w:hAnsi="Times New Roman"/>
          <w:sz w:val="24"/>
          <w:szCs w:val="24"/>
        </w:rPr>
        <w:t xml:space="preserve">. </w:t>
      </w:r>
      <w:r w:rsidR="00C77B45" w:rsidRPr="004A3222">
        <w:rPr>
          <w:rFonts w:ascii="Times New Roman" w:hAnsi="Times New Roman"/>
          <w:sz w:val="24"/>
          <w:szCs w:val="24"/>
        </w:rPr>
        <w:t xml:space="preserve">В СХЕМУ ПЕРВОЙ ЛИНИИ ЭРАДИКАЦИИ Н. PYLORI ВХОДИТ </w:t>
      </w:r>
    </w:p>
    <w:p w:rsidR="00C77B45" w:rsidRPr="004A3222" w:rsidRDefault="00C77B45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4A3222">
        <w:rPr>
          <w:rFonts w:ascii="Times New Roman" w:hAnsi="Times New Roman"/>
          <w:sz w:val="24"/>
          <w:szCs w:val="24"/>
        </w:rPr>
        <w:t>Левофлоксацин</w:t>
      </w:r>
      <w:proofErr w:type="spellEnd"/>
    </w:p>
    <w:p w:rsidR="00C77B45" w:rsidRPr="004A3222" w:rsidRDefault="00C77B45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Б) Амоксициллин</w:t>
      </w:r>
    </w:p>
    <w:p w:rsidR="00C77B45" w:rsidRPr="004A3222" w:rsidRDefault="00C77B45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В) Тетрациклин </w:t>
      </w:r>
    </w:p>
    <w:p w:rsidR="00C77B45" w:rsidRPr="004A3222" w:rsidRDefault="00C77B45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Г) Ципрофлоксацин </w:t>
      </w:r>
    </w:p>
    <w:p w:rsidR="002D5009" w:rsidRPr="004A3222" w:rsidRDefault="002D5009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</w:p>
    <w:p w:rsidR="00C77B45" w:rsidRPr="004A3222" w:rsidRDefault="00620E70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27</w:t>
      </w:r>
      <w:r w:rsidR="002D5009" w:rsidRPr="004A3222">
        <w:rPr>
          <w:rFonts w:ascii="Times New Roman" w:hAnsi="Times New Roman"/>
          <w:sz w:val="24"/>
          <w:szCs w:val="24"/>
        </w:rPr>
        <w:t xml:space="preserve">. </w:t>
      </w:r>
      <w:r w:rsidR="00C77B45" w:rsidRPr="004A3222">
        <w:rPr>
          <w:rFonts w:ascii="Times New Roman" w:hAnsi="Times New Roman"/>
          <w:sz w:val="24"/>
          <w:szCs w:val="24"/>
        </w:rPr>
        <w:t xml:space="preserve">В ЛЕЧЕНИИ НПВП-ГАСТРОПАТИИ НАИБОЛЕЕ ЭФФЕКТИВНЫ </w:t>
      </w:r>
    </w:p>
    <w:p w:rsidR="00C77B45" w:rsidRPr="004A3222" w:rsidRDefault="00C77B45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А) антациды</w:t>
      </w:r>
    </w:p>
    <w:p w:rsidR="00C77B45" w:rsidRPr="004A3222" w:rsidRDefault="00C77B45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Б) блокаторы Н2-гистаминовых рецепторов </w:t>
      </w:r>
    </w:p>
    <w:p w:rsidR="00C77B45" w:rsidRPr="004A3222" w:rsidRDefault="00C77B45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В) ингибиторы протонной помпы</w:t>
      </w:r>
    </w:p>
    <w:p w:rsidR="00C77B45" w:rsidRPr="004A3222" w:rsidRDefault="00C77B45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Г) препараты висмута</w:t>
      </w:r>
    </w:p>
    <w:p w:rsidR="002D5009" w:rsidRPr="004A3222" w:rsidRDefault="002D5009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</w:p>
    <w:p w:rsidR="00C77B45" w:rsidRPr="004A3222" w:rsidRDefault="00AF5F2D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28</w:t>
      </w:r>
      <w:r w:rsidR="009E0CE8" w:rsidRPr="004A3222">
        <w:rPr>
          <w:rFonts w:ascii="Times New Roman" w:hAnsi="Times New Roman"/>
          <w:sz w:val="24"/>
          <w:szCs w:val="24"/>
        </w:rPr>
        <w:t xml:space="preserve">. </w:t>
      </w:r>
      <w:r w:rsidR="00C77B45" w:rsidRPr="004A3222">
        <w:rPr>
          <w:rFonts w:ascii="Times New Roman" w:hAnsi="Times New Roman"/>
          <w:sz w:val="24"/>
          <w:szCs w:val="24"/>
        </w:rPr>
        <w:t xml:space="preserve">ИНГИБИТОРЫ ФАКТОРА НЕКРОЗА ОПУХОЛИ МОГУТ ПРИМЕНЯТЬСЯ В ЛЕЧЕНИИ </w:t>
      </w:r>
    </w:p>
    <w:p w:rsidR="00C77B45" w:rsidRPr="004A3222" w:rsidRDefault="00C77B45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А) болезни Крона </w:t>
      </w:r>
    </w:p>
    <w:p w:rsidR="00C77B45" w:rsidRPr="004A3222" w:rsidRDefault="00C77B45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Б) дизентерии </w:t>
      </w:r>
    </w:p>
    <w:p w:rsidR="00C77B45" w:rsidRPr="004A3222" w:rsidRDefault="00C77B45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В) синдрома раздраженного кишечника </w:t>
      </w:r>
    </w:p>
    <w:p w:rsidR="00C77B45" w:rsidRPr="004A3222" w:rsidRDefault="00C77B45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4A3222">
        <w:rPr>
          <w:rFonts w:ascii="Times New Roman" w:hAnsi="Times New Roman"/>
          <w:sz w:val="24"/>
          <w:szCs w:val="24"/>
        </w:rPr>
        <w:t>дивертикулярной</w:t>
      </w:r>
      <w:proofErr w:type="spellEnd"/>
      <w:r w:rsidRPr="004A3222">
        <w:rPr>
          <w:rFonts w:ascii="Times New Roman" w:hAnsi="Times New Roman"/>
          <w:sz w:val="24"/>
          <w:szCs w:val="24"/>
        </w:rPr>
        <w:t xml:space="preserve"> болезни кишечника</w:t>
      </w:r>
    </w:p>
    <w:p w:rsidR="009E0CE8" w:rsidRPr="004A3222" w:rsidRDefault="009E0CE8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</w:p>
    <w:p w:rsidR="00C77B45" w:rsidRPr="004A3222" w:rsidRDefault="00AF5F2D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2</w:t>
      </w:r>
      <w:r w:rsidR="009E0CE8" w:rsidRPr="004A3222">
        <w:rPr>
          <w:rFonts w:ascii="Times New Roman" w:hAnsi="Times New Roman"/>
          <w:sz w:val="24"/>
          <w:szCs w:val="24"/>
        </w:rPr>
        <w:t xml:space="preserve">9. </w:t>
      </w:r>
      <w:r w:rsidR="00C77B45" w:rsidRPr="004A3222">
        <w:rPr>
          <w:rFonts w:ascii="Times New Roman" w:hAnsi="Times New Roman"/>
          <w:sz w:val="24"/>
          <w:szCs w:val="24"/>
        </w:rPr>
        <w:t xml:space="preserve">ОСНОВНОЙ ЦЕЛЬЮ АНТИХЕЛИКОБАКТЕРНОЙ ТЕРАПИИ ПРИ ЯЗВЕННОЙ БОЛЕЗНИ ЯВЛЯЕТСЯ </w:t>
      </w:r>
    </w:p>
    <w:p w:rsidR="00C77B45" w:rsidRPr="004A3222" w:rsidRDefault="00C77B45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А) уменьшение риска прободения язвы</w:t>
      </w:r>
    </w:p>
    <w:p w:rsidR="00C77B45" w:rsidRPr="004A3222" w:rsidRDefault="00C77B45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Б) уменьшение выраженности болевого синдрома </w:t>
      </w:r>
    </w:p>
    <w:p w:rsidR="00C77B45" w:rsidRPr="004A3222" w:rsidRDefault="00C77B45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В) ускорение рубцевания язвы </w:t>
      </w:r>
    </w:p>
    <w:p w:rsidR="00C77B45" w:rsidRPr="004A3222" w:rsidRDefault="00C77B45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Г) снижение частоты рецидивов</w:t>
      </w:r>
    </w:p>
    <w:p w:rsidR="002D5009" w:rsidRPr="004A3222" w:rsidRDefault="002D5009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</w:p>
    <w:p w:rsidR="00D61E72" w:rsidRPr="004A3222" w:rsidRDefault="00AF5F2D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30</w:t>
      </w:r>
      <w:r w:rsidR="009E0CE8" w:rsidRPr="004A3222">
        <w:rPr>
          <w:rFonts w:ascii="Times New Roman" w:hAnsi="Times New Roman"/>
          <w:sz w:val="24"/>
          <w:szCs w:val="24"/>
        </w:rPr>
        <w:t xml:space="preserve">. </w:t>
      </w:r>
      <w:r w:rsidR="00D61E72" w:rsidRPr="004A3222">
        <w:rPr>
          <w:rFonts w:ascii="Times New Roman" w:hAnsi="Times New Roman"/>
          <w:sz w:val="24"/>
          <w:szCs w:val="24"/>
        </w:rPr>
        <w:t xml:space="preserve">ПРИ СИНДРОМЕ РАЗДРАЖЁННОЙ КИШКИ ОТМЕЧАЮТСЯ </w:t>
      </w:r>
    </w:p>
    <w:p w:rsidR="00D61E72" w:rsidRPr="004A3222" w:rsidRDefault="00D61E72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А) органические изменения</w:t>
      </w:r>
    </w:p>
    <w:p w:rsidR="00D61E72" w:rsidRPr="004A3222" w:rsidRDefault="00D61E72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Б) функциональные расстройства</w:t>
      </w:r>
    </w:p>
    <w:p w:rsidR="00D61E72" w:rsidRPr="004A3222" w:rsidRDefault="00D61E72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В) наследственные нарушения </w:t>
      </w:r>
    </w:p>
    <w:p w:rsidR="00D61E72" w:rsidRPr="004A3222" w:rsidRDefault="00D61E72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Г) аномалии </w:t>
      </w:r>
    </w:p>
    <w:p w:rsidR="00D61E72" w:rsidRPr="004A3222" w:rsidRDefault="00D61E72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развития кишечника </w:t>
      </w:r>
    </w:p>
    <w:p w:rsidR="002D5009" w:rsidRPr="004A3222" w:rsidRDefault="00D61E72" w:rsidP="00D61E72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61E72" w:rsidRPr="004A3222" w:rsidRDefault="00AF5F2D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3</w:t>
      </w:r>
      <w:r w:rsidR="009E0CE8" w:rsidRPr="004A3222">
        <w:rPr>
          <w:rFonts w:ascii="Times New Roman" w:hAnsi="Times New Roman"/>
          <w:sz w:val="24"/>
          <w:szCs w:val="24"/>
        </w:rPr>
        <w:t xml:space="preserve">1. </w:t>
      </w:r>
      <w:r w:rsidR="00D61E72" w:rsidRPr="004A3222">
        <w:rPr>
          <w:rFonts w:ascii="Times New Roman" w:hAnsi="Times New Roman"/>
          <w:sz w:val="24"/>
          <w:szCs w:val="24"/>
        </w:rPr>
        <w:t xml:space="preserve">ДИАГНОЗ «СИНДРОМ РАЗДРАЖЁННОГО КИШЕЧНИКА» ИСКЛЮЧАЕТСЯ ПРИ </w:t>
      </w:r>
    </w:p>
    <w:p w:rsidR="00D61E72" w:rsidRPr="004A3222" w:rsidRDefault="00D61E72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А) наличии крови в кале </w:t>
      </w:r>
    </w:p>
    <w:p w:rsidR="00D61E72" w:rsidRPr="004A3222" w:rsidRDefault="00D61E72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Б) стуле чаще 3 раз в неделю </w:t>
      </w:r>
    </w:p>
    <w:p w:rsidR="00D61E72" w:rsidRPr="004A3222" w:rsidRDefault="00D61E72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В) чувстве неполного опорожнения кишечника </w:t>
      </w:r>
    </w:p>
    <w:p w:rsidR="00D61E72" w:rsidRPr="004A3222" w:rsidRDefault="00D61E72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Г) стуле реже 3 раз в неделю</w:t>
      </w:r>
    </w:p>
    <w:p w:rsidR="00D61E72" w:rsidRPr="004A3222" w:rsidRDefault="00AF5F2D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lastRenderedPageBreak/>
        <w:t>3</w:t>
      </w:r>
      <w:r w:rsidR="009E0CE8" w:rsidRPr="004A3222">
        <w:rPr>
          <w:rFonts w:ascii="Times New Roman" w:hAnsi="Times New Roman"/>
          <w:sz w:val="24"/>
          <w:szCs w:val="24"/>
        </w:rPr>
        <w:t xml:space="preserve">2. </w:t>
      </w:r>
      <w:r w:rsidR="00D61E72" w:rsidRPr="004A3222">
        <w:rPr>
          <w:rFonts w:ascii="Times New Roman" w:hAnsi="Times New Roman"/>
          <w:sz w:val="24"/>
          <w:szCs w:val="24"/>
        </w:rPr>
        <w:t xml:space="preserve">ГОЛОДНЫЕ И/ИЛИ «НОЧНЫЕ БОЛИ», ВОЗНИКАЮЩИЕ ЧЕРЕЗ 2,5–4 ЧАСА ПОСЛЕ ЕДЫ И ИСЧЕЗАЮЩИЕ ПОСЛЕ ОЧЕРЕДНОГО ПРИЕМА ПИЩИ, ЗАСТАВЛЯЮТ ДУМАТЬ О ЯЗВЕ </w:t>
      </w:r>
    </w:p>
    <w:p w:rsidR="00D61E72" w:rsidRPr="004A3222" w:rsidRDefault="00D61E72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4A3222">
        <w:rPr>
          <w:rFonts w:ascii="Times New Roman" w:hAnsi="Times New Roman"/>
          <w:sz w:val="24"/>
          <w:szCs w:val="24"/>
        </w:rPr>
        <w:t>фундального</w:t>
      </w:r>
      <w:proofErr w:type="spellEnd"/>
      <w:r w:rsidRPr="004A3222">
        <w:rPr>
          <w:rFonts w:ascii="Times New Roman" w:hAnsi="Times New Roman"/>
          <w:sz w:val="24"/>
          <w:szCs w:val="24"/>
        </w:rPr>
        <w:t xml:space="preserve"> отдела желудка</w:t>
      </w:r>
    </w:p>
    <w:p w:rsidR="00D61E72" w:rsidRPr="004A3222" w:rsidRDefault="00D61E72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Б) малой кривизны желудка </w:t>
      </w:r>
    </w:p>
    <w:p w:rsidR="00D61E72" w:rsidRPr="004A3222" w:rsidRDefault="00D61E72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В) 12-перстной кишки</w:t>
      </w:r>
    </w:p>
    <w:p w:rsidR="00D61E72" w:rsidRPr="004A3222" w:rsidRDefault="00D61E72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Г) нижнего отдела пищевода</w:t>
      </w:r>
    </w:p>
    <w:p w:rsidR="009E0CE8" w:rsidRPr="004A3222" w:rsidRDefault="009E0CE8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</w:p>
    <w:p w:rsidR="00D61E72" w:rsidRPr="004A3222" w:rsidRDefault="00AF5F2D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3</w:t>
      </w:r>
      <w:r w:rsidR="009E0CE8" w:rsidRPr="004A3222">
        <w:rPr>
          <w:rFonts w:ascii="Times New Roman" w:hAnsi="Times New Roman"/>
          <w:sz w:val="24"/>
          <w:szCs w:val="24"/>
        </w:rPr>
        <w:t xml:space="preserve">3. </w:t>
      </w:r>
      <w:r w:rsidR="00D61E72" w:rsidRPr="004A3222">
        <w:rPr>
          <w:rFonts w:ascii="Times New Roman" w:hAnsi="Times New Roman"/>
          <w:sz w:val="24"/>
          <w:szCs w:val="24"/>
        </w:rPr>
        <w:t xml:space="preserve">ПОСЛЕ ПОЯВЛЕНИЯ КЛИНИКИ ОСТРОГО ПАНКРЕАТИТА НАИБОЛЬШИЙ УРОВЕНЬ АМИЛАЗЫ КРОВИ МОЖНО ЗАФИКСИРОВАТЬ ЧЕРЕЗ (ЧАС) </w:t>
      </w:r>
    </w:p>
    <w:p w:rsidR="00D61E72" w:rsidRPr="004A3222" w:rsidRDefault="00D61E72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А) 48-72 </w:t>
      </w:r>
    </w:p>
    <w:p w:rsidR="00D61E72" w:rsidRPr="004A3222" w:rsidRDefault="00D61E72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Б) 12-18 </w:t>
      </w:r>
    </w:p>
    <w:p w:rsidR="00D61E72" w:rsidRPr="004A3222" w:rsidRDefault="00D61E72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В) 18-24 </w:t>
      </w:r>
    </w:p>
    <w:p w:rsidR="00D61E72" w:rsidRPr="004A3222" w:rsidRDefault="00D61E72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Г) 24-48</w:t>
      </w:r>
    </w:p>
    <w:p w:rsidR="009E0CE8" w:rsidRPr="004A3222" w:rsidRDefault="009E0CE8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</w:p>
    <w:p w:rsidR="00D61E72" w:rsidRPr="004A3222" w:rsidRDefault="00AF5F2D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3</w:t>
      </w:r>
      <w:r w:rsidR="009E0CE8" w:rsidRPr="004A3222">
        <w:rPr>
          <w:rFonts w:ascii="Times New Roman" w:hAnsi="Times New Roman"/>
          <w:sz w:val="24"/>
          <w:szCs w:val="24"/>
        </w:rPr>
        <w:t xml:space="preserve">4. </w:t>
      </w:r>
      <w:r w:rsidR="00D61E72" w:rsidRPr="004A3222">
        <w:rPr>
          <w:rFonts w:ascii="Times New Roman" w:hAnsi="Times New Roman"/>
          <w:sz w:val="24"/>
          <w:szCs w:val="24"/>
        </w:rPr>
        <w:t xml:space="preserve">РИСК РАЗВИТИЯ ОСТРОГО ПАНКРЕАТИТА ВЕЛИК ПРИ ЗНАЧИТЕЛЬНОМ ПОВЫШЕНИИ В ПЛАЗМЕ КРОВИ </w:t>
      </w:r>
    </w:p>
    <w:p w:rsidR="00D61E72" w:rsidRPr="004A3222" w:rsidRDefault="00D61E72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А) ЛПВП</w:t>
      </w:r>
    </w:p>
    <w:p w:rsidR="00D61E72" w:rsidRPr="004A3222" w:rsidRDefault="00D61E72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Б) ЛПОНП</w:t>
      </w:r>
    </w:p>
    <w:p w:rsidR="00D61E72" w:rsidRPr="004A3222" w:rsidRDefault="00D61E72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 xml:space="preserve">В) ЛП(а) </w:t>
      </w:r>
    </w:p>
    <w:p w:rsidR="00D61E72" w:rsidRPr="004A3222" w:rsidRDefault="00D61E72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Г) ЛПНП</w:t>
      </w:r>
    </w:p>
    <w:p w:rsidR="009E0CE8" w:rsidRPr="004A3222" w:rsidRDefault="009E0CE8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</w:p>
    <w:p w:rsidR="00D61E72" w:rsidRPr="006E176D" w:rsidRDefault="00AF5F2D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35</w:t>
      </w:r>
      <w:r w:rsidR="009E0CE8" w:rsidRPr="004A3222">
        <w:rPr>
          <w:rFonts w:ascii="Times New Roman" w:hAnsi="Times New Roman"/>
          <w:sz w:val="24"/>
          <w:szCs w:val="24"/>
        </w:rPr>
        <w:t xml:space="preserve">. </w:t>
      </w:r>
      <w:r w:rsidR="00D61E72" w:rsidRPr="006E176D">
        <w:rPr>
          <w:rFonts w:ascii="Times New Roman" w:hAnsi="Times New Roman"/>
          <w:sz w:val="24"/>
          <w:szCs w:val="24"/>
        </w:rPr>
        <w:t xml:space="preserve">ПРЕДПОЧТИТЕЛЬНОЙ СХЕМОЙ ЛЕЧЕНИЯ ЯЗВЕННОЙ БОЛЕЗНИ, АССОЦИИРОВАННОЙ С ХЕЛИКОБАКТЕРОМ ПИЛОРИ, ЯВЛЯЕТСЯ </w:t>
      </w:r>
    </w:p>
    <w:p w:rsidR="00D61E72" w:rsidRPr="006E176D" w:rsidRDefault="00D61E72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6E176D">
        <w:rPr>
          <w:rFonts w:ascii="Times New Roman" w:hAnsi="Times New Roman"/>
          <w:sz w:val="24"/>
          <w:szCs w:val="24"/>
        </w:rPr>
        <w:t xml:space="preserve">А) ингибитор протонной помпы + Амоксициллин 500 мг×2 раза в сутки + </w:t>
      </w:r>
      <w:proofErr w:type="spellStart"/>
      <w:r w:rsidRPr="006E176D">
        <w:rPr>
          <w:rFonts w:ascii="Times New Roman" w:hAnsi="Times New Roman"/>
          <w:sz w:val="24"/>
          <w:szCs w:val="24"/>
        </w:rPr>
        <w:t>Кларитромицин</w:t>
      </w:r>
      <w:proofErr w:type="spellEnd"/>
      <w:r w:rsidRPr="006E176D">
        <w:rPr>
          <w:rFonts w:ascii="Times New Roman" w:hAnsi="Times New Roman"/>
          <w:sz w:val="24"/>
          <w:szCs w:val="24"/>
        </w:rPr>
        <w:t xml:space="preserve"> 500 мг × 2 раза в сутки</w:t>
      </w:r>
    </w:p>
    <w:p w:rsidR="00D61E72" w:rsidRPr="006E176D" w:rsidRDefault="00D61E72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6E176D">
        <w:rPr>
          <w:rFonts w:ascii="Times New Roman" w:hAnsi="Times New Roman"/>
          <w:sz w:val="24"/>
          <w:szCs w:val="24"/>
        </w:rPr>
        <w:t xml:space="preserve">Б) ингибитор протонной помпы + Амоксициллин 1000 мг×2 раза в сутки + </w:t>
      </w:r>
      <w:proofErr w:type="spellStart"/>
      <w:r w:rsidRPr="006E176D">
        <w:rPr>
          <w:rFonts w:ascii="Times New Roman" w:hAnsi="Times New Roman"/>
          <w:sz w:val="24"/>
          <w:szCs w:val="24"/>
        </w:rPr>
        <w:t>Кларитромицин</w:t>
      </w:r>
      <w:proofErr w:type="spellEnd"/>
      <w:r w:rsidRPr="006E176D">
        <w:rPr>
          <w:rFonts w:ascii="Times New Roman" w:hAnsi="Times New Roman"/>
          <w:sz w:val="24"/>
          <w:szCs w:val="24"/>
        </w:rPr>
        <w:t xml:space="preserve"> 500 мг × 2 раза в сутки</w:t>
      </w:r>
    </w:p>
    <w:p w:rsidR="00D61E72" w:rsidRPr="006E176D" w:rsidRDefault="00D61E72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6E176D">
        <w:rPr>
          <w:rFonts w:ascii="Times New Roman" w:hAnsi="Times New Roman"/>
          <w:sz w:val="24"/>
          <w:szCs w:val="24"/>
        </w:rPr>
        <w:t xml:space="preserve">В) блокатор Н2-гистаминовых рецепторов + Амоксициллин 1000 мг × 2 раза в сутки + </w:t>
      </w:r>
      <w:proofErr w:type="spellStart"/>
      <w:r w:rsidRPr="006E176D">
        <w:rPr>
          <w:rFonts w:ascii="Times New Roman" w:hAnsi="Times New Roman"/>
          <w:sz w:val="24"/>
          <w:szCs w:val="24"/>
        </w:rPr>
        <w:t>Кларитромицин</w:t>
      </w:r>
      <w:proofErr w:type="spellEnd"/>
      <w:r w:rsidRPr="006E176D">
        <w:rPr>
          <w:rFonts w:ascii="Times New Roman" w:hAnsi="Times New Roman"/>
          <w:sz w:val="24"/>
          <w:szCs w:val="24"/>
        </w:rPr>
        <w:t xml:space="preserve"> 500 мг × 2 раза в сутки </w:t>
      </w:r>
    </w:p>
    <w:p w:rsidR="00D61E72" w:rsidRDefault="00D61E72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6E176D">
        <w:rPr>
          <w:rFonts w:ascii="Times New Roman" w:hAnsi="Times New Roman"/>
          <w:sz w:val="24"/>
          <w:szCs w:val="24"/>
        </w:rPr>
        <w:t xml:space="preserve">Г) блокатор Н2-гистаминовых рецепторов + Амоксициллин 1000 мг × 2 раза в сутки + </w:t>
      </w:r>
      <w:proofErr w:type="spellStart"/>
      <w:r w:rsidRPr="006E176D">
        <w:rPr>
          <w:rFonts w:ascii="Times New Roman" w:hAnsi="Times New Roman"/>
          <w:sz w:val="24"/>
          <w:szCs w:val="24"/>
        </w:rPr>
        <w:t>Кларитромицин</w:t>
      </w:r>
      <w:proofErr w:type="spellEnd"/>
      <w:r w:rsidRPr="006E176D">
        <w:rPr>
          <w:rFonts w:ascii="Times New Roman" w:hAnsi="Times New Roman"/>
          <w:sz w:val="24"/>
          <w:szCs w:val="24"/>
        </w:rPr>
        <w:t xml:space="preserve"> 500 мг × 1 раз в сутки</w:t>
      </w:r>
    </w:p>
    <w:p w:rsidR="009E0CE8" w:rsidRPr="004A3222" w:rsidRDefault="009E0CE8" w:rsidP="00C77B4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</w:p>
    <w:p w:rsidR="00D61E72" w:rsidRPr="00146B6D" w:rsidRDefault="00AF5F2D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36</w:t>
      </w:r>
      <w:r w:rsidR="00762B3A" w:rsidRPr="004A3222">
        <w:rPr>
          <w:rFonts w:ascii="Times New Roman" w:hAnsi="Times New Roman"/>
          <w:sz w:val="24"/>
          <w:szCs w:val="24"/>
        </w:rPr>
        <w:t xml:space="preserve">. </w:t>
      </w:r>
      <w:r w:rsidR="00D61E72" w:rsidRPr="00146B6D">
        <w:rPr>
          <w:rFonts w:ascii="Times New Roman" w:hAnsi="Times New Roman"/>
          <w:sz w:val="24"/>
          <w:szCs w:val="24"/>
        </w:rPr>
        <w:t xml:space="preserve">ДЛЯ ОЦЕНКИ НАРУШЕНИЙ ВНЕШНЕСЕКРЕТОРНОЙ ФУНКЦИИ ПОДЖЕЛУДОЧНОЙ ЖЕЛЕЗЫ ОПРЕДЕЛЯЮТ АКТИВНОСТЬ </w:t>
      </w:r>
    </w:p>
    <w:p w:rsidR="00D61E72" w:rsidRPr="00146B6D" w:rsidRDefault="00D61E72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146B6D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146B6D">
        <w:rPr>
          <w:rFonts w:ascii="Times New Roman" w:hAnsi="Times New Roman"/>
          <w:sz w:val="24"/>
          <w:szCs w:val="24"/>
        </w:rPr>
        <w:t>эластазы</w:t>
      </w:r>
      <w:proofErr w:type="spellEnd"/>
      <w:r w:rsidRPr="00146B6D">
        <w:rPr>
          <w:rFonts w:ascii="Times New Roman" w:hAnsi="Times New Roman"/>
          <w:sz w:val="24"/>
          <w:szCs w:val="24"/>
        </w:rPr>
        <w:t xml:space="preserve"> кала </w:t>
      </w:r>
    </w:p>
    <w:p w:rsidR="00D61E72" w:rsidRPr="00146B6D" w:rsidRDefault="00D61E72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146B6D">
        <w:rPr>
          <w:rFonts w:ascii="Times New Roman" w:hAnsi="Times New Roman"/>
          <w:sz w:val="24"/>
          <w:szCs w:val="24"/>
        </w:rPr>
        <w:t xml:space="preserve">Б) липазы кала </w:t>
      </w:r>
    </w:p>
    <w:p w:rsidR="00D61E72" w:rsidRPr="00146B6D" w:rsidRDefault="00D61E72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146B6D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146B6D">
        <w:rPr>
          <w:rFonts w:ascii="Times New Roman" w:hAnsi="Times New Roman"/>
          <w:sz w:val="24"/>
          <w:szCs w:val="24"/>
        </w:rPr>
        <w:t>эластазы</w:t>
      </w:r>
      <w:proofErr w:type="spellEnd"/>
      <w:r w:rsidRPr="00146B6D">
        <w:rPr>
          <w:rFonts w:ascii="Times New Roman" w:hAnsi="Times New Roman"/>
          <w:sz w:val="24"/>
          <w:szCs w:val="24"/>
        </w:rPr>
        <w:t xml:space="preserve"> крови </w:t>
      </w:r>
    </w:p>
    <w:p w:rsidR="00D61E72" w:rsidRDefault="00D61E72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146B6D">
        <w:rPr>
          <w:rFonts w:ascii="Times New Roman" w:hAnsi="Times New Roman"/>
          <w:sz w:val="24"/>
          <w:szCs w:val="24"/>
        </w:rPr>
        <w:t>Г) липазы крови</w:t>
      </w:r>
    </w:p>
    <w:p w:rsidR="00D61E72" w:rsidRPr="00146B6D" w:rsidRDefault="00AF5F2D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37</w:t>
      </w:r>
      <w:r w:rsidR="00762B3A" w:rsidRPr="004A3222">
        <w:rPr>
          <w:rFonts w:ascii="Times New Roman" w:hAnsi="Times New Roman"/>
          <w:sz w:val="24"/>
          <w:szCs w:val="24"/>
        </w:rPr>
        <w:t xml:space="preserve">. </w:t>
      </w:r>
      <w:r w:rsidR="00D61E72" w:rsidRPr="00146B6D">
        <w:rPr>
          <w:rFonts w:ascii="Times New Roman" w:hAnsi="Times New Roman"/>
          <w:sz w:val="24"/>
          <w:szCs w:val="24"/>
        </w:rPr>
        <w:t xml:space="preserve">ОКОНЧАТЕЛЬНЫЙ ДИАГНОЗ «СИНДРОМ РАЗДРАЖЕННОЙ КИШКИ» МОЖЕТ БЫТЬ УСТАНОВЛЕН НА ОСНОВАНИИ ПОЛНОГО КЛИНИКО-ИНСТРУМЕНТАЛЬНОГО ОБСЛЕДОВАНИЯ И </w:t>
      </w:r>
    </w:p>
    <w:p w:rsidR="00D61E72" w:rsidRPr="00146B6D" w:rsidRDefault="00D61E72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146B6D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146B6D">
        <w:rPr>
          <w:rFonts w:ascii="Times New Roman" w:hAnsi="Times New Roman"/>
          <w:sz w:val="24"/>
          <w:szCs w:val="24"/>
        </w:rPr>
        <w:t>иммуногистохимического</w:t>
      </w:r>
      <w:proofErr w:type="spellEnd"/>
      <w:r w:rsidRPr="00146B6D">
        <w:rPr>
          <w:rFonts w:ascii="Times New Roman" w:hAnsi="Times New Roman"/>
          <w:sz w:val="24"/>
          <w:szCs w:val="24"/>
        </w:rPr>
        <w:t xml:space="preserve"> подтверждения</w:t>
      </w:r>
    </w:p>
    <w:p w:rsidR="00D61E72" w:rsidRPr="00146B6D" w:rsidRDefault="00D61E72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146B6D">
        <w:rPr>
          <w:rFonts w:ascii="Times New Roman" w:hAnsi="Times New Roman"/>
          <w:sz w:val="24"/>
          <w:szCs w:val="24"/>
        </w:rPr>
        <w:t xml:space="preserve">Б) гистологического подтверждения </w:t>
      </w:r>
    </w:p>
    <w:p w:rsidR="00D61E72" w:rsidRPr="00146B6D" w:rsidRDefault="00D61E72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146B6D">
        <w:rPr>
          <w:rFonts w:ascii="Times New Roman" w:hAnsi="Times New Roman"/>
          <w:sz w:val="24"/>
          <w:szCs w:val="24"/>
        </w:rPr>
        <w:t>В) исключения других заболеваний</w:t>
      </w:r>
    </w:p>
    <w:p w:rsidR="00D61E72" w:rsidRDefault="00D61E72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146B6D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146B6D">
        <w:rPr>
          <w:rFonts w:ascii="Times New Roman" w:hAnsi="Times New Roman"/>
          <w:sz w:val="24"/>
          <w:szCs w:val="24"/>
        </w:rPr>
        <w:t>ирригоскопического</w:t>
      </w:r>
      <w:proofErr w:type="spellEnd"/>
      <w:r w:rsidRPr="00146B6D">
        <w:rPr>
          <w:rFonts w:ascii="Times New Roman" w:hAnsi="Times New Roman"/>
          <w:sz w:val="24"/>
          <w:szCs w:val="24"/>
        </w:rPr>
        <w:t xml:space="preserve"> подтверждения</w:t>
      </w:r>
    </w:p>
    <w:p w:rsidR="00762B3A" w:rsidRPr="004A3222" w:rsidRDefault="00762B3A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</w:p>
    <w:p w:rsidR="00D61E72" w:rsidRPr="00146B6D" w:rsidRDefault="00F15F71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38</w:t>
      </w:r>
      <w:r w:rsidR="00762B3A" w:rsidRPr="004A3222">
        <w:rPr>
          <w:rFonts w:ascii="Times New Roman" w:hAnsi="Times New Roman"/>
          <w:sz w:val="24"/>
          <w:szCs w:val="24"/>
        </w:rPr>
        <w:t xml:space="preserve">. </w:t>
      </w:r>
      <w:r w:rsidR="00D61E72" w:rsidRPr="00146B6D">
        <w:rPr>
          <w:rFonts w:ascii="Times New Roman" w:hAnsi="Times New Roman"/>
          <w:sz w:val="24"/>
          <w:szCs w:val="24"/>
        </w:rPr>
        <w:t xml:space="preserve">ОПРЕДЕЛЕНИЕ АКТИВНОСТИ ЭЛАСТАЗЫ КАЛА ПРИ ХРОНИЧЕСКИХ ЗАБОЛЕВАНИЯХ ПОДЖЕЛУДОЧНОЙ ЖЕЛЕЗЫ СЛУЖИТ ДЛЯ </w:t>
      </w:r>
    </w:p>
    <w:p w:rsidR="00D61E72" w:rsidRPr="00146B6D" w:rsidRDefault="00D61E72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146B6D">
        <w:rPr>
          <w:rFonts w:ascii="Times New Roman" w:hAnsi="Times New Roman"/>
          <w:sz w:val="24"/>
          <w:szCs w:val="24"/>
        </w:rPr>
        <w:t xml:space="preserve">А) оценки степени внешнесекреторной недостаточности поджелудочной железы </w:t>
      </w:r>
    </w:p>
    <w:p w:rsidR="00D61E72" w:rsidRPr="00146B6D" w:rsidRDefault="00D61E72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146B6D">
        <w:rPr>
          <w:rFonts w:ascii="Times New Roman" w:hAnsi="Times New Roman"/>
          <w:sz w:val="24"/>
          <w:szCs w:val="24"/>
        </w:rPr>
        <w:t xml:space="preserve">Б) дифференциальной диагностики опухолевых заболеваний и хронического панкреатита </w:t>
      </w:r>
    </w:p>
    <w:p w:rsidR="00D61E72" w:rsidRPr="00146B6D" w:rsidRDefault="00D61E72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146B6D">
        <w:rPr>
          <w:rFonts w:ascii="Times New Roman" w:hAnsi="Times New Roman"/>
          <w:sz w:val="24"/>
          <w:szCs w:val="24"/>
        </w:rPr>
        <w:t xml:space="preserve">В) оценки степени инкреторной недостаточности поджелудочной железы </w:t>
      </w:r>
    </w:p>
    <w:p w:rsidR="00D61E72" w:rsidRPr="00146B6D" w:rsidRDefault="00D61E72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146B6D">
        <w:rPr>
          <w:rFonts w:ascii="Times New Roman" w:hAnsi="Times New Roman"/>
          <w:sz w:val="24"/>
          <w:szCs w:val="24"/>
        </w:rPr>
        <w:t xml:space="preserve">Г) диагностики повреждения островкового аппарата поджелудочной железы </w:t>
      </w:r>
    </w:p>
    <w:p w:rsidR="00D61E72" w:rsidRPr="00E809D1" w:rsidRDefault="00F15F71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lastRenderedPageBreak/>
        <w:t>39</w:t>
      </w:r>
      <w:r w:rsidR="00762B3A" w:rsidRPr="004A3222">
        <w:rPr>
          <w:rFonts w:ascii="Times New Roman" w:hAnsi="Times New Roman"/>
          <w:sz w:val="24"/>
          <w:szCs w:val="24"/>
        </w:rPr>
        <w:t xml:space="preserve">. </w:t>
      </w:r>
      <w:r w:rsidR="00D61E72" w:rsidRPr="00E809D1">
        <w:rPr>
          <w:rFonts w:ascii="Times New Roman" w:hAnsi="Times New Roman"/>
          <w:sz w:val="24"/>
          <w:szCs w:val="24"/>
        </w:rPr>
        <w:t xml:space="preserve">ПРИ ПОДОЗРЕНИИ НА ХРОНИЧЕСКИЙ КАЛЬКУЛЕЗНЫЙ ХОЛЕЦИСТИТ С ЦЕЛЬЮ УТОЧНЕНИЯ ДИАГНОЗА НЕОБХОДИМО ПРОВЕСТИ </w:t>
      </w:r>
    </w:p>
    <w:p w:rsidR="00D61E72" w:rsidRPr="00E809D1" w:rsidRDefault="00D61E72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E809D1">
        <w:rPr>
          <w:rFonts w:ascii="Times New Roman" w:hAnsi="Times New Roman"/>
          <w:sz w:val="24"/>
          <w:szCs w:val="24"/>
        </w:rPr>
        <w:t>А) ЭГДС</w:t>
      </w:r>
    </w:p>
    <w:p w:rsidR="00D61E72" w:rsidRPr="00E809D1" w:rsidRDefault="00D61E72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E809D1">
        <w:rPr>
          <w:rFonts w:ascii="Times New Roman" w:hAnsi="Times New Roman"/>
          <w:sz w:val="24"/>
          <w:szCs w:val="24"/>
        </w:rPr>
        <w:t xml:space="preserve">Б) дуоденальное зондирование </w:t>
      </w:r>
    </w:p>
    <w:p w:rsidR="00D61E72" w:rsidRPr="00E809D1" w:rsidRDefault="00D61E72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E809D1">
        <w:rPr>
          <w:rFonts w:ascii="Times New Roman" w:hAnsi="Times New Roman"/>
          <w:sz w:val="24"/>
          <w:szCs w:val="24"/>
        </w:rPr>
        <w:t xml:space="preserve">В) обзорную рентгенографию органов брюшной полости </w:t>
      </w:r>
    </w:p>
    <w:p w:rsidR="00D61E72" w:rsidRPr="00E809D1" w:rsidRDefault="00D61E72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E809D1">
        <w:rPr>
          <w:rFonts w:ascii="Times New Roman" w:hAnsi="Times New Roman"/>
          <w:sz w:val="24"/>
          <w:szCs w:val="24"/>
        </w:rPr>
        <w:t>Г) УЗИ органов брюшной полости</w:t>
      </w:r>
    </w:p>
    <w:p w:rsidR="00762B3A" w:rsidRPr="004A3222" w:rsidRDefault="00762B3A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</w:p>
    <w:p w:rsidR="00D61E72" w:rsidRPr="00282D03" w:rsidRDefault="00F15F71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40</w:t>
      </w:r>
      <w:r w:rsidR="00401FCD" w:rsidRPr="004A3222">
        <w:rPr>
          <w:rFonts w:ascii="Times New Roman" w:hAnsi="Times New Roman"/>
          <w:sz w:val="24"/>
          <w:szCs w:val="24"/>
        </w:rPr>
        <w:t xml:space="preserve">. </w:t>
      </w:r>
      <w:r w:rsidR="00D61E72" w:rsidRPr="00282D03">
        <w:rPr>
          <w:rFonts w:ascii="Times New Roman" w:hAnsi="Times New Roman"/>
          <w:sz w:val="24"/>
          <w:szCs w:val="24"/>
        </w:rPr>
        <w:t xml:space="preserve">К ПОБОЧНЫМ ЭФФЕКТАМ РАНИТИДИНА ОТНОСЯТ </w:t>
      </w:r>
    </w:p>
    <w:p w:rsidR="00D61E72" w:rsidRPr="00282D03" w:rsidRDefault="00D61E72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282D03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282D03">
        <w:rPr>
          <w:rFonts w:ascii="Times New Roman" w:hAnsi="Times New Roman"/>
          <w:sz w:val="24"/>
          <w:szCs w:val="24"/>
        </w:rPr>
        <w:t>мено</w:t>
      </w:r>
      <w:proofErr w:type="spellEnd"/>
      <w:r w:rsidRPr="00282D03">
        <w:rPr>
          <w:rFonts w:ascii="Times New Roman" w:hAnsi="Times New Roman"/>
          <w:sz w:val="24"/>
          <w:szCs w:val="24"/>
        </w:rPr>
        <w:t>-метроррагии</w:t>
      </w:r>
    </w:p>
    <w:p w:rsidR="00D61E72" w:rsidRPr="00282D03" w:rsidRDefault="00D61E72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282D03">
        <w:rPr>
          <w:rFonts w:ascii="Times New Roman" w:hAnsi="Times New Roman"/>
          <w:sz w:val="24"/>
          <w:szCs w:val="24"/>
        </w:rPr>
        <w:t>Б) феномен «рикошета»</w:t>
      </w:r>
    </w:p>
    <w:p w:rsidR="00D61E72" w:rsidRPr="00282D03" w:rsidRDefault="00D61E72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282D03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282D03">
        <w:rPr>
          <w:rFonts w:ascii="Times New Roman" w:hAnsi="Times New Roman"/>
          <w:sz w:val="24"/>
          <w:szCs w:val="24"/>
        </w:rPr>
        <w:t>галакторея</w:t>
      </w:r>
      <w:proofErr w:type="spellEnd"/>
      <w:r w:rsidRPr="00282D03">
        <w:rPr>
          <w:rFonts w:ascii="Times New Roman" w:hAnsi="Times New Roman"/>
          <w:sz w:val="24"/>
          <w:szCs w:val="24"/>
        </w:rPr>
        <w:t xml:space="preserve"> </w:t>
      </w:r>
    </w:p>
    <w:p w:rsidR="00D61E72" w:rsidRDefault="00D61E72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282D03">
        <w:rPr>
          <w:rFonts w:ascii="Times New Roman" w:hAnsi="Times New Roman"/>
          <w:sz w:val="24"/>
          <w:szCs w:val="24"/>
        </w:rPr>
        <w:t>Г) нарушение аккомодации</w:t>
      </w:r>
    </w:p>
    <w:p w:rsidR="00401FCD" w:rsidRPr="004A3222" w:rsidRDefault="00401FCD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</w:p>
    <w:p w:rsidR="00D61E72" w:rsidRPr="00282D03" w:rsidRDefault="00F15F71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4</w:t>
      </w:r>
      <w:r w:rsidR="00EE212D" w:rsidRPr="004A3222">
        <w:rPr>
          <w:rFonts w:ascii="Times New Roman" w:hAnsi="Times New Roman"/>
          <w:sz w:val="24"/>
          <w:szCs w:val="24"/>
        </w:rPr>
        <w:t xml:space="preserve">1. </w:t>
      </w:r>
      <w:r w:rsidR="00D61E72" w:rsidRPr="00282D03">
        <w:rPr>
          <w:rFonts w:ascii="Times New Roman" w:hAnsi="Times New Roman"/>
          <w:sz w:val="24"/>
          <w:szCs w:val="24"/>
        </w:rPr>
        <w:t xml:space="preserve">ПРИ СИНДРОМЕ РАЗДРАЖЕННОЙ ТОЛСТОЙ КИШКИ ЦЕЛЕСООБРАЗНО НАЗНАЧИТЬ </w:t>
      </w:r>
    </w:p>
    <w:p w:rsidR="00D61E72" w:rsidRPr="00282D03" w:rsidRDefault="00D61E72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282D03">
        <w:rPr>
          <w:rFonts w:ascii="Times New Roman" w:hAnsi="Times New Roman"/>
          <w:sz w:val="24"/>
          <w:szCs w:val="24"/>
        </w:rPr>
        <w:t xml:space="preserve">А) антидепрессанты </w:t>
      </w:r>
    </w:p>
    <w:p w:rsidR="00D61E72" w:rsidRPr="00282D03" w:rsidRDefault="00D61E72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282D03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282D03">
        <w:rPr>
          <w:rFonts w:ascii="Times New Roman" w:hAnsi="Times New Roman"/>
          <w:sz w:val="24"/>
          <w:szCs w:val="24"/>
        </w:rPr>
        <w:t>местноанестезирующие</w:t>
      </w:r>
      <w:proofErr w:type="spellEnd"/>
      <w:r w:rsidRPr="00282D03">
        <w:rPr>
          <w:rFonts w:ascii="Times New Roman" w:hAnsi="Times New Roman"/>
          <w:sz w:val="24"/>
          <w:szCs w:val="24"/>
        </w:rPr>
        <w:t xml:space="preserve"> препараты </w:t>
      </w:r>
    </w:p>
    <w:p w:rsidR="00D61E72" w:rsidRPr="00282D03" w:rsidRDefault="00D61E72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282D03">
        <w:rPr>
          <w:rFonts w:ascii="Times New Roman" w:hAnsi="Times New Roman"/>
          <w:sz w:val="24"/>
          <w:szCs w:val="24"/>
        </w:rPr>
        <w:t xml:space="preserve">В) противовоспалительные препараты </w:t>
      </w:r>
    </w:p>
    <w:p w:rsidR="00D61E72" w:rsidRDefault="00D61E72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282D03">
        <w:rPr>
          <w:rFonts w:ascii="Times New Roman" w:hAnsi="Times New Roman"/>
          <w:sz w:val="24"/>
          <w:szCs w:val="24"/>
        </w:rPr>
        <w:t>Г) слабительные средства</w:t>
      </w:r>
    </w:p>
    <w:p w:rsidR="00762B3A" w:rsidRPr="004A3222" w:rsidRDefault="00762B3A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</w:p>
    <w:p w:rsidR="00D61E72" w:rsidRPr="00761607" w:rsidRDefault="00F15F71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4A3222">
        <w:rPr>
          <w:rFonts w:ascii="Times New Roman" w:hAnsi="Times New Roman"/>
          <w:sz w:val="24"/>
          <w:szCs w:val="24"/>
        </w:rPr>
        <w:t>4</w:t>
      </w:r>
      <w:r w:rsidR="00EE212D" w:rsidRPr="004A3222">
        <w:rPr>
          <w:rFonts w:ascii="Times New Roman" w:hAnsi="Times New Roman"/>
          <w:sz w:val="24"/>
          <w:szCs w:val="24"/>
        </w:rPr>
        <w:t>2.</w:t>
      </w:r>
      <w:r w:rsidRPr="004A3222">
        <w:rPr>
          <w:rFonts w:ascii="Times New Roman" w:hAnsi="Times New Roman"/>
          <w:sz w:val="24"/>
          <w:szCs w:val="24"/>
        </w:rPr>
        <w:t xml:space="preserve"> </w:t>
      </w:r>
      <w:r w:rsidR="00D61E72" w:rsidRPr="00761607">
        <w:rPr>
          <w:rFonts w:ascii="Times New Roman" w:hAnsi="Times New Roman"/>
          <w:sz w:val="24"/>
          <w:szCs w:val="24"/>
        </w:rPr>
        <w:t xml:space="preserve">ХАРАКТЕРНОЙ ТРИАДОЙ КЛИНИЧЕСКИХ СИМПТОМОВ ОБОСТРЕНИЯ ХРОНИЧЕСКОГО ПАНКРЕАТИТА ЯВЛЯЮТСЯ </w:t>
      </w:r>
    </w:p>
    <w:p w:rsidR="00D61E72" w:rsidRPr="00761607" w:rsidRDefault="00D61E72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761607">
        <w:rPr>
          <w:rFonts w:ascii="Times New Roman" w:hAnsi="Times New Roman"/>
          <w:sz w:val="24"/>
          <w:szCs w:val="24"/>
        </w:rPr>
        <w:t>А) боль в животе, прожилки крови в кале, слизь в кале</w:t>
      </w:r>
    </w:p>
    <w:p w:rsidR="00D61E72" w:rsidRPr="00761607" w:rsidRDefault="00D61E72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761607">
        <w:rPr>
          <w:rFonts w:ascii="Times New Roman" w:hAnsi="Times New Roman"/>
          <w:sz w:val="24"/>
          <w:szCs w:val="24"/>
        </w:rPr>
        <w:t xml:space="preserve">Б) боль в животе, желтуха, высокая температура </w:t>
      </w:r>
    </w:p>
    <w:p w:rsidR="00D61E72" w:rsidRPr="00761607" w:rsidRDefault="00D61E72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761607">
        <w:rPr>
          <w:rFonts w:ascii="Times New Roman" w:hAnsi="Times New Roman"/>
          <w:sz w:val="24"/>
          <w:szCs w:val="24"/>
        </w:rPr>
        <w:t>В) боль в животе, метеоризм, диарея</w:t>
      </w:r>
    </w:p>
    <w:p w:rsidR="00D61E72" w:rsidRDefault="00D61E72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761607">
        <w:rPr>
          <w:rFonts w:ascii="Times New Roman" w:hAnsi="Times New Roman"/>
          <w:sz w:val="24"/>
          <w:szCs w:val="24"/>
        </w:rPr>
        <w:t>Г) боль в животе, рвота «кофейной гущей», мелена</w:t>
      </w:r>
    </w:p>
    <w:p w:rsidR="00EE212D" w:rsidRPr="004A3222" w:rsidRDefault="00EE212D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</w:p>
    <w:p w:rsidR="00C662EF" w:rsidRPr="00761607" w:rsidRDefault="006E176D" w:rsidP="00C662EF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6E176D">
        <w:rPr>
          <w:rFonts w:ascii="Times New Roman" w:hAnsi="Times New Roman"/>
          <w:sz w:val="24"/>
          <w:szCs w:val="24"/>
        </w:rPr>
        <w:t>4</w:t>
      </w:r>
      <w:r w:rsidR="00F15F71">
        <w:rPr>
          <w:rFonts w:ascii="Times New Roman" w:hAnsi="Times New Roman"/>
          <w:sz w:val="24"/>
          <w:szCs w:val="24"/>
        </w:rPr>
        <w:t>3</w:t>
      </w:r>
      <w:r w:rsidRPr="006E176D">
        <w:rPr>
          <w:rFonts w:ascii="Times New Roman" w:hAnsi="Times New Roman"/>
          <w:sz w:val="24"/>
          <w:szCs w:val="24"/>
        </w:rPr>
        <w:t xml:space="preserve">. </w:t>
      </w:r>
      <w:r w:rsidR="00C662EF" w:rsidRPr="00761607">
        <w:rPr>
          <w:rFonts w:ascii="Times New Roman" w:hAnsi="Times New Roman"/>
          <w:sz w:val="24"/>
          <w:szCs w:val="24"/>
        </w:rPr>
        <w:t xml:space="preserve">В ЛЕЧЕНИИ ПОСТПРАНДИАЛЬНОГО ДИСТРЕСС-СИНДРОМА ИСПОЛЬЗУЮТСЯ </w:t>
      </w:r>
    </w:p>
    <w:p w:rsidR="00C662EF" w:rsidRPr="00761607" w:rsidRDefault="00C662EF" w:rsidP="00C662EF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761607">
        <w:rPr>
          <w:rFonts w:ascii="Times New Roman" w:hAnsi="Times New Roman"/>
          <w:sz w:val="24"/>
          <w:szCs w:val="24"/>
        </w:rPr>
        <w:t>А) спазмолитики</w:t>
      </w:r>
    </w:p>
    <w:p w:rsidR="00C662EF" w:rsidRPr="00761607" w:rsidRDefault="00C662EF" w:rsidP="00C662EF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761607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761607">
        <w:rPr>
          <w:rFonts w:ascii="Times New Roman" w:hAnsi="Times New Roman"/>
          <w:sz w:val="24"/>
          <w:szCs w:val="24"/>
        </w:rPr>
        <w:t>прокинетики</w:t>
      </w:r>
      <w:proofErr w:type="spellEnd"/>
    </w:p>
    <w:p w:rsidR="00C662EF" w:rsidRPr="00761607" w:rsidRDefault="00C662EF" w:rsidP="00C662EF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761607">
        <w:rPr>
          <w:rFonts w:ascii="Times New Roman" w:hAnsi="Times New Roman"/>
          <w:sz w:val="24"/>
          <w:szCs w:val="24"/>
        </w:rPr>
        <w:t xml:space="preserve">В) желчегонные препараты </w:t>
      </w:r>
    </w:p>
    <w:p w:rsidR="00C662EF" w:rsidRPr="00761607" w:rsidRDefault="00C662EF" w:rsidP="00C662EF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761607">
        <w:rPr>
          <w:rFonts w:ascii="Times New Roman" w:hAnsi="Times New Roman"/>
          <w:sz w:val="24"/>
          <w:szCs w:val="24"/>
        </w:rPr>
        <w:t xml:space="preserve">Г) панкреатические ферменты </w:t>
      </w:r>
    </w:p>
    <w:p w:rsidR="00762B3A" w:rsidRDefault="00762B3A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</w:p>
    <w:p w:rsidR="00C662EF" w:rsidRPr="00CB0560" w:rsidRDefault="00D61E72" w:rsidP="00C662EF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</w:t>
      </w:r>
      <w:r w:rsidR="00146B6D" w:rsidRPr="00146B6D">
        <w:rPr>
          <w:rFonts w:ascii="Times New Roman" w:hAnsi="Times New Roman"/>
          <w:sz w:val="24"/>
          <w:szCs w:val="24"/>
        </w:rPr>
        <w:t xml:space="preserve"> </w:t>
      </w:r>
      <w:r w:rsidR="00C662EF" w:rsidRPr="00CB0560">
        <w:rPr>
          <w:rFonts w:ascii="Times New Roman" w:hAnsi="Times New Roman"/>
          <w:sz w:val="24"/>
          <w:szCs w:val="24"/>
        </w:rPr>
        <w:t xml:space="preserve">ПРИ ФУНКЦИОНАЛЬНОЙ ДИСПЕПСИИ С СИНДРОМОМ ЭПИГАСТРАЛЬНОЙ БОЛИ НАИБОЛЕЕ ЭФФЕКТИВНЫ </w:t>
      </w:r>
    </w:p>
    <w:p w:rsidR="00C662EF" w:rsidRPr="00CB0560" w:rsidRDefault="00C662EF" w:rsidP="00C662EF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CB0560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CB0560">
        <w:rPr>
          <w:rFonts w:ascii="Times New Roman" w:hAnsi="Times New Roman"/>
          <w:sz w:val="24"/>
          <w:szCs w:val="24"/>
        </w:rPr>
        <w:t>антисекреторные</w:t>
      </w:r>
      <w:proofErr w:type="spellEnd"/>
      <w:r w:rsidRPr="00CB0560">
        <w:rPr>
          <w:rFonts w:ascii="Times New Roman" w:hAnsi="Times New Roman"/>
          <w:sz w:val="24"/>
          <w:szCs w:val="24"/>
        </w:rPr>
        <w:t xml:space="preserve"> препараты </w:t>
      </w:r>
    </w:p>
    <w:p w:rsidR="00C662EF" w:rsidRPr="00CB0560" w:rsidRDefault="00C662EF" w:rsidP="00C662EF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CB0560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CB0560">
        <w:rPr>
          <w:rFonts w:ascii="Times New Roman" w:hAnsi="Times New Roman"/>
          <w:sz w:val="24"/>
          <w:szCs w:val="24"/>
        </w:rPr>
        <w:t>прокинетики</w:t>
      </w:r>
      <w:proofErr w:type="spellEnd"/>
      <w:r w:rsidRPr="00CB0560">
        <w:rPr>
          <w:rFonts w:ascii="Times New Roman" w:hAnsi="Times New Roman"/>
          <w:sz w:val="24"/>
          <w:szCs w:val="24"/>
        </w:rPr>
        <w:t xml:space="preserve"> </w:t>
      </w:r>
    </w:p>
    <w:p w:rsidR="00C662EF" w:rsidRPr="00CB0560" w:rsidRDefault="00C662EF" w:rsidP="00C662EF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CB0560">
        <w:rPr>
          <w:rFonts w:ascii="Times New Roman" w:hAnsi="Times New Roman"/>
          <w:sz w:val="24"/>
          <w:szCs w:val="24"/>
        </w:rPr>
        <w:t xml:space="preserve">В) анальгетики </w:t>
      </w:r>
    </w:p>
    <w:p w:rsidR="00C662EF" w:rsidRDefault="00C662EF" w:rsidP="00C662EF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CB0560">
        <w:rPr>
          <w:rFonts w:ascii="Times New Roman" w:hAnsi="Times New Roman"/>
          <w:sz w:val="24"/>
          <w:szCs w:val="24"/>
        </w:rPr>
        <w:t>Г) спазмолитики</w:t>
      </w:r>
    </w:p>
    <w:p w:rsidR="00146B6D" w:rsidRDefault="00146B6D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</w:p>
    <w:p w:rsidR="00C662EF" w:rsidRPr="00CB0560" w:rsidRDefault="00F15F71" w:rsidP="00C662EF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="00146B6D" w:rsidRPr="00146B6D">
        <w:rPr>
          <w:rFonts w:ascii="Times New Roman" w:hAnsi="Times New Roman"/>
          <w:sz w:val="24"/>
          <w:szCs w:val="24"/>
        </w:rPr>
        <w:t xml:space="preserve">. </w:t>
      </w:r>
      <w:r w:rsidR="00C662EF" w:rsidRPr="00CB0560">
        <w:rPr>
          <w:rFonts w:ascii="Times New Roman" w:hAnsi="Times New Roman"/>
          <w:sz w:val="24"/>
          <w:szCs w:val="24"/>
        </w:rPr>
        <w:t xml:space="preserve">CПАЗМОЛИТИКОМ, ДЕЙСТВУЮЩИМ НА МУСКУЛАТУРУ СФИНКТЕРА ОДДИ, КИШЕЧНИКА И МОЧЕТОЧНИКОВ, ЯВЛЯЕТСЯ </w:t>
      </w:r>
    </w:p>
    <w:p w:rsidR="00C662EF" w:rsidRPr="00CB0560" w:rsidRDefault="00C662EF" w:rsidP="00C662EF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CB0560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CB0560">
        <w:rPr>
          <w:rFonts w:ascii="Times New Roman" w:hAnsi="Times New Roman"/>
          <w:sz w:val="24"/>
          <w:szCs w:val="24"/>
        </w:rPr>
        <w:t>Мебеверин</w:t>
      </w:r>
      <w:proofErr w:type="spellEnd"/>
    </w:p>
    <w:p w:rsidR="00C662EF" w:rsidRPr="00CB0560" w:rsidRDefault="00C662EF" w:rsidP="00C662EF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CB0560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CB0560">
        <w:rPr>
          <w:rFonts w:ascii="Times New Roman" w:hAnsi="Times New Roman"/>
          <w:sz w:val="24"/>
          <w:szCs w:val="24"/>
        </w:rPr>
        <w:t>Гемикромон</w:t>
      </w:r>
      <w:proofErr w:type="spellEnd"/>
    </w:p>
    <w:p w:rsidR="00C662EF" w:rsidRPr="00CB0560" w:rsidRDefault="00C662EF" w:rsidP="00C662EF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CB0560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CB0560">
        <w:rPr>
          <w:rFonts w:ascii="Times New Roman" w:hAnsi="Times New Roman"/>
          <w:sz w:val="24"/>
          <w:szCs w:val="24"/>
        </w:rPr>
        <w:t>Пинаверия</w:t>
      </w:r>
      <w:proofErr w:type="spellEnd"/>
      <w:r w:rsidRPr="00CB0560">
        <w:rPr>
          <w:rFonts w:ascii="Times New Roman" w:hAnsi="Times New Roman"/>
          <w:sz w:val="24"/>
          <w:szCs w:val="24"/>
        </w:rPr>
        <w:t xml:space="preserve"> бромид </w:t>
      </w:r>
    </w:p>
    <w:p w:rsidR="00C662EF" w:rsidRDefault="00C662EF" w:rsidP="00C662EF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CB0560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CB0560">
        <w:rPr>
          <w:rFonts w:ascii="Times New Roman" w:hAnsi="Times New Roman"/>
          <w:sz w:val="24"/>
          <w:szCs w:val="24"/>
        </w:rPr>
        <w:t>Дротаверин</w:t>
      </w:r>
      <w:proofErr w:type="spellEnd"/>
    </w:p>
    <w:p w:rsidR="00146B6D" w:rsidRDefault="00146B6D" w:rsidP="004A322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</w:p>
    <w:p w:rsidR="00C662EF" w:rsidRPr="00CB0560" w:rsidRDefault="00F15F71" w:rsidP="00C662EF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46B6D" w:rsidRPr="00146B6D">
        <w:rPr>
          <w:rFonts w:ascii="Times New Roman" w:hAnsi="Times New Roman"/>
          <w:sz w:val="24"/>
          <w:szCs w:val="24"/>
        </w:rPr>
        <w:t xml:space="preserve">6. </w:t>
      </w:r>
      <w:r w:rsidR="00C662EF" w:rsidRPr="00CB0560">
        <w:rPr>
          <w:rFonts w:ascii="Times New Roman" w:hAnsi="Times New Roman"/>
          <w:sz w:val="24"/>
          <w:szCs w:val="24"/>
        </w:rPr>
        <w:t xml:space="preserve">ПРЯМЫМ ПРИЗНАКОМ ЯЗВЕННОЙ БОЛЕЗНИ ПРИ РЕНТГЕНОЛОГИЧЕСКОМ ИССЛЕДОВАНИИ ЯВЛЯЕТСЯ </w:t>
      </w:r>
    </w:p>
    <w:p w:rsidR="00C662EF" w:rsidRPr="00CB0560" w:rsidRDefault="00C662EF" w:rsidP="00C662EF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CB0560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CB0560">
        <w:rPr>
          <w:rFonts w:ascii="Times New Roman" w:hAnsi="Times New Roman"/>
          <w:sz w:val="24"/>
          <w:szCs w:val="24"/>
        </w:rPr>
        <w:t>гастроэзофагеальный</w:t>
      </w:r>
      <w:proofErr w:type="spellEnd"/>
      <w:r w:rsidRPr="00CB0560">
        <w:rPr>
          <w:rFonts w:ascii="Times New Roman" w:hAnsi="Times New Roman"/>
          <w:sz w:val="24"/>
          <w:szCs w:val="24"/>
        </w:rPr>
        <w:t xml:space="preserve"> рефлюкс</w:t>
      </w:r>
    </w:p>
    <w:p w:rsidR="00C662EF" w:rsidRPr="00CB0560" w:rsidRDefault="00C662EF" w:rsidP="00C662EF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CB0560">
        <w:rPr>
          <w:rFonts w:ascii="Times New Roman" w:hAnsi="Times New Roman"/>
          <w:sz w:val="24"/>
          <w:szCs w:val="24"/>
        </w:rPr>
        <w:t xml:space="preserve">Б) симптом «песочных часов» </w:t>
      </w:r>
    </w:p>
    <w:p w:rsidR="00C662EF" w:rsidRPr="00CB0560" w:rsidRDefault="00C662EF" w:rsidP="00C662EF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CB0560">
        <w:rPr>
          <w:rFonts w:ascii="Times New Roman" w:hAnsi="Times New Roman"/>
          <w:sz w:val="24"/>
          <w:szCs w:val="24"/>
        </w:rPr>
        <w:t>В) симптом «ниши»</w:t>
      </w:r>
    </w:p>
    <w:p w:rsidR="00C662EF" w:rsidRDefault="00C662EF" w:rsidP="00C662EF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CB0560">
        <w:rPr>
          <w:rFonts w:ascii="Times New Roman" w:hAnsi="Times New Roman"/>
          <w:sz w:val="24"/>
          <w:szCs w:val="24"/>
        </w:rPr>
        <w:t>Г) деформация стенки желудка</w:t>
      </w:r>
    </w:p>
    <w:p w:rsidR="00146B6D" w:rsidRDefault="00146B6D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</w:p>
    <w:p w:rsidR="00C662EF" w:rsidRPr="00CB0560" w:rsidRDefault="00F15F71" w:rsidP="00C662EF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="00146B6D" w:rsidRPr="00146B6D">
        <w:rPr>
          <w:rFonts w:ascii="Times New Roman" w:hAnsi="Times New Roman"/>
          <w:sz w:val="24"/>
          <w:szCs w:val="24"/>
        </w:rPr>
        <w:t xml:space="preserve">. </w:t>
      </w:r>
      <w:r w:rsidR="00C662EF" w:rsidRPr="00CB0560">
        <w:rPr>
          <w:rFonts w:ascii="Times New Roman" w:hAnsi="Times New Roman"/>
          <w:sz w:val="24"/>
          <w:szCs w:val="24"/>
        </w:rPr>
        <w:t xml:space="preserve">КАЛОВЫЕ МАССЫ ПРИ СИНДРОМЕ РАЗДРАЖЕННОГО КИШЕЧНИКА СОДЕРЖАТ ХОРОШО ЗАМЕТНУЮ ПРИМЕСЬ </w:t>
      </w:r>
    </w:p>
    <w:p w:rsidR="00C662EF" w:rsidRPr="00CB0560" w:rsidRDefault="00C662EF" w:rsidP="00C662EF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CB0560">
        <w:rPr>
          <w:rFonts w:ascii="Times New Roman" w:hAnsi="Times New Roman"/>
          <w:sz w:val="24"/>
          <w:szCs w:val="24"/>
        </w:rPr>
        <w:t xml:space="preserve">А) слизи </w:t>
      </w:r>
    </w:p>
    <w:p w:rsidR="00C662EF" w:rsidRPr="00CB0560" w:rsidRDefault="00C662EF" w:rsidP="00C662EF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CB0560">
        <w:rPr>
          <w:rFonts w:ascii="Times New Roman" w:hAnsi="Times New Roman"/>
          <w:sz w:val="24"/>
          <w:szCs w:val="24"/>
        </w:rPr>
        <w:t xml:space="preserve">Б) крови </w:t>
      </w:r>
    </w:p>
    <w:p w:rsidR="00C662EF" w:rsidRPr="00CB0560" w:rsidRDefault="00C662EF" w:rsidP="00C662EF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CB0560">
        <w:rPr>
          <w:rFonts w:ascii="Times New Roman" w:hAnsi="Times New Roman"/>
          <w:sz w:val="24"/>
          <w:szCs w:val="24"/>
        </w:rPr>
        <w:t xml:space="preserve">В) гноя </w:t>
      </w:r>
    </w:p>
    <w:p w:rsidR="00C662EF" w:rsidRDefault="00C662EF" w:rsidP="00C662EF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CB0560">
        <w:rPr>
          <w:rFonts w:ascii="Times New Roman" w:hAnsi="Times New Roman"/>
          <w:sz w:val="24"/>
          <w:szCs w:val="24"/>
        </w:rPr>
        <w:t>Г) жира</w:t>
      </w:r>
    </w:p>
    <w:p w:rsidR="00146B6D" w:rsidRPr="00146B6D" w:rsidRDefault="00146B6D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</w:p>
    <w:p w:rsidR="00C662EF" w:rsidRPr="00761607" w:rsidRDefault="00F15F71" w:rsidP="00C662EF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="00146B6D" w:rsidRPr="00146B6D">
        <w:rPr>
          <w:rFonts w:ascii="Times New Roman" w:hAnsi="Times New Roman"/>
          <w:sz w:val="24"/>
          <w:szCs w:val="24"/>
        </w:rPr>
        <w:t xml:space="preserve">. </w:t>
      </w:r>
      <w:r w:rsidR="00C662EF" w:rsidRPr="00761607">
        <w:rPr>
          <w:rFonts w:ascii="Times New Roman" w:hAnsi="Times New Roman"/>
          <w:sz w:val="24"/>
          <w:szCs w:val="24"/>
        </w:rPr>
        <w:t xml:space="preserve">К ГАСТРОПРОТЕКТОРАМ ОТНОСИТСЯ </w:t>
      </w:r>
    </w:p>
    <w:p w:rsidR="00C662EF" w:rsidRPr="00761607" w:rsidRDefault="00C662EF" w:rsidP="00C662EF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761607">
        <w:rPr>
          <w:rFonts w:ascii="Times New Roman" w:hAnsi="Times New Roman"/>
          <w:sz w:val="24"/>
          <w:szCs w:val="24"/>
        </w:rPr>
        <w:t>А) Атропин</w:t>
      </w:r>
    </w:p>
    <w:p w:rsidR="00C662EF" w:rsidRPr="00761607" w:rsidRDefault="00C662EF" w:rsidP="00C662EF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761607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761607">
        <w:rPr>
          <w:rFonts w:ascii="Times New Roman" w:hAnsi="Times New Roman"/>
          <w:sz w:val="24"/>
          <w:szCs w:val="24"/>
        </w:rPr>
        <w:t>Омепразол</w:t>
      </w:r>
      <w:proofErr w:type="spellEnd"/>
      <w:r w:rsidRPr="00761607">
        <w:rPr>
          <w:rFonts w:ascii="Times New Roman" w:hAnsi="Times New Roman"/>
          <w:sz w:val="24"/>
          <w:szCs w:val="24"/>
        </w:rPr>
        <w:t xml:space="preserve"> </w:t>
      </w:r>
    </w:p>
    <w:p w:rsidR="00C662EF" w:rsidRPr="00761607" w:rsidRDefault="00C662EF" w:rsidP="00C662EF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761607">
        <w:rPr>
          <w:rFonts w:ascii="Times New Roman" w:hAnsi="Times New Roman"/>
          <w:sz w:val="24"/>
          <w:szCs w:val="24"/>
        </w:rPr>
        <w:t xml:space="preserve">В) Фамотидин </w:t>
      </w:r>
    </w:p>
    <w:p w:rsidR="00C662EF" w:rsidRDefault="00C662EF" w:rsidP="00C662EF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761607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761607">
        <w:rPr>
          <w:rFonts w:ascii="Times New Roman" w:hAnsi="Times New Roman"/>
          <w:sz w:val="24"/>
          <w:szCs w:val="24"/>
        </w:rPr>
        <w:t>Ребамипид</w:t>
      </w:r>
      <w:proofErr w:type="spellEnd"/>
    </w:p>
    <w:p w:rsidR="00146B6D" w:rsidRDefault="00146B6D" w:rsidP="00D61E72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</w:p>
    <w:p w:rsidR="00B52B44" w:rsidRDefault="00B52B44" w:rsidP="00E85A23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C662EF" w:rsidRDefault="00C662EF" w:rsidP="00DC3B6A">
      <w:pPr>
        <w:shd w:val="clear" w:color="auto" w:fill="FFFFFF"/>
        <w:autoSpaceDE w:val="0"/>
        <w:autoSpaceDN w:val="0"/>
        <w:adjustRightInd w:val="0"/>
        <w:spacing w:line="240" w:lineRule="auto"/>
        <w:ind w:left="426"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F4F8B" w:rsidRDefault="003F4F8B" w:rsidP="00DC3B6A">
      <w:pPr>
        <w:shd w:val="clear" w:color="auto" w:fill="FFFFFF"/>
        <w:autoSpaceDE w:val="0"/>
        <w:autoSpaceDN w:val="0"/>
        <w:adjustRightInd w:val="0"/>
        <w:spacing w:line="240" w:lineRule="auto"/>
        <w:ind w:left="426"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F4F8B" w:rsidRDefault="003F4F8B" w:rsidP="00DC3B6A">
      <w:pPr>
        <w:shd w:val="clear" w:color="auto" w:fill="FFFFFF"/>
        <w:autoSpaceDE w:val="0"/>
        <w:autoSpaceDN w:val="0"/>
        <w:adjustRightInd w:val="0"/>
        <w:spacing w:line="240" w:lineRule="auto"/>
        <w:ind w:left="426"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F4F8B" w:rsidRDefault="003F4F8B" w:rsidP="00DC3B6A">
      <w:pPr>
        <w:shd w:val="clear" w:color="auto" w:fill="FFFFFF"/>
        <w:autoSpaceDE w:val="0"/>
        <w:autoSpaceDN w:val="0"/>
        <w:adjustRightInd w:val="0"/>
        <w:spacing w:line="240" w:lineRule="auto"/>
        <w:ind w:left="426"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F4F8B" w:rsidRDefault="003F4F8B" w:rsidP="00DC3B6A">
      <w:pPr>
        <w:shd w:val="clear" w:color="auto" w:fill="FFFFFF"/>
        <w:autoSpaceDE w:val="0"/>
        <w:autoSpaceDN w:val="0"/>
        <w:adjustRightInd w:val="0"/>
        <w:spacing w:line="240" w:lineRule="auto"/>
        <w:ind w:left="426"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F4F8B" w:rsidRDefault="003F4F8B" w:rsidP="00DC3B6A">
      <w:pPr>
        <w:shd w:val="clear" w:color="auto" w:fill="FFFFFF"/>
        <w:autoSpaceDE w:val="0"/>
        <w:autoSpaceDN w:val="0"/>
        <w:adjustRightInd w:val="0"/>
        <w:spacing w:line="240" w:lineRule="auto"/>
        <w:ind w:left="426"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F4F8B" w:rsidRDefault="003F4F8B" w:rsidP="00DC3B6A">
      <w:pPr>
        <w:shd w:val="clear" w:color="auto" w:fill="FFFFFF"/>
        <w:autoSpaceDE w:val="0"/>
        <w:autoSpaceDN w:val="0"/>
        <w:adjustRightInd w:val="0"/>
        <w:spacing w:line="240" w:lineRule="auto"/>
        <w:ind w:left="426"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F4F8B" w:rsidRDefault="003F4F8B" w:rsidP="00DC3B6A">
      <w:pPr>
        <w:shd w:val="clear" w:color="auto" w:fill="FFFFFF"/>
        <w:autoSpaceDE w:val="0"/>
        <w:autoSpaceDN w:val="0"/>
        <w:adjustRightInd w:val="0"/>
        <w:spacing w:line="240" w:lineRule="auto"/>
        <w:ind w:left="426"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F4F8B" w:rsidRDefault="003F4F8B" w:rsidP="00DC3B6A">
      <w:pPr>
        <w:shd w:val="clear" w:color="auto" w:fill="FFFFFF"/>
        <w:autoSpaceDE w:val="0"/>
        <w:autoSpaceDN w:val="0"/>
        <w:adjustRightInd w:val="0"/>
        <w:spacing w:line="240" w:lineRule="auto"/>
        <w:ind w:left="426"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F4F8B" w:rsidRDefault="003F4F8B" w:rsidP="00DC3B6A">
      <w:pPr>
        <w:shd w:val="clear" w:color="auto" w:fill="FFFFFF"/>
        <w:autoSpaceDE w:val="0"/>
        <w:autoSpaceDN w:val="0"/>
        <w:adjustRightInd w:val="0"/>
        <w:spacing w:line="240" w:lineRule="auto"/>
        <w:ind w:left="426"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F4F8B" w:rsidRDefault="003F4F8B" w:rsidP="00DC3B6A">
      <w:pPr>
        <w:shd w:val="clear" w:color="auto" w:fill="FFFFFF"/>
        <w:autoSpaceDE w:val="0"/>
        <w:autoSpaceDN w:val="0"/>
        <w:adjustRightInd w:val="0"/>
        <w:spacing w:line="240" w:lineRule="auto"/>
        <w:ind w:left="426"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F4F8B" w:rsidRDefault="003F4F8B" w:rsidP="00DC3B6A">
      <w:pPr>
        <w:shd w:val="clear" w:color="auto" w:fill="FFFFFF"/>
        <w:autoSpaceDE w:val="0"/>
        <w:autoSpaceDN w:val="0"/>
        <w:adjustRightInd w:val="0"/>
        <w:spacing w:line="240" w:lineRule="auto"/>
        <w:ind w:left="426"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F4F8B" w:rsidRDefault="003F4F8B" w:rsidP="00DC3B6A">
      <w:pPr>
        <w:shd w:val="clear" w:color="auto" w:fill="FFFFFF"/>
        <w:autoSpaceDE w:val="0"/>
        <w:autoSpaceDN w:val="0"/>
        <w:adjustRightInd w:val="0"/>
        <w:spacing w:line="240" w:lineRule="auto"/>
        <w:ind w:left="426"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F4F8B" w:rsidRPr="002449E0" w:rsidRDefault="003F4F8B" w:rsidP="00DC3B6A">
      <w:pPr>
        <w:shd w:val="clear" w:color="auto" w:fill="FFFFFF"/>
        <w:autoSpaceDE w:val="0"/>
        <w:autoSpaceDN w:val="0"/>
        <w:adjustRightInd w:val="0"/>
        <w:spacing w:line="240" w:lineRule="auto"/>
        <w:ind w:left="426"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C3B6A" w:rsidRDefault="00DC3B6A" w:rsidP="00DC3B6A">
      <w:pPr>
        <w:shd w:val="clear" w:color="auto" w:fill="FFFFFF"/>
        <w:autoSpaceDE w:val="0"/>
        <w:autoSpaceDN w:val="0"/>
        <w:adjustRightInd w:val="0"/>
        <w:spacing w:line="240" w:lineRule="auto"/>
        <w:ind w:left="426"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5E60" w:rsidRDefault="00095E60" w:rsidP="00DC3B6A">
      <w:pPr>
        <w:shd w:val="clear" w:color="auto" w:fill="FFFFFF"/>
        <w:autoSpaceDE w:val="0"/>
        <w:autoSpaceDN w:val="0"/>
        <w:adjustRightInd w:val="0"/>
        <w:spacing w:line="240" w:lineRule="auto"/>
        <w:ind w:left="426"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5E60" w:rsidRDefault="00095E60" w:rsidP="00DC3B6A">
      <w:pPr>
        <w:shd w:val="clear" w:color="auto" w:fill="FFFFFF"/>
        <w:autoSpaceDE w:val="0"/>
        <w:autoSpaceDN w:val="0"/>
        <w:adjustRightInd w:val="0"/>
        <w:spacing w:line="240" w:lineRule="auto"/>
        <w:ind w:left="426"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5E60" w:rsidRDefault="00095E60" w:rsidP="00DC3B6A">
      <w:pPr>
        <w:shd w:val="clear" w:color="auto" w:fill="FFFFFF"/>
        <w:autoSpaceDE w:val="0"/>
        <w:autoSpaceDN w:val="0"/>
        <w:adjustRightInd w:val="0"/>
        <w:spacing w:line="240" w:lineRule="auto"/>
        <w:ind w:left="426"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7692" w:rsidRDefault="00E77692" w:rsidP="00DC3B6A">
      <w:pPr>
        <w:shd w:val="clear" w:color="auto" w:fill="FFFFFF"/>
        <w:autoSpaceDE w:val="0"/>
        <w:autoSpaceDN w:val="0"/>
        <w:adjustRightInd w:val="0"/>
        <w:spacing w:line="240" w:lineRule="auto"/>
        <w:ind w:left="426"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7692" w:rsidRDefault="00E77692" w:rsidP="00DC3B6A">
      <w:pPr>
        <w:shd w:val="clear" w:color="auto" w:fill="FFFFFF"/>
        <w:autoSpaceDE w:val="0"/>
        <w:autoSpaceDN w:val="0"/>
        <w:adjustRightInd w:val="0"/>
        <w:spacing w:line="240" w:lineRule="auto"/>
        <w:ind w:left="426"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7692" w:rsidRDefault="00E77692" w:rsidP="00DC3B6A">
      <w:pPr>
        <w:shd w:val="clear" w:color="auto" w:fill="FFFFFF"/>
        <w:autoSpaceDE w:val="0"/>
        <w:autoSpaceDN w:val="0"/>
        <w:adjustRightInd w:val="0"/>
        <w:spacing w:line="240" w:lineRule="auto"/>
        <w:ind w:left="426"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7060A" w:rsidRPr="00BB4731" w:rsidRDefault="00C7060A" w:rsidP="00972C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F9D" w:rsidRPr="00196A11" w:rsidRDefault="00071F9D" w:rsidP="003B5928">
      <w:pPr>
        <w:spacing w:after="0" w:line="240" w:lineRule="auto"/>
        <w:ind w:left="425" w:firstLine="425"/>
        <w:jc w:val="center"/>
        <w:rPr>
          <w:rFonts w:ascii="Times New Roman" w:hAnsi="Times New Roman"/>
          <w:color w:val="000000"/>
          <w:sz w:val="24"/>
          <w:szCs w:val="24"/>
        </w:rPr>
      </w:pPr>
      <w:r w:rsidRPr="00196A11">
        <w:rPr>
          <w:rFonts w:ascii="Times New Roman" w:hAnsi="Times New Roman"/>
          <w:color w:val="000000"/>
          <w:sz w:val="24"/>
          <w:szCs w:val="24"/>
        </w:rPr>
        <w:lastRenderedPageBreak/>
        <w:t>СИТУАЦИОННЫЕ З</w:t>
      </w:r>
      <w:r w:rsidR="00BB4731" w:rsidRPr="00196A11">
        <w:rPr>
          <w:rFonts w:ascii="Times New Roman" w:hAnsi="Times New Roman"/>
          <w:color w:val="000000"/>
          <w:sz w:val="24"/>
          <w:szCs w:val="24"/>
        </w:rPr>
        <w:t>АДАЧИ</w:t>
      </w:r>
    </w:p>
    <w:p w:rsidR="00071F9D" w:rsidRPr="00196A11" w:rsidRDefault="00DF46D6" w:rsidP="003B5928">
      <w:pPr>
        <w:spacing w:after="0" w:line="240" w:lineRule="auto"/>
        <w:ind w:left="425" w:firstLine="425"/>
        <w:jc w:val="center"/>
        <w:rPr>
          <w:rFonts w:ascii="Times New Roman" w:hAnsi="Times New Roman"/>
          <w:color w:val="000000"/>
          <w:sz w:val="24"/>
          <w:szCs w:val="24"/>
        </w:rPr>
      </w:pPr>
      <w:r w:rsidRPr="00196A11">
        <w:rPr>
          <w:rFonts w:ascii="Times New Roman" w:hAnsi="Times New Roman"/>
          <w:color w:val="000000"/>
          <w:sz w:val="24"/>
          <w:szCs w:val="24"/>
        </w:rPr>
        <w:t xml:space="preserve">ЗАДАЧА </w:t>
      </w:r>
      <w:r w:rsidR="00DE7489" w:rsidRPr="005F4788">
        <w:rPr>
          <w:rFonts w:ascii="Times New Roman" w:hAnsi="Times New Roman"/>
          <w:color w:val="000000"/>
          <w:sz w:val="24"/>
          <w:szCs w:val="24"/>
        </w:rPr>
        <w:t>1</w:t>
      </w:r>
    </w:p>
    <w:p w:rsidR="009B4F67" w:rsidRPr="005F4788" w:rsidRDefault="00DF46D6" w:rsidP="005F4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        </w:t>
      </w:r>
      <w:r w:rsidR="009B4F67" w:rsidRPr="005F4788">
        <w:rPr>
          <w:rFonts w:ascii="Times New Roman" w:hAnsi="Times New Roman"/>
          <w:sz w:val="24"/>
          <w:szCs w:val="24"/>
        </w:rPr>
        <w:t xml:space="preserve">Мужчина 32 лет при обращении в поликлинику к врачу-терапевту участковому предъявляет жалобы на неоформленный стул с примесью крови до 10 раз в сутки, схваткообразные боли внизу живота перед дефекацией, похудание на 7 кг за 3 месяца. </w:t>
      </w:r>
    </w:p>
    <w:p w:rsidR="009B4F67" w:rsidRPr="005F4788" w:rsidRDefault="009B4F67" w:rsidP="005F4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>Из анамнеза: примеси крови в кале и неоформленный стул беспокоят в течение 3 месяцев. Температура не повышалась. Контакт с инфекционными больными отрицает, за пределы области не выезжал. Курил 1 пачку сигарет в сутки 10 лет, год назад прекратил. Злоупотребление алкоголем, внутривенную наркоманию отрицает. У родственников заболеваний желудочно-кишечного тракта нет. Работает менеджером, профессиональных вредностей нет.</w:t>
      </w:r>
    </w:p>
    <w:p w:rsidR="009B4F67" w:rsidRPr="005F4788" w:rsidRDefault="009B4F67" w:rsidP="005F4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 xml:space="preserve">Объективно: состояние удовлетворительное. Температура 36,7°С. Кожные покровы бледные, влажные. Рост – 175 см, вес – 58 кг. В </w:t>
      </w:r>
      <w:proofErr w:type="spellStart"/>
      <w:r w:rsidRPr="005F4788">
        <w:rPr>
          <w:rFonts w:ascii="Times New Roman" w:hAnsi="Times New Roman"/>
          <w:sz w:val="24"/>
          <w:szCs w:val="24"/>
        </w:rPr>
        <w:t>лѐгких</w:t>
      </w:r>
      <w:proofErr w:type="spellEnd"/>
      <w:r w:rsidRPr="005F4788">
        <w:rPr>
          <w:rFonts w:ascii="Times New Roman" w:hAnsi="Times New Roman"/>
          <w:sz w:val="24"/>
          <w:szCs w:val="24"/>
        </w:rPr>
        <w:t xml:space="preserve"> везикулярное дыхание, побочных дыхательных шумов нет. ЧДД – 18 в минуту. При аускультации – ритм сердца правильный, соотношение тонов в норме, шумов нет. ЧСС – 98 ударов в минуту. АД – 110/70 мм рт. ст. (D=S). При осмотре живот симметричен, участвует в акте дыхания. При пальпации мягкий, болезненный в левой фланговой и левой подвздошной области. Печень по Курлову – 9×8×7 см. Размеры </w:t>
      </w:r>
      <w:proofErr w:type="spellStart"/>
      <w:r w:rsidRPr="005F4788">
        <w:rPr>
          <w:rFonts w:ascii="Times New Roman" w:hAnsi="Times New Roman"/>
          <w:sz w:val="24"/>
          <w:szCs w:val="24"/>
        </w:rPr>
        <w:t>селезѐнки</w:t>
      </w:r>
      <w:proofErr w:type="spellEnd"/>
      <w:r w:rsidRPr="005F4788">
        <w:rPr>
          <w:rFonts w:ascii="Times New Roman" w:hAnsi="Times New Roman"/>
          <w:sz w:val="24"/>
          <w:szCs w:val="24"/>
        </w:rPr>
        <w:t xml:space="preserve"> – 6×4 см. Мочеиспускание свободное, безболезненное.</w:t>
      </w:r>
    </w:p>
    <w:p w:rsidR="009B4F67" w:rsidRPr="005F4788" w:rsidRDefault="009B4F67" w:rsidP="005F4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>Общий анализ крови: эритроциты – 2,7×10</w:t>
      </w:r>
      <w:r w:rsidRPr="00925F6A">
        <w:rPr>
          <w:rFonts w:ascii="Times New Roman" w:hAnsi="Times New Roman"/>
          <w:sz w:val="24"/>
          <w:szCs w:val="24"/>
          <w:vertAlign w:val="superscript"/>
        </w:rPr>
        <w:t>12</w:t>
      </w:r>
      <w:r w:rsidRPr="005F4788">
        <w:rPr>
          <w:rFonts w:ascii="Times New Roman" w:hAnsi="Times New Roman"/>
          <w:sz w:val="24"/>
          <w:szCs w:val="24"/>
        </w:rPr>
        <w:t xml:space="preserve">/л, </w:t>
      </w:r>
      <w:proofErr w:type="spellStart"/>
      <w:r w:rsidRPr="005F4788">
        <w:rPr>
          <w:rFonts w:ascii="Times New Roman" w:hAnsi="Times New Roman"/>
          <w:sz w:val="24"/>
          <w:szCs w:val="24"/>
        </w:rPr>
        <w:t>Hb</w:t>
      </w:r>
      <w:proofErr w:type="spellEnd"/>
      <w:r w:rsidRPr="005F4788">
        <w:rPr>
          <w:rFonts w:ascii="Times New Roman" w:hAnsi="Times New Roman"/>
          <w:sz w:val="24"/>
          <w:szCs w:val="24"/>
        </w:rPr>
        <w:t xml:space="preserve"> - 108 г/л, цветовой показатель – 0,6, тромбоциты – 270×10</w:t>
      </w:r>
      <w:r w:rsidRPr="00925F6A">
        <w:rPr>
          <w:rFonts w:ascii="Times New Roman" w:hAnsi="Times New Roman"/>
          <w:sz w:val="24"/>
          <w:szCs w:val="24"/>
          <w:vertAlign w:val="superscript"/>
        </w:rPr>
        <w:t>12</w:t>
      </w:r>
      <w:r w:rsidRPr="005F4788">
        <w:rPr>
          <w:rFonts w:ascii="Times New Roman" w:hAnsi="Times New Roman"/>
          <w:sz w:val="24"/>
          <w:szCs w:val="24"/>
        </w:rPr>
        <w:t>/л, лейкоциты – 7,0×10</w:t>
      </w:r>
      <w:r w:rsidRPr="00925F6A">
        <w:rPr>
          <w:rFonts w:ascii="Times New Roman" w:hAnsi="Times New Roman"/>
          <w:sz w:val="24"/>
          <w:szCs w:val="24"/>
          <w:vertAlign w:val="superscript"/>
        </w:rPr>
        <w:t>9</w:t>
      </w:r>
      <w:r w:rsidRPr="005F4788">
        <w:rPr>
          <w:rFonts w:ascii="Times New Roman" w:hAnsi="Times New Roman"/>
          <w:sz w:val="24"/>
          <w:szCs w:val="24"/>
        </w:rPr>
        <w:t xml:space="preserve">/л, эозинофилы – 1%, </w:t>
      </w:r>
      <w:proofErr w:type="spellStart"/>
      <w:r w:rsidRPr="005F4788">
        <w:rPr>
          <w:rFonts w:ascii="Times New Roman" w:hAnsi="Times New Roman"/>
          <w:sz w:val="24"/>
          <w:szCs w:val="24"/>
        </w:rPr>
        <w:t>палочкоядерные</w:t>
      </w:r>
      <w:proofErr w:type="spellEnd"/>
      <w:r w:rsidRPr="005F4788">
        <w:rPr>
          <w:rFonts w:ascii="Times New Roman" w:hAnsi="Times New Roman"/>
          <w:sz w:val="24"/>
          <w:szCs w:val="24"/>
        </w:rPr>
        <w:t xml:space="preserve"> нейтрофилы – 2%, сегментоядерные нейтрофилы – 65%, лимфоциты – 27%, моноциты – 5%, СОЭ – 22 мм/ч.</w:t>
      </w:r>
    </w:p>
    <w:p w:rsidR="009B4F67" w:rsidRPr="005F4788" w:rsidRDefault="009B4F67" w:rsidP="005F4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4788">
        <w:rPr>
          <w:rFonts w:ascii="Times New Roman" w:hAnsi="Times New Roman"/>
          <w:sz w:val="24"/>
          <w:szCs w:val="24"/>
        </w:rPr>
        <w:t>Копрограмма</w:t>
      </w:r>
      <w:proofErr w:type="spellEnd"/>
      <w:r w:rsidRPr="005F4788">
        <w:rPr>
          <w:rFonts w:ascii="Times New Roman" w:hAnsi="Times New Roman"/>
          <w:sz w:val="24"/>
          <w:szCs w:val="24"/>
        </w:rPr>
        <w:t>: кал неоформленный, слизь +++, лейкоциты – 10-15 в поле зрения, эритроциты – 5-6 в поле зрения</w:t>
      </w:r>
    </w:p>
    <w:p w:rsidR="009B4F67" w:rsidRPr="005F4788" w:rsidRDefault="009B4F67" w:rsidP="005F4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4788">
        <w:rPr>
          <w:rFonts w:ascii="Times New Roman" w:hAnsi="Times New Roman"/>
          <w:sz w:val="24"/>
          <w:szCs w:val="24"/>
        </w:rPr>
        <w:t>Фиброколоноскопия</w:t>
      </w:r>
      <w:proofErr w:type="spellEnd"/>
      <w:r w:rsidRPr="005F4788">
        <w:rPr>
          <w:rFonts w:ascii="Times New Roman" w:hAnsi="Times New Roman"/>
          <w:sz w:val="24"/>
          <w:szCs w:val="24"/>
        </w:rPr>
        <w:t xml:space="preserve">: слизистая нисходящей ободочной, сигмовидной и прямой кишки диффузно гиперемирована, легко кровоточит при контакте с </w:t>
      </w:r>
      <w:proofErr w:type="spellStart"/>
      <w:r w:rsidRPr="005F4788">
        <w:rPr>
          <w:rFonts w:ascii="Times New Roman" w:hAnsi="Times New Roman"/>
          <w:sz w:val="24"/>
          <w:szCs w:val="24"/>
        </w:rPr>
        <w:t>колоноскопом</w:t>
      </w:r>
      <w:proofErr w:type="spellEnd"/>
      <w:r w:rsidRPr="005F4788">
        <w:rPr>
          <w:rFonts w:ascii="Times New Roman" w:hAnsi="Times New Roman"/>
          <w:sz w:val="24"/>
          <w:szCs w:val="24"/>
        </w:rPr>
        <w:t xml:space="preserve">, сосудистый рисунок смазан. В </w:t>
      </w:r>
      <w:proofErr w:type="spellStart"/>
      <w:r w:rsidRPr="005F4788">
        <w:rPr>
          <w:rFonts w:ascii="Times New Roman" w:hAnsi="Times New Roman"/>
          <w:sz w:val="24"/>
          <w:szCs w:val="24"/>
        </w:rPr>
        <w:t>ректосигмоидном</w:t>
      </w:r>
      <w:proofErr w:type="spellEnd"/>
      <w:r w:rsidRPr="005F4788">
        <w:rPr>
          <w:rFonts w:ascii="Times New Roman" w:hAnsi="Times New Roman"/>
          <w:sz w:val="24"/>
          <w:szCs w:val="24"/>
        </w:rPr>
        <w:t xml:space="preserve"> отделе выявлены множественные эрозии, покрытые фибрином.</w:t>
      </w:r>
    </w:p>
    <w:p w:rsidR="009B4F67" w:rsidRPr="005F4788" w:rsidRDefault="009B4F67" w:rsidP="005F4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ED1189" w:rsidRPr="003B5928" w:rsidRDefault="00ED1189" w:rsidP="00DE7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3B5928"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  <w:t xml:space="preserve">Вопросы: </w:t>
      </w:r>
    </w:p>
    <w:p w:rsidR="001F466D" w:rsidRPr="005F4788" w:rsidRDefault="001F466D" w:rsidP="001F4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5F478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1. Высказать предполагаемый предварительный диагноз. </w:t>
      </w:r>
    </w:p>
    <w:p w:rsidR="001F466D" w:rsidRPr="005F4788" w:rsidRDefault="001F466D" w:rsidP="001F4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5F478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2. Обосновать поставленный Вами диагноз. </w:t>
      </w:r>
    </w:p>
    <w:p w:rsidR="001F466D" w:rsidRPr="005F4788" w:rsidRDefault="001F466D" w:rsidP="001F4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5F478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3. Составить </w:t>
      </w:r>
      <w:r w:rsidR="009B4F67" w:rsidRPr="005F478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и обосновать </w:t>
      </w:r>
      <w:r w:rsidRPr="005F478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план дополнительного обследования. </w:t>
      </w:r>
    </w:p>
    <w:p w:rsidR="009B4F67" w:rsidRPr="005F4788" w:rsidRDefault="001F466D" w:rsidP="001F4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4. </w:t>
      </w:r>
      <w:r w:rsidR="009B4F67" w:rsidRPr="005F4788">
        <w:rPr>
          <w:rFonts w:ascii="Times New Roman" w:hAnsi="Times New Roman"/>
          <w:sz w:val="24"/>
          <w:szCs w:val="24"/>
        </w:rPr>
        <w:t xml:space="preserve">Препараты каких групп показаны для лечения пациента в данной ситуации? Обоснуйте свой выбор. </w:t>
      </w:r>
    </w:p>
    <w:p w:rsidR="001F466D" w:rsidRDefault="001F466D" w:rsidP="001F466D">
      <w:pPr>
        <w:autoSpaceDE w:val="0"/>
        <w:autoSpaceDN w:val="0"/>
        <w:adjustRightInd w:val="0"/>
        <w:spacing w:after="0" w:line="240" w:lineRule="auto"/>
        <w:jc w:val="both"/>
      </w:pPr>
      <w:r w:rsidRPr="005F478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5. </w:t>
      </w:r>
      <w:r w:rsidR="009B4F67" w:rsidRPr="005F4788">
        <w:rPr>
          <w:rFonts w:ascii="Times New Roman" w:hAnsi="Times New Roman"/>
          <w:sz w:val="24"/>
          <w:szCs w:val="24"/>
        </w:rPr>
        <w:t>Через 2 недели терапии отмечено уменьшение частоты стула до 2 раз в сутки, нет примесей крови в кале. Какова Ваша дальнейшая лечебная тактика? Обоснуйте Ваш выбор</w:t>
      </w:r>
      <w:r w:rsidR="009B4F67">
        <w:t>.</w:t>
      </w:r>
    </w:p>
    <w:p w:rsidR="009B4F67" w:rsidRPr="0090226F" w:rsidRDefault="009B4F67" w:rsidP="001F4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552A04" w:rsidRPr="003B5928" w:rsidRDefault="00552A04" w:rsidP="00552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  <w:r w:rsidRPr="005F4788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 xml:space="preserve">ЗАДАЧА </w:t>
      </w:r>
      <w:r w:rsidR="003912F4" w:rsidRPr="005F4788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>2</w:t>
      </w:r>
    </w:p>
    <w:p w:rsidR="009B4F67" w:rsidRPr="005F4788" w:rsidRDefault="009B4F67" w:rsidP="009B4F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5F4788">
        <w:rPr>
          <w:rFonts w:ascii="Times New Roman" w:hAnsi="Times New Roman"/>
          <w:sz w:val="24"/>
          <w:szCs w:val="24"/>
        </w:rPr>
        <w:t>Мужчина 46 лет, водитель, поступил в при</w:t>
      </w:r>
      <w:r w:rsidR="00925F6A">
        <w:rPr>
          <w:rFonts w:ascii="Times New Roman" w:hAnsi="Times New Roman"/>
          <w:sz w:val="24"/>
          <w:szCs w:val="24"/>
        </w:rPr>
        <w:t>е</w:t>
      </w:r>
      <w:r w:rsidRPr="005F4788">
        <w:rPr>
          <w:rFonts w:ascii="Times New Roman" w:hAnsi="Times New Roman"/>
          <w:sz w:val="24"/>
          <w:szCs w:val="24"/>
        </w:rPr>
        <w:t>мное отделение стационара самостоятельно. Жалобы на резкую боль постоянного характера в эпигастральной области с иррадиацией в спину, в левую половину живота, тошноту, однократно рвоту съеденной пищей, не приносящую облегчения, умеренное вздутие живота, общую слабость, отсутствие аппетита на момент осмотра.</w:t>
      </w:r>
      <w:r w:rsidR="00552A04" w:rsidRPr="005F478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       </w:t>
      </w:r>
    </w:p>
    <w:p w:rsidR="009B4F67" w:rsidRPr="005F4788" w:rsidRDefault="009B4F67" w:rsidP="009B4F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>Начало заболевания связывает с тем, что накануне вечером отмечал с друзьями праздник, были погрешности в диете – при</w:t>
      </w:r>
      <w:r w:rsidR="00925F6A">
        <w:rPr>
          <w:rFonts w:ascii="Times New Roman" w:hAnsi="Times New Roman"/>
          <w:sz w:val="24"/>
          <w:szCs w:val="24"/>
        </w:rPr>
        <w:t>е</w:t>
      </w:r>
      <w:r w:rsidRPr="005F4788">
        <w:rPr>
          <w:rFonts w:ascii="Times New Roman" w:hAnsi="Times New Roman"/>
          <w:sz w:val="24"/>
          <w:szCs w:val="24"/>
        </w:rPr>
        <w:t>м острой и жирной пищи, алкоголя. Подобные боли были около года назад, также возникли после погрешностей в диете, купировались после при</w:t>
      </w:r>
      <w:r w:rsidR="00925F6A">
        <w:rPr>
          <w:rFonts w:ascii="Times New Roman" w:hAnsi="Times New Roman"/>
          <w:sz w:val="24"/>
          <w:szCs w:val="24"/>
        </w:rPr>
        <w:t>е</w:t>
      </w:r>
      <w:r w:rsidRPr="005F4788">
        <w:rPr>
          <w:rFonts w:ascii="Times New Roman" w:hAnsi="Times New Roman"/>
          <w:sz w:val="24"/>
          <w:szCs w:val="24"/>
        </w:rPr>
        <w:t>ма Но-шпы. Часто ранее отмечал ощущение тяжести и вздутия в животе после при</w:t>
      </w:r>
      <w:r w:rsidR="00925F6A">
        <w:rPr>
          <w:rFonts w:ascii="Times New Roman" w:hAnsi="Times New Roman"/>
          <w:sz w:val="24"/>
          <w:szCs w:val="24"/>
        </w:rPr>
        <w:t>е</w:t>
      </w:r>
      <w:r w:rsidRPr="005F4788">
        <w:rPr>
          <w:rFonts w:ascii="Times New Roman" w:hAnsi="Times New Roman"/>
          <w:sz w:val="24"/>
          <w:szCs w:val="24"/>
        </w:rPr>
        <w:t>ма жирной пищи. В настоящее время отмечает тяжесть и ощущение «распирания» в животе, мазеобразный, с жирным блеском, зловонный стул 3 раза в течение последних суток. Диурез не нарушен. Со слов жены – злоупотребляет алкоголем на протяжении последних семи лет.</w:t>
      </w:r>
    </w:p>
    <w:p w:rsidR="009B4F67" w:rsidRPr="005F4788" w:rsidRDefault="009B4F67" w:rsidP="009B4F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lastRenderedPageBreak/>
        <w:t xml:space="preserve">Объективно: состояние удовлетворительное, сознание ясное. Телосложение </w:t>
      </w:r>
      <w:proofErr w:type="spellStart"/>
      <w:r w:rsidRPr="005F4788">
        <w:rPr>
          <w:rFonts w:ascii="Times New Roman" w:hAnsi="Times New Roman"/>
          <w:sz w:val="24"/>
          <w:szCs w:val="24"/>
        </w:rPr>
        <w:t>нормостеническое</w:t>
      </w:r>
      <w:proofErr w:type="spellEnd"/>
      <w:r w:rsidRPr="005F4788">
        <w:rPr>
          <w:rFonts w:ascii="Times New Roman" w:hAnsi="Times New Roman"/>
          <w:sz w:val="24"/>
          <w:szCs w:val="24"/>
        </w:rPr>
        <w:t>, пониженного питания. Кожные покровы верхней половины туловища гиперемированы, чистые. Язык суховат, обложен желтоватым нал</w:t>
      </w:r>
      <w:r w:rsidR="00925F6A">
        <w:rPr>
          <w:rFonts w:ascii="Times New Roman" w:hAnsi="Times New Roman"/>
          <w:sz w:val="24"/>
          <w:szCs w:val="24"/>
        </w:rPr>
        <w:t>е</w:t>
      </w:r>
      <w:r w:rsidRPr="005F4788">
        <w:rPr>
          <w:rFonts w:ascii="Times New Roman" w:hAnsi="Times New Roman"/>
          <w:sz w:val="24"/>
          <w:szCs w:val="24"/>
        </w:rPr>
        <w:t>том. В л</w:t>
      </w:r>
      <w:r w:rsidR="00925F6A">
        <w:rPr>
          <w:rFonts w:ascii="Times New Roman" w:hAnsi="Times New Roman"/>
          <w:sz w:val="24"/>
          <w:szCs w:val="24"/>
        </w:rPr>
        <w:t>е</w:t>
      </w:r>
      <w:r w:rsidRPr="005F4788">
        <w:rPr>
          <w:rFonts w:ascii="Times New Roman" w:hAnsi="Times New Roman"/>
          <w:sz w:val="24"/>
          <w:szCs w:val="24"/>
        </w:rPr>
        <w:t>гких дыхание жестковатое, хрипов нет. ЧДД – 18 в минуту. Тоны сердца приглушены, ритмичные. ЧСС – 92 удара в минуту. АД – 110/70 мм рт. ст. Печень при пальпации плотная, безболезненная, около края р</w:t>
      </w:r>
      <w:r w:rsidR="00925F6A">
        <w:rPr>
          <w:rFonts w:ascii="Times New Roman" w:hAnsi="Times New Roman"/>
          <w:sz w:val="24"/>
          <w:szCs w:val="24"/>
        </w:rPr>
        <w:t>еб</w:t>
      </w:r>
      <w:r w:rsidRPr="005F4788">
        <w:rPr>
          <w:rFonts w:ascii="Times New Roman" w:hAnsi="Times New Roman"/>
          <w:sz w:val="24"/>
          <w:szCs w:val="24"/>
        </w:rPr>
        <w:t>ерной дуги. Размер по Курлову - 10×9×8 см. Селез</w:t>
      </w:r>
      <w:r w:rsidR="00925F6A">
        <w:rPr>
          <w:rFonts w:ascii="Times New Roman" w:hAnsi="Times New Roman"/>
          <w:sz w:val="24"/>
          <w:szCs w:val="24"/>
        </w:rPr>
        <w:t>е</w:t>
      </w:r>
      <w:r w:rsidRPr="005F4788">
        <w:rPr>
          <w:rFonts w:ascii="Times New Roman" w:hAnsi="Times New Roman"/>
          <w:sz w:val="24"/>
          <w:szCs w:val="24"/>
        </w:rPr>
        <w:t>нка не пальпируется. Живот несколько вздут, участвует в акте дыхания, умеренно болезненный при пальпации в эпигастральной области. Симптомы раздражения брюшины - отрицательные.</w:t>
      </w:r>
    </w:p>
    <w:p w:rsidR="009B4F67" w:rsidRPr="005F4788" w:rsidRDefault="009B4F67" w:rsidP="00925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 xml:space="preserve">Лабораторные данные. </w:t>
      </w:r>
    </w:p>
    <w:p w:rsidR="009B4F67" w:rsidRPr="005F4788" w:rsidRDefault="009B4F67" w:rsidP="00925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>Общий анализ крови: лейкоциты - 9,6×10</w:t>
      </w:r>
      <w:r w:rsidRPr="00925F6A">
        <w:rPr>
          <w:rFonts w:ascii="Times New Roman" w:hAnsi="Times New Roman"/>
          <w:sz w:val="24"/>
          <w:szCs w:val="24"/>
          <w:vertAlign w:val="superscript"/>
        </w:rPr>
        <w:t>9</w:t>
      </w:r>
      <w:r w:rsidRPr="005F4788">
        <w:rPr>
          <w:rFonts w:ascii="Times New Roman" w:hAnsi="Times New Roman"/>
          <w:sz w:val="24"/>
          <w:szCs w:val="24"/>
        </w:rPr>
        <w:t xml:space="preserve">/л, СОЭ – 16 мм/ч. </w:t>
      </w:r>
    </w:p>
    <w:p w:rsidR="009B4F67" w:rsidRPr="005F4788" w:rsidRDefault="009B4F67" w:rsidP="00925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 xml:space="preserve">Общий анализ мочи: относительная плотность – 1022, белок – 0,033%, </w:t>
      </w:r>
    </w:p>
    <w:p w:rsidR="009B4F67" w:rsidRPr="005F4788" w:rsidRDefault="009B4F67" w:rsidP="00925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 xml:space="preserve">анализ кала – </w:t>
      </w:r>
      <w:proofErr w:type="spellStart"/>
      <w:r w:rsidRPr="005F4788">
        <w:rPr>
          <w:rFonts w:ascii="Times New Roman" w:hAnsi="Times New Roman"/>
          <w:sz w:val="24"/>
          <w:szCs w:val="24"/>
        </w:rPr>
        <w:t>стеаторея</w:t>
      </w:r>
      <w:proofErr w:type="spellEnd"/>
      <w:r w:rsidRPr="005F47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4788">
        <w:rPr>
          <w:rFonts w:ascii="Times New Roman" w:hAnsi="Times New Roman"/>
          <w:sz w:val="24"/>
          <w:szCs w:val="24"/>
        </w:rPr>
        <w:t>креаторея</w:t>
      </w:r>
      <w:proofErr w:type="spellEnd"/>
      <w:r w:rsidRPr="005F47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4788">
        <w:rPr>
          <w:rFonts w:ascii="Times New Roman" w:hAnsi="Times New Roman"/>
          <w:sz w:val="24"/>
          <w:szCs w:val="24"/>
        </w:rPr>
        <w:t>амилорея</w:t>
      </w:r>
      <w:proofErr w:type="spellEnd"/>
      <w:r w:rsidRPr="005F4788">
        <w:rPr>
          <w:rFonts w:ascii="Times New Roman" w:hAnsi="Times New Roman"/>
          <w:sz w:val="24"/>
          <w:szCs w:val="24"/>
        </w:rPr>
        <w:t xml:space="preserve">. </w:t>
      </w:r>
    </w:p>
    <w:p w:rsidR="009B4F67" w:rsidRPr="005F4788" w:rsidRDefault="009B4F67" w:rsidP="00925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 xml:space="preserve">УЗИ ОБП: печень увеличена, с </w:t>
      </w:r>
      <w:proofErr w:type="spellStart"/>
      <w:r w:rsidRPr="005F4788">
        <w:rPr>
          <w:rFonts w:ascii="Times New Roman" w:hAnsi="Times New Roman"/>
          <w:sz w:val="24"/>
          <w:szCs w:val="24"/>
        </w:rPr>
        <w:t>перипортальными</w:t>
      </w:r>
      <w:proofErr w:type="spellEnd"/>
      <w:r w:rsidRPr="005F4788">
        <w:rPr>
          <w:rFonts w:ascii="Times New Roman" w:hAnsi="Times New Roman"/>
          <w:sz w:val="24"/>
          <w:szCs w:val="24"/>
        </w:rPr>
        <w:t xml:space="preserve"> уплотнениями, желчный пузырь 75×35 мм, в просвете конкремент 8 мм в диаметре, с акустической дорожкой. Поджелудочная железа неоднородной структуры за </w:t>
      </w:r>
      <w:proofErr w:type="spellStart"/>
      <w:r w:rsidRPr="005F4788">
        <w:rPr>
          <w:rFonts w:ascii="Times New Roman" w:hAnsi="Times New Roman"/>
          <w:sz w:val="24"/>
          <w:szCs w:val="24"/>
        </w:rPr>
        <w:t>счѐт</w:t>
      </w:r>
      <w:proofErr w:type="spellEnd"/>
      <w:r w:rsidRPr="005F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788">
        <w:rPr>
          <w:rFonts w:ascii="Times New Roman" w:hAnsi="Times New Roman"/>
          <w:sz w:val="24"/>
          <w:szCs w:val="24"/>
        </w:rPr>
        <w:t>гипо</w:t>
      </w:r>
      <w:proofErr w:type="spellEnd"/>
      <w:r w:rsidRPr="005F4788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Pr="005F4788">
        <w:rPr>
          <w:rFonts w:ascii="Times New Roman" w:hAnsi="Times New Roman"/>
          <w:sz w:val="24"/>
          <w:szCs w:val="24"/>
        </w:rPr>
        <w:t>гиперэхогенных</w:t>
      </w:r>
      <w:proofErr w:type="spellEnd"/>
      <w:r w:rsidRPr="005F4788">
        <w:rPr>
          <w:rFonts w:ascii="Times New Roman" w:hAnsi="Times New Roman"/>
          <w:sz w:val="24"/>
          <w:szCs w:val="24"/>
        </w:rPr>
        <w:t xml:space="preserve"> очагов, немногочисленных </w:t>
      </w:r>
      <w:proofErr w:type="spellStart"/>
      <w:r w:rsidRPr="005F4788">
        <w:rPr>
          <w:rFonts w:ascii="Times New Roman" w:hAnsi="Times New Roman"/>
          <w:sz w:val="24"/>
          <w:szCs w:val="24"/>
        </w:rPr>
        <w:t>кальцификатов</w:t>
      </w:r>
      <w:proofErr w:type="spellEnd"/>
      <w:r w:rsidRPr="005F4788">
        <w:rPr>
          <w:rFonts w:ascii="Times New Roman" w:hAnsi="Times New Roman"/>
          <w:sz w:val="24"/>
          <w:szCs w:val="24"/>
        </w:rPr>
        <w:t xml:space="preserve">, неравномерное расширение главного панкреатического протока, размеры головки увеличены до 5 см. Свободной жидкости в брюшной полости нет. </w:t>
      </w:r>
    </w:p>
    <w:p w:rsidR="009B4F67" w:rsidRPr="005F4788" w:rsidRDefault="009B4F67" w:rsidP="00925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>От ФГДС больной отказался.</w:t>
      </w:r>
    </w:p>
    <w:p w:rsidR="00552A04" w:rsidRPr="005F4788" w:rsidRDefault="00552A04" w:rsidP="00925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5F4788"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  <w:t xml:space="preserve">Вопросы: </w:t>
      </w:r>
    </w:p>
    <w:p w:rsidR="00552A04" w:rsidRPr="005F4788" w:rsidRDefault="00552A04" w:rsidP="00925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5F478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1. Предположит</w:t>
      </w:r>
      <w:r w:rsidR="00C80333" w:rsidRPr="005F478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ь</w:t>
      </w:r>
      <w:r w:rsidRPr="005F478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наиболее вероятный диагноз. </w:t>
      </w:r>
    </w:p>
    <w:p w:rsidR="00552A04" w:rsidRPr="005F4788" w:rsidRDefault="00552A04" w:rsidP="00925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5F478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2. Обосн</w:t>
      </w:r>
      <w:r w:rsidR="00C80333" w:rsidRPr="005F478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овать</w:t>
      </w:r>
      <w:r w:rsidRPr="005F478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поставленный Вами диагноз. </w:t>
      </w:r>
    </w:p>
    <w:p w:rsidR="009B4F67" w:rsidRPr="005F4788" w:rsidRDefault="00552A04" w:rsidP="00552A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5F478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3. Состав</w:t>
      </w:r>
      <w:r w:rsidR="00C80333" w:rsidRPr="005F478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ить</w:t>
      </w:r>
      <w:r w:rsidRPr="005F478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план дополнительного обследовани</w:t>
      </w:r>
      <w:r w:rsidR="009B4F67" w:rsidRPr="005F478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я</w:t>
      </w:r>
      <w:r w:rsidRPr="005F478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.</w:t>
      </w:r>
    </w:p>
    <w:p w:rsidR="00552A04" w:rsidRPr="005F4788" w:rsidRDefault="009B4F67" w:rsidP="00552A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5F478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4. </w:t>
      </w:r>
      <w:r w:rsidR="00552A04" w:rsidRPr="005F478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5F4788">
        <w:rPr>
          <w:rFonts w:ascii="Times New Roman" w:hAnsi="Times New Roman"/>
          <w:sz w:val="24"/>
          <w:szCs w:val="24"/>
        </w:rPr>
        <w:t>Проведите дифференциальный диагноз.</w:t>
      </w:r>
    </w:p>
    <w:p w:rsidR="001F7483" w:rsidRPr="005F4788" w:rsidRDefault="009B4F67" w:rsidP="009B4F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478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5</w:t>
      </w:r>
      <w:r w:rsidR="00552A04" w:rsidRPr="005F478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. Соста</w:t>
      </w:r>
      <w:r w:rsidR="00C80333" w:rsidRPr="005F478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вить</w:t>
      </w:r>
      <w:r w:rsidR="00552A04" w:rsidRPr="005F478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план лечения данного пациента. </w:t>
      </w:r>
    </w:p>
    <w:p w:rsidR="001F7483" w:rsidRPr="003B5928" w:rsidRDefault="001F7483" w:rsidP="001D41F8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449E" w:rsidRPr="003B5928" w:rsidRDefault="0009449E" w:rsidP="00335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  <w:r w:rsidRPr="005F4788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 xml:space="preserve">ЗАДАЧА </w:t>
      </w:r>
      <w:r w:rsidR="001D41F8" w:rsidRPr="005F4788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>3</w:t>
      </w:r>
    </w:p>
    <w:p w:rsidR="008D07F2" w:rsidRPr="005F4788" w:rsidRDefault="001344E4" w:rsidP="008D07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>Больной В. 43 лет обратился в поликлинику с жалобами на ноющие боли в эпигастральной области, которые возникают через 20-30 минут после при</w:t>
      </w:r>
      <w:r w:rsidR="00925F6A">
        <w:rPr>
          <w:rFonts w:ascii="Times New Roman" w:hAnsi="Times New Roman"/>
          <w:sz w:val="24"/>
          <w:szCs w:val="24"/>
        </w:rPr>
        <w:t>е</w:t>
      </w:r>
      <w:r w:rsidRPr="005F4788">
        <w:rPr>
          <w:rFonts w:ascii="Times New Roman" w:hAnsi="Times New Roman"/>
          <w:sz w:val="24"/>
          <w:szCs w:val="24"/>
        </w:rPr>
        <w:t>ма пищи; на тошноту и рвоту желудочным содержимым, возникающую на высоте болей и приносящую облегчение; на снижение аппетита.</w:t>
      </w:r>
    </w:p>
    <w:p w:rsidR="001344E4" w:rsidRPr="005F4788" w:rsidRDefault="001344E4" w:rsidP="008D07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 xml:space="preserve">Из анамнеза заболевания: впервые подобные жалобы возникли около 6 лет назад, но боли купировались приемом </w:t>
      </w:r>
      <w:proofErr w:type="spellStart"/>
      <w:r w:rsidRPr="005F4788">
        <w:rPr>
          <w:rFonts w:ascii="Times New Roman" w:hAnsi="Times New Roman"/>
          <w:sz w:val="24"/>
          <w:szCs w:val="24"/>
        </w:rPr>
        <w:t>Алмагеля</w:t>
      </w:r>
      <w:proofErr w:type="spellEnd"/>
      <w:r w:rsidRPr="005F4788">
        <w:rPr>
          <w:rFonts w:ascii="Times New Roman" w:hAnsi="Times New Roman"/>
          <w:sz w:val="24"/>
          <w:szCs w:val="24"/>
        </w:rPr>
        <w:t xml:space="preserve"> и Но-шпы. За медицинской помощью ранее не обращался. Отмечает весенне-осенние обострения заболевания. Ухудшение самочувствия около двух дней, после употребления алкоголя и жареной пищи.</w:t>
      </w:r>
    </w:p>
    <w:p w:rsidR="001344E4" w:rsidRPr="005F4788" w:rsidRDefault="001344E4" w:rsidP="008D07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>Работает водителем такси. Питается нерегулярно, часто употребляет алкоголь. Курит в течение 20 лет до 2 пачек сигарет в день. Наследственный анамнез: у отца – язвенная болезнь желудка.</w:t>
      </w:r>
    </w:p>
    <w:p w:rsidR="001344E4" w:rsidRPr="005F4788" w:rsidRDefault="001344E4" w:rsidP="008D07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>Объективно: общее состояние относительно удовлетворительное. Астеник, пониженного питания. Кожа и видимые слизистые бледно-розовые. Периферические лимфоузлы не увеличены. Дыхание везикулярное, хрипов нет. ЧДД – 16 в минуту. Пульс удовлетворительного наполнения и напряжения, 74 удара в минуту. АД - 120/80 мм рт. ст. Тоны сердца ясные, ритмичные. ЧСС – 74 удара в минуту. Язык обложен белым нал</w:t>
      </w:r>
      <w:r w:rsidR="00925F6A">
        <w:rPr>
          <w:rFonts w:ascii="Times New Roman" w:hAnsi="Times New Roman"/>
          <w:sz w:val="24"/>
          <w:szCs w:val="24"/>
        </w:rPr>
        <w:t>е</w:t>
      </w:r>
      <w:r w:rsidRPr="005F4788">
        <w:rPr>
          <w:rFonts w:ascii="Times New Roman" w:hAnsi="Times New Roman"/>
          <w:sz w:val="24"/>
          <w:szCs w:val="24"/>
        </w:rPr>
        <w:t xml:space="preserve">том. Живот при пальпации мягкий, болезненный в эпигастральной области, симптом Менделя положительный, симптом </w:t>
      </w:r>
      <w:proofErr w:type="spellStart"/>
      <w:r w:rsidRPr="005F4788">
        <w:rPr>
          <w:rFonts w:ascii="Times New Roman" w:hAnsi="Times New Roman"/>
          <w:sz w:val="24"/>
          <w:szCs w:val="24"/>
        </w:rPr>
        <w:t>Щеткина-Блюмберга</w:t>
      </w:r>
      <w:proofErr w:type="spellEnd"/>
      <w:r w:rsidRPr="005F4788">
        <w:rPr>
          <w:rFonts w:ascii="Times New Roman" w:hAnsi="Times New Roman"/>
          <w:sz w:val="24"/>
          <w:szCs w:val="24"/>
        </w:rPr>
        <w:t xml:space="preserve"> отрицательный. Селез</w:t>
      </w:r>
      <w:r w:rsidR="00925F6A">
        <w:rPr>
          <w:rFonts w:ascii="Times New Roman" w:hAnsi="Times New Roman"/>
          <w:sz w:val="24"/>
          <w:szCs w:val="24"/>
        </w:rPr>
        <w:t>е</w:t>
      </w:r>
      <w:r w:rsidRPr="005F4788">
        <w:rPr>
          <w:rFonts w:ascii="Times New Roman" w:hAnsi="Times New Roman"/>
          <w:sz w:val="24"/>
          <w:szCs w:val="24"/>
        </w:rPr>
        <w:t>нка не увеличена. Симптом поколачивания отрицательный с обеих сторон. Стул ежедневно, без патологических примесей.</w:t>
      </w:r>
    </w:p>
    <w:p w:rsidR="001344E4" w:rsidRPr="005F4788" w:rsidRDefault="001344E4" w:rsidP="008D07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>Данные дополнительных методов исследования.</w:t>
      </w:r>
    </w:p>
    <w:p w:rsidR="001344E4" w:rsidRPr="005F4788" w:rsidRDefault="001344E4" w:rsidP="008D07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 xml:space="preserve"> Общий анализ крови: гемоглобин – 130 г/л, эритроциты – 4,2×10</w:t>
      </w:r>
      <w:r w:rsidRPr="00925F6A">
        <w:rPr>
          <w:rFonts w:ascii="Times New Roman" w:hAnsi="Times New Roman"/>
          <w:sz w:val="24"/>
          <w:szCs w:val="24"/>
          <w:vertAlign w:val="superscript"/>
        </w:rPr>
        <w:t>12</w:t>
      </w:r>
      <w:r w:rsidRPr="005F4788">
        <w:rPr>
          <w:rFonts w:ascii="Times New Roman" w:hAnsi="Times New Roman"/>
          <w:sz w:val="24"/>
          <w:szCs w:val="24"/>
        </w:rPr>
        <w:t>/л. - 1, лейкоциты – 6,5×10</w:t>
      </w:r>
      <w:r w:rsidRPr="00925F6A">
        <w:rPr>
          <w:rFonts w:ascii="Times New Roman" w:hAnsi="Times New Roman"/>
          <w:sz w:val="24"/>
          <w:szCs w:val="24"/>
          <w:vertAlign w:val="superscript"/>
        </w:rPr>
        <w:t>9</w:t>
      </w:r>
      <w:r w:rsidRPr="005F4788">
        <w:rPr>
          <w:rFonts w:ascii="Times New Roman" w:hAnsi="Times New Roman"/>
          <w:sz w:val="24"/>
          <w:szCs w:val="24"/>
        </w:rPr>
        <w:t xml:space="preserve">/л, эозинофилы – 1%, </w:t>
      </w:r>
      <w:proofErr w:type="spellStart"/>
      <w:r w:rsidRPr="005F4788">
        <w:rPr>
          <w:rFonts w:ascii="Times New Roman" w:hAnsi="Times New Roman"/>
          <w:sz w:val="24"/>
          <w:szCs w:val="24"/>
        </w:rPr>
        <w:t>палочкоядерные</w:t>
      </w:r>
      <w:proofErr w:type="spellEnd"/>
      <w:r w:rsidRPr="005F4788">
        <w:rPr>
          <w:rFonts w:ascii="Times New Roman" w:hAnsi="Times New Roman"/>
          <w:sz w:val="24"/>
          <w:szCs w:val="24"/>
        </w:rPr>
        <w:t xml:space="preserve"> нейтрофилы – 1%, сегментоядерные нейтрофилы – 60%, лимфоциты – 30%, моноциты – 8%, СОЭ – 10 мм/ч. </w:t>
      </w:r>
    </w:p>
    <w:p w:rsidR="001344E4" w:rsidRPr="005F4788" w:rsidRDefault="001344E4" w:rsidP="008D07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 xml:space="preserve">Общий анализ мочи: относительная плотность – 1018, эпителий – 2-4 в поле зрения, белок, цилиндры, соли - не определяются. </w:t>
      </w:r>
    </w:p>
    <w:p w:rsidR="001344E4" w:rsidRPr="005F4788" w:rsidRDefault="001344E4" w:rsidP="008D07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lastRenderedPageBreak/>
        <w:t xml:space="preserve">Биохимический анализ крови: глюкоза – 4,5 ммоль/л, фибриноген – 2,9 г/л, общий белок – 68 г/л. </w:t>
      </w:r>
    </w:p>
    <w:p w:rsidR="001344E4" w:rsidRPr="005F4788" w:rsidRDefault="001344E4" w:rsidP="008D07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4788">
        <w:rPr>
          <w:rFonts w:ascii="Times New Roman" w:hAnsi="Times New Roman"/>
          <w:sz w:val="24"/>
          <w:szCs w:val="24"/>
        </w:rPr>
        <w:t xml:space="preserve">ФГДС: пищевод свободно проходим, слизистая не изменена, кардиальный жом смыкается. Желудок обычной формы и размеров. Слизистая гиперемирована, складки обычной формы и размеров, в кардиальном отделе по большой кривизне определяется язвенный дефект 1,0-1,5 см, с ровными краями, неглубокий, дно прикрыто фибрином. Луковица двенадцатиперстной кишки обычной формы и размеров, слизистая </w:t>
      </w:r>
      <w:proofErr w:type="spellStart"/>
      <w:r w:rsidRPr="005F4788">
        <w:rPr>
          <w:rFonts w:ascii="Times New Roman" w:hAnsi="Times New Roman"/>
          <w:sz w:val="24"/>
          <w:szCs w:val="24"/>
        </w:rPr>
        <w:t>бледнорозового</w:t>
      </w:r>
      <w:proofErr w:type="spellEnd"/>
      <w:r w:rsidRPr="005F4788">
        <w:rPr>
          <w:rFonts w:ascii="Times New Roman" w:hAnsi="Times New Roman"/>
          <w:sz w:val="24"/>
          <w:szCs w:val="24"/>
        </w:rPr>
        <w:t xml:space="preserve"> цвета. Выявлен </w:t>
      </w:r>
      <w:proofErr w:type="spellStart"/>
      <w:r w:rsidRPr="005F4788">
        <w:rPr>
          <w:rFonts w:ascii="Times New Roman" w:hAnsi="Times New Roman"/>
          <w:sz w:val="24"/>
          <w:szCs w:val="24"/>
        </w:rPr>
        <w:t>Helicobacter</w:t>
      </w:r>
      <w:proofErr w:type="spellEnd"/>
      <w:r w:rsidRPr="005F4788">
        <w:rPr>
          <w:rFonts w:ascii="Times New Roman" w:hAnsi="Times New Roman"/>
          <w:sz w:val="24"/>
          <w:szCs w:val="24"/>
        </w:rPr>
        <w:t xml:space="preserve"> pylori</w:t>
      </w:r>
    </w:p>
    <w:p w:rsidR="005B71C3" w:rsidRPr="005F4788" w:rsidRDefault="005B71C3" w:rsidP="00107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F4788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Вопросы:</w:t>
      </w:r>
    </w:p>
    <w:p w:rsidR="001344E4" w:rsidRPr="005F4788" w:rsidRDefault="001344E4" w:rsidP="008023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 xml:space="preserve">1. Выделите основные синдромы. </w:t>
      </w:r>
    </w:p>
    <w:p w:rsidR="001344E4" w:rsidRPr="005F4788" w:rsidRDefault="001344E4" w:rsidP="008023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 xml:space="preserve">2. Сформулируйте диагноз. </w:t>
      </w:r>
    </w:p>
    <w:p w:rsidR="001344E4" w:rsidRPr="005F4788" w:rsidRDefault="001344E4" w:rsidP="008023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 xml:space="preserve">3. Обоснуйте диагноз. </w:t>
      </w:r>
    </w:p>
    <w:p w:rsidR="001344E4" w:rsidRPr="005F4788" w:rsidRDefault="001344E4" w:rsidP="008023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 xml:space="preserve">4. С какими заболеваниями необходимо дифференцировать данную патологию? </w:t>
      </w:r>
    </w:p>
    <w:p w:rsidR="001F7483" w:rsidRDefault="001344E4" w:rsidP="00925F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aps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>5. Перечислите основные принципы лечения.</w:t>
      </w:r>
    </w:p>
    <w:p w:rsidR="001F7483" w:rsidRPr="003B5928" w:rsidRDefault="001F7483" w:rsidP="008023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aps/>
          <w:sz w:val="24"/>
          <w:szCs w:val="24"/>
        </w:rPr>
      </w:pPr>
    </w:p>
    <w:p w:rsidR="0080234C" w:rsidRPr="003B5928" w:rsidRDefault="0080234C" w:rsidP="0080234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aps/>
          <w:sz w:val="24"/>
          <w:szCs w:val="24"/>
        </w:rPr>
      </w:pPr>
      <w:r w:rsidRPr="005F4788">
        <w:rPr>
          <w:rFonts w:ascii="Times New Roman" w:hAnsi="Times New Roman"/>
          <w:caps/>
          <w:sz w:val="24"/>
          <w:szCs w:val="24"/>
        </w:rPr>
        <w:t>Задача 4</w:t>
      </w:r>
    </w:p>
    <w:p w:rsidR="00130881" w:rsidRPr="005F4788" w:rsidRDefault="00066DB0" w:rsidP="00066DB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>Больной К. 45 лет обратился к врачу-терапевту участковому с жалобами на давящие боли в эпигастральной области, периодически – опоясывающие, возникают через 40 минут после употребления жирной и жареной пищи, сопровождаются вздутием живота; на рвоту, не приносящую облегчение, на отрыжку воздухом.</w:t>
      </w:r>
    </w:p>
    <w:p w:rsidR="00066DB0" w:rsidRPr="005F4788" w:rsidRDefault="00066DB0" w:rsidP="009B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>Анамнез заболевания: больным себя считает около двух лет, когда появилась боль в левом подреберье после при</w:t>
      </w:r>
      <w:r w:rsidR="009B5E1D">
        <w:rPr>
          <w:rFonts w:ascii="Times New Roman" w:hAnsi="Times New Roman"/>
          <w:sz w:val="24"/>
          <w:szCs w:val="24"/>
        </w:rPr>
        <w:t>е</w:t>
      </w:r>
      <w:r w:rsidRPr="005F4788">
        <w:rPr>
          <w:rFonts w:ascii="Times New Roman" w:hAnsi="Times New Roman"/>
          <w:sz w:val="24"/>
          <w:szCs w:val="24"/>
        </w:rPr>
        <w:t>ма жирной и жареной пищи. За медицинской помощью не обращался. 3 дня назад после погрешности в диете боли возобновились, появилось вздутие живота, отрыжка воздухом, тошнота, рвота, не приносящая облегчения.</w:t>
      </w:r>
    </w:p>
    <w:p w:rsidR="00066DB0" w:rsidRPr="005F4788" w:rsidRDefault="00066DB0" w:rsidP="009B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>Объективно: состояние относительно удовлетворительное, сознание ясное. Кожные покровы обычной окраски. В л</w:t>
      </w:r>
      <w:r w:rsidR="009B5E1D">
        <w:rPr>
          <w:rFonts w:ascii="Times New Roman" w:hAnsi="Times New Roman"/>
          <w:sz w:val="24"/>
          <w:szCs w:val="24"/>
        </w:rPr>
        <w:t>е</w:t>
      </w:r>
      <w:r w:rsidRPr="005F4788">
        <w:rPr>
          <w:rFonts w:ascii="Times New Roman" w:hAnsi="Times New Roman"/>
          <w:sz w:val="24"/>
          <w:szCs w:val="24"/>
        </w:rPr>
        <w:t>гких дыхание везикулярное, хрипов нет. ЧДД - 18 в минуту. Тоны сердца ясные, ритмичные. ЧСС - 72 удара в минуту. Язык влажный, обложен бело-</w:t>
      </w:r>
      <w:proofErr w:type="spellStart"/>
      <w:r w:rsidRPr="005F4788">
        <w:rPr>
          <w:rFonts w:ascii="Times New Roman" w:hAnsi="Times New Roman"/>
          <w:sz w:val="24"/>
          <w:szCs w:val="24"/>
        </w:rPr>
        <w:t>жѐлтым</w:t>
      </w:r>
      <w:proofErr w:type="spellEnd"/>
      <w:r w:rsidRPr="005F4788">
        <w:rPr>
          <w:rFonts w:ascii="Times New Roman" w:hAnsi="Times New Roman"/>
          <w:sz w:val="24"/>
          <w:szCs w:val="24"/>
        </w:rPr>
        <w:t xml:space="preserve"> налетом. Живот при пальпации мягкий, болезненный в </w:t>
      </w:r>
      <w:proofErr w:type="spellStart"/>
      <w:r w:rsidRPr="005F4788">
        <w:rPr>
          <w:rFonts w:ascii="Times New Roman" w:hAnsi="Times New Roman"/>
          <w:sz w:val="24"/>
          <w:szCs w:val="24"/>
        </w:rPr>
        <w:t>эпигастрии</w:t>
      </w:r>
      <w:proofErr w:type="spellEnd"/>
      <w:r w:rsidRPr="005F4788">
        <w:rPr>
          <w:rFonts w:ascii="Times New Roman" w:hAnsi="Times New Roman"/>
          <w:sz w:val="24"/>
          <w:szCs w:val="24"/>
        </w:rPr>
        <w:t xml:space="preserve"> и левом подреберье. Печень не пальпируется, размеры по Курлову - 9×8×7 см, симптом поколачивания отрицательный билатерально.</w:t>
      </w:r>
    </w:p>
    <w:p w:rsidR="00066DB0" w:rsidRPr="005F4788" w:rsidRDefault="00066DB0" w:rsidP="009B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>Общий анализ крови: эритроциты – 4,3×10</w:t>
      </w:r>
      <w:r w:rsidRPr="00925F6A">
        <w:rPr>
          <w:rFonts w:ascii="Times New Roman" w:hAnsi="Times New Roman"/>
          <w:sz w:val="24"/>
          <w:szCs w:val="24"/>
          <w:vertAlign w:val="superscript"/>
        </w:rPr>
        <w:t>12</w:t>
      </w:r>
      <w:r w:rsidRPr="005F4788">
        <w:rPr>
          <w:rFonts w:ascii="Times New Roman" w:hAnsi="Times New Roman"/>
          <w:sz w:val="24"/>
          <w:szCs w:val="24"/>
        </w:rPr>
        <w:t>/л, гемоглобин – 136 г/л, цветной показатель – 1,0; СОЭ – 18 мм/ч, тромбоциты – 320×10</w:t>
      </w:r>
      <w:r w:rsidRPr="00925F6A">
        <w:rPr>
          <w:rFonts w:ascii="Times New Roman" w:hAnsi="Times New Roman"/>
          <w:sz w:val="24"/>
          <w:szCs w:val="24"/>
          <w:vertAlign w:val="superscript"/>
        </w:rPr>
        <w:t>9</w:t>
      </w:r>
      <w:r w:rsidRPr="005F4788">
        <w:rPr>
          <w:rFonts w:ascii="Times New Roman" w:hAnsi="Times New Roman"/>
          <w:sz w:val="24"/>
          <w:szCs w:val="24"/>
        </w:rPr>
        <w:t>/л, лейкоциты – 10,3×10</w:t>
      </w:r>
      <w:r w:rsidRPr="00925F6A">
        <w:rPr>
          <w:rFonts w:ascii="Times New Roman" w:hAnsi="Times New Roman"/>
          <w:sz w:val="24"/>
          <w:szCs w:val="24"/>
          <w:vertAlign w:val="superscript"/>
        </w:rPr>
        <w:t>9</w:t>
      </w:r>
      <w:r w:rsidRPr="005F4788">
        <w:rPr>
          <w:rFonts w:ascii="Times New Roman" w:hAnsi="Times New Roman"/>
          <w:sz w:val="24"/>
          <w:szCs w:val="24"/>
        </w:rPr>
        <w:t xml:space="preserve">/л, эозинофилы – 3%, </w:t>
      </w:r>
      <w:proofErr w:type="spellStart"/>
      <w:r w:rsidRPr="005F4788">
        <w:rPr>
          <w:rFonts w:ascii="Times New Roman" w:hAnsi="Times New Roman"/>
          <w:sz w:val="24"/>
          <w:szCs w:val="24"/>
        </w:rPr>
        <w:t>палочкоядерные</w:t>
      </w:r>
      <w:proofErr w:type="spellEnd"/>
      <w:r w:rsidRPr="005F4788">
        <w:rPr>
          <w:rFonts w:ascii="Times New Roman" w:hAnsi="Times New Roman"/>
          <w:sz w:val="24"/>
          <w:szCs w:val="24"/>
        </w:rPr>
        <w:t xml:space="preserve"> нейтрофилы – 4%, сегментоядерные нейтрофилы – 51%, лимфоциты – 32%, моноциты – 10%.</w:t>
      </w:r>
    </w:p>
    <w:p w:rsidR="00066DB0" w:rsidRPr="005F4788" w:rsidRDefault="00066DB0" w:rsidP="009B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>Общий анализ мочи: светло-ж</w:t>
      </w:r>
      <w:r w:rsidR="00925F6A">
        <w:rPr>
          <w:rFonts w:ascii="Times New Roman" w:hAnsi="Times New Roman"/>
          <w:sz w:val="24"/>
          <w:szCs w:val="24"/>
        </w:rPr>
        <w:t>е</w:t>
      </w:r>
      <w:r w:rsidRPr="005F4788">
        <w:rPr>
          <w:rFonts w:ascii="Times New Roman" w:hAnsi="Times New Roman"/>
          <w:sz w:val="24"/>
          <w:szCs w:val="24"/>
        </w:rPr>
        <w:t>лтая, прозрачная, кислая, удельный вес - 1016, лейкоциты – 1-2 в поле зрения, эпителий - 1-2 в поле зрения, оксалаты – небольшое количество.</w:t>
      </w:r>
    </w:p>
    <w:p w:rsidR="00066DB0" w:rsidRPr="005F4788" w:rsidRDefault="00066DB0" w:rsidP="009B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 xml:space="preserve">Биохимическое исследование крови: АСТ – 30 Ед/л; АЛТ – 38 Ед/л; холестерин – 3,5 ммоль/л; общий билирубин – 19,0 мкмоль/л; прямой – 3,9 мкмоль/л; амилаза – 250 </w:t>
      </w:r>
      <w:proofErr w:type="spellStart"/>
      <w:r w:rsidRPr="005F4788">
        <w:rPr>
          <w:rFonts w:ascii="Times New Roman" w:hAnsi="Times New Roman"/>
          <w:sz w:val="24"/>
          <w:szCs w:val="24"/>
        </w:rPr>
        <w:t>ед</w:t>
      </w:r>
      <w:proofErr w:type="spellEnd"/>
      <w:r w:rsidRPr="005F4788">
        <w:rPr>
          <w:rFonts w:ascii="Times New Roman" w:hAnsi="Times New Roman"/>
          <w:sz w:val="24"/>
          <w:szCs w:val="24"/>
        </w:rPr>
        <w:t>/л; креатинин – 85 ммоль/л; общий белок – 75 г/л.</w:t>
      </w:r>
    </w:p>
    <w:p w:rsidR="00066DB0" w:rsidRPr="005F4788" w:rsidRDefault="00066DB0" w:rsidP="009B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4788">
        <w:rPr>
          <w:rFonts w:ascii="Times New Roman" w:hAnsi="Times New Roman"/>
          <w:sz w:val="24"/>
          <w:szCs w:val="24"/>
        </w:rPr>
        <w:t>Копрограмма</w:t>
      </w:r>
      <w:proofErr w:type="spellEnd"/>
      <w:r w:rsidRPr="005F4788">
        <w:rPr>
          <w:rFonts w:ascii="Times New Roman" w:hAnsi="Times New Roman"/>
          <w:sz w:val="24"/>
          <w:szCs w:val="24"/>
        </w:rPr>
        <w:t>: цвет – серовато-белый, консистенция – плотная, запах – специфический, мышечные волокна +++, нейтральный жир +++, жирные кислоты и мыла +++, крахмал ++, соединительная ткань – нет, слизь – нет.</w:t>
      </w:r>
    </w:p>
    <w:p w:rsidR="00066DB0" w:rsidRPr="005F4788" w:rsidRDefault="00066DB0" w:rsidP="009B5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>ФГДС: пищевод и кардиальный отдел желудка без особенностей. Желудок обычной формы и размеров. Слизистая розовая, с участками атрофии. Складки хорошо выражены. Луковица двенадцатиперстной кишки без особенностей.</w:t>
      </w:r>
    </w:p>
    <w:p w:rsidR="00066DB0" w:rsidRPr="005F4788" w:rsidRDefault="00066DB0" w:rsidP="00925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  <w:r w:rsidRPr="005F4788">
        <w:rPr>
          <w:rFonts w:ascii="Times New Roman" w:hAnsi="Times New Roman"/>
          <w:sz w:val="24"/>
          <w:szCs w:val="24"/>
        </w:rPr>
        <w:t xml:space="preserve">УЗИ органов брюшной полости: печень нормальных размеров, структура однородная, нормальной </w:t>
      </w:r>
      <w:proofErr w:type="spellStart"/>
      <w:r w:rsidRPr="005F4788">
        <w:rPr>
          <w:rFonts w:ascii="Times New Roman" w:hAnsi="Times New Roman"/>
          <w:sz w:val="24"/>
          <w:szCs w:val="24"/>
        </w:rPr>
        <w:t>эхогенности</w:t>
      </w:r>
      <w:proofErr w:type="spellEnd"/>
      <w:r w:rsidRPr="005F4788">
        <w:rPr>
          <w:rFonts w:ascii="Times New Roman" w:hAnsi="Times New Roman"/>
          <w:sz w:val="24"/>
          <w:szCs w:val="24"/>
        </w:rPr>
        <w:t xml:space="preserve">, протоки не расширены, общий желчный проток – 6 мм, желчный пузырь нормальных размеров, стенка – 2 мм, конкременты не визуализируются. Поджелудочная железа повышенной </w:t>
      </w:r>
      <w:proofErr w:type="spellStart"/>
      <w:r w:rsidRPr="005F4788">
        <w:rPr>
          <w:rFonts w:ascii="Times New Roman" w:hAnsi="Times New Roman"/>
          <w:sz w:val="24"/>
          <w:szCs w:val="24"/>
        </w:rPr>
        <w:t>эхогенности</w:t>
      </w:r>
      <w:proofErr w:type="spellEnd"/>
      <w:r w:rsidRPr="005F4788">
        <w:rPr>
          <w:rFonts w:ascii="Times New Roman" w:hAnsi="Times New Roman"/>
          <w:sz w:val="24"/>
          <w:szCs w:val="24"/>
        </w:rPr>
        <w:t xml:space="preserve">, неоднородная, проток – 2 мм, головка увеличена в объеме (33 мм), неоднородная, повышенной </w:t>
      </w:r>
      <w:proofErr w:type="spellStart"/>
      <w:r w:rsidRPr="005F4788">
        <w:rPr>
          <w:rFonts w:ascii="Times New Roman" w:hAnsi="Times New Roman"/>
          <w:sz w:val="24"/>
          <w:szCs w:val="24"/>
        </w:rPr>
        <w:t>эхогенности</w:t>
      </w:r>
      <w:proofErr w:type="spellEnd"/>
      <w:r w:rsidRPr="005F4788">
        <w:rPr>
          <w:rFonts w:ascii="Times New Roman" w:hAnsi="Times New Roman"/>
          <w:sz w:val="24"/>
          <w:szCs w:val="24"/>
        </w:rPr>
        <w:t>.</w:t>
      </w:r>
    </w:p>
    <w:p w:rsidR="00134686" w:rsidRPr="005F4788" w:rsidRDefault="00134686" w:rsidP="00925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4788">
        <w:rPr>
          <w:rFonts w:ascii="Times New Roman" w:hAnsi="Times New Roman"/>
          <w:b/>
          <w:sz w:val="24"/>
          <w:szCs w:val="24"/>
        </w:rPr>
        <w:t xml:space="preserve">Вопросы: </w:t>
      </w:r>
    </w:p>
    <w:p w:rsidR="00066DB0" w:rsidRPr="005F4788" w:rsidRDefault="00066DB0" w:rsidP="0006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 xml:space="preserve">1. Выделите основные синдромы. </w:t>
      </w:r>
    </w:p>
    <w:p w:rsidR="00130881" w:rsidRPr="005F4788" w:rsidRDefault="00066DB0" w:rsidP="0006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lastRenderedPageBreak/>
        <w:t xml:space="preserve">2. Оцените данные </w:t>
      </w:r>
      <w:proofErr w:type="spellStart"/>
      <w:r w:rsidRPr="005F4788">
        <w:rPr>
          <w:rFonts w:ascii="Times New Roman" w:hAnsi="Times New Roman"/>
          <w:sz w:val="24"/>
          <w:szCs w:val="24"/>
        </w:rPr>
        <w:t>копрограммы</w:t>
      </w:r>
      <w:proofErr w:type="spellEnd"/>
    </w:p>
    <w:p w:rsidR="00066DB0" w:rsidRPr="005F4788" w:rsidRDefault="00066DB0" w:rsidP="0006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 xml:space="preserve">3. Сформулируйте диагноз. </w:t>
      </w:r>
    </w:p>
    <w:p w:rsidR="00066DB0" w:rsidRPr="005F4788" w:rsidRDefault="00066DB0" w:rsidP="0006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 xml:space="preserve">4. Какие дополнительные исследования необходимо назначить больному? </w:t>
      </w:r>
    </w:p>
    <w:p w:rsidR="00066DB0" w:rsidRPr="005F4788" w:rsidRDefault="00066DB0" w:rsidP="00066D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>5. Какова Ваша тактика лечения данного заболевания?</w:t>
      </w:r>
    </w:p>
    <w:p w:rsidR="002D438D" w:rsidRPr="003B5928" w:rsidRDefault="002D438D" w:rsidP="001346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</w:p>
    <w:p w:rsidR="00066DB0" w:rsidRPr="00FA0681" w:rsidRDefault="002F77FD" w:rsidP="00FA0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  <w:r w:rsidRPr="003B5928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>ЗАДАЧ</w:t>
      </w:r>
      <w:r w:rsidRPr="005F4788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 xml:space="preserve">А </w:t>
      </w:r>
      <w:r w:rsidR="00070704" w:rsidRPr="005F4788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>5</w:t>
      </w:r>
      <w:r w:rsidR="00B01F4D" w:rsidRPr="003B592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   </w:t>
      </w:r>
    </w:p>
    <w:p w:rsidR="00066DB0" w:rsidRPr="005F4788" w:rsidRDefault="00066DB0" w:rsidP="00B37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>Больная М. 34 лет жалуется на боли жгучего характера в подложечной области, возникающие натощак и по ночам, изжогу, тошноту, иногда, на высоте болей, рвоту, приносящую облегчение.</w:t>
      </w:r>
    </w:p>
    <w:p w:rsidR="00066DB0" w:rsidRPr="005F4788" w:rsidRDefault="00066DB0" w:rsidP="00B37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 xml:space="preserve">Данные симптомы беспокоят 10 лет, возникают, в основном, весной и осенью. Самостоятельно принимает соду, </w:t>
      </w:r>
      <w:proofErr w:type="spellStart"/>
      <w:r w:rsidRPr="005F4788">
        <w:rPr>
          <w:rFonts w:ascii="Times New Roman" w:hAnsi="Times New Roman"/>
          <w:sz w:val="24"/>
          <w:szCs w:val="24"/>
        </w:rPr>
        <w:t>Алмагель</w:t>
      </w:r>
      <w:proofErr w:type="spellEnd"/>
      <w:r w:rsidRPr="005F4788">
        <w:rPr>
          <w:rFonts w:ascii="Times New Roman" w:hAnsi="Times New Roman"/>
          <w:sz w:val="24"/>
          <w:szCs w:val="24"/>
        </w:rPr>
        <w:t xml:space="preserve">, вызывающие положительный эффект. Настоящее обострение связывает с </w:t>
      </w:r>
      <w:proofErr w:type="spellStart"/>
      <w:r w:rsidRPr="005F4788">
        <w:rPr>
          <w:rFonts w:ascii="Times New Roman" w:hAnsi="Times New Roman"/>
          <w:sz w:val="24"/>
          <w:szCs w:val="24"/>
        </w:rPr>
        <w:t>приѐмом</w:t>
      </w:r>
      <w:proofErr w:type="spellEnd"/>
      <w:r w:rsidRPr="005F4788">
        <w:rPr>
          <w:rFonts w:ascii="Times New Roman" w:hAnsi="Times New Roman"/>
          <w:sz w:val="24"/>
          <w:szCs w:val="24"/>
        </w:rPr>
        <w:t xml:space="preserve"> Вольтарена по поводу болей в поясничной области.</w:t>
      </w:r>
    </w:p>
    <w:p w:rsidR="00066DB0" w:rsidRPr="005F4788" w:rsidRDefault="00066DB0" w:rsidP="00B37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>Объективно: состояние удовлетворительное, кожа обычной окраски, влажная. Пульс – 60 ударов в минуту, АД – 100/70 мм рт. ст. Язык влажный, густо обложен белым налетом. Живот обычной формы, не вздут, при пальпации резко болезненный в эпигастральной области. Стул со склонностью к запорам (1 раз в 2 дня).</w:t>
      </w:r>
    </w:p>
    <w:p w:rsidR="00066DB0" w:rsidRPr="005F4788" w:rsidRDefault="00066DB0" w:rsidP="00B37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>Общий анализ крови: гемоглобин – 130 г/л, СОЭ – 10 мм/ч, лейкоциты – 5,2×10</w:t>
      </w:r>
      <w:r w:rsidRPr="00925F6A">
        <w:rPr>
          <w:rFonts w:ascii="Times New Roman" w:hAnsi="Times New Roman"/>
          <w:sz w:val="24"/>
          <w:szCs w:val="24"/>
          <w:vertAlign w:val="superscript"/>
        </w:rPr>
        <w:t>9</w:t>
      </w:r>
      <w:r w:rsidRPr="005F4788">
        <w:rPr>
          <w:rFonts w:ascii="Times New Roman" w:hAnsi="Times New Roman"/>
          <w:sz w:val="24"/>
          <w:szCs w:val="24"/>
        </w:rPr>
        <w:t xml:space="preserve">/л; </w:t>
      </w:r>
      <w:proofErr w:type="spellStart"/>
      <w:r w:rsidRPr="005F4788">
        <w:rPr>
          <w:rFonts w:ascii="Times New Roman" w:hAnsi="Times New Roman"/>
          <w:sz w:val="24"/>
          <w:szCs w:val="24"/>
        </w:rPr>
        <w:t>лейкоформула</w:t>
      </w:r>
      <w:proofErr w:type="spellEnd"/>
      <w:r w:rsidRPr="005F478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F4788">
        <w:rPr>
          <w:rFonts w:ascii="Times New Roman" w:hAnsi="Times New Roman"/>
          <w:sz w:val="24"/>
          <w:szCs w:val="24"/>
        </w:rPr>
        <w:t>палочкоядерные</w:t>
      </w:r>
      <w:proofErr w:type="spellEnd"/>
      <w:r w:rsidRPr="005F4788">
        <w:rPr>
          <w:rFonts w:ascii="Times New Roman" w:hAnsi="Times New Roman"/>
          <w:sz w:val="24"/>
          <w:szCs w:val="24"/>
        </w:rPr>
        <w:t xml:space="preserve"> нейтрофилы – 2%, сегментоядерные нейтрофилы – 66%, лимфоциты - 27%, моноциты - 5%.</w:t>
      </w:r>
    </w:p>
    <w:p w:rsidR="00066DB0" w:rsidRPr="005F4788" w:rsidRDefault="00066DB0" w:rsidP="00B37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 xml:space="preserve">Биохимический анализ крови: АЛТ – 40 </w:t>
      </w:r>
      <w:proofErr w:type="spellStart"/>
      <w:r w:rsidRPr="005F4788">
        <w:rPr>
          <w:rFonts w:ascii="Times New Roman" w:hAnsi="Times New Roman"/>
          <w:sz w:val="24"/>
          <w:szCs w:val="24"/>
        </w:rPr>
        <w:t>ед</w:t>
      </w:r>
      <w:proofErr w:type="spellEnd"/>
      <w:r w:rsidRPr="005F4788">
        <w:rPr>
          <w:rFonts w:ascii="Times New Roman" w:hAnsi="Times New Roman"/>
          <w:sz w:val="24"/>
          <w:szCs w:val="24"/>
        </w:rPr>
        <w:t xml:space="preserve">/л, АСТ – 32 </w:t>
      </w:r>
      <w:proofErr w:type="spellStart"/>
      <w:r w:rsidRPr="005F4788">
        <w:rPr>
          <w:rFonts w:ascii="Times New Roman" w:hAnsi="Times New Roman"/>
          <w:sz w:val="24"/>
          <w:szCs w:val="24"/>
        </w:rPr>
        <w:t>ед</w:t>
      </w:r>
      <w:proofErr w:type="spellEnd"/>
      <w:r w:rsidRPr="005F4788">
        <w:rPr>
          <w:rFonts w:ascii="Times New Roman" w:hAnsi="Times New Roman"/>
          <w:sz w:val="24"/>
          <w:szCs w:val="24"/>
        </w:rPr>
        <w:t xml:space="preserve">/л. Диастаза мочи – 64 ед. </w:t>
      </w:r>
    </w:p>
    <w:p w:rsidR="00066DB0" w:rsidRPr="005F4788" w:rsidRDefault="00066DB0" w:rsidP="00B37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>ЭФГДС: пищевод свободно проходим, кардия смыкается. В желудке натощак содержится большое количество светлой секреторной жидкости и слизи. Складки слизистой оболочки желудка утолщены, извитые, диффузно гиперемированы. Луковица 12-перстной кишки деформирована, на задней стенке выявляется дефект слизистой оболочки до 0,7 см в диаметре. Края дефекта имеют ч</w:t>
      </w:r>
      <w:r w:rsidR="00925F6A">
        <w:rPr>
          <w:rFonts w:ascii="Times New Roman" w:hAnsi="Times New Roman"/>
          <w:sz w:val="24"/>
          <w:szCs w:val="24"/>
        </w:rPr>
        <w:t>е</w:t>
      </w:r>
      <w:r w:rsidRPr="005F4788">
        <w:rPr>
          <w:rFonts w:ascii="Times New Roman" w:hAnsi="Times New Roman"/>
          <w:sz w:val="24"/>
          <w:szCs w:val="24"/>
        </w:rPr>
        <w:t>ткие границы, гиперемированы, от</w:t>
      </w:r>
      <w:r w:rsidR="00925F6A">
        <w:rPr>
          <w:rFonts w:ascii="Times New Roman" w:hAnsi="Times New Roman"/>
          <w:sz w:val="24"/>
          <w:szCs w:val="24"/>
        </w:rPr>
        <w:t>е</w:t>
      </w:r>
      <w:r w:rsidRPr="005F4788">
        <w:rPr>
          <w:rFonts w:ascii="Times New Roman" w:hAnsi="Times New Roman"/>
          <w:sz w:val="24"/>
          <w:szCs w:val="24"/>
        </w:rPr>
        <w:t xml:space="preserve">чны. Дно дефекта покрыто фибринозными наложениями белого цвета. </w:t>
      </w:r>
      <w:proofErr w:type="spellStart"/>
      <w:r w:rsidRPr="005F4788">
        <w:rPr>
          <w:rFonts w:ascii="Times New Roman" w:hAnsi="Times New Roman"/>
          <w:sz w:val="24"/>
          <w:szCs w:val="24"/>
        </w:rPr>
        <w:t>Постбульбарные</w:t>
      </w:r>
      <w:proofErr w:type="spellEnd"/>
      <w:r w:rsidRPr="005F4788">
        <w:rPr>
          <w:rFonts w:ascii="Times New Roman" w:hAnsi="Times New Roman"/>
          <w:sz w:val="24"/>
          <w:szCs w:val="24"/>
        </w:rPr>
        <w:t xml:space="preserve"> отделы без патологии.</w:t>
      </w:r>
    </w:p>
    <w:p w:rsidR="00066DB0" w:rsidRPr="005F4788" w:rsidRDefault="00066DB0" w:rsidP="00B37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4788">
        <w:rPr>
          <w:rFonts w:ascii="Times New Roman" w:hAnsi="Times New Roman"/>
          <w:sz w:val="24"/>
          <w:szCs w:val="24"/>
        </w:rPr>
        <w:t>Хелик</w:t>
      </w:r>
      <w:proofErr w:type="spellEnd"/>
      <w:r w:rsidRPr="005F4788">
        <w:rPr>
          <w:rFonts w:ascii="Times New Roman" w:hAnsi="Times New Roman"/>
          <w:sz w:val="24"/>
          <w:szCs w:val="24"/>
        </w:rPr>
        <w:t xml:space="preserve">-тест: базальный уровень – 4 мм; нагрузочный уровень – 10 мм; показатель прироста – 6 мм; </w:t>
      </w:r>
      <w:proofErr w:type="spellStart"/>
      <w:r w:rsidRPr="005F4788">
        <w:rPr>
          <w:rFonts w:ascii="Times New Roman" w:hAnsi="Times New Roman"/>
          <w:sz w:val="24"/>
          <w:szCs w:val="24"/>
        </w:rPr>
        <w:t>Нр</w:t>
      </w:r>
      <w:proofErr w:type="spellEnd"/>
      <w:r w:rsidRPr="005F4788">
        <w:rPr>
          <w:rFonts w:ascii="Times New Roman" w:hAnsi="Times New Roman"/>
          <w:sz w:val="24"/>
          <w:szCs w:val="24"/>
        </w:rPr>
        <w:t xml:space="preserve"> (+).</w:t>
      </w:r>
    </w:p>
    <w:p w:rsidR="00086B84" w:rsidRPr="005F4788" w:rsidRDefault="00086B84" w:rsidP="00B37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5F4788"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  <w:t xml:space="preserve">Вопросы: </w:t>
      </w:r>
    </w:p>
    <w:p w:rsidR="00066DB0" w:rsidRPr="005F4788" w:rsidRDefault="00066DB0" w:rsidP="00545FE9">
      <w:pPr>
        <w:spacing w:after="0" w:line="240" w:lineRule="auto"/>
        <w:ind w:left="426" w:firstLine="426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>1. Сформулируйте диагноз.</w:t>
      </w:r>
    </w:p>
    <w:p w:rsidR="00545FE9" w:rsidRPr="005F4788" w:rsidRDefault="00066DB0" w:rsidP="00545FE9">
      <w:pPr>
        <w:spacing w:after="0" w:line="240" w:lineRule="auto"/>
        <w:ind w:left="426" w:firstLine="426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 xml:space="preserve"> 2. Перечислите экзогенные и эндогенные предрасполагающие факторы, приводящие к развитию данного заболевания. </w:t>
      </w:r>
    </w:p>
    <w:p w:rsidR="00545FE9" w:rsidRPr="005F4788" w:rsidRDefault="00066DB0" w:rsidP="00545FE9">
      <w:pPr>
        <w:spacing w:after="0" w:line="240" w:lineRule="auto"/>
        <w:ind w:left="426" w:firstLine="426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 xml:space="preserve">3. Показания к госпитализации. </w:t>
      </w:r>
    </w:p>
    <w:p w:rsidR="00545FE9" w:rsidRPr="005F4788" w:rsidRDefault="00066DB0" w:rsidP="00545FE9">
      <w:pPr>
        <w:spacing w:after="0" w:line="240" w:lineRule="auto"/>
        <w:ind w:left="426" w:firstLine="426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 xml:space="preserve">4. Осложнения данного заболевания. </w:t>
      </w:r>
    </w:p>
    <w:p w:rsidR="00086B84" w:rsidRPr="005F4788" w:rsidRDefault="00066DB0" w:rsidP="00545FE9">
      <w:pPr>
        <w:spacing w:after="0" w:line="240" w:lineRule="auto"/>
        <w:ind w:left="426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>5. Назначьте лечение.</w:t>
      </w:r>
    </w:p>
    <w:p w:rsidR="00773D3E" w:rsidRPr="003B5928" w:rsidRDefault="00773D3E" w:rsidP="00DF46D6">
      <w:pPr>
        <w:spacing w:line="240" w:lineRule="auto"/>
        <w:ind w:left="426"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D41F8" w:rsidRPr="003B5928" w:rsidRDefault="001D41F8" w:rsidP="001D4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  <w:r w:rsidRPr="005F4788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 xml:space="preserve">ЗАДАЧА </w:t>
      </w:r>
      <w:r w:rsidR="00070704" w:rsidRPr="005F4788"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  <w:t>6</w:t>
      </w:r>
    </w:p>
    <w:p w:rsidR="00545FE9" w:rsidRPr="005F4788" w:rsidRDefault="001D41F8" w:rsidP="0054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92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       </w:t>
      </w:r>
      <w:r w:rsidR="00545FE9" w:rsidRPr="005F4788">
        <w:rPr>
          <w:rFonts w:ascii="Times New Roman" w:hAnsi="Times New Roman"/>
          <w:sz w:val="24"/>
          <w:szCs w:val="24"/>
        </w:rPr>
        <w:t xml:space="preserve">Мужчина 60 лет обратился к врачу-терапевту участковому с жалобами на боли в </w:t>
      </w:r>
      <w:proofErr w:type="spellStart"/>
      <w:r w:rsidR="00545FE9" w:rsidRPr="005F4788">
        <w:rPr>
          <w:rFonts w:ascii="Times New Roman" w:hAnsi="Times New Roman"/>
          <w:sz w:val="24"/>
          <w:szCs w:val="24"/>
        </w:rPr>
        <w:t>эпигастрии</w:t>
      </w:r>
      <w:proofErr w:type="spellEnd"/>
      <w:r w:rsidR="00545FE9" w:rsidRPr="005F4788">
        <w:rPr>
          <w:rFonts w:ascii="Times New Roman" w:hAnsi="Times New Roman"/>
          <w:sz w:val="24"/>
          <w:szCs w:val="24"/>
        </w:rPr>
        <w:t xml:space="preserve"> через 20 минут после еды, рвоту, приносящую облегчение, похудел за месяц на 7 кг. Боли в </w:t>
      </w:r>
      <w:proofErr w:type="spellStart"/>
      <w:r w:rsidR="00545FE9" w:rsidRPr="005F4788">
        <w:rPr>
          <w:rFonts w:ascii="Times New Roman" w:hAnsi="Times New Roman"/>
          <w:sz w:val="24"/>
          <w:szCs w:val="24"/>
        </w:rPr>
        <w:t>эпигастрии</w:t>
      </w:r>
      <w:proofErr w:type="spellEnd"/>
      <w:r w:rsidR="00545FE9" w:rsidRPr="005F4788">
        <w:rPr>
          <w:rFonts w:ascii="Times New Roman" w:hAnsi="Times New Roman"/>
          <w:sz w:val="24"/>
          <w:szCs w:val="24"/>
        </w:rPr>
        <w:t xml:space="preserve"> беспокоят около 2 месяцев. </w:t>
      </w:r>
    </w:p>
    <w:p w:rsidR="00545FE9" w:rsidRPr="005F4788" w:rsidRDefault="00545FE9" w:rsidP="0054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>При осмотре: состояние удовлетворительное. Кожные покровы обычной окраски, чистые. В л</w:t>
      </w:r>
      <w:r w:rsidR="009B5E1D">
        <w:rPr>
          <w:rFonts w:ascii="Times New Roman" w:hAnsi="Times New Roman"/>
          <w:sz w:val="24"/>
          <w:szCs w:val="24"/>
        </w:rPr>
        <w:t>е</w:t>
      </w:r>
      <w:r w:rsidRPr="005F4788">
        <w:rPr>
          <w:rFonts w:ascii="Times New Roman" w:hAnsi="Times New Roman"/>
          <w:sz w:val="24"/>
          <w:szCs w:val="24"/>
        </w:rPr>
        <w:t xml:space="preserve">гких – дыхание везикулярное, хрипов нет. Тоны сердца ясные ритмичные, ЧСС – 72 удара в минуту, АД - 120/80 мм рт. ст. При пальпации живот мягкий, болезненный в </w:t>
      </w:r>
      <w:proofErr w:type="spellStart"/>
      <w:r w:rsidRPr="005F4788">
        <w:rPr>
          <w:rFonts w:ascii="Times New Roman" w:hAnsi="Times New Roman"/>
          <w:sz w:val="24"/>
          <w:szCs w:val="24"/>
        </w:rPr>
        <w:t>эпигастрии</w:t>
      </w:r>
      <w:proofErr w:type="spellEnd"/>
      <w:r w:rsidRPr="005F4788">
        <w:rPr>
          <w:rFonts w:ascii="Times New Roman" w:hAnsi="Times New Roman"/>
          <w:sz w:val="24"/>
          <w:szCs w:val="24"/>
        </w:rPr>
        <w:t>. Печень по краю р</w:t>
      </w:r>
      <w:r w:rsidR="009B5E1D">
        <w:rPr>
          <w:rFonts w:ascii="Times New Roman" w:hAnsi="Times New Roman"/>
          <w:sz w:val="24"/>
          <w:szCs w:val="24"/>
        </w:rPr>
        <w:t>е</w:t>
      </w:r>
      <w:r w:rsidRPr="005F4788">
        <w:rPr>
          <w:rFonts w:ascii="Times New Roman" w:hAnsi="Times New Roman"/>
          <w:sz w:val="24"/>
          <w:szCs w:val="24"/>
        </w:rPr>
        <w:t>берной дуги. Размеры - 10×9×8 см. Селез</w:t>
      </w:r>
      <w:r w:rsidR="009B5E1D">
        <w:rPr>
          <w:rFonts w:ascii="Times New Roman" w:hAnsi="Times New Roman"/>
          <w:sz w:val="24"/>
          <w:szCs w:val="24"/>
        </w:rPr>
        <w:t>е</w:t>
      </w:r>
      <w:r w:rsidRPr="005F4788">
        <w:rPr>
          <w:rFonts w:ascii="Times New Roman" w:hAnsi="Times New Roman"/>
          <w:sz w:val="24"/>
          <w:szCs w:val="24"/>
        </w:rPr>
        <w:t xml:space="preserve">нка не пальпируется. </w:t>
      </w:r>
    </w:p>
    <w:p w:rsidR="00545FE9" w:rsidRPr="005F4788" w:rsidRDefault="00545FE9" w:rsidP="0054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 xml:space="preserve">Проведена </w:t>
      </w:r>
      <w:proofErr w:type="spellStart"/>
      <w:r w:rsidRPr="005F4788">
        <w:rPr>
          <w:rFonts w:ascii="Times New Roman" w:hAnsi="Times New Roman"/>
          <w:sz w:val="24"/>
          <w:szCs w:val="24"/>
        </w:rPr>
        <w:t>фиброгастродуоденоскопия</w:t>
      </w:r>
      <w:proofErr w:type="spellEnd"/>
      <w:r w:rsidRPr="005F4788">
        <w:rPr>
          <w:rFonts w:ascii="Times New Roman" w:hAnsi="Times New Roman"/>
          <w:sz w:val="24"/>
          <w:szCs w:val="24"/>
        </w:rPr>
        <w:t>: в средней трети желудка язвенный дефект 3 см в диаметре, взята биопсия.</w:t>
      </w:r>
    </w:p>
    <w:p w:rsidR="001D41F8" w:rsidRPr="005F4788" w:rsidRDefault="001D41F8" w:rsidP="00545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5F4788"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  <w:t xml:space="preserve">Вопросы: </w:t>
      </w:r>
    </w:p>
    <w:p w:rsidR="00545FE9" w:rsidRPr="005F4788" w:rsidRDefault="00545FE9" w:rsidP="001D4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 xml:space="preserve">1. Сформулируйте предварительный диагноз. </w:t>
      </w:r>
    </w:p>
    <w:p w:rsidR="00545FE9" w:rsidRPr="005F4788" w:rsidRDefault="00545FE9" w:rsidP="001D4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 xml:space="preserve">2. Обоснуйте поставленный Вами диагноз. </w:t>
      </w:r>
    </w:p>
    <w:p w:rsidR="00545FE9" w:rsidRPr="005F4788" w:rsidRDefault="00545FE9" w:rsidP="001D4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 xml:space="preserve">3. Составьте план дифференциального диагноза. </w:t>
      </w:r>
    </w:p>
    <w:p w:rsidR="00545FE9" w:rsidRPr="005F4788" w:rsidRDefault="00545FE9" w:rsidP="001D4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 xml:space="preserve">4. Составьте план дополнительного обследования. </w:t>
      </w:r>
    </w:p>
    <w:p w:rsidR="00A13028" w:rsidRPr="00925F6A" w:rsidRDefault="00545FE9" w:rsidP="00925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5F4788">
        <w:rPr>
          <w:rFonts w:ascii="Times New Roman" w:hAnsi="Times New Roman"/>
          <w:sz w:val="24"/>
          <w:szCs w:val="24"/>
        </w:rPr>
        <w:lastRenderedPageBreak/>
        <w:t>5. Какое медикаментозное лечение Вы бы рекомендовали пациенту? Обоснуйте свой выбор</w:t>
      </w:r>
      <w:r w:rsidR="00925F6A">
        <w:rPr>
          <w:rFonts w:ascii="Times New Roman" w:hAnsi="Times New Roman"/>
          <w:sz w:val="24"/>
          <w:szCs w:val="24"/>
        </w:rPr>
        <w:t>.</w:t>
      </w:r>
    </w:p>
    <w:p w:rsidR="00773D3E" w:rsidRPr="00545FE9" w:rsidRDefault="00773D3E" w:rsidP="00A13028">
      <w:pPr>
        <w:pStyle w:val="af6"/>
        <w:spacing w:after="0" w:line="240" w:lineRule="auto"/>
        <w:ind w:left="0" w:right="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3028" w:rsidRPr="003B5928" w:rsidRDefault="00A13028" w:rsidP="00A13028">
      <w:pPr>
        <w:pStyle w:val="af6"/>
        <w:spacing w:after="0" w:line="240" w:lineRule="auto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5928">
        <w:rPr>
          <w:rFonts w:ascii="Times New Roman" w:eastAsia="Times New Roman" w:hAnsi="Times New Roman"/>
          <w:caps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5F4788">
        <w:rPr>
          <w:rFonts w:ascii="Times New Roman" w:eastAsia="Times New Roman" w:hAnsi="Times New Roman"/>
          <w:caps/>
          <w:color w:val="000000"/>
          <w:sz w:val="24"/>
          <w:szCs w:val="24"/>
          <w:lang w:eastAsia="ru-RU"/>
        </w:rPr>
        <w:t>Задача</w:t>
      </w:r>
      <w:r w:rsidRPr="005F47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7</w:t>
      </w:r>
    </w:p>
    <w:p w:rsidR="009636F2" w:rsidRPr="005F4788" w:rsidRDefault="009636F2" w:rsidP="0096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92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45FE9" w:rsidRPr="005F4788">
        <w:rPr>
          <w:rFonts w:ascii="Times New Roman" w:hAnsi="Times New Roman"/>
          <w:sz w:val="24"/>
          <w:szCs w:val="24"/>
        </w:rPr>
        <w:t>Больной 35 лет обратился в поликлинику с жалобами на жидкий стул с примесью крови 5-6 раз в сутки, повышение температуры тела до 37,5°С, слабость, головокружение, боли в голеностопных, локтевых, плечевых суставах.</w:t>
      </w:r>
    </w:p>
    <w:p w:rsidR="00545FE9" w:rsidRPr="005F4788" w:rsidRDefault="00545FE9" w:rsidP="0096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>Заболел около 2 месяцев назад, когда повысилась температура тела, появились боли в суставах. Проводилось несколько курсов антибактериальной терапии, на фоне чего появился жидкий стул.</w:t>
      </w:r>
    </w:p>
    <w:p w:rsidR="00545FE9" w:rsidRPr="005F4788" w:rsidRDefault="00545FE9" w:rsidP="0096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>Объективно: кожные покровы бледные, чистые. При пальпации живот мягкий, болезненный в подвздошных областях. Печень не выступает из-под края р</w:t>
      </w:r>
      <w:r w:rsidR="009B5E1D">
        <w:rPr>
          <w:rFonts w:ascii="Times New Roman" w:hAnsi="Times New Roman"/>
          <w:sz w:val="24"/>
          <w:szCs w:val="24"/>
        </w:rPr>
        <w:t>е</w:t>
      </w:r>
      <w:r w:rsidRPr="005F4788">
        <w:rPr>
          <w:rFonts w:ascii="Times New Roman" w:hAnsi="Times New Roman"/>
          <w:sz w:val="24"/>
          <w:szCs w:val="24"/>
        </w:rPr>
        <w:t>берной дуги. Размеры печени по Курлову - 10×9×8 см. Селез</w:t>
      </w:r>
      <w:r w:rsidR="009B5E1D">
        <w:rPr>
          <w:rFonts w:ascii="Times New Roman" w:hAnsi="Times New Roman"/>
          <w:sz w:val="24"/>
          <w:szCs w:val="24"/>
        </w:rPr>
        <w:t>е</w:t>
      </w:r>
      <w:r w:rsidRPr="005F4788">
        <w:rPr>
          <w:rFonts w:ascii="Times New Roman" w:hAnsi="Times New Roman"/>
          <w:sz w:val="24"/>
          <w:szCs w:val="24"/>
        </w:rPr>
        <w:t>нка не пальпируется.</w:t>
      </w:r>
    </w:p>
    <w:p w:rsidR="00545FE9" w:rsidRPr="005F4788" w:rsidRDefault="00545FE9" w:rsidP="0096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>В общем анализе крови: эритроциты - 3,2×10</w:t>
      </w:r>
      <w:r w:rsidRPr="009B5E1D">
        <w:rPr>
          <w:rFonts w:ascii="Times New Roman" w:hAnsi="Times New Roman"/>
          <w:sz w:val="24"/>
          <w:szCs w:val="24"/>
          <w:vertAlign w:val="superscript"/>
        </w:rPr>
        <w:t>12</w:t>
      </w:r>
      <w:r w:rsidRPr="005F4788">
        <w:rPr>
          <w:rFonts w:ascii="Times New Roman" w:hAnsi="Times New Roman"/>
          <w:sz w:val="24"/>
          <w:szCs w:val="24"/>
        </w:rPr>
        <w:t>/л, гемоглобин - 61 г/л, лейкоциты - 11×10</w:t>
      </w:r>
      <w:r w:rsidRPr="009B5E1D">
        <w:rPr>
          <w:rFonts w:ascii="Times New Roman" w:hAnsi="Times New Roman"/>
          <w:sz w:val="24"/>
          <w:szCs w:val="24"/>
          <w:vertAlign w:val="superscript"/>
        </w:rPr>
        <w:t>9</w:t>
      </w:r>
      <w:r w:rsidRPr="005F4788">
        <w:rPr>
          <w:rFonts w:ascii="Times New Roman" w:hAnsi="Times New Roman"/>
          <w:sz w:val="24"/>
          <w:szCs w:val="24"/>
        </w:rPr>
        <w:t>/л, тромбоциты - 350×10</w:t>
      </w:r>
      <w:r w:rsidRPr="009B5E1D">
        <w:rPr>
          <w:rFonts w:ascii="Times New Roman" w:hAnsi="Times New Roman"/>
          <w:sz w:val="24"/>
          <w:szCs w:val="24"/>
          <w:vertAlign w:val="superscript"/>
        </w:rPr>
        <w:t>9</w:t>
      </w:r>
      <w:r w:rsidRPr="005F4788">
        <w:rPr>
          <w:rFonts w:ascii="Times New Roman" w:hAnsi="Times New Roman"/>
          <w:sz w:val="24"/>
          <w:szCs w:val="24"/>
        </w:rPr>
        <w:t>/л, СОЭ - 30 мм/ч.</w:t>
      </w:r>
    </w:p>
    <w:p w:rsidR="00622651" w:rsidRPr="005F4788" w:rsidRDefault="00622651" w:rsidP="006226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5F4788"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  <w:t xml:space="preserve">Вопросы: </w:t>
      </w:r>
    </w:p>
    <w:p w:rsidR="00545FE9" w:rsidRPr="005F4788" w:rsidRDefault="00545FE9" w:rsidP="00A1302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 xml:space="preserve">1. Сформулируйте предварительный диагноз. </w:t>
      </w:r>
    </w:p>
    <w:p w:rsidR="00545FE9" w:rsidRPr="005F4788" w:rsidRDefault="00545FE9" w:rsidP="00A1302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 xml:space="preserve">2. Обоснуйте поставленный Вами диагноз. </w:t>
      </w:r>
    </w:p>
    <w:p w:rsidR="0013489A" w:rsidRPr="005F4788" w:rsidRDefault="00545FE9" w:rsidP="00A1302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 xml:space="preserve">3. Составьте план дифференциального диагноза. </w:t>
      </w:r>
    </w:p>
    <w:p w:rsidR="0013489A" w:rsidRPr="005F4788" w:rsidRDefault="00545FE9" w:rsidP="00A1302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 xml:space="preserve">4. Составьте план дополнительного обследования. </w:t>
      </w:r>
    </w:p>
    <w:p w:rsidR="00A13028" w:rsidRPr="005F4788" w:rsidRDefault="00545FE9" w:rsidP="00A1302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>5. Сформулируйте и обоснуйте план лечения.</w:t>
      </w:r>
    </w:p>
    <w:p w:rsidR="00773D3E" w:rsidRDefault="00773D3E" w:rsidP="00A1302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3D3E" w:rsidRDefault="00773D3E" w:rsidP="00A1302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0F87" w:rsidRPr="003B5928" w:rsidRDefault="00E03F95" w:rsidP="00773D3E">
      <w:pPr>
        <w:pStyle w:val="af6"/>
        <w:spacing w:after="0" w:line="240" w:lineRule="auto"/>
        <w:ind w:right="20" w:firstLine="3533"/>
        <w:rPr>
          <w:rFonts w:ascii="Times New Roman" w:eastAsia="Times New Roman" w:hAnsi="Times New Roman"/>
          <w:caps/>
          <w:color w:val="000000"/>
          <w:sz w:val="24"/>
          <w:szCs w:val="24"/>
          <w:lang w:eastAsia="ru-RU"/>
        </w:rPr>
      </w:pPr>
      <w:r w:rsidRPr="003B5928">
        <w:rPr>
          <w:rFonts w:ascii="Times New Roman" w:eastAsia="Times New Roman" w:hAnsi="Times New Roman"/>
          <w:caps/>
          <w:color w:val="000000"/>
          <w:sz w:val="24"/>
          <w:szCs w:val="24"/>
          <w:lang w:eastAsia="ru-RU"/>
        </w:rPr>
        <w:t xml:space="preserve"> </w:t>
      </w:r>
      <w:r w:rsidR="00785074" w:rsidRPr="005F4788">
        <w:rPr>
          <w:rFonts w:ascii="Times New Roman" w:eastAsia="Times New Roman" w:hAnsi="Times New Roman"/>
          <w:caps/>
          <w:color w:val="000000"/>
          <w:sz w:val="24"/>
          <w:szCs w:val="24"/>
          <w:lang w:eastAsia="ru-RU"/>
        </w:rPr>
        <w:t>Задача 8</w:t>
      </w:r>
    </w:p>
    <w:p w:rsidR="0013489A" w:rsidRPr="005F4788" w:rsidRDefault="0013489A" w:rsidP="00FA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>Больная С. 47 лет на при</w:t>
      </w:r>
      <w:r w:rsidR="009B5E1D">
        <w:rPr>
          <w:rFonts w:ascii="Times New Roman" w:hAnsi="Times New Roman"/>
          <w:sz w:val="24"/>
          <w:szCs w:val="24"/>
        </w:rPr>
        <w:t>е</w:t>
      </w:r>
      <w:r w:rsidRPr="005F4788">
        <w:rPr>
          <w:rFonts w:ascii="Times New Roman" w:hAnsi="Times New Roman"/>
          <w:sz w:val="24"/>
          <w:szCs w:val="24"/>
        </w:rPr>
        <w:t>ме врача-терапевта участкового по поводу постоянных, усиливающихся после погрешностей в диете болей в верхней половине живота, временами с иррадиацией в спину, похудание.</w:t>
      </w:r>
    </w:p>
    <w:p w:rsidR="0013489A" w:rsidRPr="005F4788" w:rsidRDefault="0013489A" w:rsidP="00FA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>В 40-летнем возрасте перенесла холецистэктомию по поводу калькул</w:t>
      </w:r>
      <w:r w:rsidR="009B5E1D">
        <w:rPr>
          <w:rFonts w:ascii="Times New Roman" w:hAnsi="Times New Roman"/>
          <w:sz w:val="24"/>
          <w:szCs w:val="24"/>
        </w:rPr>
        <w:t>е</w:t>
      </w:r>
      <w:r w:rsidRPr="005F4788">
        <w:rPr>
          <w:rFonts w:ascii="Times New Roman" w:hAnsi="Times New Roman"/>
          <w:sz w:val="24"/>
          <w:szCs w:val="24"/>
        </w:rPr>
        <w:t>зного холецистита. Через полгода после операции появились почти постоянные, усиливающиеся после погрешностей в диете боли в верхней половине живота, временами с иррадиацией в спину. При применении спазмолитиков и при соблюдении диеты самочувствие улучшалось. Последние 1,5-2 года присоединился практически постоянный неоформленный стул, стала терять вес (похудела на 8 кг за 2 года). На протяжении этого же времени возникал зуд промежности, стала больше пить жидкости, участились мочеиспускания.</w:t>
      </w:r>
    </w:p>
    <w:p w:rsidR="0013489A" w:rsidRPr="005F4788" w:rsidRDefault="0013489A" w:rsidP="00FA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>При осмотре состояние больной удовлетворительное. Телосложение правильное, незначительно повышенного питания. Рост – 175 см, вес – 90 кг, ИМТ – 29 кг/м</w:t>
      </w:r>
      <w:r w:rsidRPr="009B5E1D">
        <w:rPr>
          <w:rFonts w:ascii="Times New Roman" w:hAnsi="Times New Roman"/>
          <w:sz w:val="24"/>
          <w:szCs w:val="24"/>
          <w:vertAlign w:val="superscript"/>
        </w:rPr>
        <w:t>2</w:t>
      </w:r>
      <w:r w:rsidRPr="005F4788">
        <w:rPr>
          <w:rFonts w:ascii="Times New Roman" w:hAnsi="Times New Roman"/>
          <w:sz w:val="24"/>
          <w:szCs w:val="24"/>
        </w:rPr>
        <w:t>. Голени пастозны. При сравнительной перкуссии л</w:t>
      </w:r>
      <w:r w:rsidR="009B5E1D">
        <w:rPr>
          <w:rFonts w:ascii="Times New Roman" w:hAnsi="Times New Roman"/>
          <w:sz w:val="24"/>
          <w:szCs w:val="24"/>
        </w:rPr>
        <w:t>е</w:t>
      </w:r>
      <w:r w:rsidRPr="005F4788">
        <w:rPr>
          <w:rFonts w:ascii="Times New Roman" w:hAnsi="Times New Roman"/>
          <w:sz w:val="24"/>
          <w:szCs w:val="24"/>
        </w:rPr>
        <w:t>гких определяется л</w:t>
      </w:r>
      <w:r w:rsidR="009B5E1D">
        <w:rPr>
          <w:rFonts w:ascii="Times New Roman" w:hAnsi="Times New Roman"/>
          <w:sz w:val="24"/>
          <w:szCs w:val="24"/>
        </w:rPr>
        <w:t>е</w:t>
      </w:r>
      <w:r w:rsidRPr="005F4788">
        <w:rPr>
          <w:rFonts w:ascii="Times New Roman" w:hAnsi="Times New Roman"/>
          <w:sz w:val="24"/>
          <w:szCs w:val="24"/>
        </w:rPr>
        <w:t>гочный звук. Аускультативно дыхание ж</w:t>
      </w:r>
      <w:r w:rsidR="009B5E1D">
        <w:rPr>
          <w:rFonts w:ascii="Times New Roman" w:hAnsi="Times New Roman"/>
          <w:sz w:val="24"/>
          <w:szCs w:val="24"/>
        </w:rPr>
        <w:t>е</w:t>
      </w:r>
      <w:r w:rsidRPr="005F4788">
        <w:rPr>
          <w:rFonts w:ascii="Times New Roman" w:hAnsi="Times New Roman"/>
          <w:sz w:val="24"/>
          <w:szCs w:val="24"/>
        </w:rPr>
        <w:t>сткое, проводится во все отделы. Тоны сердца приглушены, ритмичные, шумы не выслушиваются. ЧСС - 80 ударов в минуту, АД - 156/85 мм рт. ст. Язык влажный, у корня обложен белым нал</w:t>
      </w:r>
      <w:r w:rsidR="009B5E1D">
        <w:rPr>
          <w:rFonts w:ascii="Times New Roman" w:hAnsi="Times New Roman"/>
          <w:sz w:val="24"/>
          <w:szCs w:val="24"/>
        </w:rPr>
        <w:t>е</w:t>
      </w:r>
      <w:r w:rsidRPr="005F4788">
        <w:rPr>
          <w:rFonts w:ascii="Times New Roman" w:hAnsi="Times New Roman"/>
          <w:sz w:val="24"/>
          <w:szCs w:val="24"/>
        </w:rPr>
        <w:t xml:space="preserve">том. При поверхностной пальпации живота отмечается некоторая болезненность в </w:t>
      </w:r>
      <w:proofErr w:type="spellStart"/>
      <w:r w:rsidRPr="005F4788">
        <w:rPr>
          <w:rFonts w:ascii="Times New Roman" w:hAnsi="Times New Roman"/>
          <w:sz w:val="24"/>
          <w:szCs w:val="24"/>
        </w:rPr>
        <w:t>эпигастрии</w:t>
      </w:r>
      <w:proofErr w:type="spellEnd"/>
      <w:r w:rsidRPr="005F4788">
        <w:rPr>
          <w:rFonts w:ascii="Times New Roman" w:hAnsi="Times New Roman"/>
          <w:sz w:val="24"/>
          <w:szCs w:val="24"/>
        </w:rPr>
        <w:t xml:space="preserve"> и в правом подреберье. Симптомов раздражения брюшины нет. При глубокой пальпации пальпируется сигмовидная кишка в виде умеренно подвижного безболезненного цилиндра, диаметром 1,5 см. Имеется болезненность в зоне </w:t>
      </w:r>
      <w:proofErr w:type="spellStart"/>
      <w:r w:rsidRPr="005F4788">
        <w:rPr>
          <w:rFonts w:ascii="Times New Roman" w:hAnsi="Times New Roman"/>
          <w:sz w:val="24"/>
          <w:szCs w:val="24"/>
        </w:rPr>
        <w:t>Шоффара</w:t>
      </w:r>
      <w:proofErr w:type="spellEnd"/>
      <w:r w:rsidRPr="005F4788">
        <w:rPr>
          <w:rFonts w:ascii="Times New Roman" w:hAnsi="Times New Roman"/>
          <w:sz w:val="24"/>
          <w:szCs w:val="24"/>
        </w:rPr>
        <w:t>. Положительный симптом Керте, симптом Мейо-Робсона. При перкуссии живота — тимпанит. Размеры печени по Курлову – 15×13×11 см. Печень выступает из-под р</w:t>
      </w:r>
      <w:r w:rsidR="009B5E1D">
        <w:rPr>
          <w:rFonts w:ascii="Times New Roman" w:hAnsi="Times New Roman"/>
          <w:sz w:val="24"/>
          <w:szCs w:val="24"/>
        </w:rPr>
        <w:t>е</w:t>
      </w:r>
      <w:r w:rsidRPr="005F4788">
        <w:rPr>
          <w:rFonts w:ascii="Times New Roman" w:hAnsi="Times New Roman"/>
          <w:sz w:val="24"/>
          <w:szCs w:val="24"/>
        </w:rPr>
        <w:t>берной дуги на 3-4 см, край умеренной плотности, безболезненный. Симптом Пастернацкого отрицательный с обеих сторон.</w:t>
      </w:r>
    </w:p>
    <w:p w:rsidR="00086892" w:rsidRPr="005F4788" w:rsidRDefault="00086892" w:rsidP="000868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5F4788"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  <w:t xml:space="preserve">Вопросы: </w:t>
      </w:r>
    </w:p>
    <w:p w:rsidR="0013489A" w:rsidRPr="005F4788" w:rsidRDefault="0013489A" w:rsidP="0013489A">
      <w:pPr>
        <w:pStyle w:val="af6"/>
        <w:numPr>
          <w:ilvl w:val="1"/>
          <w:numId w:val="38"/>
        </w:numPr>
        <w:spacing w:after="0" w:line="240" w:lineRule="auto"/>
        <w:ind w:left="0" w:right="20" w:firstLine="0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 xml:space="preserve">Сформулируйте предварительный диагноз. </w:t>
      </w:r>
    </w:p>
    <w:p w:rsidR="0013489A" w:rsidRPr="005F4788" w:rsidRDefault="0013489A" w:rsidP="0013489A">
      <w:pPr>
        <w:pStyle w:val="af6"/>
        <w:numPr>
          <w:ilvl w:val="1"/>
          <w:numId w:val="38"/>
        </w:numPr>
        <w:spacing w:after="0" w:line="240" w:lineRule="auto"/>
        <w:ind w:left="0" w:right="20" w:firstLine="0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 xml:space="preserve">Поражение какого органа можно предположить, и с чем это связано? </w:t>
      </w:r>
    </w:p>
    <w:p w:rsidR="0013489A" w:rsidRPr="005F4788" w:rsidRDefault="0013489A" w:rsidP="0013489A">
      <w:pPr>
        <w:pStyle w:val="af6"/>
        <w:numPr>
          <w:ilvl w:val="1"/>
          <w:numId w:val="38"/>
        </w:numPr>
        <w:spacing w:after="0" w:line="240" w:lineRule="auto"/>
        <w:ind w:left="0" w:right="20" w:firstLine="0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 xml:space="preserve">Какие дополнительные методы обследования необходимо назначить пациенту? </w:t>
      </w:r>
    </w:p>
    <w:p w:rsidR="0013489A" w:rsidRPr="005F4788" w:rsidRDefault="0013489A" w:rsidP="0013489A">
      <w:pPr>
        <w:pStyle w:val="af6"/>
        <w:numPr>
          <w:ilvl w:val="1"/>
          <w:numId w:val="38"/>
        </w:numPr>
        <w:spacing w:after="0" w:line="240" w:lineRule="auto"/>
        <w:ind w:left="0" w:right="20" w:firstLine="0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 xml:space="preserve">Определите тактику лечения больного. </w:t>
      </w:r>
    </w:p>
    <w:p w:rsidR="0013489A" w:rsidRDefault="0013489A" w:rsidP="0013489A">
      <w:pPr>
        <w:pStyle w:val="af6"/>
        <w:numPr>
          <w:ilvl w:val="1"/>
          <w:numId w:val="38"/>
        </w:numPr>
        <w:spacing w:after="0" w:line="240" w:lineRule="auto"/>
        <w:ind w:left="0" w:right="20" w:firstLine="0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>С какими заболеваниями необходимо проводить дифференциальный диагноз?</w:t>
      </w:r>
    </w:p>
    <w:p w:rsidR="009A0F87" w:rsidRPr="005F4788" w:rsidRDefault="009A0F87" w:rsidP="00E77692">
      <w:pPr>
        <w:pStyle w:val="af6"/>
        <w:spacing w:after="0" w:line="240" w:lineRule="auto"/>
        <w:ind w:left="1440" w:right="20" w:firstLine="2813"/>
        <w:rPr>
          <w:rFonts w:ascii="Times New Roman" w:eastAsia="Times New Roman" w:hAnsi="Times New Roman"/>
          <w:caps/>
          <w:color w:val="000000"/>
          <w:sz w:val="24"/>
          <w:szCs w:val="24"/>
          <w:lang w:eastAsia="ru-RU"/>
        </w:rPr>
      </w:pPr>
      <w:r w:rsidRPr="005F4788">
        <w:rPr>
          <w:rFonts w:ascii="Times New Roman" w:eastAsia="Times New Roman" w:hAnsi="Times New Roman"/>
          <w:caps/>
          <w:color w:val="000000"/>
          <w:sz w:val="24"/>
          <w:szCs w:val="24"/>
          <w:lang w:eastAsia="ru-RU"/>
        </w:rPr>
        <w:lastRenderedPageBreak/>
        <w:t>Задача 9</w:t>
      </w:r>
    </w:p>
    <w:p w:rsidR="006C453C" w:rsidRPr="005F4788" w:rsidRDefault="006C453C" w:rsidP="00952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>Больной К. 27 лет, военнослужащий, жалуется на боли в правой подвздошной области постоянного характера (ночью нередко просыпается от болей). На этом фоне периодически возникают приступы болей по типу колики. Беспокоит выраженная слабость, снижение массы тела, диарея - стул 3-4 раза в сутки в виде жидкой кашицы, без патологических примесей, обильный. Отмечает повышение температуры до 37,6°С ежедневно, особенно к вечеру.</w:t>
      </w:r>
    </w:p>
    <w:p w:rsidR="006C453C" w:rsidRPr="005F4788" w:rsidRDefault="006C453C" w:rsidP="00952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>Анамнез заболевания: заболел 1 год назад, когда внезапно, среди полного здоровья появились интенсивные боли в правой подвздошной области, повышение температуры до 38,0°С. Доставлен в при</w:t>
      </w:r>
      <w:r w:rsidR="009B5E1D">
        <w:rPr>
          <w:rFonts w:ascii="Times New Roman" w:hAnsi="Times New Roman"/>
          <w:sz w:val="24"/>
          <w:szCs w:val="24"/>
        </w:rPr>
        <w:t>е</w:t>
      </w:r>
      <w:r w:rsidRPr="005F4788">
        <w:rPr>
          <w:rFonts w:ascii="Times New Roman" w:hAnsi="Times New Roman"/>
          <w:sz w:val="24"/>
          <w:szCs w:val="24"/>
        </w:rPr>
        <w:t>мное отделение, где осмотрен хирургом, диагностирован острый аппендицит. При исследовании крови выявлен лейкоцитоз, пациент взят на операцию. При ревизии обнаружены утолщенная подвздошная кишка с от</w:t>
      </w:r>
      <w:r w:rsidR="009B5E1D">
        <w:rPr>
          <w:rFonts w:ascii="Times New Roman" w:hAnsi="Times New Roman"/>
          <w:sz w:val="24"/>
          <w:szCs w:val="24"/>
        </w:rPr>
        <w:t>е</w:t>
      </w:r>
      <w:r w:rsidRPr="005F4788">
        <w:rPr>
          <w:rFonts w:ascii="Times New Roman" w:hAnsi="Times New Roman"/>
          <w:sz w:val="24"/>
          <w:szCs w:val="24"/>
        </w:rPr>
        <w:t>чной рыхлой стенкой, увеличенные брыжеечные лимфоузлы. Червеобразный отросток не измен</w:t>
      </w:r>
      <w:r w:rsidR="009B5E1D">
        <w:rPr>
          <w:rFonts w:ascii="Times New Roman" w:hAnsi="Times New Roman"/>
          <w:sz w:val="24"/>
          <w:szCs w:val="24"/>
        </w:rPr>
        <w:t>е</w:t>
      </w:r>
      <w:r w:rsidRPr="005F4788">
        <w:rPr>
          <w:rFonts w:ascii="Times New Roman" w:hAnsi="Times New Roman"/>
          <w:sz w:val="24"/>
          <w:szCs w:val="24"/>
        </w:rPr>
        <w:t xml:space="preserve">н. Произведена </w:t>
      </w:r>
      <w:proofErr w:type="spellStart"/>
      <w:r w:rsidRPr="005F4788">
        <w:rPr>
          <w:rFonts w:ascii="Times New Roman" w:hAnsi="Times New Roman"/>
          <w:sz w:val="24"/>
          <w:szCs w:val="24"/>
        </w:rPr>
        <w:t>аппендектомия</w:t>
      </w:r>
      <w:proofErr w:type="spellEnd"/>
      <w:r w:rsidRPr="005F4788">
        <w:rPr>
          <w:rFonts w:ascii="Times New Roman" w:hAnsi="Times New Roman"/>
          <w:sz w:val="24"/>
          <w:szCs w:val="24"/>
        </w:rPr>
        <w:t>. В послеоперационном периоде появилась гипертермия до 38,5°С, на фоне введения антибиотиков температура снизилась до субфебрильных цифр, однако полностью не исчезла. Боли в правой подвздошной области сохранялись, стали носить тупой постоянный характер. Пациент стал отмечать учащение стула, вначале до 2 раз в сутки, затем 3-4, каловые массы вначале имели характер густой каши («коровий кал»), затем стали жидкими. В испражнениях периодически появлялись слизь и кровь в небольшом количестве. Постепенно нарастала слабость, за год болезни пациент потерял 6 кг массы тела.</w:t>
      </w:r>
    </w:p>
    <w:p w:rsidR="006C453C" w:rsidRPr="005F4788" w:rsidRDefault="006C453C" w:rsidP="00952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>Объективно: пониженного питания, кожа несколько суховата, тургор снижен. Периферические лимфоузлы не пальпируются. Л</w:t>
      </w:r>
      <w:r w:rsidR="009B5E1D">
        <w:rPr>
          <w:rFonts w:ascii="Times New Roman" w:hAnsi="Times New Roman"/>
          <w:sz w:val="24"/>
          <w:szCs w:val="24"/>
        </w:rPr>
        <w:t>е</w:t>
      </w:r>
      <w:r w:rsidRPr="005F4788">
        <w:rPr>
          <w:rFonts w:ascii="Times New Roman" w:hAnsi="Times New Roman"/>
          <w:sz w:val="24"/>
          <w:szCs w:val="24"/>
        </w:rPr>
        <w:t>гкие и сердце без патологических изменений. Пульс - 80 ударов в минуту, АД - 110/70 мм рт. ст. Язык обложен белым нал</w:t>
      </w:r>
      <w:r w:rsidR="009B5E1D">
        <w:rPr>
          <w:rFonts w:ascii="Times New Roman" w:hAnsi="Times New Roman"/>
          <w:sz w:val="24"/>
          <w:szCs w:val="24"/>
        </w:rPr>
        <w:t>е</w:t>
      </w:r>
      <w:r w:rsidRPr="005F4788">
        <w:rPr>
          <w:rFonts w:ascii="Times New Roman" w:hAnsi="Times New Roman"/>
          <w:sz w:val="24"/>
          <w:szCs w:val="24"/>
        </w:rPr>
        <w:t>том. Живот участвует в дыхании, обычной конфигурации. При пальпации отмечает болезненность в правом нижнем квадранте, здесь же пальпируется уплотн</w:t>
      </w:r>
      <w:r w:rsidR="009B5E1D">
        <w:rPr>
          <w:rFonts w:ascii="Times New Roman" w:hAnsi="Times New Roman"/>
          <w:sz w:val="24"/>
          <w:szCs w:val="24"/>
        </w:rPr>
        <w:t>ен</w:t>
      </w:r>
      <w:r w:rsidRPr="005F4788">
        <w:rPr>
          <w:rFonts w:ascii="Times New Roman" w:hAnsi="Times New Roman"/>
          <w:sz w:val="24"/>
          <w:szCs w:val="24"/>
        </w:rPr>
        <w:t>ная болезненная слепая кишка и несколько выше раздутые урчащие петли тонкой кишки. На остальном протяжении патологических изменений не выявлено. Печень по краю р</w:t>
      </w:r>
      <w:r w:rsidR="009B5E1D">
        <w:rPr>
          <w:rFonts w:ascii="Times New Roman" w:hAnsi="Times New Roman"/>
          <w:sz w:val="24"/>
          <w:szCs w:val="24"/>
        </w:rPr>
        <w:t>е</w:t>
      </w:r>
      <w:r w:rsidRPr="005F4788">
        <w:rPr>
          <w:rFonts w:ascii="Times New Roman" w:hAnsi="Times New Roman"/>
          <w:sz w:val="24"/>
          <w:szCs w:val="24"/>
        </w:rPr>
        <w:t>берной дуги. Селез</w:t>
      </w:r>
      <w:r w:rsidR="009B5E1D">
        <w:rPr>
          <w:rFonts w:ascii="Times New Roman" w:hAnsi="Times New Roman"/>
          <w:sz w:val="24"/>
          <w:szCs w:val="24"/>
        </w:rPr>
        <w:t>е</w:t>
      </w:r>
      <w:r w:rsidRPr="005F4788">
        <w:rPr>
          <w:rFonts w:ascii="Times New Roman" w:hAnsi="Times New Roman"/>
          <w:sz w:val="24"/>
          <w:szCs w:val="24"/>
        </w:rPr>
        <w:t>нка не пальпируется.</w:t>
      </w:r>
    </w:p>
    <w:p w:rsidR="00BD4519" w:rsidRPr="005F4788" w:rsidRDefault="006C453C" w:rsidP="00952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 xml:space="preserve">При лабораторных и инструментальных исследованиях получены следующие данные. </w:t>
      </w:r>
    </w:p>
    <w:p w:rsidR="006C453C" w:rsidRPr="005F4788" w:rsidRDefault="006C453C" w:rsidP="00952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5F4788">
        <w:rPr>
          <w:rFonts w:ascii="Times New Roman" w:hAnsi="Times New Roman"/>
          <w:sz w:val="24"/>
          <w:szCs w:val="24"/>
        </w:rPr>
        <w:t>Общий анализ крови: гемоглобин - 117 г/л, СОЭ - 34 мм/час, эритроциты - 3,2×10</w:t>
      </w:r>
      <w:r w:rsidRPr="009B5E1D">
        <w:rPr>
          <w:rFonts w:ascii="Times New Roman" w:hAnsi="Times New Roman"/>
          <w:sz w:val="24"/>
          <w:szCs w:val="24"/>
          <w:vertAlign w:val="superscript"/>
        </w:rPr>
        <w:t>12/</w:t>
      </w:r>
      <w:r w:rsidRPr="005F4788">
        <w:rPr>
          <w:rFonts w:ascii="Times New Roman" w:hAnsi="Times New Roman"/>
          <w:sz w:val="24"/>
          <w:szCs w:val="24"/>
        </w:rPr>
        <w:t>л, лейкоциты - 12,6×10</w:t>
      </w:r>
      <w:r w:rsidRPr="009B5E1D">
        <w:rPr>
          <w:rFonts w:ascii="Times New Roman" w:hAnsi="Times New Roman"/>
          <w:sz w:val="24"/>
          <w:szCs w:val="24"/>
          <w:vertAlign w:val="superscript"/>
        </w:rPr>
        <w:t>9</w:t>
      </w:r>
      <w:r w:rsidRPr="005F4788">
        <w:rPr>
          <w:rFonts w:ascii="Times New Roman" w:hAnsi="Times New Roman"/>
          <w:sz w:val="24"/>
          <w:szCs w:val="24"/>
        </w:rPr>
        <w:t xml:space="preserve">/л, эозинофилы - 2%, </w:t>
      </w:r>
      <w:proofErr w:type="spellStart"/>
      <w:r w:rsidRPr="005F4788">
        <w:rPr>
          <w:rFonts w:ascii="Times New Roman" w:hAnsi="Times New Roman"/>
          <w:sz w:val="24"/>
          <w:szCs w:val="24"/>
        </w:rPr>
        <w:t>палочкоядерные</w:t>
      </w:r>
      <w:proofErr w:type="spellEnd"/>
      <w:r w:rsidRPr="005F4788">
        <w:rPr>
          <w:rFonts w:ascii="Times New Roman" w:hAnsi="Times New Roman"/>
          <w:sz w:val="24"/>
          <w:szCs w:val="24"/>
        </w:rPr>
        <w:t xml:space="preserve"> нейтрофилы - 10%, сегментоядерные нейтрофилы - 51%, лимфоциты - 37%.</w:t>
      </w:r>
    </w:p>
    <w:p w:rsidR="00BD4519" w:rsidRPr="005F4788" w:rsidRDefault="00BD4519" w:rsidP="00952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>Биохимический анализ крови: общий белок - 52 г/л, альбумины - 55%, глобулины: альфа1 - 3,7%, альфа2 - 10,0%, бета - 11,0%, гамма -20,3%. Общий билирубин - 16,4 (прямой - 3,1; свободный - 13,3) ммоль/л, глюкоза - 5,5 ммоль/л., холестерин - 3,9 ммоль/л, калий - 3,5 ммоль/л, натрий - 142 ммоль/л, ЩФ - 310 U/L (норма до 306).</w:t>
      </w:r>
    </w:p>
    <w:p w:rsidR="00BD4519" w:rsidRPr="005F4788" w:rsidRDefault="00BD4519" w:rsidP="00952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 xml:space="preserve">RRS: в </w:t>
      </w:r>
      <w:proofErr w:type="spellStart"/>
      <w:r w:rsidRPr="005F4788">
        <w:rPr>
          <w:rFonts w:ascii="Times New Roman" w:hAnsi="Times New Roman"/>
          <w:sz w:val="24"/>
          <w:szCs w:val="24"/>
        </w:rPr>
        <w:t>перианальной</w:t>
      </w:r>
      <w:proofErr w:type="spellEnd"/>
      <w:r w:rsidRPr="005F4788">
        <w:rPr>
          <w:rFonts w:ascii="Times New Roman" w:hAnsi="Times New Roman"/>
          <w:sz w:val="24"/>
          <w:szCs w:val="24"/>
        </w:rPr>
        <w:t xml:space="preserve"> области определяются рубцы, в одном из них свищ со скудным отделяемым. Между рубцами имеются единичные трещины. Осмотрены прямая кишка и сигмовидная, слизистая на </w:t>
      </w:r>
      <w:proofErr w:type="spellStart"/>
      <w:r w:rsidRPr="005F4788">
        <w:rPr>
          <w:rFonts w:ascii="Times New Roman" w:hAnsi="Times New Roman"/>
          <w:sz w:val="24"/>
          <w:szCs w:val="24"/>
        </w:rPr>
        <w:t>всѐм</w:t>
      </w:r>
      <w:proofErr w:type="spellEnd"/>
      <w:r w:rsidRPr="005F4788">
        <w:rPr>
          <w:rFonts w:ascii="Times New Roman" w:hAnsi="Times New Roman"/>
          <w:sz w:val="24"/>
          <w:szCs w:val="24"/>
        </w:rPr>
        <w:t xml:space="preserve"> протяжении без патологических изменений.</w:t>
      </w:r>
    </w:p>
    <w:p w:rsidR="00BD4519" w:rsidRPr="005F4788" w:rsidRDefault="00BD4519" w:rsidP="00952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4788">
        <w:rPr>
          <w:rFonts w:ascii="Times New Roman" w:hAnsi="Times New Roman"/>
          <w:sz w:val="24"/>
          <w:szCs w:val="24"/>
        </w:rPr>
        <w:t>Ирригоскопия</w:t>
      </w:r>
      <w:proofErr w:type="spellEnd"/>
      <w:r w:rsidRPr="005F4788">
        <w:rPr>
          <w:rFonts w:ascii="Times New Roman" w:hAnsi="Times New Roman"/>
          <w:sz w:val="24"/>
          <w:szCs w:val="24"/>
        </w:rPr>
        <w:t xml:space="preserve">: бариевая взвесь ретроградно заполняет все отделы толстой кишки и подвздошную на протяжении 15-20 см. Имеется неравномерные сужения дистального отдела подвздошной кишки и неровные контуры, отсутствие </w:t>
      </w:r>
      <w:proofErr w:type="spellStart"/>
      <w:r w:rsidRPr="005F4788">
        <w:rPr>
          <w:rFonts w:ascii="Times New Roman" w:hAnsi="Times New Roman"/>
          <w:sz w:val="24"/>
          <w:szCs w:val="24"/>
        </w:rPr>
        <w:t>гаустр</w:t>
      </w:r>
      <w:proofErr w:type="spellEnd"/>
      <w:r w:rsidRPr="005F4788">
        <w:rPr>
          <w:rFonts w:ascii="Times New Roman" w:hAnsi="Times New Roman"/>
          <w:sz w:val="24"/>
          <w:szCs w:val="24"/>
        </w:rPr>
        <w:t xml:space="preserve"> в слепой и восходящей кишках.</w:t>
      </w:r>
    </w:p>
    <w:p w:rsidR="00952F4A" w:rsidRPr="003B5928" w:rsidRDefault="00952F4A" w:rsidP="0095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3B5928"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  <w:t xml:space="preserve">Вопросы: </w:t>
      </w:r>
    </w:p>
    <w:p w:rsidR="00BD4519" w:rsidRPr="005F4788" w:rsidRDefault="00BD4519" w:rsidP="00952F4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1. </w:t>
      </w:r>
      <w:r w:rsidRPr="005F4788">
        <w:rPr>
          <w:rFonts w:ascii="Times New Roman" w:hAnsi="Times New Roman"/>
          <w:sz w:val="24"/>
          <w:szCs w:val="24"/>
        </w:rPr>
        <w:t xml:space="preserve">Сформулируйте диагноз в соответствии с классификацией. </w:t>
      </w:r>
    </w:p>
    <w:p w:rsidR="00BD4519" w:rsidRPr="005F4788" w:rsidRDefault="00BD4519" w:rsidP="00952F4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 xml:space="preserve">2. Обоснуйте поставленный Вами диагноз. </w:t>
      </w:r>
    </w:p>
    <w:p w:rsidR="00BD4519" w:rsidRPr="005F4788" w:rsidRDefault="00BD4519" w:rsidP="00952F4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 xml:space="preserve">3. Составьте и обоснуйте план дополнительного обследования пациента. </w:t>
      </w:r>
    </w:p>
    <w:p w:rsidR="00BD4519" w:rsidRPr="005F4788" w:rsidRDefault="00BD4519" w:rsidP="00952F4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 xml:space="preserve">4. Препарат какой группы для патогенетической терапии Вы бы рекомендовали пациенту в составе комбинированной терапии? Обоснуйте свой выбор. </w:t>
      </w:r>
    </w:p>
    <w:p w:rsidR="00435FA0" w:rsidRDefault="00BD4519" w:rsidP="00952F4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>5. Каков прогноз при данном заболевании?</w:t>
      </w:r>
    </w:p>
    <w:p w:rsidR="00925F6A" w:rsidRDefault="00925F6A" w:rsidP="00952F4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E77692" w:rsidRDefault="00E77692" w:rsidP="00952F4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E77692" w:rsidRPr="005F4788" w:rsidRDefault="00E77692" w:rsidP="00952F4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435FA0" w:rsidRDefault="00435FA0" w:rsidP="00952F4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952F4A" w:rsidRPr="003B5928" w:rsidRDefault="004B2C0F" w:rsidP="004B2C0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3B5928">
        <w:rPr>
          <w:rFonts w:ascii="Times New Roman" w:eastAsia="Calibri" w:hAnsi="Times New Roman"/>
          <w:color w:val="000000"/>
          <w:sz w:val="24"/>
          <w:szCs w:val="24"/>
          <w:lang w:eastAsia="ru-RU"/>
        </w:rPr>
        <w:lastRenderedPageBreak/>
        <w:t xml:space="preserve">ЗАДАЧА </w:t>
      </w:r>
      <w:r w:rsidRPr="005F478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10</w:t>
      </w:r>
    </w:p>
    <w:p w:rsidR="00BD4519" w:rsidRPr="005F4788" w:rsidRDefault="00BD4519" w:rsidP="004B2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>Больная Ф. 27 лет предъявляет жалобы на чувство дискомфорта в животе, проходящее после акта дефекации, ощущение вздутия живота, кашицеобразный стул до 3 раз в сутки с примесью слизи, в основном, в утреннее время суток, периодически – чувство неполного опорожнения кишечника, эмоциональную лабильность, плохой сон, частые головные боли.</w:t>
      </w:r>
    </w:p>
    <w:p w:rsidR="00BD4519" w:rsidRPr="005F4788" w:rsidRDefault="00BD4519" w:rsidP="004B2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 xml:space="preserve">Вышеуказанные жалобы беспокоят около </w:t>
      </w:r>
      <w:proofErr w:type="spellStart"/>
      <w:r w:rsidRPr="005F4788">
        <w:rPr>
          <w:rFonts w:ascii="Times New Roman" w:hAnsi="Times New Roman"/>
          <w:sz w:val="24"/>
          <w:szCs w:val="24"/>
        </w:rPr>
        <w:t>трѐх</w:t>
      </w:r>
      <w:proofErr w:type="spellEnd"/>
      <w:r w:rsidRPr="005F4788">
        <w:rPr>
          <w:rFonts w:ascii="Times New Roman" w:hAnsi="Times New Roman"/>
          <w:sz w:val="24"/>
          <w:szCs w:val="24"/>
        </w:rPr>
        <w:t xml:space="preserve"> лет, после развода с мужем.</w:t>
      </w:r>
    </w:p>
    <w:p w:rsidR="00BD4519" w:rsidRPr="005F4788" w:rsidRDefault="00BD4519" w:rsidP="004B2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 xml:space="preserve">При объективном обследовании: состояние удовлетворительное. Язык влажный, чистый. Живот несколько вздут, мягкий, отмечается разлитая </w:t>
      </w:r>
      <w:proofErr w:type="spellStart"/>
      <w:r w:rsidRPr="005F4788">
        <w:rPr>
          <w:rFonts w:ascii="Times New Roman" w:hAnsi="Times New Roman"/>
          <w:sz w:val="24"/>
          <w:szCs w:val="24"/>
        </w:rPr>
        <w:t>пальпаторная</w:t>
      </w:r>
      <w:proofErr w:type="spellEnd"/>
      <w:r w:rsidRPr="005F4788">
        <w:rPr>
          <w:rFonts w:ascii="Times New Roman" w:hAnsi="Times New Roman"/>
          <w:sz w:val="24"/>
          <w:szCs w:val="24"/>
        </w:rPr>
        <w:t xml:space="preserve"> чувствительность всего живота. Размеры печени по Курлову в пределах нормы</w:t>
      </w:r>
    </w:p>
    <w:p w:rsidR="00BD4519" w:rsidRPr="005F4788" w:rsidRDefault="00BD4519" w:rsidP="004B2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>Общий анализ крови, мочи, биохимический анализ крови – без существенных изменений. Копрологический анализ – без существенных патологических признаков, однако обнаруживается большое количество слизи.</w:t>
      </w:r>
    </w:p>
    <w:p w:rsidR="004B2C0F" w:rsidRPr="005F4788" w:rsidRDefault="004B2C0F" w:rsidP="004B2C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5F4788"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  <w:t xml:space="preserve">Вопросы: </w:t>
      </w:r>
    </w:p>
    <w:p w:rsidR="00BD4519" w:rsidRPr="005F4788" w:rsidRDefault="00BD4519" w:rsidP="004B2C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 xml:space="preserve">1. Поставьте наиболее вероятный диагноз. </w:t>
      </w:r>
    </w:p>
    <w:p w:rsidR="00BD4519" w:rsidRPr="005F4788" w:rsidRDefault="00BD4519" w:rsidP="004B2C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 xml:space="preserve">2. Какие методы исследования необходимы в данном случае? </w:t>
      </w:r>
    </w:p>
    <w:p w:rsidR="00BD4519" w:rsidRPr="005F4788" w:rsidRDefault="00BD4519" w:rsidP="004B2C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 xml:space="preserve">3. Какое лечение следует назначить данному больному? </w:t>
      </w:r>
    </w:p>
    <w:p w:rsidR="00BD4519" w:rsidRPr="005F4788" w:rsidRDefault="00BD4519" w:rsidP="004B2C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 xml:space="preserve">4. С какими заболеваниями следует провести дифференциальный диагноз? </w:t>
      </w:r>
    </w:p>
    <w:p w:rsidR="004B2C0F" w:rsidRPr="005F4788" w:rsidRDefault="00BD4519" w:rsidP="004B2C0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>5. Какие симптомы являются обязательными для данного заболевания?</w:t>
      </w:r>
    </w:p>
    <w:p w:rsidR="00435FA0" w:rsidRPr="003B5928" w:rsidRDefault="00435FA0" w:rsidP="004B2C0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2C0F" w:rsidRPr="003B5928" w:rsidRDefault="004B2C0F" w:rsidP="004B2C0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B85E32" w:rsidRDefault="00B85E32" w:rsidP="00B85E32">
      <w:pPr>
        <w:spacing w:after="0" w:line="240" w:lineRule="auto"/>
        <w:ind w:left="425" w:firstLine="425"/>
        <w:jc w:val="center"/>
        <w:rPr>
          <w:rFonts w:ascii="Times New Roman" w:hAnsi="Times New Roman"/>
          <w:sz w:val="24"/>
          <w:szCs w:val="24"/>
        </w:rPr>
      </w:pPr>
      <w:r w:rsidRPr="003B5928">
        <w:rPr>
          <w:rFonts w:ascii="Times New Roman" w:hAnsi="Times New Roman"/>
          <w:sz w:val="24"/>
          <w:szCs w:val="24"/>
        </w:rPr>
        <w:t>ЭТАЛОН ОТВЕТ</w:t>
      </w:r>
      <w:r w:rsidR="003F4F8B">
        <w:rPr>
          <w:rFonts w:ascii="Times New Roman" w:hAnsi="Times New Roman"/>
          <w:sz w:val="24"/>
          <w:szCs w:val="24"/>
        </w:rPr>
        <w:t>А</w:t>
      </w:r>
      <w:r w:rsidRPr="003B5928">
        <w:rPr>
          <w:rFonts w:ascii="Times New Roman" w:hAnsi="Times New Roman"/>
          <w:sz w:val="24"/>
          <w:szCs w:val="24"/>
        </w:rPr>
        <w:t xml:space="preserve"> К ЗАДАЧ</w:t>
      </w:r>
      <w:r w:rsidR="003F4F8B">
        <w:rPr>
          <w:rFonts w:ascii="Times New Roman" w:hAnsi="Times New Roman"/>
          <w:sz w:val="24"/>
          <w:szCs w:val="24"/>
        </w:rPr>
        <w:t xml:space="preserve">Е </w:t>
      </w:r>
      <w:r w:rsidRPr="005F4788">
        <w:rPr>
          <w:rFonts w:ascii="Times New Roman" w:hAnsi="Times New Roman"/>
          <w:sz w:val="24"/>
          <w:szCs w:val="24"/>
        </w:rPr>
        <w:t>№1</w:t>
      </w:r>
    </w:p>
    <w:p w:rsidR="008931DA" w:rsidRPr="003B5928" w:rsidRDefault="008931DA" w:rsidP="00B85E32">
      <w:pPr>
        <w:spacing w:after="0" w:line="240" w:lineRule="auto"/>
        <w:ind w:left="425" w:firstLine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(пример)</w:t>
      </w:r>
    </w:p>
    <w:p w:rsidR="00B85E32" w:rsidRPr="003B5928" w:rsidRDefault="00B85E32" w:rsidP="003238CF">
      <w:pPr>
        <w:spacing w:after="0" w:line="240" w:lineRule="auto"/>
        <w:ind w:left="425" w:firstLine="425"/>
        <w:jc w:val="center"/>
        <w:rPr>
          <w:rFonts w:ascii="Times New Roman" w:hAnsi="Times New Roman"/>
          <w:sz w:val="24"/>
          <w:szCs w:val="24"/>
        </w:rPr>
      </w:pPr>
    </w:p>
    <w:p w:rsidR="009B4F67" w:rsidRPr="005F4788" w:rsidRDefault="009B4F67" w:rsidP="0032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>1. Язвенный колит, левостороннее поражение, острое течение с постепенным началом, средней степени тяжести. Анемия средней степени тяжести.</w:t>
      </w:r>
    </w:p>
    <w:p w:rsidR="005F4788" w:rsidRPr="005F4788" w:rsidRDefault="009B4F67" w:rsidP="0032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 xml:space="preserve">2. Диагноз «язвенный колит» (ЯК) установлен на основании характерных клинических проявлений – диареи с примесью слизи, крови в течении </w:t>
      </w:r>
      <w:proofErr w:type="spellStart"/>
      <w:r w:rsidRPr="005F4788">
        <w:rPr>
          <w:rFonts w:ascii="Times New Roman" w:hAnsi="Times New Roman"/>
          <w:sz w:val="24"/>
          <w:szCs w:val="24"/>
        </w:rPr>
        <w:t>тр</w:t>
      </w:r>
      <w:r w:rsidR="003238CF">
        <w:rPr>
          <w:rFonts w:ascii="Times New Roman" w:hAnsi="Times New Roman"/>
          <w:sz w:val="24"/>
          <w:szCs w:val="24"/>
        </w:rPr>
        <w:t>е</w:t>
      </w:r>
      <w:proofErr w:type="spellEnd"/>
      <w:r w:rsidR="003238CF">
        <w:rPr>
          <w:rFonts w:ascii="Times New Roman" w:hAnsi="Times New Roman"/>
          <w:sz w:val="24"/>
          <w:szCs w:val="24"/>
          <w:lang w:val="en-US"/>
        </w:rPr>
        <w:t>x</w:t>
      </w:r>
      <w:r w:rsidRPr="005F4788">
        <w:rPr>
          <w:rFonts w:ascii="Times New Roman" w:hAnsi="Times New Roman"/>
          <w:sz w:val="24"/>
          <w:szCs w:val="24"/>
        </w:rPr>
        <w:t xml:space="preserve"> месяцев, эндоскопических признаков поражения прямой кишки, непрерывного поражения, контактной кровоточивости, наличия поверхностных язв слизистой толстой кишки. Диагноз «анемия» установлен на основании снижения цифр гемоглобина и эритроцитов в общем анализе крови. </w:t>
      </w:r>
    </w:p>
    <w:p w:rsidR="009B4F67" w:rsidRPr="005F4788" w:rsidRDefault="009B4F67" w:rsidP="0032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 xml:space="preserve">3. Пациенту рекомендовано: общий анализ мочи, биохимические исследования крови (общий белок, альбумин, общий билирубин, прямой и непрямой билирубин, глюкоза, общий холестерин, АСТ, АЛТ, ЩФ, ГГТ, калий, натрий, креатинин, амилаза, СРБ, железо, ОЖСС, ферритин), гистологическое исследование </w:t>
      </w:r>
      <w:proofErr w:type="spellStart"/>
      <w:r w:rsidRPr="005F4788">
        <w:rPr>
          <w:rFonts w:ascii="Times New Roman" w:hAnsi="Times New Roman"/>
          <w:sz w:val="24"/>
          <w:szCs w:val="24"/>
        </w:rPr>
        <w:t>биоптатов</w:t>
      </w:r>
      <w:proofErr w:type="spellEnd"/>
      <w:r w:rsidRPr="005F4788">
        <w:rPr>
          <w:rFonts w:ascii="Times New Roman" w:hAnsi="Times New Roman"/>
          <w:sz w:val="24"/>
          <w:szCs w:val="24"/>
        </w:rPr>
        <w:t xml:space="preserve"> толстой кишки, бактериологическое исследование кала, выявление в кале токсинов А и В к </w:t>
      </w:r>
      <w:proofErr w:type="spellStart"/>
      <w:r w:rsidRPr="005F4788">
        <w:rPr>
          <w:rFonts w:ascii="Times New Roman" w:hAnsi="Times New Roman"/>
          <w:sz w:val="24"/>
          <w:szCs w:val="24"/>
        </w:rPr>
        <w:t>Сlostridiumdifficile</w:t>
      </w:r>
      <w:proofErr w:type="spellEnd"/>
      <w:r w:rsidRPr="005F4788">
        <w:rPr>
          <w:rFonts w:ascii="Times New Roman" w:hAnsi="Times New Roman"/>
          <w:sz w:val="24"/>
          <w:szCs w:val="24"/>
        </w:rPr>
        <w:t>, УЗИ брюшной полости, ФГС.</w:t>
      </w:r>
    </w:p>
    <w:p w:rsidR="005F4788" w:rsidRPr="005F4788" w:rsidRDefault="009B4F67" w:rsidP="00323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 xml:space="preserve">4. Медикаментозное лечение: </w:t>
      </w:r>
      <w:proofErr w:type="spellStart"/>
      <w:r w:rsidRPr="005F4788">
        <w:rPr>
          <w:rFonts w:ascii="Times New Roman" w:hAnsi="Times New Roman"/>
          <w:sz w:val="24"/>
          <w:szCs w:val="24"/>
        </w:rPr>
        <w:t>Месалазин</w:t>
      </w:r>
      <w:proofErr w:type="spellEnd"/>
      <w:r w:rsidRPr="005F4788">
        <w:rPr>
          <w:rFonts w:ascii="Times New Roman" w:hAnsi="Times New Roman"/>
          <w:sz w:val="24"/>
          <w:szCs w:val="24"/>
        </w:rPr>
        <w:t xml:space="preserve"> 4-5 г перорально в комбинации с </w:t>
      </w:r>
      <w:proofErr w:type="spellStart"/>
      <w:r w:rsidRPr="005F4788">
        <w:rPr>
          <w:rFonts w:ascii="Times New Roman" w:hAnsi="Times New Roman"/>
          <w:sz w:val="24"/>
          <w:szCs w:val="24"/>
        </w:rPr>
        <w:t>Месалазином</w:t>
      </w:r>
      <w:proofErr w:type="spellEnd"/>
      <w:r w:rsidRPr="005F4788">
        <w:rPr>
          <w:rFonts w:ascii="Times New Roman" w:hAnsi="Times New Roman"/>
          <w:sz w:val="24"/>
          <w:szCs w:val="24"/>
        </w:rPr>
        <w:t xml:space="preserve"> ректально (свечи, пена, микроклизмы) 2-4 г в сутки 6-8 недель. </w:t>
      </w:r>
      <w:proofErr w:type="spellStart"/>
      <w:r w:rsidRPr="005F4788">
        <w:rPr>
          <w:rFonts w:ascii="Times New Roman" w:hAnsi="Times New Roman"/>
          <w:sz w:val="24"/>
          <w:szCs w:val="24"/>
        </w:rPr>
        <w:t>Месалазин</w:t>
      </w:r>
      <w:proofErr w:type="spellEnd"/>
      <w:r w:rsidRPr="005F4788">
        <w:rPr>
          <w:rFonts w:ascii="Times New Roman" w:hAnsi="Times New Roman"/>
          <w:sz w:val="24"/>
          <w:szCs w:val="24"/>
        </w:rPr>
        <w:t xml:space="preserve"> – производное 5-аминосалициловой кислоты, является препаратом выбора при лечении ЯК в данной ситуации: первая атака средней тяжести, пациент ранее не получал лечения. При левостороннем поражении эффективно назначение ректальных форм </w:t>
      </w:r>
      <w:proofErr w:type="spellStart"/>
      <w:r w:rsidRPr="005F4788">
        <w:rPr>
          <w:rFonts w:ascii="Times New Roman" w:hAnsi="Times New Roman"/>
          <w:sz w:val="24"/>
          <w:szCs w:val="24"/>
        </w:rPr>
        <w:t>Месалазина</w:t>
      </w:r>
      <w:proofErr w:type="spellEnd"/>
      <w:r w:rsidRPr="005F4788">
        <w:rPr>
          <w:rFonts w:ascii="Times New Roman" w:hAnsi="Times New Roman"/>
          <w:sz w:val="24"/>
          <w:szCs w:val="24"/>
        </w:rPr>
        <w:t>. При подтверждении дефицита железа - заместительная терапия (</w:t>
      </w:r>
      <w:proofErr w:type="spellStart"/>
      <w:r w:rsidRPr="005F4788">
        <w:rPr>
          <w:rFonts w:ascii="Times New Roman" w:hAnsi="Times New Roman"/>
          <w:sz w:val="24"/>
          <w:szCs w:val="24"/>
        </w:rPr>
        <w:t>Сорбифер</w:t>
      </w:r>
      <w:proofErr w:type="spellEnd"/>
      <w:r w:rsidRPr="005F4788">
        <w:rPr>
          <w:rFonts w:ascii="Times New Roman" w:hAnsi="Times New Roman"/>
          <w:sz w:val="24"/>
          <w:szCs w:val="24"/>
        </w:rPr>
        <w:t xml:space="preserve"> – 1 к × 2 раза в день, при непереносимости - парентеральные формы). </w:t>
      </w:r>
    </w:p>
    <w:p w:rsidR="006F0320" w:rsidRDefault="009B4F67" w:rsidP="00893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788">
        <w:rPr>
          <w:rFonts w:ascii="Times New Roman" w:hAnsi="Times New Roman"/>
          <w:sz w:val="24"/>
          <w:szCs w:val="24"/>
        </w:rPr>
        <w:t>5. При достижении ремиссии постоянный при</w:t>
      </w:r>
      <w:r w:rsidR="003238CF">
        <w:rPr>
          <w:rFonts w:ascii="Times New Roman" w:hAnsi="Times New Roman"/>
          <w:sz w:val="24"/>
          <w:szCs w:val="24"/>
        </w:rPr>
        <w:t>е</w:t>
      </w:r>
      <w:r w:rsidRPr="005F4788">
        <w:rPr>
          <w:rFonts w:ascii="Times New Roman" w:hAnsi="Times New Roman"/>
          <w:sz w:val="24"/>
          <w:szCs w:val="24"/>
        </w:rPr>
        <w:t xml:space="preserve">м </w:t>
      </w:r>
      <w:proofErr w:type="spellStart"/>
      <w:r w:rsidRPr="005F4788">
        <w:rPr>
          <w:rFonts w:ascii="Times New Roman" w:hAnsi="Times New Roman"/>
          <w:sz w:val="24"/>
          <w:szCs w:val="24"/>
        </w:rPr>
        <w:t>Месалазина</w:t>
      </w:r>
      <w:proofErr w:type="spellEnd"/>
      <w:r w:rsidRPr="005F4788">
        <w:rPr>
          <w:rFonts w:ascii="Times New Roman" w:hAnsi="Times New Roman"/>
          <w:sz w:val="24"/>
          <w:szCs w:val="24"/>
        </w:rPr>
        <w:t xml:space="preserve"> 1,5-2 г/сутки внутрь (допустимо назначение </w:t>
      </w:r>
      <w:proofErr w:type="spellStart"/>
      <w:r w:rsidRPr="005F4788">
        <w:rPr>
          <w:rFonts w:ascii="Times New Roman" w:hAnsi="Times New Roman"/>
          <w:sz w:val="24"/>
          <w:szCs w:val="24"/>
        </w:rPr>
        <w:t>Сульфасалазина</w:t>
      </w:r>
      <w:proofErr w:type="spellEnd"/>
      <w:r w:rsidRPr="005F4788">
        <w:rPr>
          <w:rFonts w:ascii="Times New Roman" w:hAnsi="Times New Roman"/>
          <w:sz w:val="24"/>
          <w:szCs w:val="24"/>
        </w:rPr>
        <w:t xml:space="preserve"> 3 г/сутки) в комбинации с </w:t>
      </w:r>
      <w:proofErr w:type="spellStart"/>
      <w:r w:rsidRPr="005F4788">
        <w:rPr>
          <w:rFonts w:ascii="Times New Roman" w:hAnsi="Times New Roman"/>
          <w:sz w:val="24"/>
          <w:szCs w:val="24"/>
        </w:rPr>
        <w:t>Месалазином</w:t>
      </w:r>
      <w:proofErr w:type="spellEnd"/>
      <w:r w:rsidRPr="005F4788">
        <w:rPr>
          <w:rFonts w:ascii="Times New Roman" w:hAnsi="Times New Roman"/>
          <w:sz w:val="24"/>
          <w:szCs w:val="24"/>
        </w:rPr>
        <w:t xml:space="preserve"> 2 г 2 раза в неделю ректально.</w:t>
      </w:r>
    </w:p>
    <w:sectPr w:rsidR="006F0320" w:rsidSect="00ED5A30">
      <w:headerReference w:type="even" r:id="rId46"/>
      <w:headerReference w:type="default" r:id="rId47"/>
      <w:footerReference w:type="even" r:id="rId48"/>
      <w:footerReference w:type="default" r:id="rId49"/>
      <w:pgSz w:w="11906" w:h="16838"/>
      <w:pgMar w:top="851" w:right="709" w:bottom="1134" w:left="1560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22A6" w:rsidRDefault="009D22A6">
      <w:r>
        <w:separator/>
      </w:r>
    </w:p>
  </w:endnote>
  <w:endnote w:type="continuationSeparator" w:id="0">
    <w:p w:rsidR="009D22A6" w:rsidRDefault="009D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5594" w:rsidRDefault="001D5594" w:rsidP="00B17EB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D5594" w:rsidRDefault="001D5594" w:rsidP="00791C3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5594" w:rsidRDefault="001D5594" w:rsidP="00791C3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22A6" w:rsidRDefault="009D22A6">
      <w:r>
        <w:separator/>
      </w:r>
    </w:p>
  </w:footnote>
  <w:footnote w:type="continuationSeparator" w:id="0">
    <w:p w:rsidR="009D22A6" w:rsidRDefault="009D2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5594" w:rsidRDefault="001D5594" w:rsidP="002B0002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D5594" w:rsidRDefault="001D5594" w:rsidP="002B0002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5594" w:rsidRDefault="001D5594" w:rsidP="002B0002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34</w:t>
    </w:r>
    <w:r>
      <w:rPr>
        <w:rStyle w:val="aa"/>
      </w:rPr>
      <w:fldChar w:fldCharType="end"/>
    </w:r>
  </w:p>
  <w:p w:rsidR="001D5594" w:rsidRPr="00085421" w:rsidRDefault="001D5594" w:rsidP="002B0002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AD3"/>
    <w:multiLevelType w:val="hybridMultilevel"/>
    <w:tmpl w:val="AD78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29FF"/>
    <w:multiLevelType w:val="hybridMultilevel"/>
    <w:tmpl w:val="9B26A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910F8"/>
    <w:multiLevelType w:val="hybridMultilevel"/>
    <w:tmpl w:val="37D2BE7C"/>
    <w:lvl w:ilvl="0" w:tplc="4B14A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FC3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EC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B2D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2C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0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F01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A2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581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9D66DE"/>
    <w:multiLevelType w:val="hybridMultilevel"/>
    <w:tmpl w:val="3D240B7E"/>
    <w:lvl w:ilvl="0" w:tplc="43767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BE1F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2C7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BA7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20BE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4C3C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92A1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CCF7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8AD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60465"/>
    <w:multiLevelType w:val="hybridMultilevel"/>
    <w:tmpl w:val="279E1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75839"/>
    <w:multiLevelType w:val="hybridMultilevel"/>
    <w:tmpl w:val="EBDE2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E4461"/>
    <w:multiLevelType w:val="hybridMultilevel"/>
    <w:tmpl w:val="340AD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10F18"/>
    <w:multiLevelType w:val="hybridMultilevel"/>
    <w:tmpl w:val="61E4F65E"/>
    <w:lvl w:ilvl="0" w:tplc="3C6ED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968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1A1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6C1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69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7E4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0A0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AE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8F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A11FA0"/>
    <w:multiLevelType w:val="hybridMultilevel"/>
    <w:tmpl w:val="D236EF66"/>
    <w:lvl w:ilvl="0" w:tplc="AC6C4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263C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C82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94C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2F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07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A44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2C5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320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764F08"/>
    <w:multiLevelType w:val="hybridMultilevel"/>
    <w:tmpl w:val="7A1E48AC"/>
    <w:lvl w:ilvl="0" w:tplc="78B42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DE93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A6A3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F81F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809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5ED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D07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BE4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22B5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B305C0"/>
    <w:multiLevelType w:val="hybridMultilevel"/>
    <w:tmpl w:val="B2FE2872"/>
    <w:lvl w:ilvl="0" w:tplc="F320A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F2B2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DEC3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BC5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1698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6AD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444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B288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226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57506C"/>
    <w:multiLevelType w:val="hybridMultilevel"/>
    <w:tmpl w:val="F8F09304"/>
    <w:lvl w:ilvl="0" w:tplc="62F49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42030"/>
    <w:multiLevelType w:val="multilevel"/>
    <w:tmpl w:val="189C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AB1957"/>
    <w:multiLevelType w:val="multilevel"/>
    <w:tmpl w:val="92F6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401530"/>
    <w:multiLevelType w:val="multilevel"/>
    <w:tmpl w:val="30E4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105B3A"/>
    <w:multiLevelType w:val="hybridMultilevel"/>
    <w:tmpl w:val="FEB0699E"/>
    <w:lvl w:ilvl="0" w:tplc="3A3EB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2C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8C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D08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F41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A22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A48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E2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EB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983ED2"/>
    <w:multiLevelType w:val="hybridMultilevel"/>
    <w:tmpl w:val="7AC44ABE"/>
    <w:lvl w:ilvl="0" w:tplc="DD3CC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58E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0074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0A57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E62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29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1A5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4CD4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92E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1F0A45"/>
    <w:multiLevelType w:val="hybridMultilevel"/>
    <w:tmpl w:val="C572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A5A9C"/>
    <w:multiLevelType w:val="multilevel"/>
    <w:tmpl w:val="B972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AF0590"/>
    <w:multiLevelType w:val="hybridMultilevel"/>
    <w:tmpl w:val="9156129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771CC2"/>
    <w:multiLevelType w:val="hybridMultilevel"/>
    <w:tmpl w:val="EF541942"/>
    <w:lvl w:ilvl="0" w:tplc="815C2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644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FEC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7E7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9E0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1A9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4C2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12E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E6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B393856"/>
    <w:multiLevelType w:val="multilevel"/>
    <w:tmpl w:val="CEAE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0B1891"/>
    <w:multiLevelType w:val="hybridMultilevel"/>
    <w:tmpl w:val="49DE2442"/>
    <w:lvl w:ilvl="0" w:tplc="7360C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26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F25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F00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22E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4D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A4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CC9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40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A3806FE"/>
    <w:multiLevelType w:val="hybridMultilevel"/>
    <w:tmpl w:val="EAD0E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53990"/>
    <w:multiLevelType w:val="hybridMultilevel"/>
    <w:tmpl w:val="1008750E"/>
    <w:lvl w:ilvl="0" w:tplc="2E608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8A8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20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C8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A4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58A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82A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04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6D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B1A79E4"/>
    <w:multiLevelType w:val="hybridMultilevel"/>
    <w:tmpl w:val="CD2CC328"/>
    <w:lvl w:ilvl="0" w:tplc="8B048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88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4F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B22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04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721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6C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105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46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CEB26A0"/>
    <w:multiLevelType w:val="hybridMultilevel"/>
    <w:tmpl w:val="A8A2F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AAA988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1D4359"/>
    <w:multiLevelType w:val="hybridMultilevel"/>
    <w:tmpl w:val="EB4E9722"/>
    <w:lvl w:ilvl="0" w:tplc="7D188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297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1C3B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EF4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C77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D2B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604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508D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A4F8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666B3B"/>
    <w:multiLevelType w:val="hybridMultilevel"/>
    <w:tmpl w:val="32D2FE6E"/>
    <w:lvl w:ilvl="0" w:tplc="613CB41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55F43B8A"/>
    <w:multiLevelType w:val="hybridMultilevel"/>
    <w:tmpl w:val="C2F26CCE"/>
    <w:lvl w:ilvl="0" w:tplc="9412E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AA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C1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6B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BEC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82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8A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DE3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AC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80213C4"/>
    <w:multiLevelType w:val="hybridMultilevel"/>
    <w:tmpl w:val="13E22882"/>
    <w:lvl w:ilvl="0" w:tplc="8E827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F653D"/>
    <w:multiLevelType w:val="hybridMultilevel"/>
    <w:tmpl w:val="2FDC6626"/>
    <w:lvl w:ilvl="0" w:tplc="1AE89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965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585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4F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222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FCE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CF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9E4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86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9A14182"/>
    <w:multiLevelType w:val="hybridMultilevel"/>
    <w:tmpl w:val="90D48B24"/>
    <w:lvl w:ilvl="0" w:tplc="4EE06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BEF1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342E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709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EBF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5E65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28C0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5E24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809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736BCB"/>
    <w:multiLevelType w:val="hybridMultilevel"/>
    <w:tmpl w:val="42CA8C02"/>
    <w:lvl w:ilvl="0" w:tplc="8C8A10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75ABC5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7883A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1262C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96257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454E5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C2C723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860B3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FFA31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4" w15:restartNumberingAfterBreak="0">
    <w:nsid w:val="625C3820"/>
    <w:multiLevelType w:val="hybridMultilevel"/>
    <w:tmpl w:val="C8621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DA01D5"/>
    <w:multiLevelType w:val="hybridMultilevel"/>
    <w:tmpl w:val="87E00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82BE2"/>
    <w:multiLevelType w:val="multilevel"/>
    <w:tmpl w:val="7548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647DFF"/>
    <w:multiLevelType w:val="multilevel"/>
    <w:tmpl w:val="D924E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787704"/>
    <w:multiLevelType w:val="hybridMultilevel"/>
    <w:tmpl w:val="507E835C"/>
    <w:lvl w:ilvl="0" w:tplc="CFD6E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EEE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203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F41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8A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867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1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769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E0A4C84"/>
    <w:multiLevelType w:val="hybridMultilevel"/>
    <w:tmpl w:val="36885D80"/>
    <w:lvl w:ilvl="0" w:tplc="71A67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F05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74B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E1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CAC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E03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96E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14F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B61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F3D5595"/>
    <w:multiLevelType w:val="multilevel"/>
    <w:tmpl w:val="D670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AD052D"/>
    <w:multiLevelType w:val="hybridMultilevel"/>
    <w:tmpl w:val="8508F02A"/>
    <w:lvl w:ilvl="0" w:tplc="2C10B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FA2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641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AE1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AEE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3E1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4E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707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F86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4106D3F"/>
    <w:multiLevelType w:val="hybridMultilevel"/>
    <w:tmpl w:val="713A3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25CDB"/>
    <w:multiLevelType w:val="multilevel"/>
    <w:tmpl w:val="1CF2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B52F34"/>
    <w:multiLevelType w:val="hybridMultilevel"/>
    <w:tmpl w:val="6568BFB4"/>
    <w:lvl w:ilvl="0" w:tplc="E0CA2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0E6DD3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3A9EA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FCF06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9E356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D8018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EDC4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5ABFE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C0395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EC43D7"/>
    <w:multiLevelType w:val="hybridMultilevel"/>
    <w:tmpl w:val="A2FABD64"/>
    <w:lvl w:ilvl="0" w:tplc="1BEC9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EE6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CEE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9C0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EA4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867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5E7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A2D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63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59871460">
    <w:abstractNumId w:val="28"/>
  </w:num>
  <w:num w:numId="2" w16cid:durableId="827092980">
    <w:abstractNumId w:val="6"/>
  </w:num>
  <w:num w:numId="3" w16cid:durableId="751855278">
    <w:abstractNumId w:val="4"/>
  </w:num>
  <w:num w:numId="4" w16cid:durableId="1599021485">
    <w:abstractNumId w:val="35"/>
  </w:num>
  <w:num w:numId="5" w16cid:durableId="620571653">
    <w:abstractNumId w:val="42"/>
  </w:num>
  <w:num w:numId="6" w16cid:durableId="165025227">
    <w:abstractNumId w:val="5"/>
  </w:num>
  <w:num w:numId="7" w16cid:durableId="1041712816">
    <w:abstractNumId w:val="34"/>
  </w:num>
  <w:num w:numId="8" w16cid:durableId="370307256">
    <w:abstractNumId w:val="1"/>
  </w:num>
  <w:num w:numId="9" w16cid:durableId="139225919">
    <w:abstractNumId w:val="44"/>
  </w:num>
  <w:num w:numId="10" w16cid:durableId="517307918">
    <w:abstractNumId w:val="19"/>
  </w:num>
  <w:num w:numId="11" w16cid:durableId="608008865">
    <w:abstractNumId w:val="26"/>
  </w:num>
  <w:num w:numId="12" w16cid:durableId="1313024188">
    <w:abstractNumId w:val="0"/>
  </w:num>
  <w:num w:numId="13" w16cid:durableId="1770077806">
    <w:abstractNumId w:val="17"/>
  </w:num>
  <w:num w:numId="14" w16cid:durableId="1198078036">
    <w:abstractNumId w:val="30"/>
  </w:num>
  <w:num w:numId="15" w16cid:durableId="829057642">
    <w:abstractNumId w:val="15"/>
  </w:num>
  <w:num w:numId="16" w16cid:durableId="910504705">
    <w:abstractNumId w:val="16"/>
  </w:num>
  <w:num w:numId="17" w16cid:durableId="1618877620">
    <w:abstractNumId w:val="10"/>
  </w:num>
  <w:num w:numId="18" w16cid:durableId="1292639632">
    <w:abstractNumId w:val="11"/>
  </w:num>
  <w:num w:numId="19" w16cid:durableId="1234969212">
    <w:abstractNumId w:val="3"/>
  </w:num>
  <w:num w:numId="20" w16cid:durableId="780488831">
    <w:abstractNumId w:val="41"/>
  </w:num>
  <w:num w:numId="21" w16cid:durableId="1847747030">
    <w:abstractNumId w:val="29"/>
  </w:num>
  <w:num w:numId="22" w16cid:durableId="547374623">
    <w:abstractNumId w:val="9"/>
  </w:num>
  <w:num w:numId="23" w16cid:durableId="1616281509">
    <w:abstractNumId w:val="8"/>
  </w:num>
  <w:num w:numId="24" w16cid:durableId="519665001">
    <w:abstractNumId w:val="27"/>
  </w:num>
  <w:num w:numId="25" w16cid:durableId="1859137">
    <w:abstractNumId w:val="20"/>
  </w:num>
  <w:num w:numId="26" w16cid:durableId="943803093">
    <w:abstractNumId w:val="38"/>
  </w:num>
  <w:num w:numId="27" w16cid:durableId="98646687">
    <w:abstractNumId w:val="22"/>
  </w:num>
  <w:num w:numId="28" w16cid:durableId="452479506">
    <w:abstractNumId w:val="31"/>
  </w:num>
  <w:num w:numId="29" w16cid:durableId="1198472161">
    <w:abstractNumId w:val="7"/>
  </w:num>
  <w:num w:numId="30" w16cid:durableId="1551111648">
    <w:abstractNumId w:val="2"/>
  </w:num>
  <w:num w:numId="31" w16cid:durableId="1674382225">
    <w:abstractNumId w:val="39"/>
  </w:num>
  <w:num w:numId="32" w16cid:durableId="1781995604">
    <w:abstractNumId w:val="45"/>
  </w:num>
  <w:num w:numId="33" w16cid:durableId="1951157088">
    <w:abstractNumId w:val="33"/>
  </w:num>
  <w:num w:numId="34" w16cid:durableId="1888908567">
    <w:abstractNumId w:val="32"/>
  </w:num>
  <w:num w:numId="35" w16cid:durableId="1326396523">
    <w:abstractNumId w:val="25"/>
  </w:num>
  <w:num w:numId="36" w16cid:durableId="720902196">
    <w:abstractNumId w:val="24"/>
  </w:num>
  <w:num w:numId="37" w16cid:durableId="721368177">
    <w:abstractNumId w:val="12"/>
  </w:num>
  <w:num w:numId="38" w16cid:durableId="174542283">
    <w:abstractNumId w:val="36"/>
  </w:num>
  <w:num w:numId="39" w16cid:durableId="577397906">
    <w:abstractNumId w:val="18"/>
  </w:num>
  <w:num w:numId="40" w16cid:durableId="246354233">
    <w:abstractNumId w:val="13"/>
  </w:num>
  <w:num w:numId="41" w16cid:durableId="1808234881">
    <w:abstractNumId w:val="43"/>
  </w:num>
  <w:num w:numId="42" w16cid:durableId="482550069">
    <w:abstractNumId w:val="40"/>
  </w:num>
  <w:num w:numId="43" w16cid:durableId="837693462">
    <w:abstractNumId w:val="21"/>
  </w:num>
  <w:num w:numId="44" w16cid:durableId="1818103667">
    <w:abstractNumId w:val="37"/>
  </w:num>
  <w:num w:numId="45" w16cid:durableId="1392075409">
    <w:abstractNumId w:val="14"/>
  </w:num>
  <w:num w:numId="46" w16cid:durableId="4847811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7D67"/>
    <w:rsid w:val="000006BE"/>
    <w:rsid w:val="0000225C"/>
    <w:rsid w:val="0000333D"/>
    <w:rsid w:val="00004C03"/>
    <w:rsid w:val="00006C5F"/>
    <w:rsid w:val="000078F0"/>
    <w:rsid w:val="00010740"/>
    <w:rsid w:val="0001274E"/>
    <w:rsid w:val="00013488"/>
    <w:rsid w:val="00013522"/>
    <w:rsid w:val="0001377F"/>
    <w:rsid w:val="00014BF2"/>
    <w:rsid w:val="00015625"/>
    <w:rsid w:val="00016B6C"/>
    <w:rsid w:val="00016E70"/>
    <w:rsid w:val="0002018E"/>
    <w:rsid w:val="00020ACB"/>
    <w:rsid w:val="00020E65"/>
    <w:rsid w:val="00020F27"/>
    <w:rsid w:val="00022E12"/>
    <w:rsid w:val="00023182"/>
    <w:rsid w:val="000236B5"/>
    <w:rsid w:val="00023E2C"/>
    <w:rsid w:val="00024A74"/>
    <w:rsid w:val="00026454"/>
    <w:rsid w:val="000266B7"/>
    <w:rsid w:val="00026EF7"/>
    <w:rsid w:val="00032B96"/>
    <w:rsid w:val="00034184"/>
    <w:rsid w:val="0003432F"/>
    <w:rsid w:val="0003689D"/>
    <w:rsid w:val="00037717"/>
    <w:rsid w:val="00041944"/>
    <w:rsid w:val="00041B47"/>
    <w:rsid w:val="00043634"/>
    <w:rsid w:val="000446EF"/>
    <w:rsid w:val="0005001F"/>
    <w:rsid w:val="000500FE"/>
    <w:rsid w:val="000501F2"/>
    <w:rsid w:val="00050E64"/>
    <w:rsid w:val="00051162"/>
    <w:rsid w:val="00051490"/>
    <w:rsid w:val="00051CF5"/>
    <w:rsid w:val="00052930"/>
    <w:rsid w:val="0005460F"/>
    <w:rsid w:val="00054921"/>
    <w:rsid w:val="00061C7B"/>
    <w:rsid w:val="00062AA6"/>
    <w:rsid w:val="000642E2"/>
    <w:rsid w:val="00064B87"/>
    <w:rsid w:val="00064EBA"/>
    <w:rsid w:val="0006548F"/>
    <w:rsid w:val="00066DB0"/>
    <w:rsid w:val="00070704"/>
    <w:rsid w:val="00071F9D"/>
    <w:rsid w:val="00072E62"/>
    <w:rsid w:val="000732EA"/>
    <w:rsid w:val="0007334B"/>
    <w:rsid w:val="00076079"/>
    <w:rsid w:val="00076A78"/>
    <w:rsid w:val="000802CD"/>
    <w:rsid w:val="00080365"/>
    <w:rsid w:val="00085421"/>
    <w:rsid w:val="000854D8"/>
    <w:rsid w:val="00085F94"/>
    <w:rsid w:val="00086446"/>
    <w:rsid w:val="00086892"/>
    <w:rsid w:val="00086B84"/>
    <w:rsid w:val="0008797F"/>
    <w:rsid w:val="00090437"/>
    <w:rsid w:val="000918EE"/>
    <w:rsid w:val="00094303"/>
    <w:rsid w:val="0009449E"/>
    <w:rsid w:val="0009596E"/>
    <w:rsid w:val="00095E60"/>
    <w:rsid w:val="000A21C8"/>
    <w:rsid w:val="000A3591"/>
    <w:rsid w:val="000A3B60"/>
    <w:rsid w:val="000A55A1"/>
    <w:rsid w:val="000A6BA8"/>
    <w:rsid w:val="000A6EC4"/>
    <w:rsid w:val="000A6F4E"/>
    <w:rsid w:val="000B1617"/>
    <w:rsid w:val="000B2FE3"/>
    <w:rsid w:val="000B57EC"/>
    <w:rsid w:val="000B6151"/>
    <w:rsid w:val="000B77BE"/>
    <w:rsid w:val="000C2311"/>
    <w:rsid w:val="000C23E1"/>
    <w:rsid w:val="000C347C"/>
    <w:rsid w:val="000C54D4"/>
    <w:rsid w:val="000C76FE"/>
    <w:rsid w:val="000D0121"/>
    <w:rsid w:val="000D3973"/>
    <w:rsid w:val="000D43E0"/>
    <w:rsid w:val="000D7016"/>
    <w:rsid w:val="000D748E"/>
    <w:rsid w:val="000D77C7"/>
    <w:rsid w:val="000E366E"/>
    <w:rsid w:val="000E5169"/>
    <w:rsid w:val="000E59BE"/>
    <w:rsid w:val="000E5B30"/>
    <w:rsid w:val="000E5D20"/>
    <w:rsid w:val="000E75A5"/>
    <w:rsid w:val="000F0AD6"/>
    <w:rsid w:val="000F1511"/>
    <w:rsid w:val="000F2FF6"/>
    <w:rsid w:val="000F3CE5"/>
    <w:rsid w:val="000F457C"/>
    <w:rsid w:val="000F6DF6"/>
    <w:rsid w:val="00100F33"/>
    <w:rsid w:val="00103247"/>
    <w:rsid w:val="00105E27"/>
    <w:rsid w:val="00105FB4"/>
    <w:rsid w:val="00106240"/>
    <w:rsid w:val="00106334"/>
    <w:rsid w:val="00106B98"/>
    <w:rsid w:val="00107D3D"/>
    <w:rsid w:val="0011069C"/>
    <w:rsid w:val="001107C4"/>
    <w:rsid w:val="001119D2"/>
    <w:rsid w:val="00111B5D"/>
    <w:rsid w:val="0011435C"/>
    <w:rsid w:val="00114FD2"/>
    <w:rsid w:val="00116A42"/>
    <w:rsid w:val="00116D77"/>
    <w:rsid w:val="00116DA0"/>
    <w:rsid w:val="00120942"/>
    <w:rsid w:val="00122659"/>
    <w:rsid w:val="001233A9"/>
    <w:rsid w:val="001245E5"/>
    <w:rsid w:val="0012627D"/>
    <w:rsid w:val="0012644C"/>
    <w:rsid w:val="0012789A"/>
    <w:rsid w:val="00127D67"/>
    <w:rsid w:val="00130881"/>
    <w:rsid w:val="00133639"/>
    <w:rsid w:val="001344E4"/>
    <w:rsid w:val="00134686"/>
    <w:rsid w:val="0013489A"/>
    <w:rsid w:val="001400AC"/>
    <w:rsid w:val="00140314"/>
    <w:rsid w:val="0014152B"/>
    <w:rsid w:val="0014159A"/>
    <w:rsid w:val="00142895"/>
    <w:rsid w:val="00145FAD"/>
    <w:rsid w:val="00146B6D"/>
    <w:rsid w:val="0015202D"/>
    <w:rsid w:val="00154C08"/>
    <w:rsid w:val="00156402"/>
    <w:rsid w:val="00156A1F"/>
    <w:rsid w:val="00160F85"/>
    <w:rsid w:val="00162C3D"/>
    <w:rsid w:val="00163192"/>
    <w:rsid w:val="00163504"/>
    <w:rsid w:val="00166039"/>
    <w:rsid w:val="00166685"/>
    <w:rsid w:val="00166E8E"/>
    <w:rsid w:val="001714EE"/>
    <w:rsid w:val="001725C3"/>
    <w:rsid w:val="00176B46"/>
    <w:rsid w:val="001776F6"/>
    <w:rsid w:val="00181483"/>
    <w:rsid w:val="00182A56"/>
    <w:rsid w:val="00182DFF"/>
    <w:rsid w:val="00182E99"/>
    <w:rsid w:val="00183423"/>
    <w:rsid w:val="00185552"/>
    <w:rsid w:val="00185590"/>
    <w:rsid w:val="00186597"/>
    <w:rsid w:val="00186BDB"/>
    <w:rsid w:val="0019033B"/>
    <w:rsid w:val="0019219F"/>
    <w:rsid w:val="00194A03"/>
    <w:rsid w:val="00195B37"/>
    <w:rsid w:val="00196A11"/>
    <w:rsid w:val="001977F9"/>
    <w:rsid w:val="001A0346"/>
    <w:rsid w:val="001A0910"/>
    <w:rsid w:val="001A26BA"/>
    <w:rsid w:val="001A284E"/>
    <w:rsid w:val="001A3B03"/>
    <w:rsid w:val="001A660D"/>
    <w:rsid w:val="001B017F"/>
    <w:rsid w:val="001B0B10"/>
    <w:rsid w:val="001B3737"/>
    <w:rsid w:val="001B4023"/>
    <w:rsid w:val="001B4832"/>
    <w:rsid w:val="001B486C"/>
    <w:rsid w:val="001B5518"/>
    <w:rsid w:val="001B5F06"/>
    <w:rsid w:val="001B6072"/>
    <w:rsid w:val="001B76B5"/>
    <w:rsid w:val="001C0028"/>
    <w:rsid w:val="001C325C"/>
    <w:rsid w:val="001C3F96"/>
    <w:rsid w:val="001C4500"/>
    <w:rsid w:val="001C5D06"/>
    <w:rsid w:val="001C6756"/>
    <w:rsid w:val="001C6C93"/>
    <w:rsid w:val="001D0149"/>
    <w:rsid w:val="001D1885"/>
    <w:rsid w:val="001D41F8"/>
    <w:rsid w:val="001D4EC3"/>
    <w:rsid w:val="001D504E"/>
    <w:rsid w:val="001D5422"/>
    <w:rsid w:val="001D5594"/>
    <w:rsid w:val="001D5B48"/>
    <w:rsid w:val="001D5F51"/>
    <w:rsid w:val="001D6293"/>
    <w:rsid w:val="001D634B"/>
    <w:rsid w:val="001D65FC"/>
    <w:rsid w:val="001E12D8"/>
    <w:rsid w:val="001E2E40"/>
    <w:rsid w:val="001E360A"/>
    <w:rsid w:val="001E3CD1"/>
    <w:rsid w:val="001E3DA9"/>
    <w:rsid w:val="001E62F7"/>
    <w:rsid w:val="001F3D4F"/>
    <w:rsid w:val="001F466D"/>
    <w:rsid w:val="001F512E"/>
    <w:rsid w:val="001F5669"/>
    <w:rsid w:val="001F57D7"/>
    <w:rsid w:val="001F660E"/>
    <w:rsid w:val="001F6FA2"/>
    <w:rsid w:val="001F7483"/>
    <w:rsid w:val="00200B19"/>
    <w:rsid w:val="002013CE"/>
    <w:rsid w:val="0020156B"/>
    <w:rsid w:val="00203DC5"/>
    <w:rsid w:val="00204B98"/>
    <w:rsid w:val="002056D9"/>
    <w:rsid w:val="002056E7"/>
    <w:rsid w:val="0020622F"/>
    <w:rsid w:val="00206ABB"/>
    <w:rsid w:val="00206BF6"/>
    <w:rsid w:val="00207AEF"/>
    <w:rsid w:val="00212B20"/>
    <w:rsid w:val="00214BD1"/>
    <w:rsid w:val="00215B70"/>
    <w:rsid w:val="0021633C"/>
    <w:rsid w:val="0021715E"/>
    <w:rsid w:val="0021732D"/>
    <w:rsid w:val="00217C98"/>
    <w:rsid w:val="00217E5E"/>
    <w:rsid w:val="002214D5"/>
    <w:rsid w:val="002228C2"/>
    <w:rsid w:val="00223361"/>
    <w:rsid w:val="002239E0"/>
    <w:rsid w:val="00227EC0"/>
    <w:rsid w:val="00227FA1"/>
    <w:rsid w:val="00232090"/>
    <w:rsid w:val="00232887"/>
    <w:rsid w:val="00232D7E"/>
    <w:rsid w:val="00235E57"/>
    <w:rsid w:val="00235F09"/>
    <w:rsid w:val="00236C97"/>
    <w:rsid w:val="00237B0F"/>
    <w:rsid w:val="00240284"/>
    <w:rsid w:val="00240CFE"/>
    <w:rsid w:val="00241153"/>
    <w:rsid w:val="002418BB"/>
    <w:rsid w:val="002419EF"/>
    <w:rsid w:val="00241B6F"/>
    <w:rsid w:val="00243296"/>
    <w:rsid w:val="00244FEC"/>
    <w:rsid w:val="00245CCE"/>
    <w:rsid w:val="00246B44"/>
    <w:rsid w:val="00253255"/>
    <w:rsid w:val="00253784"/>
    <w:rsid w:val="00255369"/>
    <w:rsid w:val="00256069"/>
    <w:rsid w:val="00256B0A"/>
    <w:rsid w:val="00256DBD"/>
    <w:rsid w:val="00257667"/>
    <w:rsid w:val="00260052"/>
    <w:rsid w:val="002605F6"/>
    <w:rsid w:val="0026080E"/>
    <w:rsid w:val="00261BD8"/>
    <w:rsid w:val="0026342A"/>
    <w:rsid w:val="00264DF3"/>
    <w:rsid w:val="0026717C"/>
    <w:rsid w:val="0027064B"/>
    <w:rsid w:val="002719D0"/>
    <w:rsid w:val="00271A1B"/>
    <w:rsid w:val="0027452D"/>
    <w:rsid w:val="00276A3E"/>
    <w:rsid w:val="00276EFB"/>
    <w:rsid w:val="002778DD"/>
    <w:rsid w:val="0028003B"/>
    <w:rsid w:val="0028192B"/>
    <w:rsid w:val="00282C01"/>
    <w:rsid w:val="00282D03"/>
    <w:rsid w:val="002831FF"/>
    <w:rsid w:val="00283281"/>
    <w:rsid w:val="002873CB"/>
    <w:rsid w:val="00287BE0"/>
    <w:rsid w:val="002907C9"/>
    <w:rsid w:val="00291355"/>
    <w:rsid w:val="00292D19"/>
    <w:rsid w:val="002933E9"/>
    <w:rsid w:val="00293658"/>
    <w:rsid w:val="002936A5"/>
    <w:rsid w:val="002937AE"/>
    <w:rsid w:val="00294AF2"/>
    <w:rsid w:val="00294EF1"/>
    <w:rsid w:val="00295219"/>
    <w:rsid w:val="00295E9A"/>
    <w:rsid w:val="00296E57"/>
    <w:rsid w:val="002A1F8F"/>
    <w:rsid w:val="002A325C"/>
    <w:rsid w:val="002A4011"/>
    <w:rsid w:val="002A68AA"/>
    <w:rsid w:val="002A71C4"/>
    <w:rsid w:val="002B0002"/>
    <w:rsid w:val="002B4CC9"/>
    <w:rsid w:val="002B4CD1"/>
    <w:rsid w:val="002B61A8"/>
    <w:rsid w:val="002B6DF4"/>
    <w:rsid w:val="002B7198"/>
    <w:rsid w:val="002C024B"/>
    <w:rsid w:val="002C0E71"/>
    <w:rsid w:val="002C1380"/>
    <w:rsid w:val="002D09BB"/>
    <w:rsid w:val="002D24B9"/>
    <w:rsid w:val="002D438D"/>
    <w:rsid w:val="002D5009"/>
    <w:rsid w:val="002D5B8E"/>
    <w:rsid w:val="002E02A9"/>
    <w:rsid w:val="002E19A2"/>
    <w:rsid w:val="002E2662"/>
    <w:rsid w:val="002E36E3"/>
    <w:rsid w:val="002E410E"/>
    <w:rsid w:val="002E4745"/>
    <w:rsid w:val="002E4B8E"/>
    <w:rsid w:val="002E52FE"/>
    <w:rsid w:val="002E5D7B"/>
    <w:rsid w:val="002E76AD"/>
    <w:rsid w:val="002F2BBC"/>
    <w:rsid w:val="002F2F36"/>
    <w:rsid w:val="002F3EDF"/>
    <w:rsid w:val="002F6A9B"/>
    <w:rsid w:val="002F77FD"/>
    <w:rsid w:val="002F7A9C"/>
    <w:rsid w:val="003010C5"/>
    <w:rsid w:val="003023A8"/>
    <w:rsid w:val="0030273F"/>
    <w:rsid w:val="0030294C"/>
    <w:rsid w:val="0030411C"/>
    <w:rsid w:val="0030419B"/>
    <w:rsid w:val="0030597B"/>
    <w:rsid w:val="00305D27"/>
    <w:rsid w:val="003073AC"/>
    <w:rsid w:val="00310824"/>
    <w:rsid w:val="00310F62"/>
    <w:rsid w:val="00312B51"/>
    <w:rsid w:val="003160B8"/>
    <w:rsid w:val="00316E57"/>
    <w:rsid w:val="00320344"/>
    <w:rsid w:val="00321D22"/>
    <w:rsid w:val="003238CF"/>
    <w:rsid w:val="00324D08"/>
    <w:rsid w:val="00324F5E"/>
    <w:rsid w:val="00325A3D"/>
    <w:rsid w:val="00325AFA"/>
    <w:rsid w:val="003261CD"/>
    <w:rsid w:val="00326314"/>
    <w:rsid w:val="00326597"/>
    <w:rsid w:val="003276FB"/>
    <w:rsid w:val="00327FAF"/>
    <w:rsid w:val="00332F37"/>
    <w:rsid w:val="00333C65"/>
    <w:rsid w:val="00335428"/>
    <w:rsid w:val="00335E24"/>
    <w:rsid w:val="00336282"/>
    <w:rsid w:val="00337049"/>
    <w:rsid w:val="003415D8"/>
    <w:rsid w:val="00343E88"/>
    <w:rsid w:val="00344A0E"/>
    <w:rsid w:val="00346279"/>
    <w:rsid w:val="003465A2"/>
    <w:rsid w:val="00347D95"/>
    <w:rsid w:val="00347F3C"/>
    <w:rsid w:val="00350A4E"/>
    <w:rsid w:val="00351196"/>
    <w:rsid w:val="003527C2"/>
    <w:rsid w:val="00352F23"/>
    <w:rsid w:val="0035463A"/>
    <w:rsid w:val="003576AE"/>
    <w:rsid w:val="003600C8"/>
    <w:rsid w:val="003605F4"/>
    <w:rsid w:val="00360C96"/>
    <w:rsid w:val="003610C1"/>
    <w:rsid w:val="0036118A"/>
    <w:rsid w:val="003613EB"/>
    <w:rsid w:val="00363D14"/>
    <w:rsid w:val="00365636"/>
    <w:rsid w:val="00365F73"/>
    <w:rsid w:val="0036792F"/>
    <w:rsid w:val="003704AB"/>
    <w:rsid w:val="0037054C"/>
    <w:rsid w:val="0037295F"/>
    <w:rsid w:val="00373428"/>
    <w:rsid w:val="0037348B"/>
    <w:rsid w:val="00373D1A"/>
    <w:rsid w:val="00374F59"/>
    <w:rsid w:val="0037629F"/>
    <w:rsid w:val="00377F35"/>
    <w:rsid w:val="00382569"/>
    <w:rsid w:val="003831D9"/>
    <w:rsid w:val="00383795"/>
    <w:rsid w:val="00384A4B"/>
    <w:rsid w:val="003854C7"/>
    <w:rsid w:val="00385D93"/>
    <w:rsid w:val="00386D5F"/>
    <w:rsid w:val="00387127"/>
    <w:rsid w:val="003912F4"/>
    <w:rsid w:val="00391CDA"/>
    <w:rsid w:val="00392BA6"/>
    <w:rsid w:val="003944D8"/>
    <w:rsid w:val="00394ED7"/>
    <w:rsid w:val="00397564"/>
    <w:rsid w:val="003A023A"/>
    <w:rsid w:val="003A11A2"/>
    <w:rsid w:val="003A1538"/>
    <w:rsid w:val="003A165A"/>
    <w:rsid w:val="003A2BF6"/>
    <w:rsid w:val="003A3180"/>
    <w:rsid w:val="003A4F49"/>
    <w:rsid w:val="003A61DD"/>
    <w:rsid w:val="003A71D0"/>
    <w:rsid w:val="003A7858"/>
    <w:rsid w:val="003B0136"/>
    <w:rsid w:val="003B0B0B"/>
    <w:rsid w:val="003B1172"/>
    <w:rsid w:val="003B191E"/>
    <w:rsid w:val="003B1D46"/>
    <w:rsid w:val="003B4B04"/>
    <w:rsid w:val="003B5928"/>
    <w:rsid w:val="003B5B07"/>
    <w:rsid w:val="003B6FB3"/>
    <w:rsid w:val="003C006B"/>
    <w:rsid w:val="003C0F32"/>
    <w:rsid w:val="003C2F26"/>
    <w:rsid w:val="003C3F29"/>
    <w:rsid w:val="003C58BE"/>
    <w:rsid w:val="003C5943"/>
    <w:rsid w:val="003D0208"/>
    <w:rsid w:val="003D2118"/>
    <w:rsid w:val="003D2A54"/>
    <w:rsid w:val="003D2EB2"/>
    <w:rsid w:val="003D3842"/>
    <w:rsid w:val="003D391D"/>
    <w:rsid w:val="003D45EB"/>
    <w:rsid w:val="003D5B5C"/>
    <w:rsid w:val="003D6E66"/>
    <w:rsid w:val="003E1115"/>
    <w:rsid w:val="003E2A46"/>
    <w:rsid w:val="003E4BCC"/>
    <w:rsid w:val="003E7A08"/>
    <w:rsid w:val="003F059A"/>
    <w:rsid w:val="003F0CB1"/>
    <w:rsid w:val="003F3A52"/>
    <w:rsid w:val="003F4611"/>
    <w:rsid w:val="003F4F8B"/>
    <w:rsid w:val="003F5068"/>
    <w:rsid w:val="004011EA"/>
    <w:rsid w:val="00401FCD"/>
    <w:rsid w:val="00402AA3"/>
    <w:rsid w:val="00403632"/>
    <w:rsid w:val="00407627"/>
    <w:rsid w:val="00410575"/>
    <w:rsid w:val="00410E9A"/>
    <w:rsid w:val="00411828"/>
    <w:rsid w:val="0041663A"/>
    <w:rsid w:val="004166EE"/>
    <w:rsid w:val="00416EA2"/>
    <w:rsid w:val="00417707"/>
    <w:rsid w:val="004217FB"/>
    <w:rsid w:val="0042230A"/>
    <w:rsid w:val="004229CB"/>
    <w:rsid w:val="00422C62"/>
    <w:rsid w:val="004254BC"/>
    <w:rsid w:val="0043140E"/>
    <w:rsid w:val="00431EB3"/>
    <w:rsid w:val="00433999"/>
    <w:rsid w:val="0043459F"/>
    <w:rsid w:val="004349E6"/>
    <w:rsid w:val="0043547E"/>
    <w:rsid w:val="00435C3C"/>
    <w:rsid w:val="00435FA0"/>
    <w:rsid w:val="00436A77"/>
    <w:rsid w:val="00441139"/>
    <w:rsid w:val="00443E97"/>
    <w:rsid w:val="00445929"/>
    <w:rsid w:val="00445F42"/>
    <w:rsid w:val="00446A43"/>
    <w:rsid w:val="0045069D"/>
    <w:rsid w:val="00450C9D"/>
    <w:rsid w:val="0045179D"/>
    <w:rsid w:val="00453C61"/>
    <w:rsid w:val="0045697D"/>
    <w:rsid w:val="00460A5B"/>
    <w:rsid w:val="00460D84"/>
    <w:rsid w:val="0046192C"/>
    <w:rsid w:val="00461932"/>
    <w:rsid w:val="00462832"/>
    <w:rsid w:val="00463475"/>
    <w:rsid w:val="00465D1C"/>
    <w:rsid w:val="00466303"/>
    <w:rsid w:val="00470256"/>
    <w:rsid w:val="004722FC"/>
    <w:rsid w:val="0047284C"/>
    <w:rsid w:val="00472D8A"/>
    <w:rsid w:val="00472E0A"/>
    <w:rsid w:val="004770BD"/>
    <w:rsid w:val="004812E6"/>
    <w:rsid w:val="004829BB"/>
    <w:rsid w:val="0048376C"/>
    <w:rsid w:val="00484050"/>
    <w:rsid w:val="00484320"/>
    <w:rsid w:val="00486856"/>
    <w:rsid w:val="00487BD8"/>
    <w:rsid w:val="00490362"/>
    <w:rsid w:val="00491A71"/>
    <w:rsid w:val="00494DF1"/>
    <w:rsid w:val="00494F75"/>
    <w:rsid w:val="0049545E"/>
    <w:rsid w:val="00495835"/>
    <w:rsid w:val="0049670E"/>
    <w:rsid w:val="0049738B"/>
    <w:rsid w:val="004974CA"/>
    <w:rsid w:val="004A136A"/>
    <w:rsid w:val="004A1D70"/>
    <w:rsid w:val="004A21F5"/>
    <w:rsid w:val="004A3222"/>
    <w:rsid w:val="004A3987"/>
    <w:rsid w:val="004A4618"/>
    <w:rsid w:val="004A4D54"/>
    <w:rsid w:val="004A56DC"/>
    <w:rsid w:val="004A5E60"/>
    <w:rsid w:val="004A6420"/>
    <w:rsid w:val="004B250B"/>
    <w:rsid w:val="004B2C0F"/>
    <w:rsid w:val="004B2CBC"/>
    <w:rsid w:val="004B395A"/>
    <w:rsid w:val="004B46B3"/>
    <w:rsid w:val="004B492B"/>
    <w:rsid w:val="004B5A6F"/>
    <w:rsid w:val="004B646F"/>
    <w:rsid w:val="004B64B2"/>
    <w:rsid w:val="004B73CB"/>
    <w:rsid w:val="004C0BF9"/>
    <w:rsid w:val="004C26CB"/>
    <w:rsid w:val="004C2E41"/>
    <w:rsid w:val="004C5181"/>
    <w:rsid w:val="004C5624"/>
    <w:rsid w:val="004C595F"/>
    <w:rsid w:val="004C5DEC"/>
    <w:rsid w:val="004C7A3C"/>
    <w:rsid w:val="004D0D91"/>
    <w:rsid w:val="004D23E2"/>
    <w:rsid w:val="004D2EC4"/>
    <w:rsid w:val="004D3666"/>
    <w:rsid w:val="004D6327"/>
    <w:rsid w:val="004D65FE"/>
    <w:rsid w:val="004D6E53"/>
    <w:rsid w:val="004D73BC"/>
    <w:rsid w:val="004D7488"/>
    <w:rsid w:val="004E0799"/>
    <w:rsid w:val="004E10CE"/>
    <w:rsid w:val="004E2B7D"/>
    <w:rsid w:val="004E35C5"/>
    <w:rsid w:val="004E4B03"/>
    <w:rsid w:val="004E66AB"/>
    <w:rsid w:val="004E6C08"/>
    <w:rsid w:val="004E7CAD"/>
    <w:rsid w:val="004F0210"/>
    <w:rsid w:val="004F07C4"/>
    <w:rsid w:val="004F2601"/>
    <w:rsid w:val="004F360C"/>
    <w:rsid w:val="004F4114"/>
    <w:rsid w:val="004F5323"/>
    <w:rsid w:val="004F56C4"/>
    <w:rsid w:val="004F72BD"/>
    <w:rsid w:val="005010B9"/>
    <w:rsid w:val="005011D6"/>
    <w:rsid w:val="0050155B"/>
    <w:rsid w:val="005036C2"/>
    <w:rsid w:val="0050432E"/>
    <w:rsid w:val="005061A4"/>
    <w:rsid w:val="00506516"/>
    <w:rsid w:val="00506AFE"/>
    <w:rsid w:val="0051012C"/>
    <w:rsid w:val="00512E0B"/>
    <w:rsid w:val="005144BD"/>
    <w:rsid w:val="00515951"/>
    <w:rsid w:val="005161DC"/>
    <w:rsid w:val="00516A67"/>
    <w:rsid w:val="00520ED2"/>
    <w:rsid w:val="00521979"/>
    <w:rsid w:val="00522D9F"/>
    <w:rsid w:val="00523EC1"/>
    <w:rsid w:val="00524AC0"/>
    <w:rsid w:val="00525E30"/>
    <w:rsid w:val="00526B5C"/>
    <w:rsid w:val="005303BB"/>
    <w:rsid w:val="005318FF"/>
    <w:rsid w:val="0053229D"/>
    <w:rsid w:val="0053361A"/>
    <w:rsid w:val="00533DFF"/>
    <w:rsid w:val="00535045"/>
    <w:rsid w:val="00535743"/>
    <w:rsid w:val="005403F8"/>
    <w:rsid w:val="00541D8A"/>
    <w:rsid w:val="00542393"/>
    <w:rsid w:val="00543645"/>
    <w:rsid w:val="00543948"/>
    <w:rsid w:val="00543D64"/>
    <w:rsid w:val="005444C4"/>
    <w:rsid w:val="00544959"/>
    <w:rsid w:val="00545291"/>
    <w:rsid w:val="00545FD1"/>
    <w:rsid w:val="00545FE9"/>
    <w:rsid w:val="00546C57"/>
    <w:rsid w:val="005476EA"/>
    <w:rsid w:val="00552A04"/>
    <w:rsid w:val="00553D02"/>
    <w:rsid w:val="00554D2C"/>
    <w:rsid w:val="00554D82"/>
    <w:rsid w:val="00556F2B"/>
    <w:rsid w:val="0055796E"/>
    <w:rsid w:val="005613EC"/>
    <w:rsid w:val="00562D55"/>
    <w:rsid w:val="00564A32"/>
    <w:rsid w:val="0057085A"/>
    <w:rsid w:val="0057123E"/>
    <w:rsid w:val="00571E7D"/>
    <w:rsid w:val="00572CB0"/>
    <w:rsid w:val="00572D33"/>
    <w:rsid w:val="00573444"/>
    <w:rsid w:val="005735B1"/>
    <w:rsid w:val="00573AD2"/>
    <w:rsid w:val="005749EF"/>
    <w:rsid w:val="00576DFB"/>
    <w:rsid w:val="00577C70"/>
    <w:rsid w:val="00581175"/>
    <w:rsid w:val="00581EBF"/>
    <w:rsid w:val="00585759"/>
    <w:rsid w:val="0058765C"/>
    <w:rsid w:val="0059045A"/>
    <w:rsid w:val="00590F87"/>
    <w:rsid w:val="005921DC"/>
    <w:rsid w:val="0059297C"/>
    <w:rsid w:val="00596168"/>
    <w:rsid w:val="005961D4"/>
    <w:rsid w:val="0059670E"/>
    <w:rsid w:val="00597D86"/>
    <w:rsid w:val="005A0F1A"/>
    <w:rsid w:val="005A2C1C"/>
    <w:rsid w:val="005A38EA"/>
    <w:rsid w:val="005A3BAC"/>
    <w:rsid w:val="005A45FF"/>
    <w:rsid w:val="005A50EB"/>
    <w:rsid w:val="005A56C7"/>
    <w:rsid w:val="005A5EDF"/>
    <w:rsid w:val="005A647E"/>
    <w:rsid w:val="005A7709"/>
    <w:rsid w:val="005B1047"/>
    <w:rsid w:val="005B19A2"/>
    <w:rsid w:val="005B4811"/>
    <w:rsid w:val="005B481E"/>
    <w:rsid w:val="005B4A63"/>
    <w:rsid w:val="005B5158"/>
    <w:rsid w:val="005B6ACE"/>
    <w:rsid w:val="005B71C3"/>
    <w:rsid w:val="005C37D9"/>
    <w:rsid w:val="005C3812"/>
    <w:rsid w:val="005C4CD2"/>
    <w:rsid w:val="005C5BFD"/>
    <w:rsid w:val="005C7DB8"/>
    <w:rsid w:val="005D3567"/>
    <w:rsid w:val="005D4B3E"/>
    <w:rsid w:val="005D6C48"/>
    <w:rsid w:val="005D7E1F"/>
    <w:rsid w:val="005E0EFE"/>
    <w:rsid w:val="005E5257"/>
    <w:rsid w:val="005E6486"/>
    <w:rsid w:val="005E73AA"/>
    <w:rsid w:val="005F1B20"/>
    <w:rsid w:val="005F40C2"/>
    <w:rsid w:val="005F4788"/>
    <w:rsid w:val="005F55B9"/>
    <w:rsid w:val="005F5BAF"/>
    <w:rsid w:val="005F69EA"/>
    <w:rsid w:val="005F6BC2"/>
    <w:rsid w:val="0060012E"/>
    <w:rsid w:val="0060342D"/>
    <w:rsid w:val="0060642A"/>
    <w:rsid w:val="0060674E"/>
    <w:rsid w:val="00611D53"/>
    <w:rsid w:val="00612101"/>
    <w:rsid w:val="00615232"/>
    <w:rsid w:val="006177BB"/>
    <w:rsid w:val="00617B24"/>
    <w:rsid w:val="00617E4E"/>
    <w:rsid w:val="006200CD"/>
    <w:rsid w:val="00620E70"/>
    <w:rsid w:val="00622651"/>
    <w:rsid w:val="006226EC"/>
    <w:rsid w:val="00622A40"/>
    <w:rsid w:val="00623245"/>
    <w:rsid w:val="0062353E"/>
    <w:rsid w:val="00623A47"/>
    <w:rsid w:val="00624DFB"/>
    <w:rsid w:val="006276D2"/>
    <w:rsid w:val="0063170E"/>
    <w:rsid w:val="006317AF"/>
    <w:rsid w:val="0063211E"/>
    <w:rsid w:val="0063222E"/>
    <w:rsid w:val="00633866"/>
    <w:rsid w:val="006358C8"/>
    <w:rsid w:val="00636335"/>
    <w:rsid w:val="00637DC3"/>
    <w:rsid w:val="00640018"/>
    <w:rsid w:val="00644D7A"/>
    <w:rsid w:val="00645251"/>
    <w:rsid w:val="006505AB"/>
    <w:rsid w:val="00650DA9"/>
    <w:rsid w:val="0065604D"/>
    <w:rsid w:val="00656E70"/>
    <w:rsid w:val="00657C34"/>
    <w:rsid w:val="00660070"/>
    <w:rsid w:val="0066039B"/>
    <w:rsid w:val="00661B10"/>
    <w:rsid w:val="006650DB"/>
    <w:rsid w:val="00666946"/>
    <w:rsid w:val="00666CD0"/>
    <w:rsid w:val="0067051B"/>
    <w:rsid w:val="006725AB"/>
    <w:rsid w:val="00672C34"/>
    <w:rsid w:val="00672DAF"/>
    <w:rsid w:val="0067340F"/>
    <w:rsid w:val="00673EA4"/>
    <w:rsid w:val="006744E3"/>
    <w:rsid w:val="00675C29"/>
    <w:rsid w:val="00676529"/>
    <w:rsid w:val="0067755F"/>
    <w:rsid w:val="00683BF4"/>
    <w:rsid w:val="006840E2"/>
    <w:rsid w:val="0068662E"/>
    <w:rsid w:val="00686C85"/>
    <w:rsid w:val="006877B6"/>
    <w:rsid w:val="00687C7E"/>
    <w:rsid w:val="006907D4"/>
    <w:rsid w:val="006915D4"/>
    <w:rsid w:val="0069262F"/>
    <w:rsid w:val="00692778"/>
    <w:rsid w:val="006963A4"/>
    <w:rsid w:val="006A26FE"/>
    <w:rsid w:val="006A40A3"/>
    <w:rsid w:val="006A417C"/>
    <w:rsid w:val="006A4B94"/>
    <w:rsid w:val="006A5B27"/>
    <w:rsid w:val="006A5FBB"/>
    <w:rsid w:val="006A6BDD"/>
    <w:rsid w:val="006B04E2"/>
    <w:rsid w:val="006B0930"/>
    <w:rsid w:val="006B193E"/>
    <w:rsid w:val="006B253E"/>
    <w:rsid w:val="006B4AC0"/>
    <w:rsid w:val="006B64E1"/>
    <w:rsid w:val="006C3D77"/>
    <w:rsid w:val="006C3E74"/>
    <w:rsid w:val="006C453C"/>
    <w:rsid w:val="006C479B"/>
    <w:rsid w:val="006C511E"/>
    <w:rsid w:val="006C54A5"/>
    <w:rsid w:val="006C5BEB"/>
    <w:rsid w:val="006C756D"/>
    <w:rsid w:val="006C760D"/>
    <w:rsid w:val="006C7B48"/>
    <w:rsid w:val="006D1D28"/>
    <w:rsid w:val="006D4343"/>
    <w:rsid w:val="006D46DE"/>
    <w:rsid w:val="006D49E9"/>
    <w:rsid w:val="006D7218"/>
    <w:rsid w:val="006D79EE"/>
    <w:rsid w:val="006E176D"/>
    <w:rsid w:val="006E217F"/>
    <w:rsid w:val="006E2E86"/>
    <w:rsid w:val="006E41BF"/>
    <w:rsid w:val="006E48E7"/>
    <w:rsid w:val="006E4FD2"/>
    <w:rsid w:val="006F0320"/>
    <w:rsid w:val="006F0A5C"/>
    <w:rsid w:val="006F1EB4"/>
    <w:rsid w:val="006F7C55"/>
    <w:rsid w:val="00703FB8"/>
    <w:rsid w:val="0070493B"/>
    <w:rsid w:val="00704E8E"/>
    <w:rsid w:val="00705C2F"/>
    <w:rsid w:val="00711ACA"/>
    <w:rsid w:val="007128D2"/>
    <w:rsid w:val="00712A27"/>
    <w:rsid w:val="00713657"/>
    <w:rsid w:val="00713EFE"/>
    <w:rsid w:val="00714B6E"/>
    <w:rsid w:val="00715CD7"/>
    <w:rsid w:val="00716A92"/>
    <w:rsid w:val="00717171"/>
    <w:rsid w:val="00720841"/>
    <w:rsid w:val="00720DE6"/>
    <w:rsid w:val="00721329"/>
    <w:rsid w:val="0072169C"/>
    <w:rsid w:val="00723DF1"/>
    <w:rsid w:val="00724795"/>
    <w:rsid w:val="00724960"/>
    <w:rsid w:val="00725B0F"/>
    <w:rsid w:val="00726DCF"/>
    <w:rsid w:val="00726E8E"/>
    <w:rsid w:val="00727826"/>
    <w:rsid w:val="00733CA6"/>
    <w:rsid w:val="00734C5E"/>
    <w:rsid w:val="00735D03"/>
    <w:rsid w:val="007362A7"/>
    <w:rsid w:val="00736E35"/>
    <w:rsid w:val="007414D8"/>
    <w:rsid w:val="00742C7E"/>
    <w:rsid w:val="007432C4"/>
    <w:rsid w:val="00744188"/>
    <w:rsid w:val="00745A89"/>
    <w:rsid w:val="00745ADF"/>
    <w:rsid w:val="00747223"/>
    <w:rsid w:val="007476C8"/>
    <w:rsid w:val="00747960"/>
    <w:rsid w:val="0075040F"/>
    <w:rsid w:val="00750D38"/>
    <w:rsid w:val="007513FC"/>
    <w:rsid w:val="00751DD2"/>
    <w:rsid w:val="00752DD5"/>
    <w:rsid w:val="007530B4"/>
    <w:rsid w:val="00755CE8"/>
    <w:rsid w:val="00755E95"/>
    <w:rsid w:val="00757241"/>
    <w:rsid w:val="007575ED"/>
    <w:rsid w:val="00757DC2"/>
    <w:rsid w:val="00761607"/>
    <w:rsid w:val="00761ECE"/>
    <w:rsid w:val="00762B3A"/>
    <w:rsid w:val="00764839"/>
    <w:rsid w:val="00765BC6"/>
    <w:rsid w:val="00765DAA"/>
    <w:rsid w:val="007706FC"/>
    <w:rsid w:val="00770A9A"/>
    <w:rsid w:val="00770AC0"/>
    <w:rsid w:val="00770C37"/>
    <w:rsid w:val="0077155D"/>
    <w:rsid w:val="007724D4"/>
    <w:rsid w:val="00773D3E"/>
    <w:rsid w:val="00775649"/>
    <w:rsid w:val="00777BC9"/>
    <w:rsid w:val="00781E0E"/>
    <w:rsid w:val="0078216F"/>
    <w:rsid w:val="00782D56"/>
    <w:rsid w:val="00784BA3"/>
    <w:rsid w:val="00785059"/>
    <w:rsid w:val="00785074"/>
    <w:rsid w:val="0078594B"/>
    <w:rsid w:val="0078690C"/>
    <w:rsid w:val="00791C34"/>
    <w:rsid w:val="0079263A"/>
    <w:rsid w:val="00792737"/>
    <w:rsid w:val="00792FEF"/>
    <w:rsid w:val="0079308E"/>
    <w:rsid w:val="007941D9"/>
    <w:rsid w:val="00794381"/>
    <w:rsid w:val="007946A0"/>
    <w:rsid w:val="00795E72"/>
    <w:rsid w:val="00796785"/>
    <w:rsid w:val="00796995"/>
    <w:rsid w:val="007A02C2"/>
    <w:rsid w:val="007A0A6C"/>
    <w:rsid w:val="007A2F19"/>
    <w:rsid w:val="007A2F31"/>
    <w:rsid w:val="007A3B59"/>
    <w:rsid w:val="007A6BF7"/>
    <w:rsid w:val="007A7FB6"/>
    <w:rsid w:val="007B0A68"/>
    <w:rsid w:val="007B0F3B"/>
    <w:rsid w:val="007B177B"/>
    <w:rsid w:val="007B3CDB"/>
    <w:rsid w:val="007B4B63"/>
    <w:rsid w:val="007B4BB7"/>
    <w:rsid w:val="007B4FA3"/>
    <w:rsid w:val="007B53EF"/>
    <w:rsid w:val="007B6FFF"/>
    <w:rsid w:val="007C006A"/>
    <w:rsid w:val="007C0690"/>
    <w:rsid w:val="007C3032"/>
    <w:rsid w:val="007C30F8"/>
    <w:rsid w:val="007C3D22"/>
    <w:rsid w:val="007C4416"/>
    <w:rsid w:val="007C4709"/>
    <w:rsid w:val="007C63F9"/>
    <w:rsid w:val="007C6B60"/>
    <w:rsid w:val="007C6C7E"/>
    <w:rsid w:val="007C77F6"/>
    <w:rsid w:val="007D17AE"/>
    <w:rsid w:val="007D291E"/>
    <w:rsid w:val="007D2A05"/>
    <w:rsid w:val="007D3A4E"/>
    <w:rsid w:val="007D402E"/>
    <w:rsid w:val="007D453B"/>
    <w:rsid w:val="007D6964"/>
    <w:rsid w:val="007E09F1"/>
    <w:rsid w:val="007E1601"/>
    <w:rsid w:val="007E16E3"/>
    <w:rsid w:val="007E3FF3"/>
    <w:rsid w:val="007F0D5C"/>
    <w:rsid w:val="007F2183"/>
    <w:rsid w:val="007F2799"/>
    <w:rsid w:val="007F5C19"/>
    <w:rsid w:val="007F7C74"/>
    <w:rsid w:val="00800670"/>
    <w:rsid w:val="00800906"/>
    <w:rsid w:val="0080234C"/>
    <w:rsid w:val="00803128"/>
    <w:rsid w:val="008039CC"/>
    <w:rsid w:val="00803FD5"/>
    <w:rsid w:val="00804469"/>
    <w:rsid w:val="00805840"/>
    <w:rsid w:val="008059F9"/>
    <w:rsid w:val="00806743"/>
    <w:rsid w:val="00807CCB"/>
    <w:rsid w:val="008115B2"/>
    <w:rsid w:val="00811AC2"/>
    <w:rsid w:val="00811B55"/>
    <w:rsid w:val="008122E7"/>
    <w:rsid w:val="00813605"/>
    <w:rsid w:val="00814E48"/>
    <w:rsid w:val="00815A3B"/>
    <w:rsid w:val="008168B2"/>
    <w:rsid w:val="008204A2"/>
    <w:rsid w:val="00820D13"/>
    <w:rsid w:val="008223B2"/>
    <w:rsid w:val="008227B9"/>
    <w:rsid w:val="00823708"/>
    <w:rsid w:val="00824955"/>
    <w:rsid w:val="00825B67"/>
    <w:rsid w:val="008278F7"/>
    <w:rsid w:val="0082796C"/>
    <w:rsid w:val="008308AD"/>
    <w:rsid w:val="00830A49"/>
    <w:rsid w:val="00832FD5"/>
    <w:rsid w:val="008330A3"/>
    <w:rsid w:val="008333F2"/>
    <w:rsid w:val="008334EA"/>
    <w:rsid w:val="00835943"/>
    <w:rsid w:val="00837982"/>
    <w:rsid w:val="00837B64"/>
    <w:rsid w:val="00840C22"/>
    <w:rsid w:val="00841998"/>
    <w:rsid w:val="00841CA7"/>
    <w:rsid w:val="008422FD"/>
    <w:rsid w:val="00844140"/>
    <w:rsid w:val="008465C8"/>
    <w:rsid w:val="00850899"/>
    <w:rsid w:val="00850D75"/>
    <w:rsid w:val="00851E9B"/>
    <w:rsid w:val="008547D8"/>
    <w:rsid w:val="00855549"/>
    <w:rsid w:val="00856BFD"/>
    <w:rsid w:val="008600D4"/>
    <w:rsid w:val="008613BA"/>
    <w:rsid w:val="00861B07"/>
    <w:rsid w:val="00861DB4"/>
    <w:rsid w:val="00863D0F"/>
    <w:rsid w:val="008641F9"/>
    <w:rsid w:val="008665C6"/>
    <w:rsid w:val="00867240"/>
    <w:rsid w:val="00867C63"/>
    <w:rsid w:val="00870738"/>
    <w:rsid w:val="00871345"/>
    <w:rsid w:val="0087337C"/>
    <w:rsid w:val="00874935"/>
    <w:rsid w:val="00874D87"/>
    <w:rsid w:val="00875A08"/>
    <w:rsid w:val="00877B66"/>
    <w:rsid w:val="00877DC4"/>
    <w:rsid w:val="008811BD"/>
    <w:rsid w:val="008822B3"/>
    <w:rsid w:val="008825FB"/>
    <w:rsid w:val="00884861"/>
    <w:rsid w:val="00886640"/>
    <w:rsid w:val="00886852"/>
    <w:rsid w:val="00891AEF"/>
    <w:rsid w:val="00892DC8"/>
    <w:rsid w:val="008931DA"/>
    <w:rsid w:val="00896711"/>
    <w:rsid w:val="00896E1E"/>
    <w:rsid w:val="0089778B"/>
    <w:rsid w:val="008A2624"/>
    <w:rsid w:val="008A50AB"/>
    <w:rsid w:val="008A57A2"/>
    <w:rsid w:val="008A632A"/>
    <w:rsid w:val="008A6892"/>
    <w:rsid w:val="008A72A7"/>
    <w:rsid w:val="008B0A86"/>
    <w:rsid w:val="008B283F"/>
    <w:rsid w:val="008B2848"/>
    <w:rsid w:val="008B3A9C"/>
    <w:rsid w:val="008B46BF"/>
    <w:rsid w:val="008B51E5"/>
    <w:rsid w:val="008B5745"/>
    <w:rsid w:val="008B7911"/>
    <w:rsid w:val="008B7A6B"/>
    <w:rsid w:val="008B7B15"/>
    <w:rsid w:val="008B7FDC"/>
    <w:rsid w:val="008C07A7"/>
    <w:rsid w:val="008C2B11"/>
    <w:rsid w:val="008C4A2A"/>
    <w:rsid w:val="008C50BC"/>
    <w:rsid w:val="008C582C"/>
    <w:rsid w:val="008C712A"/>
    <w:rsid w:val="008D07F2"/>
    <w:rsid w:val="008D19FF"/>
    <w:rsid w:val="008D31D9"/>
    <w:rsid w:val="008D71E5"/>
    <w:rsid w:val="008D7D2C"/>
    <w:rsid w:val="008E0EC4"/>
    <w:rsid w:val="008E1660"/>
    <w:rsid w:val="008E1A1C"/>
    <w:rsid w:val="008E21E9"/>
    <w:rsid w:val="008E2412"/>
    <w:rsid w:val="008E388C"/>
    <w:rsid w:val="008E45D8"/>
    <w:rsid w:val="008E64CB"/>
    <w:rsid w:val="008F0B6D"/>
    <w:rsid w:val="008F0F9C"/>
    <w:rsid w:val="008F1396"/>
    <w:rsid w:val="008F1D6C"/>
    <w:rsid w:val="008F4247"/>
    <w:rsid w:val="008F44E3"/>
    <w:rsid w:val="008F618B"/>
    <w:rsid w:val="008F6B80"/>
    <w:rsid w:val="008F6EF3"/>
    <w:rsid w:val="00900DE2"/>
    <w:rsid w:val="009010AE"/>
    <w:rsid w:val="0090553A"/>
    <w:rsid w:val="00906A3B"/>
    <w:rsid w:val="00907693"/>
    <w:rsid w:val="00907C5D"/>
    <w:rsid w:val="00911850"/>
    <w:rsid w:val="00912665"/>
    <w:rsid w:val="009131BC"/>
    <w:rsid w:val="00914EF7"/>
    <w:rsid w:val="009151B4"/>
    <w:rsid w:val="009209D1"/>
    <w:rsid w:val="00921807"/>
    <w:rsid w:val="00924992"/>
    <w:rsid w:val="0092569B"/>
    <w:rsid w:val="009259BB"/>
    <w:rsid w:val="00925F6A"/>
    <w:rsid w:val="009270A0"/>
    <w:rsid w:val="00931389"/>
    <w:rsid w:val="00932533"/>
    <w:rsid w:val="00932ABD"/>
    <w:rsid w:val="00933795"/>
    <w:rsid w:val="00935EEB"/>
    <w:rsid w:val="00937B56"/>
    <w:rsid w:val="00940979"/>
    <w:rsid w:val="00940EBD"/>
    <w:rsid w:val="00941803"/>
    <w:rsid w:val="00942F9B"/>
    <w:rsid w:val="00943571"/>
    <w:rsid w:val="00943C1E"/>
    <w:rsid w:val="0094422F"/>
    <w:rsid w:val="00945069"/>
    <w:rsid w:val="009467D1"/>
    <w:rsid w:val="00950398"/>
    <w:rsid w:val="00951667"/>
    <w:rsid w:val="009518CB"/>
    <w:rsid w:val="009524F4"/>
    <w:rsid w:val="00952F4A"/>
    <w:rsid w:val="00952F57"/>
    <w:rsid w:val="00955217"/>
    <w:rsid w:val="009558D8"/>
    <w:rsid w:val="00956521"/>
    <w:rsid w:val="00956FB5"/>
    <w:rsid w:val="00960504"/>
    <w:rsid w:val="009636F2"/>
    <w:rsid w:val="00966B4C"/>
    <w:rsid w:val="00970829"/>
    <w:rsid w:val="0097128C"/>
    <w:rsid w:val="00971A1B"/>
    <w:rsid w:val="00972C85"/>
    <w:rsid w:val="00973002"/>
    <w:rsid w:val="00973C04"/>
    <w:rsid w:val="009772C7"/>
    <w:rsid w:val="00977D28"/>
    <w:rsid w:val="009800BD"/>
    <w:rsid w:val="00982918"/>
    <w:rsid w:val="00983CCE"/>
    <w:rsid w:val="00984455"/>
    <w:rsid w:val="00984A29"/>
    <w:rsid w:val="009850AE"/>
    <w:rsid w:val="00987ABA"/>
    <w:rsid w:val="009902E0"/>
    <w:rsid w:val="00990FE9"/>
    <w:rsid w:val="00991958"/>
    <w:rsid w:val="009933AF"/>
    <w:rsid w:val="009940ED"/>
    <w:rsid w:val="00996359"/>
    <w:rsid w:val="00996656"/>
    <w:rsid w:val="00997993"/>
    <w:rsid w:val="009A0F87"/>
    <w:rsid w:val="009A1A85"/>
    <w:rsid w:val="009A22F9"/>
    <w:rsid w:val="009A271E"/>
    <w:rsid w:val="009A37CB"/>
    <w:rsid w:val="009A3883"/>
    <w:rsid w:val="009A5836"/>
    <w:rsid w:val="009B3202"/>
    <w:rsid w:val="009B375E"/>
    <w:rsid w:val="009B4964"/>
    <w:rsid w:val="009B4F67"/>
    <w:rsid w:val="009B52FB"/>
    <w:rsid w:val="009B55AD"/>
    <w:rsid w:val="009B5E1D"/>
    <w:rsid w:val="009B6B59"/>
    <w:rsid w:val="009C1E4B"/>
    <w:rsid w:val="009C5E5C"/>
    <w:rsid w:val="009C614A"/>
    <w:rsid w:val="009C6A40"/>
    <w:rsid w:val="009C7DBE"/>
    <w:rsid w:val="009C7F2D"/>
    <w:rsid w:val="009D22A6"/>
    <w:rsid w:val="009D3729"/>
    <w:rsid w:val="009D3E37"/>
    <w:rsid w:val="009E03E8"/>
    <w:rsid w:val="009E0CE8"/>
    <w:rsid w:val="009E264D"/>
    <w:rsid w:val="009E2B11"/>
    <w:rsid w:val="009E2B5F"/>
    <w:rsid w:val="009E308D"/>
    <w:rsid w:val="009E3569"/>
    <w:rsid w:val="009E428D"/>
    <w:rsid w:val="009E5C9B"/>
    <w:rsid w:val="009E75DC"/>
    <w:rsid w:val="009F2E48"/>
    <w:rsid w:val="009F4756"/>
    <w:rsid w:val="009F498A"/>
    <w:rsid w:val="009F7884"/>
    <w:rsid w:val="00A00CB2"/>
    <w:rsid w:val="00A00D16"/>
    <w:rsid w:val="00A00E09"/>
    <w:rsid w:val="00A0198A"/>
    <w:rsid w:val="00A032AB"/>
    <w:rsid w:val="00A03850"/>
    <w:rsid w:val="00A0460F"/>
    <w:rsid w:val="00A11AF5"/>
    <w:rsid w:val="00A11B5B"/>
    <w:rsid w:val="00A13028"/>
    <w:rsid w:val="00A141EE"/>
    <w:rsid w:val="00A14DBA"/>
    <w:rsid w:val="00A15517"/>
    <w:rsid w:val="00A161AE"/>
    <w:rsid w:val="00A1629C"/>
    <w:rsid w:val="00A16417"/>
    <w:rsid w:val="00A21CFA"/>
    <w:rsid w:val="00A26B0A"/>
    <w:rsid w:val="00A30167"/>
    <w:rsid w:val="00A30A22"/>
    <w:rsid w:val="00A358CD"/>
    <w:rsid w:val="00A36132"/>
    <w:rsid w:val="00A36B37"/>
    <w:rsid w:val="00A4137C"/>
    <w:rsid w:val="00A43E31"/>
    <w:rsid w:val="00A4791E"/>
    <w:rsid w:val="00A503C3"/>
    <w:rsid w:val="00A504F7"/>
    <w:rsid w:val="00A52CEA"/>
    <w:rsid w:val="00A539EE"/>
    <w:rsid w:val="00A561DD"/>
    <w:rsid w:val="00A566AD"/>
    <w:rsid w:val="00A56C72"/>
    <w:rsid w:val="00A56DE9"/>
    <w:rsid w:val="00A56EA8"/>
    <w:rsid w:val="00A56ED8"/>
    <w:rsid w:val="00A57145"/>
    <w:rsid w:val="00A60C51"/>
    <w:rsid w:val="00A611D4"/>
    <w:rsid w:val="00A61281"/>
    <w:rsid w:val="00A627C1"/>
    <w:rsid w:val="00A6677C"/>
    <w:rsid w:val="00A66F1F"/>
    <w:rsid w:val="00A678E8"/>
    <w:rsid w:val="00A7063A"/>
    <w:rsid w:val="00A71A73"/>
    <w:rsid w:val="00A7208A"/>
    <w:rsid w:val="00A720BB"/>
    <w:rsid w:val="00A728F5"/>
    <w:rsid w:val="00A73AA4"/>
    <w:rsid w:val="00A7490F"/>
    <w:rsid w:val="00A74C31"/>
    <w:rsid w:val="00A75431"/>
    <w:rsid w:val="00A774B7"/>
    <w:rsid w:val="00A77C48"/>
    <w:rsid w:val="00A77E2F"/>
    <w:rsid w:val="00A8179F"/>
    <w:rsid w:val="00A82C49"/>
    <w:rsid w:val="00A8326C"/>
    <w:rsid w:val="00A83370"/>
    <w:rsid w:val="00A9168D"/>
    <w:rsid w:val="00A91F89"/>
    <w:rsid w:val="00A9254B"/>
    <w:rsid w:val="00A928FE"/>
    <w:rsid w:val="00A942BA"/>
    <w:rsid w:val="00A9462F"/>
    <w:rsid w:val="00A95D09"/>
    <w:rsid w:val="00A96B8C"/>
    <w:rsid w:val="00A973FD"/>
    <w:rsid w:val="00AA17DB"/>
    <w:rsid w:val="00AA2132"/>
    <w:rsid w:val="00AA27BE"/>
    <w:rsid w:val="00AA388B"/>
    <w:rsid w:val="00AA3B9B"/>
    <w:rsid w:val="00AA484E"/>
    <w:rsid w:val="00AA5D5D"/>
    <w:rsid w:val="00AA5DD7"/>
    <w:rsid w:val="00AA6D6C"/>
    <w:rsid w:val="00AB3476"/>
    <w:rsid w:val="00AB36DE"/>
    <w:rsid w:val="00AC12F5"/>
    <w:rsid w:val="00AC136C"/>
    <w:rsid w:val="00AC2395"/>
    <w:rsid w:val="00AC376B"/>
    <w:rsid w:val="00AC4998"/>
    <w:rsid w:val="00AC49B1"/>
    <w:rsid w:val="00AC4D04"/>
    <w:rsid w:val="00AC5B4B"/>
    <w:rsid w:val="00AC7FA1"/>
    <w:rsid w:val="00AD032E"/>
    <w:rsid w:val="00AD033A"/>
    <w:rsid w:val="00AD133B"/>
    <w:rsid w:val="00AD392D"/>
    <w:rsid w:val="00AD448E"/>
    <w:rsid w:val="00AD6866"/>
    <w:rsid w:val="00AE2770"/>
    <w:rsid w:val="00AE37CC"/>
    <w:rsid w:val="00AE44EA"/>
    <w:rsid w:val="00AE4D2B"/>
    <w:rsid w:val="00AE58E4"/>
    <w:rsid w:val="00AE6319"/>
    <w:rsid w:val="00AE6494"/>
    <w:rsid w:val="00AE769F"/>
    <w:rsid w:val="00AE772E"/>
    <w:rsid w:val="00AE7DB8"/>
    <w:rsid w:val="00AF172B"/>
    <w:rsid w:val="00AF1BEA"/>
    <w:rsid w:val="00AF56AC"/>
    <w:rsid w:val="00AF5F2D"/>
    <w:rsid w:val="00B01F46"/>
    <w:rsid w:val="00B01F4D"/>
    <w:rsid w:val="00B02535"/>
    <w:rsid w:val="00B02D23"/>
    <w:rsid w:val="00B02E4A"/>
    <w:rsid w:val="00B05338"/>
    <w:rsid w:val="00B05A27"/>
    <w:rsid w:val="00B06274"/>
    <w:rsid w:val="00B0698D"/>
    <w:rsid w:val="00B06A49"/>
    <w:rsid w:val="00B11582"/>
    <w:rsid w:val="00B11FE2"/>
    <w:rsid w:val="00B149E9"/>
    <w:rsid w:val="00B174F6"/>
    <w:rsid w:val="00B1778C"/>
    <w:rsid w:val="00B17EBD"/>
    <w:rsid w:val="00B204F0"/>
    <w:rsid w:val="00B211CA"/>
    <w:rsid w:val="00B22B0F"/>
    <w:rsid w:val="00B24093"/>
    <w:rsid w:val="00B3061D"/>
    <w:rsid w:val="00B30DF0"/>
    <w:rsid w:val="00B324E2"/>
    <w:rsid w:val="00B32BD5"/>
    <w:rsid w:val="00B333CD"/>
    <w:rsid w:val="00B34B92"/>
    <w:rsid w:val="00B37B71"/>
    <w:rsid w:val="00B43E2A"/>
    <w:rsid w:val="00B452D6"/>
    <w:rsid w:val="00B45EA7"/>
    <w:rsid w:val="00B50F0A"/>
    <w:rsid w:val="00B52B44"/>
    <w:rsid w:val="00B53186"/>
    <w:rsid w:val="00B55773"/>
    <w:rsid w:val="00B574AE"/>
    <w:rsid w:val="00B57630"/>
    <w:rsid w:val="00B6002F"/>
    <w:rsid w:val="00B6004B"/>
    <w:rsid w:val="00B601DC"/>
    <w:rsid w:val="00B63542"/>
    <w:rsid w:val="00B638AA"/>
    <w:rsid w:val="00B654F2"/>
    <w:rsid w:val="00B6557B"/>
    <w:rsid w:val="00B6695C"/>
    <w:rsid w:val="00B674F0"/>
    <w:rsid w:val="00B67D18"/>
    <w:rsid w:val="00B67F01"/>
    <w:rsid w:val="00B70F99"/>
    <w:rsid w:val="00B719FB"/>
    <w:rsid w:val="00B71C19"/>
    <w:rsid w:val="00B71C67"/>
    <w:rsid w:val="00B751E1"/>
    <w:rsid w:val="00B755B6"/>
    <w:rsid w:val="00B75AA6"/>
    <w:rsid w:val="00B76C23"/>
    <w:rsid w:val="00B82364"/>
    <w:rsid w:val="00B829C7"/>
    <w:rsid w:val="00B82FBC"/>
    <w:rsid w:val="00B83FCE"/>
    <w:rsid w:val="00B845EF"/>
    <w:rsid w:val="00B8462E"/>
    <w:rsid w:val="00B85E32"/>
    <w:rsid w:val="00B86037"/>
    <w:rsid w:val="00B919C8"/>
    <w:rsid w:val="00B91BBD"/>
    <w:rsid w:val="00B948CA"/>
    <w:rsid w:val="00B94F6F"/>
    <w:rsid w:val="00B975D4"/>
    <w:rsid w:val="00B97A1D"/>
    <w:rsid w:val="00B97AD9"/>
    <w:rsid w:val="00BA007D"/>
    <w:rsid w:val="00BA08BA"/>
    <w:rsid w:val="00BA191F"/>
    <w:rsid w:val="00BA36B9"/>
    <w:rsid w:val="00BA4469"/>
    <w:rsid w:val="00BA5B8B"/>
    <w:rsid w:val="00BA6442"/>
    <w:rsid w:val="00BB11E1"/>
    <w:rsid w:val="00BB11E7"/>
    <w:rsid w:val="00BB1A10"/>
    <w:rsid w:val="00BB256F"/>
    <w:rsid w:val="00BB3708"/>
    <w:rsid w:val="00BB40D2"/>
    <w:rsid w:val="00BB4731"/>
    <w:rsid w:val="00BB4FCB"/>
    <w:rsid w:val="00BB51AC"/>
    <w:rsid w:val="00BC00BF"/>
    <w:rsid w:val="00BC0DF2"/>
    <w:rsid w:val="00BC6A33"/>
    <w:rsid w:val="00BD4519"/>
    <w:rsid w:val="00BD4B89"/>
    <w:rsid w:val="00BD4EF2"/>
    <w:rsid w:val="00BD5984"/>
    <w:rsid w:val="00BD6B32"/>
    <w:rsid w:val="00BE00DC"/>
    <w:rsid w:val="00BE06B1"/>
    <w:rsid w:val="00BE177B"/>
    <w:rsid w:val="00BE235A"/>
    <w:rsid w:val="00BE3160"/>
    <w:rsid w:val="00BE431C"/>
    <w:rsid w:val="00BE4DDB"/>
    <w:rsid w:val="00BE5EF7"/>
    <w:rsid w:val="00BE732C"/>
    <w:rsid w:val="00BE7A4D"/>
    <w:rsid w:val="00BF002A"/>
    <w:rsid w:val="00BF0D29"/>
    <w:rsid w:val="00BF25D9"/>
    <w:rsid w:val="00BF39AE"/>
    <w:rsid w:val="00BF3C1F"/>
    <w:rsid w:val="00BF5849"/>
    <w:rsid w:val="00BF6993"/>
    <w:rsid w:val="00C01E0E"/>
    <w:rsid w:val="00C02C61"/>
    <w:rsid w:val="00C04228"/>
    <w:rsid w:val="00C05177"/>
    <w:rsid w:val="00C06149"/>
    <w:rsid w:val="00C07EF8"/>
    <w:rsid w:val="00C11658"/>
    <w:rsid w:val="00C12845"/>
    <w:rsid w:val="00C14809"/>
    <w:rsid w:val="00C1486F"/>
    <w:rsid w:val="00C16B41"/>
    <w:rsid w:val="00C16B96"/>
    <w:rsid w:val="00C2235B"/>
    <w:rsid w:val="00C22E66"/>
    <w:rsid w:val="00C26E58"/>
    <w:rsid w:val="00C27804"/>
    <w:rsid w:val="00C303CE"/>
    <w:rsid w:val="00C330CB"/>
    <w:rsid w:val="00C3431A"/>
    <w:rsid w:val="00C34645"/>
    <w:rsid w:val="00C35CE5"/>
    <w:rsid w:val="00C37315"/>
    <w:rsid w:val="00C401A9"/>
    <w:rsid w:val="00C428CC"/>
    <w:rsid w:val="00C433FA"/>
    <w:rsid w:val="00C4697F"/>
    <w:rsid w:val="00C47A68"/>
    <w:rsid w:val="00C50001"/>
    <w:rsid w:val="00C512E8"/>
    <w:rsid w:val="00C53276"/>
    <w:rsid w:val="00C53C87"/>
    <w:rsid w:val="00C56BD1"/>
    <w:rsid w:val="00C57D2D"/>
    <w:rsid w:val="00C629B2"/>
    <w:rsid w:val="00C6574D"/>
    <w:rsid w:val="00C65B78"/>
    <w:rsid w:val="00C662EF"/>
    <w:rsid w:val="00C67CD8"/>
    <w:rsid w:val="00C7060A"/>
    <w:rsid w:val="00C70666"/>
    <w:rsid w:val="00C718FA"/>
    <w:rsid w:val="00C7698E"/>
    <w:rsid w:val="00C77B45"/>
    <w:rsid w:val="00C80333"/>
    <w:rsid w:val="00C81113"/>
    <w:rsid w:val="00C81F8F"/>
    <w:rsid w:val="00C830A6"/>
    <w:rsid w:val="00C86229"/>
    <w:rsid w:val="00C86E4C"/>
    <w:rsid w:val="00C87C2C"/>
    <w:rsid w:val="00C9107A"/>
    <w:rsid w:val="00C91A2E"/>
    <w:rsid w:val="00C939C7"/>
    <w:rsid w:val="00C97242"/>
    <w:rsid w:val="00CA16AD"/>
    <w:rsid w:val="00CA1AC4"/>
    <w:rsid w:val="00CA33A9"/>
    <w:rsid w:val="00CB0560"/>
    <w:rsid w:val="00CB17A7"/>
    <w:rsid w:val="00CB1E24"/>
    <w:rsid w:val="00CB6DF1"/>
    <w:rsid w:val="00CC19ED"/>
    <w:rsid w:val="00CC410C"/>
    <w:rsid w:val="00CC5780"/>
    <w:rsid w:val="00CC67DB"/>
    <w:rsid w:val="00CC6C2D"/>
    <w:rsid w:val="00CD1358"/>
    <w:rsid w:val="00CD1817"/>
    <w:rsid w:val="00CD1F50"/>
    <w:rsid w:val="00CD4249"/>
    <w:rsid w:val="00CD52EA"/>
    <w:rsid w:val="00CD5654"/>
    <w:rsid w:val="00CD6CF3"/>
    <w:rsid w:val="00CE08D3"/>
    <w:rsid w:val="00CE1460"/>
    <w:rsid w:val="00CE1D1A"/>
    <w:rsid w:val="00CE2425"/>
    <w:rsid w:val="00CE2E4F"/>
    <w:rsid w:val="00CE35D5"/>
    <w:rsid w:val="00CE4241"/>
    <w:rsid w:val="00CE4B53"/>
    <w:rsid w:val="00CE4D5F"/>
    <w:rsid w:val="00CF24CF"/>
    <w:rsid w:val="00CF42D1"/>
    <w:rsid w:val="00CF4329"/>
    <w:rsid w:val="00CF6D54"/>
    <w:rsid w:val="00CF79F3"/>
    <w:rsid w:val="00CF7AFE"/>
    <w:rsid w:val="00CF7E73"/>
    <w:rsid w:val="00D0139A"/>
    <w:rsid w:val="00D01FBD"/>
    <w:rsid w:val="00D04645"/>
    <w:rsid w:val="00D04F44"/>
    <w:rsid w:val="00D05542"/>
    <w:rsid w:val="00D05FC5"/>
    <w:rsid w:val="00D07B0A"/>
    <w:rsid w:val="00D10069"/>
    <w:rsid w:val="00D1079D"/>
    <w:rsid w:val="00D117A0"/>
    <w:rsid w:val="00D11A64"/>
    <w:rsid w:val="00D128F3"/>
    <w:rsid w:val="00D134E1"/>
    <w:rsid w:val="00D13A3A"/>
    <w:rsid w:val="00D13D53"/>
    <w:rsid w:val="00D14198"/>
    <w:rsid w:val="00D14BB5"/>
    <w:rsid w:val="00D151C6"/>
    <w:rsid w:val="00D204CB"/>
    <w:rsid w:val="00D206B4"/>
    <w:rsid w:val="00D20802"/>
    <w:rsid w:val="00D218A5"/>
    <w:rsid w:val="00D252BC"/>
    <w:rsid w:val="00D255B0"/>
    <w:rsid w:val="00D30958"/>
    <w:rsid w:val="00D32C08"/>
    <w:rsid w:val="00D33448"/>
    <w:rsid w:val="00D373D0"/>
    <w:rsid w:val="00D40D44"/>
    <w:rsid w:val="00D427A8"/>
    <w:rsid w:val="00D45071"/>
    <w:rsid w:val="00D46180"/>
    <w:rsid w:val="00D4654D"/>
    <w:rsid w:val="00D47C1B"/>
    <w:rsid w:val="00D50272"/>
    <w:rsid w:val="00D52CE8"/>
    <w:rsid w:val="00D53086"/>
    <w:rsid w:val="00D54DAA"/>
    <w:rsid w:val="00D57A34"/>
    <w:rsid w:val="00D57F2C"/>
    <w:rsid w:val="00D61918"/>
    <w:rsid w:val="00D61C46"/>
    <w:rsid w:val="00D61E72"/>
    <w:rsid w:val="00D624A9"/>
    <w:rsid w:val="00D62BB7"/>
    <w:rsid w:val="00D631E8"/>
    <w:rsid w:val="00D644FA"/>
    <w:rsid w:val="00D6670A"/>
    <w:rsid w:val="00D675B1"/>
    <w:rsid w:val="00D70538"/>
    <w:rsid w:val="00D70E8B"/>
    <w:rsid w:val="00D76A30"/>
    <w:rsid w:val="00D7769D"/>
    <w:rsid w:val="00D80564"/>
    <w:rsid w:val="00D8143F"/>
    <w:rsid w:val="00D82600"/>
    <w:rsid w:val="00D82EA6"/>
    <w:rsid w:val="00D83352"/>
    <w:rsid w:val="00D860B8"/>
    <w:rsid w:val="00D879A2"/>
    <w:rsid w:val="00D9023A"/>
    <w:rsid w:val="00D90428"/>
    <w:rsid w:val="00D90A8C"/>
    <w:rsid w:val="00D91440"/>
    <w:rsid w:val="00D927DE"/>
    <w:rsid w:val="00D931BB"/>
    <w:rsid w:val="00D9376F"/>
    <w:rsid w:val="00D955BA"/>
    <w:rsid w:val="00D95E53"/>
    <w:rsid w:val="00D96A72"/>
    <w:rsid w:val="00D97371"/>
    <w:rsid w:val="00D97A5E"/>
    <w:rsid w:val="00DA312B"/>
    <w:rsid w:val="00DA4D3B"/>
    <w:rsid w:val="00DA5A47"/>
    <w:rsid w:val="00DA608A"/>
    <w:rsid w:val="00DA69C1"/>
    <w:rsid w:val="00DA6A9A"/>
    <w:rsid w:val="00DA7C47"/>
    <w:rsid w:val="00DB07E2"/>
    <w:rsid w:val="00DB0CD9"/>
    <w:rsid w:val="00DB179B"/>
    <w:rsid w:val="00DC03A2"/>
    <w:rsid w:val="00DC0C52"/>
    <w:rsid w:val="00DC2DBF"/>
    <w:rsid w:val="00DC3B6A"/>
    <w:rsid w:val="00DC3F0D"/>
    <w:rsid w:val="00DC446D"/>
    <w:rsid w:val="00DC507A"/>
    <w:rsid w:val="00DC57AB"/>
    <w:rsid w:val="00DC5CC5"/>
    <w:rsid w:val="00DC60BD"/>
    <w:rsid w:val="00DD4948"/>
    <w:rsid w:val="00DD4B29"/>
    <w:rsid w:val="00DD5492"/>
    <w:rsid w:val="00DD5EBE"/>
    <w:rsid w:val="00DD648D"/>
    <w:rsid w:val="00DD7220"/>
    <w:rsid w:val="00DD7954"/>
    <w:rsid w:val="00DD7980"/>
    <w:rsid w:val="00DE0505"/>
    <w:rsid w:val="00DE2532"/>
    <w:rsid w:val="00DE26DA"/>
    <w:rsid w:val="00DE36A5"/>
    <w:rsid w:val="00DE3FBE"/>
    <w:rsid w:val="00DE51F3"/>
    <w:rsid w:val="00DE5449"/>
    <w:rsid w:val="00DE5D1F"/>
    <w:rsid w:val="00DE7489"/>
    <w:rsid w:val="00DE7A51"/>
    <w:rsid w:val="00DE7D32"/>
    <w:rsid w:val="00DE7E65"/>
    <w:rsid w:val="00DF00F5"/>
    <w:rsid w:val="00DF0365"/>
    <w:rsid w:val="00DF1624"/>
    <w:rsid w:val="00DF184A"/>
    <w:rsid w:val="00DF1884"/>
    <w:rsid w:val="00DF1CF9"/>
    <w:rsid w:val="00DF244D"/>
    <w:rsid w:val="00DF25F3"/>
    <w:rsid w:val="00DF2FBE"/>
    <w:rsid w:val="00DF2FCE"/>
    <w:rsid w:val="00DF3245"/>
    <w:rsid w:val="00DF46D6"/>
    <w:rsid w:val="00DF5A16"/>
    <w:rsid w:val="00DF616A"/>
    <w:rsid w:val="00DF62C6"/>
    <w:rsid w:val="00DF6B65"/>
    <w:rsid w:val="00E00EE4"/>
    <w:rsid w:val="00E03B68"/>
    <w:rsid w:val="00E03F95"/>
    <w:rsid w:val="00E045B6"/>
    <w:rsid w:val="00E0529F"/>
    <w:rsid w:val="00E05710"/>
    <w:rsid w:val="00E05C8B"/>
    <w:rsid w:val="00E05DE9"/>
    <w:rsid w:val="00E07BCC"/>
    <w:rsid w:val="00E11581"/>
    <w:rsid w:val="00E11CBC"/>
    <w:rsid w:val="00E138AB"/>
    <w:rsid w:val="00E13E80"/>
    <w:rsid w:val="00E14280"/>
    <w:rsid w:val="00E15259"/>
    <w:rsid w:val="00E1790B"/>
    <w:rsid w:val="00E17EAC"/>
    <w:rsid w:val="00E210FD"/>
    <w:rsid w:val="00E21C0F"/>
    <w:rsid w:val="00E22D1A"/>
    <w:rsid w:val="00E23778"/>
    <w:rsid w:val="00E2590A"/>
    <w:rsid w:val="00E271EB"/>
    <w:rsid w:val="00E27538"/>
    <w:rsid w:val="00E27C42"/>
    <w:rsid w:val="00E30C94"/>
    <w:rsid w:val="00E32B32"/>
    <w:rsid w:val="00E4064B"/>
    <w:rsid w:val="00E41963"/>
    <w:rsid w:val="00E43714"/>
    <w:rsid w:val="00E43B6D"/>
    <w:rsid w:val="00E46BCC"/>
    <w:rsid w:val="00E46E5F"/>
    <w:rsid w:val="00E479C5"/>
    <w:rsid w:val="00E5193A"/>
    <w:rsid w:val="00E51CCE"/>
    <w:rsid w:val="00E52C03"/>
    <w:rsid w:val="00E52C36"/>
    <w:rsid w:val="00E5394B"/>
    <w:rsid w:val="00E545C3"/>
    <w:rsid w:val="00E55A67"/>
    <w:rsid w:val="00E565B5"/>
    <w:rsid w:val="00E57EE5"/>
    <w:rsid w:val="00E60F09"/>
    <w:rsid w:val="00E612C5"/>
    <w:rsid w:val="00E63017"/>
    <w:rsid w:val="00E63100"/>
    <w:rsid w:val="00E63925"/>
    <w:rsid w:val="00E64C3C"/>
    <w:rsid w:val="00E64CA0"/>
    <w:rsid w:val="00E64EC7"/>
    <w:rsid w:val="00E65E1C"/>
    <w:rsid w:val="00E65ECB"/>
    <w:rsid w:val="00E67EF8"/>
    <w:rsid w:val="00E712F8"/>
    <w:rsid w:val="00E7179B"/>
    <w:rsid w:val="00E77692"/>
    <w:rsid w:val="00E809D1"/>
    <w:rsid w:val="00E812E4"/>
    <w:rsid w:val="00E8198B"/>
    <w:rsid w:val="00E823CC"/>
    <w:rsid w:val="00E83268"/>
    <w:rsid w:val="00E840E9"/>
    <w:rsid w:val="00E8526A"/>
    <w:rsid w:val="00E85A23"/>
    <w:rsid w:val="00E86F6E"/>
    <w:rsid w:val="00E9144E"/>
    <w:rsid w:val="00E935D7"/>
    <w:rsid w:val="00E95A70"/>
    <w:rsid w:val="00E96188"/>
    <w:rsid w:val="00E97733"/>
    <w:rsid w:val="00EA0119"/>
    <w:rsid w:val="00EA0791"/>
    <w:rsid w:val="00EA6FDD"/>
    <w:rsid w:val="00EB0126"/>
    <w:rsid w:val="00EB314E"/>
    <w:rsid w:val="00EB507A"/>
    <w:rsid w:val="00EB65AC"/>
    <w:rsid w:val="00EB6D7D"/>
    <w:rsid w:val="00EB6EE1"/>
    <w:rsid w:val="00EC18E6"/>
    <w:rsid w:val="00EC3979"/>
    <w:rsid w:val="00EC45A7"/>
    <w:rsid w:val="00EC46B7"/>
    <w:rsid w:val="00EC5B98"/>
    <w:rsid w:val="00EC5F95"/>
    <w:rsid w:val="00EC637D"/>
    <w:rsid w:val="00EC6DAB"/>
    <w:rsid w:val="00ED0240"/>
    <w:rsid w:val="00ED1189"/>
    <w:rsid w:val="00ED134C"/>
    <w:rsid w:val="00ED181A"/>
    <w:rsid w:val="00ED1DFC"/>
    <w:rsid w:val="00ED293B"/>
    <w:rsid w:val="00ED3990"/>
    <w:rsid w:val="00ED448F"/>
    <w:rsid w:val="00ED5A30"/>
    <w:rsid w:val="00ED5F8C"/>
    <w:rsid w:val="00ED5FA5"/>
    <w:rsid w:val="00ED7877"/>
    <w:rsid w:val="00EE0856"/>
    <w:rsid w:val="00EE1BAB"/>
    <w:rsid w:val="00EE212D"/>
    <w:rsid w:val="00EE29D9"/>
    <w:rsid w:val="00EE3B49"/>
    <w:rsid w:val="00EE3BBB"/>
    <w:rsid w:val="00EE6738"/>
    <w:rsid w:val="00EF00B8"/>
    <w:rsid w:val="00EF024E"/>
    <w:rsid w:val="00EF0AB0"/>
    <w:rsid w:val="00EF1433"/>
    <w:rsid w:val="00EF3A1B"/>
    <w:rsid w:val="00EF44FA"/>
    <w:rsid w:val="00EF5832"/>
    <w:rsid w:val="00EF7347"/>
    <w:rsid w:val="00F00E95"/>
    <w:rsid w:val="00F0238D"/>
    <w:rsid w:val="00F02BF7"/>
    <w:rsid w:val="00F0371A"/>
    <w:rsid w:val="00F0512A"/>
    <w:rsid w:val="00F05646"/>
    <w:rsid w:val="00F05BC6"/>
    <w:rsid w:val="00F065D5"/>
    <w:rsid w:val="00F0724E"/>
    <w:rsid w:val="00F0744E"/>
    <w:rsid w:val="00F07E36"/>
    <w:rsid w:val="00F103F8"/>
    <w:rsid w:val="00F114EA"/>
    <w:rsid w:val="00F121CB"/>
    <w:rsid w:val="00F12F4C"/>
    <w:rsid w:val="00F13258"/>
    <w:rsid w:val="00F139AB"/>
    <w:rsid w:val="00F1585F"/>
    <w:rsid w:val="00F15CF7"/>
    <w:rsid w:val="00F15F71"/>
    <w:rsid w:val="00F161B3"/>
    <w:rsid w:val="00F208A0"/>
    <w:rsid w:val="00F209FB"/>
    <w:rsid w:val="00F21100"/>
    <w:rsid w:val="00F21939"/>
    <w:rsid w:val="00F21962"/>
    <w:rsid w:val="00F22F1C"/>
    <w:rsid w:val="00F24F4F"/>
    <w:rsid w:val="00F25339"/>
    <w:rsid w:val="00F257FA"/>
    <w:rsid w:val="00F262FB"/>
    <w:rsid w:val="00F27DEB"/>
    <w:rsid w:val="00F31108"/>
    <w:rsid w:val="00F32750"/>
    <w:rsid w:val="00F33E8B"/>
    <w:rsid w:val="00F340B9"/>
    <w:rsid w:val="00F355F0"/>
    <w:rsid w:val="00F358D5"/>
    <w:rsid w:val="00F3593B"/>
    <w:rsid w:val="00F363ED"/>
    <w:rsid w:val="00F41AFE"/>
    <w:rsid w:val="00F430FD"/>
    <w:rsid w:val="00F442D3"/>
    <w:rsid w:val="00F44357"/>
    <w:rsid w:val="00F4740A"/>
    <w:rsid w:val="00F5056B"/>
    <w:rsid w:val="00F506E5"/>
    <w:rsid w:val="00F51033"/>
    <w:rsid w:val="00F51413"/>
    <w:rsid w:val="00F524A0"/>
    <w:rsid w:val="00F53F86"/>
    <w:rsid w:val="00F544D3"/>
    <w:rsid w:val="00F54A45"/>
    <w:rsid w:val="00F574C1"/>
    <w:rsid w:val="00F57BAD"/>
    <w:rsid w:val="00F60459"/>
    <w:rsid w:val="00F61088"/>
    <w:rsid w:val="00F61D52"/>
    <w:rsid w:val="00F6227B"/>
    <w:rsid w:val="00F62A28"/>
    <w:rsid w:val="00F63475"/>
    <w:rsid w:val="00F63A6A"/>
    <w:rsid w:val="00F63CF5"/>
    <w:rsid w:val="00F65B61"/>
    <w:rsid w:val="00F72D55"/>
    <w:rsid w:val="00F73B43"/>
    <w:rsid w:val="00F8045E"/>
    <w:rsid w:val="00F8199F"/>
    <w:rsid w:val="00F81D13"/>
    <w:rsid w:val="00F81DC8"/>
    <w:rsid w:val="00F833E3"/>
    <w:rsid w:val="00F84905"/>
    <w:rsid w:val="00F8628B"/>
    <w:rsid w:val="00F86778"/>
    <w:rsid w:val="00F87410"/>
    <w:rsid w:val="00F9006B"/>
    <w:rsid w:val="00F90339"/>
    <w:rsid w:val="00F924D4"/>
    <w:rsid w:val="00F95887"/>
    <w:rsid w:val="00F95E2D"/>
    <w:rsid w:val="00F962F3"/>
    <w:rsid w:val="00FA0681"/>
    <w:rsid w:val="00FA150C"/>
    <w:rsid w:val="00FA166E"/>
    <w:rsid w:val="00FA3BDA"/>
    <w:rsid w:val="00FA4D58"/>
    <w:rsid w:val="00FA6A0C"/>
    <w:rsid w:val="00FA6ABD"/>
    <w:rsid w:val="00FB2BA1"/>
    <w:rsid w:val="00FB41C3"/>
    <w:rsid w:val="00FB6ED7"/>
    <w:rsid w:val="00FC1432"/>
    <w:rsid w:val="00FC20F3"/>
    <w:rsid w:val="00FC40C8"/>
    <w:rsid w:val="00FC4F85"/>
    <w:rsid w:val="00FC51E2"/>
    <w:rsid w:val="00FC5783"/>
    <w:rsid w:val="00FC6781"/>
    <w:rsid w:val="00FC748D"/>
    <w:rsid w:val="00FD00BC"/>
    <w:rsid w:val="00FD075A"/>
    <w:rsid w:val="00FD1513"/>
    <w:rsid w:val="00FD25A1"/>
    <w:rsid w:val="00FD4B55"/>
    <w:rsid w:val="00FD5E2E"/>
    <w:rsid w:val="00FD7915"/>
    <w:rsid w:val="00FE0FE6"/>
    <w:rsid w:val="00FE2276"/>
    <w:rsid w:val="00FE2DCA"/>
    <w:rsid w:val="00FE5339"/>
    <w:rsid w:val="00FE556A"/>
    <w:rsid w:val="00FE6A58"/>
    <w:rsid w:val="00FF2BBE"/>
    <w:rsid w:val="00FF3575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E3FF4EA"/>
  <w15:chartTrackingRefBased/>
  <w15:docId w15:val="{FF833428-62FE-4282-925E-539C97C2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D6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27D67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127D67"/>
    <w:pPr>
      <w:keepNext/>
      <w:spacing w:after="0" w:line="240" w:lineRule="auto"/>
      <w:ind w:left="1418" w:hanging="1418"/>
      <w:jc w:val="center"/>
      <w:outlineLvl w:val="1"/>
    </w:pPr>
    <w:rPr>
      <w:rFonts w:ascii="Times New Roman" w:eastAsia="Calibri" w:hAnsi="Times New Roman"/>
      <w:b/>
      <w:sz w:val="20"/>
      <w:szCs w:val="20"/>
      <w:u w:val="single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65F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B02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A566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333CD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127D67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locked/>
    <w:rsid w:val="00A60C5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locked/>
    <w:rsid w:val="00127D6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127D67"/>
    <w:rPr>
      <w:rFonts w:ascii="Times New Roman" w:hAnsi="Times New Roman" w:cs="Times New Roman"/>
      <w:b/>
      <w:sz w:val="20"/>
      <w:szCs w:val="20"/>
      <w:u w:val="single"/>
      <w:lang w:val="x-none" w:eastAsia="ru-RU"/>
    </w:rPr>
  </w:style>
  <w:style w:type="paragraph" w:customStyle="1" w:styleId="ListParagraph">
    <w:name w:val="List Paragraph"/>
    <w:basedOn w:val="a"/>
    <w:rsid w:val="00127D67"/>
    <w:pPr>
      <w:ind w:left="720"/>
      <w:contextualSpacing/>
    </w:pPr>
  </w:style>
  <w:style w:type="paragraph" w:styleId="a3">
    <w:name w:val="Body Text Indent"/>
    <w:basedOn w:val="a"/>
    <w:link w:val="a4"/>
    <w:rsid w:val="00127D6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4">
    <w:name w:val="Основной текст с отступом Знак"/>
    <w:link w:val="a3"/>
    <w:locked/>
    <w:rsid w:val="00127D6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127D67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127D67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link w:val="a5"/>
    <w:locked/>
    <w:rsid w:val="00127D67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rsid w:val="00D373D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Знак Знак Знак Знак"/>
    <w:basedOn w:val="a"/>
    <w:rsid w:val="00435C3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9">
    <w:name w:val="footer"/>
    <w:basedOn w:val="a"/>
    <w:rsid w:val="00791C3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91C34"/>
  </w:style>
  <w:style w:type="paragraph" w:styleId="ab">
    <w:name w:val="header"/>
    <w:basedOn w:val="a"/>
    <w:link w:val="ac"/>
    <w:rsid w:val="00791C34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E25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2E36E3"/>
    <w:rPr>
      <w:rFonts w:eastAsia="Times New Roman"/>
      <w:sz w:val="22"/>
      <w:szCs w:val="22"/>
      <w:lang w:eastAsia="en-US"/>
    </w:rPr>
  </w:style>
  <w:style w:type="paragraph" w:styleId="ad">
    <w:name w:val="Plain Text"/>
    <w:aliases w:val=" Знак3"/>
    <w:basedOn w:val="a"/>
    <w:link w:val="ae"/>
    <w:rsid w:val="00BB4731"/>
    <w:pPr>
      <w:spacing w:after="0" w:line="240" w:lineRule="auto"/>
    </w:pPr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ae">
    <w:name w:val="Текст Знак"/>
    <w:aliases w:val=" Знак3 Знак"/>
    <w:link w:val="ad"/>
    <w:rsid w:val="00BB4731"/>
    <w:rPr>
      <w:rFonts w:ascii="Courier New" w:eastAsia="Times New Roman" w:hAnsi="Courier New" w:cs="Courier New"/>
      <w:lang w:val="x-none"/>
    </w:rPr>
  </w:style>
  <w:style w:type="paragraph" w:styleId="af">
    <w:name w:val="Title"/>
    <w:basedOn w:val="a"/>
    <w:link w:val="af0"/>
    <w:qFormat/>
    <w:locked/>
    <w:rsid w:val="00BB4731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f0">
    <w:name w:val="Заголовок Знак"/>
    <w:link w:val="af"/>
    <w:rsid w:val="00BB473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rsid w:val="00BB4731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BB4731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  <w:style w:type="character" w:customStyle="1" w:styleId="apple-style-span">
    <w:name w:val="apple-style-span"/>
    <w:basedOn w:val="a0"/>
    <w:rsid w:val="00BB4731"/>
  </w:style>
  <w:style w:type="character" w:customStyle="1" w:styleId="apple-converted-space">
    <w:name w:val="apple-converted-space"/>
    <w:basedOn w:val="a0"/>
    <w:rsid w:val="00BB4731"/>
  </w:style>
  <w:style w:type="character" w:styleId="af1">
    <w:name w:val="Hyperlink"/>
    <w:uiPriority w:val="99"/>
    <w:unhideWhenUsed/>
    <w:rsid w:val="00BB4731"/>
    <w:rPr>
      <w:color w:val="0000FF"/>
      <w:u w:val="single"/>
    </w:rPr>
  </w:style>
  <w:style w:type="character" w:styleId="af2">
    <w:name w:val="Strong"/>
    <w:uiPriority w:val="22"/>
    <w:qFormat/>
    <w:locked/>
    <w:rsid w:val="00BB4731"/>
    <w:rPr>
      <w:b/>
      <w:bCs/>
    </w:rPr>
  </w:style>
  <w:style w:type="character" w:styleId="af3">
    <w:name w:val="annotation reference"/>
    <w:rsid w:val="00BB4731"/>
    <w:rPr>
      <w:sz w:val="16"/>
    </w:rPr>
  </w:style>
  <w:style w:type="paragraph" w:styleId="af4">
    <w:name w:val="annotation text"/>
    <w:basedOn w:val="a"/>
    <w:link w:val="af5"/>
    <w:rsid w:val="00BB4731"/>
    <w:pPr>
      <w:spacing w:after="0" w:line="240" w:lineRule="auto"/>
    </w:pPr>
    <w:rPr>
      <w:rFonts w:ascii="Times New Roman" w:hAnsi="Times New Roman"/>
      <w:sz w:val="20"/>
      <w:szCs w:val="24"/>
      <w:lang w:eastAsia="ru-RU"/>
    </w:rPr>
  </w:style>
  <w:style w:type="character" w:customStyle="1" w:styleId="af5">
    <w:name w:val="Текст примечания Знак"/>
    <w:link w:val="af4"/>
    <w:rsid w:val="00BB4731"/>
    <w:rPr>
      <w:rFonts w:ascii="Times New Roman" w:eastAsia="Times New Roman" w:hAnsi="Times New Roman"/>
      <w:szCs w:val="24"/>
    </w:rPr>
  </w:style>
  <w:style w:type="character" w:customStyle="1" w:styleId="23">
    <w:name w:val="Основной текст (2)_"/>
    <w:link w:val="24"/>
    <w:locked/>
    <w:rsid w:val="00BB4731"/>
    <w:rPr>
      <w:sz w:val="18"/>
      <w:szCs w:val="18"/>
      <w:shd w:val="clear" w:color="auto" w:fill="FFFFFF"/>
      <w:lang w:eastAsia="en-US"/>
    </w:rPr>
  </w:style>
  <w:style w:type="paragraph" w:customStyle="1" w:styleId="24">
    <w:name w:val="Основной текст (2)"/>
    <w:basedOn w:val="a"/>
    <w:link w:val="23"/>
    <w:rsid w:val="00BB4731"/>
    <w:pPr>
      <w:shd w:val="clear" w:color="auto" w:fill="FFFFFF"/>
      <w:spacing w:before="180" w:after="0" w:line="197" w:lineRule="exact"/>
      <w:jc w:val="both"/>
    </w:pPr>
    <w:rPr>
      <w:rFonts w:eastAsia="Calibri"/>
      <w:sz w:val="18"/>
      <w:szCs w:val="18"/>
    </w:rPr>
  </w:style>
  <w:style w:type="character" w:customStyle="1" w:styleId="51">
    <w:name w:val=" Знак5"/>
    <w:locked/>
    <w:rsid w:val="00BB4731"/>
    <w:rPr>
      <w:rFonts w:ascii="Courier New" w:hAnsi="Courier New" w:cs="Courier New"/>
      <w:sz w:val="20"/>
      <w:szCs w:val="20"/>
      <w:lang w:val="x-none" w:eastAsia="ru-RU"/>
    </w:rPr>
  </w:style>
  <w:style w:type="paragraph" w:styleId="af6">
    <w:name w:val="List Paragraph"/>
    <w:basedOn w:val="a"/>
    <w:link w:val="af7"/>
    <w:uiPriority w:val="34"/>
    <w:qFormat/>
    <w:rsid w:val="00BB4731"/>
    <w:pPr>
      <w:ind w:left="720"/>
      <w:contextualSpacing/>
    </w:pPr>
    <w:rPr>
      <w:rFonts w:eastAsia="Calibri"/>
    </w:rPr>
  </w:style>
  <w:style w:type="paragraph" w:customStyle="1" w:styleId="txt">
    <w:name w:val="txt"/>
    <w:basedOn w:val="a"/>
    <w:rsid w:val="00BB47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A60C5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50">
    <w:name w:val="Заголовок 5 Знак"/>
    <w:link w:val="5"/>
    <w:rsid w:val="00A566A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ableName">
    <w:name w:val="Table_Name"/>
    <w:basedOn w:val="a"/>
    <w:uiPriority w:val="99"/>
    <w:rsid w:val="00FA166E"/>
    <w:pPr>
      <w:keepLines/>
      <w:overflowPunct w:val="0"/>
      <w:autoSpaceDE w:val="0"/>
      <w:autoSpaceDN w:val="0"/>
      <w:adjustRightInd w:val="0"/>
      <w:spacing w:before="240" w:after="240" w:line="240" w:lineRule="auto"/>
      <w:ind w:left="284" w:hanging="284"/>
      <w:jc w:val="both"/>
      <w:textAlignment w:val="baseline"/>
    </w:pPr>
    <w:rPr>
      <w:rFonts w:ascii="Arial" w:hAnsi="Arial"/>
      <w:b/>
      <w:color w:val="000080"/>
      <w:sz w:val="18"/>
      <w:szCs w:val="20"/>
      <w:lang w:eastAsia="ru-RU"/>
    </w:rPr>
  </w:style>
  <w:style w:type="paragraph" w:customStyle="1" w:styleId="81">
    <w:name w:val="Заголовок 8 без отступа"/>
    <w:basedOn w:val="8"/>
    <w:uiPriority w:val="99"/>
    <w:rsid w:val="00FA166E"/>
    <w:pPr>
      <w:overflowPunct w:val="0"/>
      <w:autoSpaceDE w:val="0"/>
      <w:autoSpaceDN w:val="0"/>
      <w:adjustRightInd w:val="0"/>
      <w:spacing w:before="65" w:line="200" w:lineRule="exact"/>
      <w:ind w:left="397"/>
      <w:jc w:val="both"/>
      <w:textAlignment w:val="baseline"/>
      <w:outlineLvl w:val="9"/>
    </w:pPr>
    <w:rPr>
      <w:rFonts w:ascii="Times New Roman" w:hAnsi="Times New Roman"/>
      <w:i w:val="0"/>
      <w:iCs w:val="0"/>
      <w:color w:val="008080"/>
      <w:sz w:val="20"/>
      <w:szCs w:val="20"/>
      <w:lang w:eastAsia="ru-RU"/>
    </w:rPr>
  </w:style>
  <w:style w:type="paragraph" w:customStyle="1" w:styleId="11">
    <w:name w:val="Обычный1"/>
    <w:uiPriority w:val="99"/>
    <w:rsid w:val="00FA166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2"/>
    </w:rPr>
  </w:style>
  <w:style w:type="paragraph" w:customStyle="1" w:styleId="af8">
    <w:name w:val="ТаблицаВЛЕВО"/>
    <w:basedOn w:val="5"/>
    <w:uiPriority w:val="99"/>
    <w:rsid w:val="00FA166E"/>
    <w:pPr>
      <w:overflowPunct w:val="0"/>
      <w:autoSpaceDE w:val="0"/>
      <w:autoSpaceDN w:val="0"/>
      <w:adjustRightInd w:val="0"/>
      <w:spacing w:before="20" w:after="20" w:line="240" w:lineRule="auto"/>
      <w:ind w:left="11" w:right="11"/>
      <w:textAlignment w:val="baseline"/>
      <w:outlineLvl w:val="9"/>
    </w:pPr>
    <w:rPr>
      <w:rFonts w:ascii="Times New Roman" w:hAnsi="Times New Roman"/>
      <w:b w:val="0"/>
      <w:bCs w:val="0"/>
      <w:i w:val="0"/>
      <w:iCs w:val="0"/>
      <w:color w:val="0000FF"/>
      <w:sz w:val="20"/>
      <w:szCs w:val="20"/>
      <w:lang w:eastAsia="ru-RU"/>
    </w:rPr>
  </w:style>
  <w:style w:type="paragraph" w:customStyle="1" w:styleId="af9">
    <w:name w:val="ТаблицаВлевоОТСТУП"/>
    <w:basedOn w:val="af8"/>
    <w:uiPriority w:val="99"/>
    <w:rsid w:val="00FA166E"/>
    <w:pPr>
      <w:ind w:left="283"/>
    </w:pPr>
    <w:rPr>
      <w:color w:val="800000"/>
    </w:rPr>
  </w:style>
  <w:style w:type="paragraph" w:customStyle="1" w:styleId="afa">
    <w:name w:val="ТаблицаПоЦентру"/>
    <w:basedOn w:val="5"/>
    <w:uiPriority w:val="99"/>
    <w:rsid w:val="00FA166E"/>
    <w:pPr>
      <w:overflowPunct w:val="0"/>
      <w:autoSpaceDE w:val="0"/>
      <w:autoSpaceDN w:val="0"/>
      <w:adjustRightInd w:val="0"/>
      <w:spacing w:before="20" w:after="20" w:line="240" w:lineRule="auto"/>
      <w:jc w:val="center"/>
      <w:textAlignment w:val="baseline"/>
      <w:outlineLvl w:val="9"/>
    </w:pPr>
    <w:rPr>
      <w:rFonts w:ascii="Times New Roman" w:hAnsi="Times New Roman"/>
      <w:bCs w:val="0"/>
      <w:i w:val="0"/>
      <w:iCs w:val="0"/>
      <w:color w:val="000000"/>
      <w:sz w:val="20"/>
      <w:szCs w:val="20"/>
      <w:lang w:eastAsia="ru-RU"/>
    </w:rPr>
  </w:style>
  <w:style w:type="character" w:customStyle="1" w:styleId="60">
    <w:name w:val="Заголовок 6 Знак"/>
    <w:link w:val="6"/>
    <w:rsid w:val="00B333C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fb">
    <w:name w:val="Обычный (веб)"/>
    <w:basedOn w:val="a"/>
    <w:uiPriority w:val="99"/>
    <w:unhideWhenUsed/>
    <w:rsid w:val="00344A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semiHidden/>
    <w:rsid w:val="00B02E4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western">
    <w:name w:val="western"/>
    <w:basedOn w:val="a"/>
    <w:rsid w:val="007208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lighting">
    <w:name w:val="bo_lighting"/>
    <w:basedOn w:val="a0"/>
    <w:rsid w:val="00D9023A"/>
  </w:style>
  <w:style w:type="character" w:styleId="afc">
    <w:name w:val="Unresolved Mention"/>
    <w:uiPriority w:val="99"/>
    <w:semiHidden/>
    <w:unhideWhenUsed/>
    <w:rsid w:val="00543645"/>
    <w:rPr>
      <w:color w:val="808080"/>
      <w:shd w:val="clear" w:color="auto" w:fill="E6E6E6"/>
    </w:rPr>
  </w:style>
  <w:style w:type="character" w:customStyle="1" w:styleId="af7">
    <w:name w:val="Абзац списка Знак"/>
    <w:link w:val="af6"/>
    <w:uiPriority w:val="34"/>
    <w:locked/>
    <w:rsid w:val="006D4343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link w:val="3"/>
    <w:uiPriority w:val="9"/>
    <w:rsid w:val="004D65FE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12">
    <w:name w:val="Абзац списка1"/>
    <w:basedOn w:val="a"/>
    <w:rsid w:val="00C662EF"/>
    <w:pPr>
      <w:ind w:left="720"/>
      <w:contextualSpacing/>
    </w:pPr>
  </w:style>
  <w:style w:type="paragraph" w:customStyle="1" w:styleId="ConsPlusNormal">
    <w:name w:val="ConsPlusNormal"/>
    <w:rsid w:val="00E7769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7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8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2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1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2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31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0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9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1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17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4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5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1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59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2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1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2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8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4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14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28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5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4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83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6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1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1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6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5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4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9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4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5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0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6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3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2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1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3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8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3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2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9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7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2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2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4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1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8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5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6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3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8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13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0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0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08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3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6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5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7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1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4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01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astroscan.ru/patient/symptom/11/" TargetMode="External"/><Relationship Id="rId18" Type="http://schemas.openxmlformats.org/officeDocument/2006/relationships/hyperlink" Target="http://www.gastroscan.ru/patient/symptom/06/" TargetMode="External"/><Relationship Id="rId26" Type="http://schemas.openxmlformats.org/officeDocument/2006/relationships/hyperlink" Target="http://www.gastroscan.ru/handbook/207/4947" TargetMode="External"/><Relationship Id="rId39" Type="http://schemas.openxmlformats.org/officeDocument/2006/relationships/hyperlink" Target="http://www.gastroscan.ru/physician/manometry/04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stroscan.ru/patient/symptom/09/" TargetMode="External"/><Relationship Id="rId34" Type="http://schemas.openxmlformats.org/officeDocument/2006/relationships/hyperlink" Target="http://www.gastroscan.ru/patient/symptom/konstipatsiya/" TargetMode="External"/><Relationship Id="rId42" Type="http://schemas.openxmlformats.org/officeDocument/2006/relationships/hyperlink" Target="http://www.gastroscan.ru/literature/authors/9385" TargetMode="External"/><Relationship Id="rId47" Type="http://schemas.openxmlformats.org/officeDocument/2006/relationships/header" Target="head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astroscan.ru/handbook/117/3131" TargetMode="External"/><Relationship Id="rId17" Type="http://schemas.openxmlformats.org/officeDocument/2006/relationships/hyperlink" Target="http://www.gastroscan.ru/patient/symptom/05/" TargetMode="External"/><Relationship Id="rId25" Type="http://schemas.openxmlformats.org/officeDocument/2006/relationships/hyperlink" Target="http://www.gastroscan.ru/patient/symptom/diarea/" TargetMode="External"/><Relationship Id="rId33" Type="http://schemas.openxmlformats.org/officeDocument/2006/relationships/hyperlink" Target="http://www.gastroscan.ru/patient/symptom/01/" TargetMode="External"/><Relationship Id="rId38" Type="http://schemas.openxmlformats.org/officeDocument/2006/relationships/hyperlink" Target="http://www.gastroscan.ru/physician/manometry/04/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astroscan.ru/handbook/117/6519" TargetMode="External"/><Relationship Id="rId20" Type="http://schemas.openxmlformats.org/officeDocument/2006/relationships/hyperlink" Target="http://www.gastroscan.ru/patient/symptom/08/" TargetMode="External"/><Relationship Id="rId29" Type="http://schemas.openxmlformats.org/officeDocument/2006/relationships/hyperlink" Target="http://www.gastroscan.ru/patient/symptom/06/" TargetMode="External"/><Relationship Id="rId41" Type="http://schemas.openxmlformats.org/officeDocument/2006/relationships/hyperlink" Target="http://www.gastroscan.ru/literature/authors/976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stroscan.ru/patient/disease/gipersensitivnyy-pishchevod/" TargetMode="External"/><Relationship Id="rId24" Type="http://schemas.openxmlformats.org/officeDocument/2006/relationships/hyperlink" Target="http://www.gastroscan.ru/handbook/207/6768" TargetMode="External"/><Relationship Id="rId32" Type="http://schemas.openxmlformats.org/officeDocument/2006/relationships/hyperlink" Target="http://www.gastroscan.ru/patient/disease/irritable_bowel_syndrome/" TargetMode="External"/><Relationship Id="rId37" Type="http://schemas.openxmlformats.org/officeDocument/2006/relationships/hyperlink" Target="http://www.gastroscan.ru/patient/diagnostics/06/01/" TargetMode="External"/><Relationship Id="rId40" Type="http://schemas.openxmlformats.org/officeDocument/2006/relationships/hyperlink" Target="http://www.gastroscan.ru/literature/authors/6581" TargetMode="External"/><Relationship Id="rId45" Type="http://schemas.openxmlformats.org/officeDocument/2006/relationships/hyperlink" Target="http://www.gastroscan.ru/literature/authors/6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stroscan.ru/patient/symptom/04/" TargetMode="External"/><Relationship Id="rId23" Type="http://schemas.openxmlformats.org/officeDocument/2006/relationships/hyperlink" Target="http://www.gastroscan.ru/patient/tips/328/5668" TargetMode="External"/><Relationship Id="rId28" Type="http://schemas.openxmlformats.org/officeDocument/2006/relationships/hyperlink" Target="http://www.gastroscan.ru/patient/symptom/05/" TargetMode="External"/><Relationship Id="rId36" Type="http://schemas.openxmlformats.org/officeDocument/2006/relationships/hyperlink" Target="http://www.gastroscan.ru/patient/diagnostics/05/" TargetMode="External"/><Relationship Id="rId49" Type="http://schemas.openxmlformats.org/officeDocument/2006/relationships/footer" Target="footer2.xml"/><Relationship Id="rId10" Type="http://schemas.openxmlformats.org/officeDocument/2006/relationships/hyperlink" Target="http://www.gastroscan.ru/patient/disease/funktsionalnaya-izzhoga/" TargetMode="External"/><Relationship Id="rId19" Type="http://schemas.openxmlformats.org/officeDocument/2006/relationships/hyperlink" Target="http://www.gastroscan.ru/patient/disease/irritable_bowel_syndrome/" TargetMode="External"/><Relationship Id="rId31" Type="http://schemas.openxmlformats.org/officeDocument/2006/relationships/hyperlink" Target="http://www.gastroscan.ru/patient/disease/dispepsia/" TargetMode="External"/><Relationship Id="rId44" Type="http://schemas.openxmlformats.org/officeDocument/2006/relationships/hyperlink" Target="http://www.gastroscan.ru/literature/authors/38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stroscan.ru/patient/symptom/03/" TargetMode="External"/><Relationship Id="rId14" Type="http://schemas.openxmlformats.org/officeDocument/2006/relationships/hyperlink" Target="http://www.gastroscan.ru/patient/disease/15/" TargetMode="External"/><Relationship Id="rId22" Type="http://schemas.openxmlformats.org/officeDocument/2006/relationships/hyperlink" Target="http://www.gastroscan.ru/patient/symptom/12/" TargetMode="External"/><Relationship Id="rId27" Type="http://schemas.openxmlformats.org/officeDocument/2006/relationships/hyperlink" Target="http://www.gastroscan.ru/patient/symptom/konstipatsiya/" TargetMode="External"/><Relationship Id="rId30" Type="http://schemas.openxmlformats.org/officeDocument/2006/relationships/hyperlink" Target="http://www.gastroscan.ru/handbook/117/6519" TargetMode="External"/><Relationship Id="rId35" Type="http://schemas.openxmlformats.org/officeDocument/2006/relationships/hyperlink" Target="http://www.gastroscan.ru/patient/tips/328/5668" TargetMode="External"/><Relationship Id="rId43" Type="http://schemas.openxmlformats.org/officeDocument/2006/relationships/hyperlink" Target="http://www.gastroscan.ru/literature/authors/677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40E50-FDC3-44F1-987C-867EE926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11412</Words>
  <Characters>65052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Остеоартроз</vt:lpstr>
    </vt:vector>
  </TitlesOfParts>
  <Company>Microsoft</Company>
  <LinksUpToDate>false</LinksUpToDate>
  <CharactersWithSpaces>76312</CharactersWithSpaces>
  <SharedDoc>false</SharedDoc>
  <HLinks>
    <vt:vector size="258" baseType="variant">
      <vt:variant>
        <vt:i4>131083</vt:i4>
      </vt:variant>
      <vt:variant>
        <vt:i4>126</vt:i4>
      </vt:variant>
      <vt:variant>
        <vt:i4>0</vt:i4>
      </vt:variant>
      <vt:variant>
        <vt:i4>5</vt:i4>
      </vt:variant>
      <vt:variant>
        <vt:lpwstr>http://www.gastroscan.ru/literature/authors/6134</vt:lpwstr>
      </vt:variant>
      <vt:variant>
        <vt:lpwstr/>
      </vt:variant>
      <vt:variant>
        <vt:i4>983052</vt:i4>
      </vt:variant>
      <vt:variant>
        <vt:i4>123</vt:i4>
      </vt:variant>
      <vt:variant>
        <vt:i4>0</vt:i4>
      </vt:variant>
      <vt:variant>
        <vt:i4>5</vt:i4>
      </vt:variant>
      <vt:variant>
        <vt:lpwstr>http://www.gastroscan.ru/literature/authors/3810</vt:lpwstr>
      </vt:variant>
      <vt:variant>
        <vt:lpwstr/>
      </vt:variant>
      <vt:variant>
        <vt:i4>3145784</vt:i4>
      </vt:variant>
      <vt:variant>
        <vt:i4>120</vt:i4>
      </vt:variant>
      <vt:variant>
        <vt:i4>0</vt:i4>
      </vt:variant>
      <vt:variant>
        <vt:i4>5</vt:i4>
      </vt:variant>
      <vt:variant>
        <vt:lpwstr>http://www.gastroscan.ru/literature/authors/677</vt:lpwstr>
      </vt:variant>
      <vt:variant>
        <vt:lpwstr/>
      </vt:variant>
      <vt:variant>
        <vt:i4>65551</vt:i4>
      </vt:variant>
      <vt:variant>
        <vt:i4>117</vt:i4>
      </vt:variant>
      <vt:variant>
        <vt:i4>0</vt:i4>
      </vt:variant>
      <vt:variant>
        <vt:i4>5</vt:i4>
      </vt:variant>
      <vt:variant>
        <vt:lpwstr>http://www.gastroscan.ru/literature/authors/9385</vt:lpwstr>
      </vt:variant>
      <vt:variant>
        <vt:lpwstr/>
      </vt:variant>
      <vt:variant>
        <vt:i4>196609</vt:i4>
      </vt:variant>
      <vt:variant>
        <vt:i4>114</vt:i4>
      </vt:variant>
      <vt:variant>
        <vt:i4>0</vt:i4>
      </vt:variant>
      <vt:variant>
        <vt:i4>5</vt:i4>
      </vt:variant>
      <vt:variant>
        <vt:lpwstr>http://www.gastroscan.ru/literature/authors/9763</vt:lpwstr>
      </vt:variant>
      <vt:variant>
        <vt:lpwstr/>
      </vt:variant>
      <vt:variant>
        <vt:i4>196608</vt:i4>
      </vt:variant>
      <vt:variant>
        <vt:i4>111</vt:i4>
      </vt:variant>
      <vt:variant>
        <vt:i4>0</vt:i4>
      </vt:variant>
      <vt:variant>
        <vt:i4>5</vt:i4>
      </vt:variant>
      <vt:variant>
        <vt:lpwstr>http://www.gastroscan.ru/literature/authors/6581</vt:lpwstr>
      </vt:variant>
      <vt:variant>
        <vt:lpwstr/>
      </vt:variant>
      <vt:variant>
        <vt:i4>1507398</vt:i4>
      </vt:variant>
      <vt:variant>
        <vt:i4>108</vt:i4>
      </vt:variant>
      <vt:variant>
        <vt:i4>0</vt:i4>
      </vt:variant>
      <vt:variant>
        <vt:i4>5</vt:i4>
      </vt:variant>
      <vt:variant>
        <vt:lpwstr>http://www.studmedlib.ru/book/ISBN9785970438213.html</vt:lpwstr>
      </vt:variant>
      <vt:variant>
        <vt:lpwstr/>
      </vt:variant>
      <vt:variant>
        <vt:i4>3735667</vt:i4>
      </vt:variant>
      <vt:variant>
        <vt:i4>105</vt:i4>
      </vt:variant>
      <vt:variant>
        <vt:i4>0</vt:i4>
      </vt:variant>
      <vt:variant>
        <vt:i4>5</vt:i4>
      </vt:variant>
      <vt:variant>
        <vt:lpwstr>http://www.gastroscan.ru/handbook/144/8557</vt:lpwstr>
      </vt:variant>
      <vt:variant>
        <vt:lpwstr/>
      </vt:variant>
      <vt:variant>
        <vt:i4>3735678</vt:i4>
      </vt:variant>
      <vt:variant>
        <vt:i4>102</vt:i4>
      </vt:variant>
      <vt:variant>
        <vt:i4>0</vt:i4>
      </vt:variant>
      <vt:variant>
        <vt:i4>5</vt:i4>
      </vt:variant>
      <vt:variant>
        <vt:lpwstr>http://www.gastroscan.ru/handbook/144/5351</vt:lpwstr>
      </vt:variant>
      <vt:variant>
        <vt:lpwstr/>
      </vt:variant>
      <vt:variant>
        <vt:i4>3801209</vt:i4>
      </vt:variant>
      <vt:variant>
        <vt:i4>99</vt:i4>
      </vt:variant>
      <vt:variant>
        <vt:i4>0</vt:i4>
      </vt:variant>
      <vt:variant>
        <vt:i4>5</vt:i4>
      </vt:variant>
      <vt:variant>
        <vt:lpwstr>http://www.gastroscan.ru/handbook/144/4031</vt:lpwstr>
      </vt:variant>
      <vt:variant>
        <vt:lpwstr/>
      </vt:variant>
      <vt:variant>
        <vt:i4>2031694</vt:i4>
      </vt:variant>
      <vt:variant>
        <vt:i4>96</vt:i4>
      </vt:variant>
      <vt:variant>
        <vt:i4>0</vt:i4>
      </vt:variant>
      <vt:variant>
        <vt:i4>5</vt:i4>
      </vt:variant>
      <vt:variant>
        <vt:lpwstr>http://www.gastroscan.ru/physician/manometry/04/</vt:lpwstr>
      </vt:variant>
      <vt:variant>
        <vt:lpwstr/>
      </vt:variant>
      <vt:variant>
        <vt:i4>2031694</vt:i4>
      </vt:variant>
      <vt:variant>
        <vt:i4>93</vt:i4>
      </vt:variant>
      <vt:variant>
        <vt:i4>0</vt:i4>
      </vt:variant>
      <vt:variant>
        <vt:i4>5</vt:i4>
      </vt:variant>
      <vt:variant>
        <vt:lpwstr>http://www.gastroscan.ru/physician/manometry/04/</vt:lpwstr>
      </vt:variant>
      <vt:variant>
        <vt:lpwstr/>
      </vt:variant>
      <vt:variant>
        <vt:i4>3997804</vt:i4>
      </vt:variant>
      <vt:variant>
        <vt:i4>90</vt:i4>
      </vt:variant>
      <vt:variant>
        <vt:i4>0</vt:i4>
      </vt:variant>
      <vt:variant>
        <vt:i4>5</vt:i4>
      </vt:variant>
      <vt:variant>
        <vt:lpwstr>http://www.gastroscan.ru/patient/diagnostics/06/01/</vt:lpwstr>
      </vt:variant>
      <vt:variant>
        <vt:lpwstr/>
      </vt:variant>
      <vt:variant>
        <vt:i4>786527</vt:i4>
      </vt:variant>
      <vt:variant>
        <vt:i4>87</vt:i4>
      </vt:variant>
      <vt:variant>
        <vt:i4>0</vt:i4>
      </vt:variant>
      <vt:variant>
        <vt:i4>5</vt:i4>
      </vt:variant>
      <vt:variant>
        <vt:lpwstr>http://www.gastroscan.ru/patient/diagnostics/05/</vt:lpwstr>
      </vt:variant>
      <vt:variant>
        <vt:lpwstr/>
      </vt:variant>
      <vt:variant>
        <vt:i4>3997804</vt:i4>
      </vt:variant>
      <vt:variant>
        <vt:i4>84</vt:i4>
      </vt:variant>
      <vt:variant>
        <vt:i4>0</vt:i4>
      </vt:variant>
      <vt:variant>
        <vt:i4>5</vt:i4>
      </vt:variant>
      <vt:variant>
        <vt:lpwstr>http://www.gastroscan.ru/patient/diagnostics/06/01/</vt:lpwstr>
      </vt:variant>
      <vt:variant>
        <vt:lpwstr/>
      </vt:variant>
      <vt:variant>
        <vt:i4>786527</vt:i4>
      </vt:variant>
      <vt:variant>
        <vt:i4>81</vt:i4>
      </vt:variant>
      <vt:variant>
        <vt:i4>0</vt:i4>
      </vt:variant>
      <vt:variant>
        <vt:i4>5</vt:i4>
      </vt:variant>
      <vt:variant>
        <vt:lpwstr>http://www.gastroscan.ru/patient/diagnostics/05/</vt:lpwstr>
      </vt:variant>
      <vt:variant>
        <vt:lpwstr/>
      </vt:variant>
      <vt:variant>
        <vt:i4>2687009</vt:i4>
      </vt:variant>
      <vt:variant>
        <vt:i4>78</vt:i4>
      </vt:variant>
      <vt:variant>
        <vt:i4>0</vt:i4>
      </vt:variant>
      <vt:variant>
        <vt:i4>5</vt:i4>
      </vt:variant>
      <vt:variant>
        <vt:lpwstr>http://www.gastroscan.ru/patient/tips/328/5668</vt:lpwstr>
      </vt:variant>
      <vt:variant>
        <vt:lpwstr/>
      </vt:variant>
      <vt:variant>
        <vt:i4>7012452</vt:i4>
      </vt:variant>
      <vt:variant>
        <vt:i4>75</vt:i4>
      </vt:variant>
      <vt:variant>
        <vt:i4>0</vt:i4>
      </vt:variant>
      <vt:variant>
        <vt:i4>5</vt:i4>
      </vt:variant>
      <vt:variant>
        <vt:lpwstr>http://www.gastroscan.ru/patient/symptom/konstipatsiya/</vt:lpwstr>
      </vt:variant>
      <vt:variant>
        <vt:lpwstr/>
      </vt:variant>
      <vt:variant>
        <vt:i4>589899</vt:i4>
      </vt:variant>
      <vt:variant>
        <vt:i4>72</vt:i4>
      </vt:variant>
      <vt:variant>
        <vt:i4>0</vt:i4>
      </vt:variant>
      <vt:variant>
        <vt:i4>5</vt:i4>
      </vt:variant>
      <vt:variant>
        <vt:lpwstr>http://www.gastroscan.ru/patient/symptom/01/</vt:lpwstr>
      </vt:variant>
      <vt:variant>
        <vt:lpwstr/>
      </vt:variant>
      <vt:variant>
        <vt:i4>4063336</vt:i4>
      </vt:variant>
      <vt:variant>
        <vt:i4>69</vt:i4>
      </vt:variant>
      <vt:variant>
        <vt:i4>0</vt:i4>
      </vt:variant>
      <vt:variant>
        <vt:i4>5</vt:i4>
      </vt:variant>
      <vt:variant>
        <vt:lpwstr>http://www.gastroscan.ru/patient/disease/irritable_bowel_syndrome/</vt:lpwstr>
      </vt:variant>
      <vt:variant>
        <vt:lpwstr/>
      </vt:variant>
      <vt:variant>
        <vt:i4>6422627</vt:i4>
      </vt:variant>
      <vt:variant>
        <vt:i4>66</vt:i4>
      </vt:variant>
      <vt:variant>
        <vt:i4>0</vt:i4>
      </vt:variant>
      <vt:variant>
        <vt:i4>5</vt:i4>
      </vt:variant>
      <vt:variant>
        <vt:lpwstr>http://www.gastroscan.ru/patient/disease/dispepsia/</vt:lpwstr>
      </vt:variant>
      <vt:variant>
        <vt:lpwstr/>
      </vt:variant>
      <vt:variant>
        <vt:i4>3276922</vt:i4>
      </vt:variant>
      <vt:variant>
        <vt:i4>63</vt:i4>
      </vt:variant>
      <vt:variant>
        <vt:i4>0</vt:i4>
      </vt:variant>
      <vt:variant>
        <vt:i4>5</vt:i4>
      </vt:variant>
      <vt:variant>
        <vt:lpwstr>http://www.gastroscan.ru/handbook/117/6519</vt:lpwstr>
      </vt:variant>
      <vt:variant>
        <vt:lpwstr/>
      </vt:variant>
      <vt:variant>
        <vt:i4>589900</vt:i4>
      </vt:variant>
      <vt:variant>
        <vt:i4>60</vt:i4>
      </vt:variant>
      <vt:variant>
        <vt:i4>0</vt:i4>
      </vt:variant>
      <vt:variant>
        <vt:i4>5</vt:i4>
      </vt:variant>
      <vt:variant>
        <vt:lpwstr>http://www.gastroscan.ru/patient/symptom/06/</vt:lpwstr>
      </vt:variant>
      <vt:variant>
        <vt:lpwstr/>
      </vt:variant>
      <vt:variant>
        <vt:i4>589903</vt:i4>
      </vt:variant>
      <vt:variant>
        <vt:i4>57</vt:i4>
      </vt:variant>
      <vt:variant>
        <vt:i4>0</vt:i4>
      </vt:variant>
      <vt:variant>
        <vt:i4>5</vt:i4>
      </vt:variant>
      <vt:variant>
        <vt:lpwstr>http://www.gastroscan.ru/patient/symptom/05/</vt:lpwstr>
      </vt:variant>
      <vt:variant>
        <vt:lpwstr/>
      </vt:variant>
      <vt:variant>
        <vt:i4>7012452</vt:i4>
      </vt:variant>
      <vt:variant>
        <vt:i4>54</vt:i4>
      </vt:variant>
      <vt:variant>
        <vt:i4>0</vt:i4>
      </vt:variant>
      <vt:variant>
        <vt:i4>5</vt:i4>
      </vt:variant>
      <vt:variant>
        <vt:lpwstr>http://www.gastroscan.ru/patient/symptom/konstipatsiya/</vt:lpwstr>
      </vt:variant>
      <vt:variant>
        <vt:lpwstr/>
      </vt:variant>
      <vt:variant>
        <vt:i4>3211390</vt:i4>
      </vt:variant>
      <vt:variant>
        <vt:i4>51</vt:i4>
      </vt:variant>
      <vt:variant>
        <vt:i4>0</vt:i4>
      </vt:variant>
      <vt:variant>
        <vt:i4>5</vt:i4>
      </vt:variant>
      <vt:variant>
        <vt:lpwstr>http://www.gastroscan.ru/handbook/207/4947</vt:lpwstr>
      </vt:variant>
      <vt:variant>
        <vt:lpwstr/>
      </vt:variant>
      <vt:variant>
        <vt:i4>5832704</vt:i4>
      </vt:variant>
      <vt:variant>
        <vt:i4>48</vt:i4>
      </vt:variant>
      <vt:variant>
        <vt:i4>0</vt:i4>
      </vt:variant>
      <vt:variant>
        <vt:i4>5</vt:i4>
      </vt:variant>
      <vt:variant>
        <vt:lpwstr>http://www.gastroscan.ru/patient/symptom/diarea/</vt:lpwstr>
      </vt:variant>
      <vt:variant>
        <vt:lpwstr/>
      </vt:variant>
      <vt:variant>
        <vt:i4>3145854</vt:i4>
      </vt:variant>
      <vt:variant>
        <vt:i4>45</vt:i4>
      </vt:variant>
      <vt:variant>
        <vt:i4>0</vt:i4>
      </vt:variant>
      <vt:variant>
        <vt:i4>5</vt:i4>
      </vt:variant>
      <vt:variant>
        <vt:lpwstr>http://www.gastroscan.ru/handbook/207/6768</vt:lpwstr>
      </vt:variant>
      <vt:variant>
        <vt:lpwstr/>
      </vt:variant>
      <vt:variant>
        <vt:i4>2687009</vt:i4>
      </vt:variant>
      <vt:variant>
        <vt:i4>42</vt:i4>
      </vt:variant>
      <vt:variant>
        <vt:i4>0</vt:i4>
      </vt:variant>
      <vt:variant>
        <vt:i4>5</vt:i4>
      </vt:variant>
      <vt:variant>
        <vt:lpwstr>http://www.gastroscan.ru/patient/tips/328/5668</vt:lpwstr>
      </vt:variant>
      <vt:variant>
        <vt:lpwstr/>
      </vt:variant>
      <vt:variant>
        <vt:i4>524360</vt:i4>
      </vt:variant>
      <vt:variant>
        <vt:i4>39</vt:i4>
      </vt:variant>
      <vt:variant>
        <vt:i4>0</vt:i4>
      </vt:variant>
      <vt:variant>
        <vt:i4>5</vt:i4>
      </vt:variant>
      <vt:variant>
        <vt:lpwstr>http://www.gastroscan.ru/patient/symptom/12/</vt:lpwstr>
      </vt:variant>
      <vt:variant>
        <vt:lpwstr/>
      </vt:variant>
      <vt:variant>
        <vt:i4>589891</vt:i4>
      </vt:variant>
      <vt:variant>
        <vt:i4>36</vt:i4>
      </vt:variant>
      <vt:variant>
        <vt:i4>0</vt:i4>
      </vt:variant>
      <vt:variant>
        <vt:i4>5</vt:i4>
      </vt:variant>
      <vt:variant>
        <vt:lpwstr>http://www.gastroscan.ru/patient/symptom/09/</vt:lpwstr>
      </vt:variant>
      <vt:variant>
        <vt:lpwstr/>
      </vt:variant>
      <vt:variant>
        <vt:i4>589890</vt:i4>
      </vt:variant>
      <vt:variant>
        <vt:i4>33</vt:i4>
      </vt:variant>
      <vt:variant>
        <vt:i4>0</vt:i4>
      </vt:variant>
      <vt:variant>
        <vt:i4>5</vt:i4>
      </vt:variant>
      <vt:variant>
        <vt:lpwstr>http://www.gastroscan.ru/patient/symptom/08/</vt:lpwstr>
      </vt:variant>
      <vt:variant>
        <vt:lpwstr/>
      </vt:variant>
      <vt:variant>
        <vt:i4>4063336</vt:i4>
      </vt:variant>
      <vt:variant>
        <vt:i4>30</vt:i4>
      </vt:variant>
      <vt:variant>
        <vt:i4>0</vt:i4>
      </vt:variant>
      <vt:variant>
        <vt:i4>5</vt:i4>
      </vt:variant>
      <vt:variant>
        <vt:lpwstr>http://www.gastroscan.ru/patient/disease/irritable_bowel_syndrome/</vt:lpwstr>
      </vt:variant>
      <vt:variant>
        <vt:lpwstr/>
      </vt:variant>
      <vt:variant>
        <vt:i4>589900</vt:i4>
      </vt:variant>
      <vt:variant>
        <vt:i4>27</vt:i4>
      </vt:variant>
      <vt:variant>
        <vt:i4>0</vt:i4>
      </vt:variant>
      <vt:variant>
        <vt:i4>5</vt:i4>
      </vt:variant>
      <vt:variant>
        <vt:lpwstr>http://www.gastroscan.ru/patient/symptom/06/</vt:lpwstr>
      </vt:variant>
      <vt:variant>
        <vt:lpwstr/>
      </vt:variant>
      <vt:variant>
        <vt:i4>589903</vt:i4>
      </vt:variant>
      <vt:variant>
        <vt:i4>24</vt:i4>
      </vt:variant>
      <vt:variant>
        <vt:i4>0</vt:i4>
      </vt:variant>
      <vt:variant>
        <vt:i4>5</vt:i4>
      </vt:variant>
      <vt:variant>
        <vt:lpwstr>http://www.gastroscan.ru/patient/symptom/05/</vt:lpwstr>
      </vt:variant>
      <vt:variant>
        <vt:lpwstr/>
      </vt:variant>
      <vt:variant>
        <vt:i4>3276922</vt:i4>
      </vt:variant>
      <vt:variant>
        <vt:i4>21</vt:i4>
      </vt:variant>
      <vt:variant>
        <vt:i4>0</vt:i4>
      </vt:variant>
      <vt:variant>
        <vt:i4>5</vt:i4>
      </vt:variant>
      <vt:variant>
        <vt:lpwstr>http://www.gastroscan.ru/handbook/117/6519</vt:lpwstr>
      </vt:variant>
      <vt:variant>
        <vt:lpwstr/>
      </vt:variant>
      <vt:variant>
        <vt:i4>589902</vt:i4>
      </vt:variant>
      <vt:variant>
        <vt:i4>18</vt:i4>
      </vt:variant>
      <vt:variant>
        <vt:i4>0</vt:i4>
      </vt:variant>
      <vt:variant>
        <vt:i4>5</vt:i4>
      </vt:variant>
      <vt:variant>
        <vt:lpwstr>http://www.gastroscan.ru/patient/symptom/04/</vt:lpwstr>
      </vt:variant>
      <vt:variant>
        <vt:lpwstr/>
      </vt:variant>
      <vt:variant>
        <vt:i4>1835094</vt:i4>
      </vt:variant>
      <vt:variant>
        <vt:i4>15</vt:i4>
      </vt:variant>
      <vt:variant>
        <vt:i4>0</vt:i4>
      </vt:variant>
      <vt:variant>
        <vt:i4>5</vt:i4>
      </vt:variant>
      <vt:variant>
        <vt:lpwstr>http://www.gastroscan.ru/patient/disease/15/</vt:lpwstr>
      </vt:variant>
      <vt:variant>
        <vt:lpwstr/>
      </vt:variant>
      <vt:variant>
        <vt:i4>524363</vt:i4>
      </vt:variant>
      <vt:variant>
        <vt:i4>12</vt:i4>
      </vt:variant>
      <vt:variant>
        <vt:i4>0</vt:i4>
      </vt:variant>
      <vt:variant>
        <vt:i4>5</vt:i4>
      </vt:variant>
      <vt:variant>
        <vt:lpwstr>http://www.gastroscan.ru/patient/symptom/11/</vt:lpwstr>
      </vt:variant>
      <vt:variant>
        <vt:lpwstr/>
      </vt:variant>
      <vt:variant>
        <vt:i4>4063357</vt:i4>
      </vt:variant>
      <vt:variant>
        <vt:i4>9</vt:i4>
      </vt:variant>
      <vt:variant>
        <vt:i4>0</vt:i4>
      </vt:variant>
      <vt:variant>
        <vt:i4>5</vt:i4>
      </vt:variant>
      <vt:variant>
        <vt:lpwstr>http://www.gastroscan.ru/handbook/117/3131</vt:lpwstr>
      </vt:variant>
      <vt:variant>
        <vt:lpwstr/>
      </vt:variant>
      <vt:variant>
        <vt:i4>6029327</vt:i4>
      </vt:variant>
      <vt:variant>
        <vt:i4>6</vt:i4>
      </vt:variant>
      <vt:variant>
        <vt:i4>0</vt:i4>
      </vt:variant>
      <vt:variant>
        <vt:i4>5</vt:i4>
      </vt:variant>
      <vt:variant>
        <vt:lpwstr>http://www.gastroscan.ru/patient/disease/gipersensitivnyy-pishchevod/</vt:lpwstr>
      </vt:variant>
      <vt:variant>
        <vt:lpwstr/>
      </vt:variant>
      <vt:variant>
        <vt:i4>524367</vt:i4>
      </vt:variant>
      <vt:variant>
        <vt:i4>3</vt:i4>
      </vt:variant>
      <vt:variant>
        <vt:i4>0</vt:i4>
      </vt:variant>
      <vt:variant>
        <vt:i4>5</vt:i4>
      </vt:variant>
      <vt:variant>
        <vt:lpwstr>http://www.gastroscan.ru/patient/disease/funktsionalnaya-izzhoga/</vt:lpwstr>
      </vt:variant>
      <vt:variant>
        <vt:lpwstr/>
      </vt:variant>
      <vt:variant>
        <vt:i4>589897</vt:i4>
      </vt:variant>
      <vt:variant>
        <vt:i4>0</vt:i4>
      </vt:variant>
      <vt:variant>
        <vt:i4>0</vt:i4>
      </vt:variant>
      <vt:variant>
        <vt:i4>5</vt:i4>
      </vt:variant>
      <vt:variant>
        <vt:lpwstr>http://www.gastroscan.ru/patient/symptom/03/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Остеоартроз</dc:title>
  <dc:subject/>
  <dc:creator>Сизова</dc:creator>
  <cp:keywords/>
  <cp:lastModifiedBy>Сизова</cp:lastModifiedBy>
  <cp:revision>2</cp:revision>
  <cp:lastPrinted>2017-09-18T06:56:00Z</cp:lastPrinted>
  <dcterms:created xsi:type="dcterms:W3CDTF">2023-05-03T17:40:00Z</dcterms:created>
  <dcterms:modified xsi:type="dcterms:W3CDTF">2023-05-03T17:40:00Z</dcterms:modified>
</cp:coreProperties>
</file>