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8B" w:rsidRPr="00317B27" w:rsidRDefault="00EA198B" w:rsidP="0075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6D38DF" w:rsidRDefault="006D38DF" w:rsidP="006D38D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НАУЧНО-ИССЛЕДОВАТЕЛЬСКАЯ ПРАКТИКА</w:t>
      </w:r>
    </w:p>
    <w:p w:rsidR="00EA198B" w:rsidRDefault="00C36417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(стационарная,  выездная)</w:t>
      </w:r>
    </w:p>
    <w:p w:rsidR="00C36417" w:rsidRPr="00317B27" w:rsidRDefault="00C36417" w:rsidP="00B16F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</w:t>
      </w:r>
    </w:p>
    <w:p w:rsidR="00D12B38" w:rsidRPr="00D12B38" w:rsidRDefault="00D12B38" w:rsidP="00D12B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D12B38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06.06.01 Биологические науки </w:t>
      </w: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Микробиология </w:t>
      </w: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38" w:rsidRPr="00D12B38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61" w:rsidRPr="00292A61" w:rsidRDefault="00292A61" w:rsidP="00292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06.06.01 Биологические науки, утвержденной ученым советом ФГБОУ ВО ОрГМУ Минздрава России</w:t>
      </w:r>
    </w:p>
    <w:p w:rsidR="00292A61" w:rsidRPr="00292A61" w:rsidRDefault="00292A61" w:rsidP="00292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11от 30 июня 2017</w:t>
      </w:r>
    </w:p>
    <w:p w:rsidR="00D12B38" w:rsidRPr="00DB089E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38" w:rsidRPr="00044343" w:rsidRDefault="00D12B38" w:rsidP="00D1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1EDA" w:rsidRPr="00317B27" w:rsidRDefault="00551EDA" w:rsidP="0055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EA198B" w:rsidRPr="00317B27" w:rsidRDefault="00EA198B" w:rsidP="00B16F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198B" w:rsidRPr="00317B27" w:rsidSect="00983EA4">
          <w:pgSz w:w="11906" w:h="16838"/>
          <w:pgMar w:top="1134" w:right="566" w:bottom="1134" w:left="1134" w:header="709" w:footer="709" w:gutter="0"/>
          <w:pgNumType w:start="2"/>
          <w:cols w:space="708"/>
          <w:docGrid w:linePitch="360"/>
        </w:sectPr>
      </w:pPr>
    </w:p>
    <w:p w:rsidR="00A1036F" w:rsidRPr="00072D9D" w:rsidRDefault="00A1036F" w:rsidP="00072D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практики в структуре образовательной программы: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>Научно-исследовательская практика включена в вариативную часть Блока 2 основной профессиональной образовательной программы аспирантуры.</w:t>
      </w:r>
    </w:p>
    <w:p w:rsidR="00072D9D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 xml:space="preserve">Научно-исследовательская практика направлена на подготовку аспирантов к научно-исследовательской деятельности в университете  </w:t>
      </w:r>
      <w:r w:rsidR="00072D9D" w:rsidRPr="00072D9D">
        <w:rPr>
          <w:rFonts w:ascii="Times New Roman" w:eastAsia="Calibri" w:hAnsi="Times New Roman" w:cs="Times New Roman"/>
          <w:sz w:val="28"/>
          <w:szCs w:val="28"/>
        </w:rPr>
        <w:t>кафедре микробиологии, вирусологии, иммунологии.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 xml:space="preserve">Необходимыми «входными» знаниями и умениями  при освоении данной практики являются знания и умения, сформированные при изучении дисциплин, преподаваемых на кафедрах анатомии человека, оперативной хирургии и клинической анатомии, гистологии, цитологии и эмбриологии. 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>Научно-исследовательская практика призвана обеспечить аспиранта методической основой для выполнения запланированной в аспирантуре Научно-исследовательской работы и последующих научных исследований после завершения обучения в аспирантуре.</w:t>
      </w:r>
    </w:p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>Цель научно-исследовательской практики.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 xml:space="preserve">Целью научно-исследовательской практики является </w:t>
      </w:r>
      <w:r w:rsidR="0024046B" w:rsidRPr="00072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умений и навыков самостоятельной научно-исследовательской деятельности</w:t>
      </w:r>
      <w:r w:rsidRPr="00072D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046B" w:rsidRPr="00072D9D" w:rsidRDefault="0024046B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>Задачи научно-исследовательской практики.</w:t>
      </w:r>
    </w:p>
    <w:tbl>
      <w:tblPr>
        <w:tblW w:w="10940" w:type="dxa"/>
        <w:tblCellSpacing w:w="15" w:type="dxa"/>
        <w:tblInd w:w="-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0089"/>
      </w:tblGrid>
      <w:tr w:rsidR="0024046B" w:rsidRPr="00072D9D" w:rsidTr="0024046B">
        <w:trPr>
          <w:tblCellSpacing w:w="15" w:type="dxa"/>
        </w:trPr>
        <w:tc>
          <w:tcPr>
            <w:tcW w:w="80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046B" w:rsidRPr="00072D9D" w:rsidRDefault="0024046B" w:rsidP="00072D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046B" w:rsidRPr="00072D9D" w:rsidRDefault="0024046B" w:rsidP="00072D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деятельность: самостоятельный выбор и обоснование цели, организация и проведение научного исследования по актуальной проблеме в соответствии со специализацией; формулировка новых задач, возникающих в ходе исследования; выбор, обоснование и освоение методов, адекватных поставленной цели; освоение новых теорий, моделей, методов исследования, разработка новых методических подходов; работа с научной информацией с использованием новых технологий; обработка и критическая оценка результатов исследований; подготовка и оформление научных публикаций, отчетов, патентов и докладов, проведение семинаров, конференций.</w:t>
            </w:r>
          </w:p>
        </w:tc>
      </w:tr>
      <w:tr w:rsidR="0024046B" w:rsidRPr="00072D9D" w:rsidTr="0024046B">
        <w:trPr>
          <w:tblCellSpacing w:w="15" w:type="dxa"/>
        </w:trPr>
        <w:tc>
          <w:tcPr>
            <w:tcW w:w="80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046B" w:rsidRPr="00072D9D" w:rsidRDefault="0024046B" w:rsidP="00072D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046B" w:rsidRPr="00072D9D" w:rsidRDefault="0024046B" w:rsidP="00072D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Научно-производственная и проектная деятельность: самостоятельное планирование и проведение клинических исследований, лабораторно-прикладных </w:t>
            </w:r>
            <w:r w:rsidRPr="0007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др. в соответствии со специализацией; сбор и анализ имеющейся информации по проблеме с использованием со-временных методов автоматизированного сбора и обработки информации; обработка, критический анализ полученных данных; подготовка и публикация обзоров, статей, научно-технических отчетов, патентов и проектов; подготовка нормативных методических документов.</w:t>
            </w:r>
          </w:p>
        </w:tc>
      </w:tr>
      <w:tr w:rsidR="0024046B" w:rsidRPr="00072D9D" w:rsidTr="0024046B">
        <w:trPr>
          <w:tblCellSpacing w:w="15" w:type="dxa"/>
        </w:trPr>
        <w:tc>
          <w:tcPr>
            <w:tcW w:w="80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046B" w:rsidRPr="00072D9D" w:rsidRDefault="0024046B" w:rsidP="00072D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44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4046B" w:rsidRPr="00072D9D" w:rsidRDefault="0024046B" w:rsidP="00072D9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hAnsi="Times New Roman" w:cs="Times New Roman"/>
                <w:sz w:val="28"/>
                <w:szCs w:val="28"/>
              </w:rPr>
              <w:t>Организационная и управленческая деятельность: планирование и осуществление лабораторных и других исследований в соответствии со специализацией; участие в семинарах и конференциях; подготовка материалов к публикации; патентная работа.</w:t>
            </w:r>
          </w:p>
        </w:tc>
      </w:tr>
    </w:tbl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>Формируемые компетенции: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ОПК-</w:t>
      </w:r>
      <w:r w:rsidRPr="00072D9D">
        <w:rPr>
          <w:rFonts w:ascii="Times New Roman" w:hAnsi="Times New Roman" w:cs="Times New Roman"/>
          <w:sz w:val="28"/>
          <w:szCs w:val="28"/>
        </w:rPr>
        <w:t>1</w:t>
      </w:r>
      <w:r w:rsidRPr="00072D9D">
        <w:rPr>
          <w:rFonts w:ascii="Times New Roman" w:eastAsia="Calibri" w:hAnsi="Times New Roman" w:cs="Times New Roman"/>
          <w:sz w:val="28"/>
          <w:szCs w:val="28"/>
        </w:rPr>
        <w:tab/>
      </w:r>
      <w:r w:rsidRPr="00072D9D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ПК-3</w:t>
      </w:r>
      <w:r w:rsidRPr="00072D9D">
        <w:rPr>
          <w:rFonts w:ascii="Times New Roman" w:eastAsia="Calibri" w:hAnsi="Times New Roman" w:cs="Times New Roman"/>
          <w:sz w:val="28"/>
          <w:szCs w:val="28"/>
        </w:rPr>
        <w:tab/>
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УК-1</w:t>
      </w:r>
      <w:r w:rsidRPr="00072D9D">
        <w:rPr>
          <w:rFonts w:ascii="Times New Roman" w:eastAsia="Calibri" w:hAnsi="Times New Roman" w:cs="Times New Roman"/>
          <w:sz w:val="28"/>
          <w:szCs w:val="28"/>
        </w:rPr>
        <w:tab/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</w:r>
    </w:p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>Виды практической работы.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практика проходит в виде: 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а) самостоятельного изучения методологии, общих и частных вопросов организации и проведения научных исследований в сочетании с периодическими консультациями и собеседованием с научным руководителем, 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б) практической работы по освоению лабораторного оборудования и выполнению конкретных лабораторных методик, 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в) самостоятельного анализа и консультирования с научным руководителем результатов исследования.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Конкретное содержание научно-исследовательской практики планируется аспирантом совместно с научным руководителем, исходя    из конкретных задач аспирантуры и тематики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>Место практики в структуре ООП  аспирантуры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>Научно-исследовательская практика включена в вариативную часть Блока 2 основной профессиональной образовательной программы аспирантуры.</w:t>
      </w:r>
    </w:p>
    <w:p w:rsidR="00A1036F" w:rsidRPr="00072D9D" w:rsidRDefault="00A1036F" w:rsidP="00072D9D">
      <w:pPr>
        <w:spacing w:after="0"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 xml:space="preserve">Научно-исследовательская практика направлена на подготовку аспирантов к научно-исследовательской деятельности в университете  на кафедре </w:t>
      </w:r>
      <w:r w:rsidR="0024046B" w:rsidRPr="00072D9D">
        <w:rPr>
          <w:rFonts w:ascii="Times New Roman" w:eastAsia="Calibri" w:hAnsi="Times New Roman" w:cs="Times New Roman"/>
          <w:sz w:val="28"/>
          <w:szCs w:val="28"/>
        </w:rPr>
        <w:t>микробиологии, вирусологии, иммунологии.</w:t>
      </w:r>
    </w:p>
    <w:p w:rsidR="00A1036F" w:rsidRPr="00072D9D" w:rsidRDefault="00A1036F" w:rsidP="00072D9D">
      <w:pPr>
        <w:spacing w:after="0"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 xml:space="preserve">Практика проводится в соответствии с графиком учебного процесса </w:t>
      </w:r>
    </w:p>
    <w:p w:rsidR="00A1036F" w:rsidRPr="00072D9D" w:rsidRDefault="00A1036F" w:rsidP="00072D9D">
      <w:pPr>
        <w:spacing w:after="0"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и реализуется на 1-м курсе во 2-м семестре.</w:t>
      </w:r>
    </w:p>
    <w:p w:rsidR="00072D9D" w:rsidRPr="00072D9D" w:rsidRDefault="00A1036F" w:rsidP="00072D9D">
      <w:pPr>
        <w:spacing w:after="0"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 xml:space="preserve">В процессе реализации цели и задач практики аспиранты опираются на знания, умения и навыки, сформированные при изучении дисциплин, преподаваемых на кафедре </w:t>
      </w:r>
      <w:r w:rsidR="00072D9D" w:rsidRPr="00072D9D">
        <w:rPr>
          <w:rFonts w:ascii="Times New Roman" w:eastAsia="Calibri" w:hAnsi="Times New Roman" w:cs="Times New Roman"/>
          <w:sz w:val="28"/>
          <w:szCs w:val="28"/>
        </w:rPr>
        <w:t xml:space="preserve"> микробиологии, вирусологии, иммунологии.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>Формы и место проведения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 xml:space="preserve">Научно-исследовательская практика аспирантов проводится на базе Оренбургского государственного медицинского университета. 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>Непосредственное руководство практикой осуществляет научный руководитель аспиранта.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практика проходит в виде: </w:t>
      </w:r>
    </w:p>
    <w:p w:rsidR="00A1036F" w:rsidRPr="00072D9D" w:rsidRDefault="00A1036F" w:rsidP="00072D9D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а) самостоятельного изучения методологии, общих и частных вопросов организации и проведения научных исследований в со</w:t>
      </w:r>
      <w:r w:rsidR="0024046B" w:rsidRPr="00072D9D">
        <w:rPr>
          <w:rFonts w:ascii="Times New Roman" w:eastAsia="Calibri" w:hAnsi="Times New Roman" w:cs="Times New Roman"/>
          <w:sz w:val="28"/>
          <w:szCs w:val="28"/>
        </w:rPr>
        <w:t>четании с перио</w:t>
      </w: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дическими консультациями и собеседованием с научным руководителем, </w:t>
      </w:r>
    </w:p>
    <w:p w:rsidR="00A1036F" w:rsidRPr="00072D9D" w:rsidRDefault="00A1036F" w:rsidP="00072D9D">
      <w:pPr>
        <w:spacing w:after="0" w:line="360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б) практической работы по освоению лабораторного оборудования и выполнению конкретных методик, </w:t>
      </w:r>
    </w:p>
    <w:p w:rsidR="00A1036F" w:rsidRPr="00072D9D" w:rsidRDefault="00A1036F" w:rsidP="00072D9D">
      <w:pPr>
        <w:spacing w:after="0" w:line="36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в) самостоятельного анализа и консультирования с научным руководителем.</w:t>
      </w:r>
    </w:p>
    <w:p w:rsidR="00A1036F" w:rsidRPr="00072D9D" w:rsidRDefault="00A1036F" w:rsidP="00072D9D">
      <w:pPr>
        <w:spacing w:after="0"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Конкретное содержание научно-исследовательской практики планируется аспирантом совместно с н</w:t>
      </w:r>
      <w:r w:rsidRPr="00072D9D">
        <w:rPr>
          <w:rFonts w:ascii="Times New Roman" w:hAnsi="Times New Roman" w:cs="Times New Roman"/>
          <w:sz w:val="28"/>
          <w:szCs w:val="28"/>
        </w:rPr>
        <w:t xml:space="preserve">аучным руководителем, исходя </w:t>
      </w: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 из конкретных задач аспирантуры и тематики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A1036F" w:rsidRPr="00072D9D" w:rsidRDefault="00A1036F" w:rsidP="00072D9D">
      <w:pPr>
        <w:spacing w:after="0" w:line="36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>В процессе научно-исследовательской практики аспирантами используются следующие формы и виды работы:</w:t>
      </w:r>
    </w:p>
    <w:p w:rsidR="00A1036F" w:rsidRPr="00072D9D" w:rsidRDefault="00A1036F" w:rsidP="00072D9D">
      <w:pPr>
        <w:spacing w:after="0" w:line="36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 - самостоятельная работа с научной и методической литературой </w:t>
      </w:r>
    </w:p>
    <w:p w:rsidR="00A1036F" w:rsidRPr="00072D9D" w:rsidRDefault="00A1036F" w:rsidP="00072D9D">
      <w:pPr>
        <w:spacing w:after="0" w:line="36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по вопросам научно-исследовательской практики,</w:t>
      </w:r>
    </w:p>
    <w:p w:rsidR="00A1036F" w:rsidRPr="00072D9D" w:rsidRDefault="00A1036F" w:rsidP="00072D9D">
      <w:pPr>
        <w:spacing w:after="0" w:line="36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 - самостоятельная работа по овладению основными методами анатомических исследований,</w:t>
      </w:r>
    </w:p>
    <w:p w:rsidR="00A1036F" w:rsidRPr="00072D9D" w:rsidRDefault="00A1036F" w:rsidP="00072D9D">
      <w:pPr>
        <w:spacing w:after="0" w:line="36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  - самостоятельная работа по анализу и обобщению получаемых данных,</w:t>
      </w:r>
    </w:p>
    <w:p w:rsidR="00A1036F" w:rsidRPr="00072D9D" w:rsidRDefault="00A1036F" w:rsidP="00072D9D">
      <w:pPr>
        <w:spacing w:after="0" w:line="36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-   подготовка необходимого оборудования</w:t>
      </w:r>
    </w:p>
    <w:p w:rsidR="00A1036F" w:rsidRPr="00072D9D" w:rsidRDefault="00A1036F" w:rsidP="00072D9D">
      <w:pPr>
        <w:spacing w:after="0" w:line="360" w:lineRule="auto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- регулярное консультирование с научным руководителем по всем ключевым вопросам научно-исследовательской практики</w:t>
      </w:r>
      <w:r w:rsidRPr="00072D9D">
        <w:rPr>
          <w:rFonts w:ascii="Times New Roman" w:eastAsia="Calibri" w:hAnsi="Times New Roman" w:cs="Times New Roman"/>
          <w:sz w:val="28"/>
          <w:szCs w:val="28"/>
        </w:rPr>
        <w:tab/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>Структура и содержание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559"/>
        <w:gridCol w:w="3651"/>
      </w:tblGrid>
      <w:tr w:rsidR="00A1036F" w:rsidRPr="00072D9D" w:rsidTr="00072D9D">
        <w:trPr>
          <w:trHeight w:val="400"/>
        </w:trPr>
        <w:tc>
          <w:tcPr>
            <w:tcW w:w="1260" w:type="dxa"/>
          </w:tcPr>
          <w:p w:rsidR="00A1036F" w:rsidRPr="00072D9D" w:rsidRDefault="00A1036F" w:rsidP="00072D9D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36F" w:rsidRPr="00072D9D" w:rsidRDefault="00A1036F" w:rsidP="00072D9D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2993" w:type="dxa"/>
          </w:tcPr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559" w:type="dxa"/>
          </w:tcPr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t>Объем в З.Е.,  часах</w:t>
            </w:r>
          </w:p>
        </w:tc>
        <w:tc>
          <w:tcPr>
            <w:tcW w:w="3651" w:type="dxa"/>
          </w:tcPr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1036F" w:rsidRPr="00072D9D" w:rsidTr="00072D9D">
        <w:trPr>
          <w:trHeight w:val="540"/>
        </w:trPr>
        <w:tc>
          <w:tcPr>
            <w:tcW w:w="1260" w:type="dxa"/>
            <w:vMerge w:val="restart"/>
          </w:tcPr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t>Модуль № 1</w:t>
            </w:r>
          </w:p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A1036F" w:rsidRPr="00072D9D" w:rsidRDefault="00A1036F" w:rsidP="00072D9D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состояния разработанности научной проблемы, изучение авторских подходов.</w:t>
            </w:r>
          </w:p>
        </w:tc>
        <w:tc>
          <w:tcPr>
            <w:tcW w:w="1559" w:type="dxa"/>
          </w:tcPr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t>36 ч.</w:t>
            </w:r>
          </w:p>
        </w:tc>
        <w:tc>
          <w:tcPr>
            <w:tcW w:w="3651" w:type="dxa"/>
          </w:tcPr>
          <w:p w:rsidR="00A1036F" w:rsidRPr="00072D9D" w:rsidRDefault="00A1036F" w:rsidP="00072D9D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программы исследования, анализ состояния разработанности научной проблемы, изучение авторских подходов.</w:t>
            </w:r>
          </w:p>
        </w:tc>
      </w:tr>
      <w:tr w:rsidR="00A1036F" w:rsidRPr="00072D9D" w:rsidTr="00072D9D">
        <w:trPr>
          <w:trHeight w:val="340"/>
        </w:trPr>
        <w:tc>
          <w:tcPr>
            <w:tcW w:w="1260" w:type="dxa"/>
            <w:vMerge/>
          </w:tcPr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A1036F" w:rsidRPr="00072D9D" w:rsidRDefault="00A1036F" w:rsidP="00072D9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освоение методов исследований по теме НИР</w:t>
            </w:r>
          </w:p>
          <w:p w:rsidR="00A1036F" w:rsidRPr="00072D9D" w:rsidRDefault="00A1036F" w:rsidP="00072D9D">
            <w:pPr>
              <w:spacing w:after="0" w:line="360" w:lineRule="auto"/>
              <w:ind w:right="-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036F" w:rsidRPr="00072D9D" w:rsidRDefault="00A1036F" w:rsidP="00072D9D">
            <w:pPr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t>36 ч.</w:t>
            </w:r>
          </w:p>
        </w:tc>
        <w:tc>
          <w:tcPr>
            <w:tcW w:w="3651" w:type="dxa"/>
          </w:tcPr>
          <w:p w:rsidR="00A1036F" w:rsidRPr="00072D9D" w:rsidRDefault="00A1036F" w:rsidP="00072D9D">
            <w:pPr>
              <w:spacing w:after="0" w:line="360" w:lineRule="auto"/>
              <w:ind w:right="-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Подготовка и проведение исследования, обработка данных и анализ результатов, выступление в рамках научных проектов профильной кафедры по </w:t>
            </w:r>
            <w:r w:rsidRPr="00072D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теме исследования, подготовка научной статьи (тезисов) и выступление в научной конференции по профилю деятельности. 2. Обработка полученных данных.</w:t>
            </w:r>
          </w:p>
        </w:tc>
      </w:tr>
    </w:tbl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D9D">
        <w:rPr>
          <w:rFonts w:ascii="Times New Roman" w:eastAsia="Calibri" w:hAnsi="Times New Roman" w:cs="Times New Roman"/>
          <w:b/>
          <w:sz w:val="28"/>
          <w:szCs w:val="28"/>
        </w:rPr>
        <w:t>Обязанности научного руководителя, заведующего кафедрой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>Заведующий кафедрой, являющийся научным руководителем аспирантов, совмещает в одном лице функции заведующего кафедрой в виде руководства по организационному, материально-техническому   и методическому обеспечению на</w:t>
      </w:r>
      <w:r w:rsidRPr="00072D9D">
        <w:rPr>
          <w:rFonts w:ascii="Times New Roman" w:hAnsi="Times New Roman" w:cs="Times New Roman"/>
          <w:sz w:val="28"/>
          <w:szCs w:val="28"/>
        </w:rPr>
        <w:t>учно-исследовательской практики</w:t>
      </w: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  с функциями научного руководителя аспиран</w:t>
      </w:r>
      <w:r w:rsidRPr="00072D9D">
        <w:rPr>
          <w:rFonts w:ascii="Times New Roman" w:hAnsi="Times New Roman" w:cs="Times New Roman"/>
          <w:sz w:val="28"/>
          <w:szCs w:val="28"/>
        </w:rPr>
        <w:t>тов: консультирования</w:t>
      </w: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 и помощи на всех этапах научно-исследовательской практики, контроля за качеством её прохождения, оценкой итогов научно-исследовательской практики аспиранта.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ab/>
        <w:t xml:space="preserve">В случаях, когда руководителем аспиранта (аспирантов) является профессор кафедры, обязанности между заведующим кафедрой и научным руководителем разделяются на указанные выше обязанности заведующего кафедрой и научного руководителя. 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A1036F" w:rsidRPr="00072D9D" w:rsidRDefault="00A1036F" w:rsidP="00072D9D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72D9D">
        <w:rPr>
          <w:rFonts w:ascii="Times New Roman" w:hAnsi="Times New Roman" w:cs="Times New Roman"/>
          <w:b/>
          <w:caps/>
          <w:sz w:val="28"/>
          <w:szCs w:val="28"/>
        </w:rPr>
        <w:t>вопросы к зачёту по дисциплине «Практика по получению профессиональных умений и опыта профессиональной деятельности. Научно-исследовательская практика».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t xml:space="preserve">1.Понятие о методологии как о системе принципов и способов организации, построения теоретической и практической деятельности. Уровни методологии. 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t xml:space="preserve">3.Характеристика методологических принципов научного исследования: объективности, сущностного анализа, единства логического и исторического оснований, концептуального единства. 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lastRenderedPageBreak/>
        <w:t xml:space="preserve">4.Цель научного исследования. Структура научного знания. Логика и тенденции развития науки. </w:t>
      </w:r>
    </w:p>
    <w:p w:rsidR="00A1036F" w:rsidRPr="00072D9D" w:rsidRDefault="00A1036F" w:rsidP="00072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9D">
        <w:rPr>
          <w:rFonts w:ascii="Times New Roman" w:hAnsi="Times New Roman" w:cs="Times New Roman"/>
          <w:sz w:val="28"/>
          <w:szCs w:val="28"/>
        </w:rPr>
        <w:t xml:space="preserve">5.Условия эффективности научных исследований. Наука как профессия. Основные отрасли </w:t>
      </w:r>
      <w:proofErr w:type="spellStart"/>
      <w:r w:rsidRPr="00072D9D">
        <w:rPr>
          <w:rFonts w:ascii="Times New Roman" w:hAnsi="Times New Roman" w:cs="Times New Roman"/>
          <w:sz w:val="28"/>
          <w:szCs w:val="28"/>
        </w:rPr>
        <w:t>науки</w:t>
      </w:r>
      <w:proofErr w:type="gramStart"/>
      <w:r w:rsidRPr="00072D9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72D9D">
        <w:rPr>
          <w:rFonts w:ascii="Times New Roman" w:hAnsi="Times New Roman" w:cs="Times New Roman"/>
          <w:sz w:val="28"/>
          <w:szCs w:val="28"/>
        </w:rPr>
        <w:t>сследования</w:t>
      </w:r>
      <w:proofErr w:type="spellEnd"/>
      <w:r w:rsidRPr="00072D9D">
        <w:rPr>
          <w:rFonts w:ascii="Times New Roman" w:hAnsi="Times New Roman" w:cs="Times New Roman"/>
          <w:sz w:val="28"/>
          <w:szCs w:val="28"/>
        </w:rPr>
        <w:t xml:space="preserve"> и их роль в научной и практической деятельности людей.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t xml:space="preserve">6. Принципы научного познания: детерминизма, соответствия и дополнительности. 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t xml:space="preserve">7.Уровни научного познания: эмпирический и теоретический. Методы теоретического и эмпирического уровней познания. 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t xml:space="preserve">8. Средства научного исследования: материальные, математические, логические, языковые. Особенности индивидуальной и коллективной научной деятельности. 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t xml:space="preserve">9. Виды медицинских научных исследований. Основные методы исследования в медицине. Поиск и отбор фактов. Принципы работы исследователя с фактами. Соотношение понятия, факта и информации. Информативная емкость </w:t>
      </w:r>
      <w:proofErr w:type="spellStart"/>
      <w:r w:rsidRPr="00072D9D">
        <w:rPr>
          <w:sz w:val="28"/>
          <w:szCs w:val="28"/>
        </w:rPr>
        <w:t>факта</w:t>
      </w:r>
      <w:proofErr w:type="gramStart"/>
      <w:r w:rsidRPr="00072D9D">
        <w:rPr>
          <w:sz w:val="28"/>
          <w:szCs w:val="28"/>
        </w:rPr>
        <w:t>.П</w:t>
      </w:r>
      <w:proofErr w:type="gramEnd"/>
      <w:r w:rsidRPr="00072D9D">
        <w:rPr>
          <w:sz w:val="28"/>
          <w:szCs w:val="28"/>
        </w:rPr>
        <w:t>роблемы</w:t>
      </w:r>
      <w:proofErr w:type="spellEnd"/>
      <w:r w:rsidRPr="00072D9D">
        <w:rPr>
          <w:sz w:val="28"/>
          <w:szCs w:val="28"/>
        </w:rPr>
        <w:t xml:space="preserve"> интерпретации полученных результатов. 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t xml:space="preserve">10. Научная и медицинская этика. Определение научной этики. Нормы и моральные принципы научной этики. 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t xml:space="preserve">11. Авторское право. Нарушения научной этики. </w:t>
      </w:r>
    </w:p>
    <w:p w:rsidR="00A1036F" w:rsidRPr="00072D9D" w:rsidRDefault="00A1036F" w:rsidP="00072D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72D9D">
        <w:rPr>
          <w:sz w:val="28"/>
          <w:szCs w:val="28"/>
        </w:rPr>
        <w:t xml:space="preserve">12.Роль этических комитетов в общественном контроле за соблюдением этических норм, гарантий благополучия, защиты прав, здоровья участников клинических исследований. </w:t>
      </w:r>
    </w:p>
    <w:p w:rsidR="00A1036F" w:rsidRPr="00072D9D" w:rsidRDefault="00A1036F" w:rsidP="00072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9D">
        <w:rPr>
          <w:rFonts w:ascii="Times New Roman" w:hAnsi="Times New Roman" w:cs="Times New Roman"/>
          <w:sz w:val="28"/>
          <w:szCs w:val="28"/>
        </w:rPr>
        <w:t xml:space="preserve">13.Порядок этической экспертизы биомедицинских исследований. Этика и деонтология врачебной деятельности.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>14. Основные достижения и главные пути развития микробиологии в ХХ-ХХ</w:t>
      </w:r>
      <w:r w:rsidRPr="00072D9D">
        <w:rPr>
          <w:rFonts w:ascii="Times New Roman" w:hAnsi="Times New Roman"/>
          <w:sz w:val="28"/>
          <w:szCs w:val="28"/>
          <w:lang w:val="en-US"/>
        </w:rPr>
        <w:t>I</w:t>
      </w:r>
      <w:r w:rsidRPr="00072D9D">
        <w:rPr>
          <w:rFonts w:ascii="Times New Roman" w:hAnsi="Times New Roman"/>
          <w:sz w:val="28"/>
          <w:szCs w:val="28"/>
        </w:rPr>
        <w:t xml:space="preserve"> веках. Классификация микробиологических дисциплин. Развитие микробной экологии, генетики, иммунологии.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15. Современные представления об эволюции микроорганизмов. Эволюция химическая и биологическая, эволюция систем «паразит-хозяин», «организм-среда». 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072D9D">
        <w:rPr>
          <w:rFonts w:ascii="Times New Roman" w:hAnsi="Times New Roman"/>
          <w:bCs/>
          <w:sz w:val="28"/>
          <w:szCs w:val="28"/>
        </w:rPr>
        <w:lastRenderedPageBreak/>
        <w:t xml:space="preserve">16. Основные принципы систематики микроорганизмов по Берги. Таксономические категории: род, вид, штамм. Внутривидовая идентификация бактерий (эпидемическое маркирование): </w:t>
      </w:r>
      <w:proofErr w:type="spellStart"/>
      <w:r w:rsidRPr="00072D9D">
        <w:rPr>
          <w:rFonts w:ascii="Times New Roman" w:hAnsi="Times New Roman"/>
          <w:bCs/>
          <w:sz w:val="28"/>
          <w:szCs w:val="28"/>
        </w:rPr>
        <w:t>серовар</w:t>
      </w:r>
      <w:proofErr w:type="spellEnd"/>
      <w:r w:rsidRPr="00072D9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72D9D">
        <w:rPr>
          <w:rFonts w:ascii="Times New Roman" w:hAnsi="Times New Roman"/>
          <w:bCs/>
          <w:sz w:val="28"/>
          <w:szCs w:val="28"/>
        </w:rPr>
        <w:t>фаговар</w:t>
      </w:r>
      <w:proofErr w:type="spellEnd"/>
      <w:r w:rsidRPr="00072D9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72D9D">
        <w:rPr>
          <w:rFonts w:ascii="Times New Roman" w:hAnsi="Times New Roman"/>
          <w:bCs/>
          <w:sz w:val="28"/>
          <w:szCs w:val="28"/>
        </w:rPr>
        <w:t>биовар</w:t>
      </w:r>
      <w:proofErr w:type="spellEnd"/>
      <w:r w:rsidRPr="00072D9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72D9D">
        <w:rPr>
          <w:rFonts w:ascii="Times New Roman" w:hAnsi="Times New Roman"/>
          <w:bCs/>
          <w:sz w:val="28"/>
          <w:szCs w:val="28"/>
        </w:rPr>
        <w:t>эковар</w:t>
      </w:r>
      <w:proofErr w:type="spellEnd"/>
      <w:r w:rsidRPr="00072D9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72D9D">
        <w:rPr>
          <w:rFonts w:ascii="Times New Roman" w:hAnsi="Times New Roman"/>
          <w:bCs/>
          <w:sz w:val="28"/>
          <w:szCs w:val="28"/>
        </w:rPr>
        <w:t>патовар</w:t>
      </w:r>
      <w:proofErr w:type="spellEnd"/>
      <w:r w:rsidRPr="00072D9D">
        <w:rPr>
          <w:rFonts w:ascii="Times New Roman" w:hAnsi="Times New Roman"/>
          <w:bCs/>
          <w:sz w:val="28"/>
          <w:szCs w:val="28"/>
        </w:rPr>
        <w:t xml:space="preserve">. 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072D9D">
        <w:rPr>
          <w:rFonts w:ascii="Times New Roman" w:hAnsi="Times New Roman"/>
          <w:bCs/>
          <w:sz w:val="28"/>
          <w:szCs w:val="28"/>
        </w:rPr>
        <w:t xml:space="preserve">17. Исследование морфологии микроорганизмов: методы микроскопии и окраски. Особенности строения грамположительных и грамотрицательных бактерий.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072D9D">
        <w:rPr>
          <w:rFonts w:ascii="Times New Roman" w:hAnsi="Times New Roman"/>
          <w:bCs/>
          <w:sz w:val="28"/>
          <w:szCs w:val="28"/>
        </w:rPr>
        <w:t xml:space="preserve">18. Два типа организации клеток: </w:t>
      </w:r>
      <w:proofErr w:type="spellStart"/>
      <w:r w:rsidRPr="00072D9D">
        <w:rPr>
          <w:rFonts w:ascii="Times New Roman" w:hAnsi="Times New Roman"/>
          <w:bCs/>
          <w:sz w:val="28"/>
          <w:szCs w:val="28"/>
        </w:rPr>
        <w:t>прокариотный</w:t>
      </w:r>
      <w:proofErr w:type="spellEnd"/>
      <w:r w:rsidRPr="00072D9D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072D9D">
        <w:rPr>
          <w:rFonts w:ascii="Times New Roman" w:hAnsi="Times New Roman"/>
          <w:bCs/>
          <w:sz w:val="28"/>
          <w:szCs w:val="28"/>
        </w:rPr>
        <w:t>эукариотный</w:t>
      </w:r>
      <w:proofErr w:type="spellEnd"/>
      <w:r w:rsidRPr="00072D9D">
        <w:rPr>
          <w:rFonts w:ascii="Times New Roman" w:hAnsi="Times New Roman"/>
          <w:bCs/>
          <w:sz w:val="28"/>
          <w:szCs w:val="28"/>
        </w:rPr>
        <w:t xml:space="preserve">, проблема взаимоотношения структуры и функции.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072D9D">
        <w:rPr>
          <w:rFonts w:ascii="Times New Roman" w:hAnsi="Times New Roman"/>
          <w:bCs/>
          <w:sz w:val="28"/>
          <w:szCs w:val="28"/>
        </w:rPr>
        <w:t xml:space="preserve">19. Классификация бактерий по морфологии. Ультраструктура бактерий. Капсула, спора: назначение и выявление. </w:t>
      </w:r>
      <w:r w:rsidRPr="00072D9D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072D9D">
        <w:rPr>
          <w:rFonts w:ascii="Times New Roman" w:hAnsi="Times New Roman"/>
          <w:bCs/>
          <w:sz w:val="28"/>
          <w:szCs w:val="28"/>
        </w:rPr>
        <w:t xml:space="preserve">-формы.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20. Морфология и структура спирохет. Патогенные виды. Методы микроскопии и окраски.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21. Морфология и структура риккетсий, хламидий, микоплазм. Примеры патогенных видов.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22. Понятие о вирусе. Современные принципы классификации. Морфология и структура вирионов. Типы взаимодействия вируса с клеткой хозяина. Фазы репродукции вирусов. </w:t>
      </w:r>
      <w:proofErr w:type="spellStart"/>
      <w:r w:rsidRPr="00072D9D">
        <w:rPr>
          <w:rFonts w:ascii="Times New Roman" w:hAnsi="Times New Roman"/>
          <w:sz w:val="28"/>
          <w:szCs w:val="28"/>
        </w:rPr>
        <w:t>Прионы</w:t>
      </w:r>
      <w:proofErr w:type="spellEnd"/>
      <w:r w:rsidRPr="00072D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72D9D">
        <w:rPr>
          <w:rFonts w:ascii="Times New Roman" w:hAnsi="Times New Roman"/>
          <w:sz w:val="28"/>
          <w:szCs w:val="28"/>
        </w:rPr>
        <w:t>вироиды</w:t>
      </w:r>
      <w:proofErr w:type="spellEnd"/>
      <w:r w:rsidRPr="00072D9D">
        <w:rPr>
          <w:rFonts w:ascii="Times New Roman" w:hAnsi="Times New Roman"/>
          <w:sz w:val="28"/>
          <w:szCs w:val="28"/>
        </w:rPr>
        <w:t xml:space="preserve">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23. Морфология и структура вирусов бактерий (бактериофагов). Особенности взаимодействия с бактериями вирулентного и умеренного фагов. Применение фагов в микробиологии и медицине. </w:t>
      </w:r>
    </w:p>
    <w:p w:rsidR="00A1036F" w:rsidRPr="00072D9D" w:rsidRDefault="00A1036F" w:rsidP="00072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9D">
        <w:rPr>
          <w:rFonts w:ascii="Times New Roman" w:hAnsi="Times New Roman" w:cs="Times New Roman"/>
          <w:sz w:val="28"/>
          <w:szCs w:val="28"/>
        </w:rPr>
        <w:t xml:space="preserve">24. Классификация бактерий по типам питания. Ферменты бактерий. Практическое использование биохимической активности микроорганизмов: идентификация, биотехнология.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>25. Основные типы биологического окисления субстрата бактериями. Культивирование анаэробов. Примеры.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26. Рост и размножение бактерий. Фазы размножения бактериальной популяции.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27. Условия культивирования бактерий. Питательные среды: требования к средам, классификация. Примеры сред.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28. Чистая культура бактерий и методы ее выделения. Примеры выделения </w:t>
      </w:r>
      <w:r w:rsidRPr="00072D9D">
        <w:rPr>
          <w:rFonts w:ascii="Times New Roman" w:hAnsi="Times New Roman"/>
          <w:sz w:val="28"/>
          <w:szCs w:val="28"/>
        </w:rPr>
        <w:lastRenderedPageBreak/>
        <w:t xml:space="preserve">чистой культуры.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>29. Типы взаимодействия вируса с клеткой  хозяина. Фазы репродукции вирусов.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30. Бактериофаги. Особенности взаимодействия с бактериями вирулентного и умеренного бактериофагов. </w:t>
      </w:r>
      <w:proofErr w:type="spellStart"/>
      <w:r w:rsidRPr="00072D9D">
        <w:rPr>
          <w:rFonts w:ascii="Times New Roman" w:hAnsi="Times New Roman"/>
          <w:sz w:val="28"/>
          <w:szCs w:val="28"/>
        </w:rPr>
        <w:t>Лизогения</w:t>
      </w:r>
      <w:proofErr w:type="spellEnd"/>
      <w:r w:rsidRPr="00072D9D">
        <w:rPr>
          <w:rFonts w:ascii="Times New Roman" w:hAnsi="Times New Roman"/>
          <w:sz w:val="28"/>
          <w:szCs w:val="28"/>
        </w:rPr>
        <w:t xml:space="preserve">. Применение фагов в микробиологии и медицине. </w:t>
      </w:r>
      <w:proofErr w:type="spellStart"/>
      <w:r w:rsidRPr="00072D9D">
        <w:rPr>
          <w:rFonts w:ascii="Times New Roman" w:hAnsi="Times New Roman"/>
          <w:sz w:val="28"/>
          <w:szCs w:val="28"/>
        </w:rPr>
        <w:t>Фаготипирование</w:t>
      </w:r>
      <w:proofErr w:type="spellEnd"/>
      <w:r w:rsidRPr="00072D9D">
        <w:rPr>
          <w:rFonts w:ascii="Times New Roman" w:hAnsi="Times New Roman"/>
          <w:sz w:val="28"/>
          <w:szCs w:val="28"/>
        </w:rPr>
        <w:t>.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31. Культивирование вирусов в клеточных культурах, курином эмбрионе, организме животных. Примеры.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32. Механизмы передачи генетического материала у бактерий: трансформация, трансдукция и конъюгация, лизогенная конверсия.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33. Медицинская биотехнология, ее задачи и достижения. </w:t>
      </w:r>
    </w:p>
    <w:p w:rsidR="00A1036F" w:rsidRPr="00072D9D" w:rsidRDefault="00A1036F" w:rsidP="00072D9D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72D9D">
        <w:rPr>
          <w:rFonts w:ascii="Times New Roman" w:hAnsi="Times New Roman"/>
          <w:sz w:val="28"/>
          <w:szCs w:val="28"/>
        </w:rPr>
        <w:t xml:space="preserve">34. Молекулярно-биологические методы, используемые в диагностике инфекционных болезней (ММГ, ПЦР, </w:t>
      </w:r>
      <w:proofErr w:type="spellStart"/>
      <w:r w:rsidRPr="00072D9D">
        <w:rPr>
          <w:rFonts w:ascii="Times New Roman" w:hAnsi="Times New Roman"/>
          <w:sz w:val="28"/>
          <w:szCs w:val="28"/>
        </w:rPr>
        <w:t>плазмидный</w:t>
      </w:r>
      <w:proofErr w:type="spellEnd"/>
      <w:r w:rsidRPr="00072D9D">
        <w:rPr>
          <w:rFonts w:ascii="Times New Roman" w:hAnsi="Times New Roman"/>
          <w:sz w:val="28"/>
          <w:szCs w:val="28"/>
        </w:rPr>
        <w:t xml:space="preserve"> профиль, </w:t>
      </w:r>
      <w:proofErr w:type="spellStart"/>
      <w:r w:rsidRPr="00072D9D">
        <w:rPr>
          <w:rFonts w:ascii="Times New Roman" w:hAnsi="Times New Roman"/>
          <w:sz w:val="28"/>
          <w:szCs w:val="28"/>
        </w:rPr>
        <w:t>риботипирование</w:t>
      </w:r>
      <w:proofErr w:type="spellEnd"/>
      <w:r w:rsidRPr="00072D9D">
        <w:rPr>
          <w:rFonts w:ascii="Times New Roman" w:hAnsi="Times New Roman"/>
          <w:sz w:val="28"/>
          <w:szCs w:val="28"/>
        </w:rPr>
        <w:t>).</w:t>
      </w: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1036F" w:rsidRPr="00072D9D" w:rsidRDefault="00A1036F" w:rsidP="00072D9D">
      <w:pPr>
        <w:spacing w:after="0" w:line="36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36F" w:rsidRPr="00072D9D" w:rsidRDefault="00A1036F" w:rsidP="00072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D9D">
        <w:rPr>
          <w:rFonts w:ascii="Times New Roman" w:eastAsia="Times New Roman" w:hAnsi="Times New Roman" w:cs="Times New Roman"/>
          <w:b/>
          <w:sz w:val="28"/>
          <w:szCs w:val="28"/>
        </w:rPr>
        <w:t>Список практических навыков для работы на базе практической подготовки</w:t>
      </w:r>
    </w:p>
    <w:p w:rsidR="00A1036F" w:rsidRPr="00072D9D" w:rsidRDefault="00A1036F" w:rsidP="00072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Определение необходимого объема исследований</w:t>
      </w: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Планирование эксперимента </w:t>
      </w: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Подготовка необходимого оборудования </w:t>
      </w: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 xml:space="preserve">Определение  набора микробиологических тестов при работе с микроорганизмами </w:t>
      </w: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Установление  таксономической  принадлежности выделенных культур микроорганизмов</w:t>
      </w: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Определение факторов  патогенности и вирулентность микроорганизмов</w:t>
      </w: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Постановка биологической пробы</w:t>
      </w: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Хранение штаммов микроорганизмов на поддерживающих питательных средах</w:t>
      </w: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t>Определение  количества микроорганизмов в единице массы, площади, объема</w:t>
      </w:r>
    </w:p>
    <w:p w:rsidR="00A1036F" w:rsidRPr="00072D9D" w:rsidRDefault="00A1036F" w:rsidP="00072D9D">
      <w:pPr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72D9D">
        <w:rPr>
          <w:rFonts w:ascii="Times New Roman" w:eastAsia="Calibri" w:hAnsi="Times New Roman" w:cs="Times New Roman"/>
          <w:sz w:val="28"/>
          <w:szCs w:val="28"/>
        </w:rPr>
        <w:lastRenderedPageBreak/>
        <w:t>Идентифицировать санитарно-показательных, условно-патогенных микроорганизмов</w:t>
      </w:r>
    </w:p>
    <w:p w:rsidR="00A1036F" w:rsidRPr="00072D9D" w:rsidRDefault="00A1036F" w:rsidP="00072D9D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EA198B" w:rsidRPr="00072D9D" w:rsidRDefault="00EA198B" w:rsidP="00072D9D">
      <w:pPr>
        <w:widowControl w:val="0"/>
        <w:tabs>
          <w:tab w:val="left" w:pos="87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198B" w:rsidRPr="00072D9D" w:rsidSect="0024046B">
      <w:headerReference w:type="default" r:id="rId9"/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05" w:rsidRDefault="00896C05" w:rsidP="00EA198B">
      <w:pPr>
        <w:spacing w:after="0" w:line="240" w:lineRule="auto"/>
      </w:pPr>
      <w:r>
        <w:separator/>
      </w:r>
    </w:p>
  </w:endnote>
  <w:endnote w:type="continuationSeparator" w:id="0">
    <w:p w:rsidR="00896C05" w:rsidRDefault="00896C05" w:rsidP="00E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05" w:rsidRDefault="00896C05" w:rsidP="00EA198B">
      <w:pPr>
        <w:spacing w:after="0" w:line="240" w:lineRule="auto"/>
      </w:pPr>
      <w:r>
        <w:separator/>
      </w:r>
    </w:p>
  </w:footnote>
  <w:footnote w:type="continuationSeparator" w:id="0">
    <w:p w:rsidR="00896C05" w:rsidRDefault="00896C05" w:rsidP="00EA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21" w:rsidRDefault="00896C05" w:rsidP="007D4450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D8E"/>
    <w:multiLevelType w:val="hybridMultilevel"/>
    <w:tmpl w:val="125CCE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07896"/>
    <w:multiLevelType w:val="hybridMultilevel"/>
    <w:tmpl w:val="C04A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040B"/>
    <w:multiLevelType w:val="hybridMultilevel"/>
    <w:tmpl w:val="AFE697C0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B05FD"/>
    <w:multiLevelType w:val="hybridMultilevel"/>
    <w:tmpl w:val="BF80080E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AF38BD"/>
    <w:multiLevelType w:val="hybridMultilevel"/>
    <w:tmpl w:val="D800084E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414186"/>
    <w:multiLevelType w:val="hybridMultilevel"/>
    <w:tmpl w:val="41B415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DC69DF"/>
    <w:multiLevelType w:val="hybridMultilevel"/>
    <w:tmpl w:val="CEF6337C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5045BF"/>
    <w:multiLevelType w:val="hybridMultilevel"/>
    <w:tmpl w:val="0434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A2631"/>
    <w:multiLevelType w:val="hybridMultilevel"/>
    <w:tmpl w:val="BD52A4F8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A6797C"/>
    <w:multiLevelType w:val="hybridMultilevel"/>
    <w:tmpl w:val="A90847C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5D0523"/>
    <w:multiLevelType w:val="hybridMultilevel"/>
    <w:tmpl w:val="65748270"/>
    <w:lvl w:ilvl="0" w:tplc="810878C4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3773D5"/>
    <w:multiLevelType w:val="hybridMultilevel"/>
    <w:tmpl w:val="13B08A0A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10878C4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BB0F88"/>
    <w:multiLevelType w:val="hybridMultilevel"/>
    <w:tmpl w:val="15FE2988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4F2698"/>
    <w:multiLevelType w:val="hybridMultilevel"/>
    <w:tmpl w:val="C02AAC04"/>
    <w:lvl w:ilvl="0" w:tplc="BE5C77FE">
      <w:start w:val="1"/>
      <w:numFmt w:val="decimal"/>
      <w:lvlText w:val="%1"/>
      <w:lvlJc w:val="left"/>
      <w:pPr>
        <w:ind w:left="1144" w:hanging="43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3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EE"/>
    <w:rsid w:val="00053907"/>
    <w:rsid w:val="00072D9D"/>
    <w:rsid w:val="000B1572"/>
    <w:rsid w:val="0024046B"/>
    <w:rsid w:val="00292A61"/>
    <w:rsid w:val="002D4983"/>
    <w:rsid w:val="00317B27"/>
    <w:rsid w:val="00353A14"/>
    <w:rsid w:val="00551EDA"/>
    <w:rsid w:val="00570112"/>
    <w:rsid w:val="00657B5D"/>
    <w:rsid w:val="006D38DF"/>
    <w:rsid w:val="007062DD"/>
    <w:rsid w:val="007503F2"/>
    <w:rsid w:val="00843DE7"/>
    <w:rsid w:val="008518EE"/>
    <w:rsid w:val="00896C05"/>
    <w:rsid w:val="00983EA4"/>
    <w:rsid w:val="00991EA7"/>
    <w:rsid w:val="009E1EFB"/>
    <w:rsid w:val="00A1036F"/>
    <w:rsid w:val="00B16FAA"/>
    <w:rsid w:val="00B65DC6"/>
    <w:rsid w:val="00C36417"/>
    <w:rsid w:val="00CD5E2D"/>
    <w:rsid w:val="00D12B38"/>
    <w:rsid w:val="00D43E7B"/>
    <w:rsid w:val="00E52E6D"/>
    <w:rsid w:val="00EA198B"/>
    <w:rsid w:val="00ED43F8"/>
    <w:rsid w:val="00F25876"/>
    <w:rsid w:val="00FB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1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10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197B-215B-4176-AC7D-238B80E8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Турмухамбетова Алина Салугатовна</cp:lastModifiedBy>
  <cp:revision>2</cp:revision>
  <dcterms:created xsi:type="dcterms:W3CDTF">2019-10-22T11:39:00Z</dcterms:created>
  <dcterms:modified xsi:type="dcterms:W3CDTF">2019-10-22T11:39:00Z</dcterms:modified>
</cp:coreProperties>
</file>