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16" w:rsidRPr="00494851" w:rsidRDefault="00460D16" w:rsidP="00460D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51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для усвоения материала по дисциплине </w:t>
      </w:r>
    </w:p>
    <w:p w:rsidR="00460D16" w:rsidRPr="00494851" w:rsidRDefault="00460D16" w:rsidP="00460D1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851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Практикум по детской патопсихологии</w:t>
      </w:r>
      <w:r w:rsidRPr="004948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60D16" w:rsidRPr="00D63AED" w:rsidRDefault="00460D16" w:rsidP="00460D1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86F">
        <w:rPr>
          <w:rFonts w:ascii="Times New Roman" w:eastAsia="Calibri" w:hAnsi="Times New Roman" w:cs="Times New Roman"/>
          <w:sz w:val="28"/>
          <w:szCs w:val="28"/>
        </w:rPr>
        <w:t>Патопсихологическое исследование эмоционально-личностной сферы у ребенка с дизонтогенезом</w:t>
      </w:r>
    </w:p>
    <w:p w:rsidR="00460D16" w:rsidRPr="00494851" w:rsidRDefault="00460D16" w:rsidP="00460D16">
      <w:pPr>
        <w:pStyle w:val="a3"/>
        <w:jc w:val="left"/>
        <w:rPr>
          <w:b w:val="0"/>
          <w:szCs w:val="28"/>
        </w:rPr>
      </w:pPr>
      <w:r w:rsidRPr="00494851">
        <w:rPr>
          <w:szCs w:val="28"/>
        </w:rPr>
        <w:t xml:space="preserve"> Тема</w:t>
      </w:r>
      <w:r>
        <w:rPr>
          <w:szCs w:val="28"/>
        </w:rPr>
        <w:t xml:space="preserve"> 1</w:t>
      </w:r>
      <w:r w:rsidRPr="00494851">
        <w:rPr>
          <w:szCs w:val="28"/>
        </w:rPr>
        <w:t>:</w:t>
      </w:r>
      <w:r w:rsidRPr="00494851">
        <w:rPr>
          <w:b w:val="0"/>
          <w:szCs w:val="28"/>
        </w:rPr>
        <w:t xml:space="preserve"> Исследование индивидуальных особенностей личности  детей с отклонениями в развитии</w:t>
      </w:r>
    </w:p>
    <w:p w:rsidR="00460D16" w:rsidRDefault="00460D16" w:rsidP="00460D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485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460D16" w:rsidRPr="00494851" w:rsidRDefault="00460D16" w:rsidP="00460D1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 для  самоподготовки:</w:t>
      </w:r>
    </w:p>
    <w:p w:rsidR="00460D16" w:rsidRPr="00494851" w:rsidRDefault="00460D16" w:rsidP="00460D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1. Индивидуально-психологические свойства  личности и аномалии  характера</w:t>
      </w:r>
    </w:p>
    <w:p w:rsidR="00460D16" w:rsidRPr="00494851" w:rsidRDefault="00460D16" w:rsidP="00460D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Исследование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индивидуально-психологических  свойств  личности и аномалии  характера</w:t>
      </w:r>
    </w:p>
    <w:p w:rsidR="00460D16" w:rsidRPr="00494851" w:rsidRDefault="00460D16" w:rsidP="00460D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3.Методы исследования индивидуально-психологических  свойств  личности и аномалии  характера:16-факторный личностный опросник (тест Р.Кеттелла), патохарактерологический диагностический опросник  для подростков (ПДО)</w:t>
      </w:r>
    </w:p>
    <w:p w:rsidR="00460D16" w:rsidRPr="00494851" w:rsidRDefault="00460D16" w:rsidP="00460D1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0D16" w:rsidRPr="00494851" w:rsidRDefault="00460D16" w:rsidP="00460D1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49485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94851">
        <w:rPr>
          <w:rFonts w:ascii="Times New Roman" w:eastAsia="Calibri" w:hAnsi="Times New Roman" w:cs="Times New Roman"/>
          <w:sz w:val="28"/>
          <w:szCs w:val="28"/>
        </w:rPr>
        <w:t xml:space="preserve"> Исследование графических навыков детей дошкольного возраста</w:t>
      </w:r>
    </w:p>
    <w:p w:rsidR="00460D16" w:rsidRPr="00494851" w:rsidRDefault="00460D16" w:rsidP="00460D16">
      <w:pPr>
        <w:spacing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Вопросы для  самоподготовки: </w:t>
      </w:r>
    </w:p>
    <w:p w:rsidR="00460D16" w:rsidRPr="00494851" w:rsidRDefault="00460D16" w:rsidP="00460D16">
      <w:pPr>
        <w:pStyle w:val="a3"/>
        <w:numPr>
          <w:ilvl w:val="0"/>
          <w:numId w:val="10"/>
        </w:numPr>
        <w:jc w:val="left"/>
        <w:rPr>
          <w:b w:val="0"/>
          <w:szCs w:val="28"/>
        </w:rPr>
      </w:pPr>
      <w:r w:rsidRPr="00494851">
        <w:rPr>
          <w:b w:val="0"/>
          <w:color w:val="000000"/>
          <w:szCs w:val="28"/>
        </w:rPr>
        <w:t>Графические  навыки</w:t>
      </w:r>
      <w:r w:rsidRPr="00494851">
        <w:rPr>
          <w:b w:val="0"/>
          <w:szCs w:val="28"/>
        </w:rPr>
        <w:t>,</w:t>
      </w:r>
      <w:r w:rsidRPr="00494851">
        <w:rPr>
          <w:b w:val="0"/>
          <w:color w:val="000000"/>
          <w:szCs w:val="28"/>
        </w:rPr>
        <w:t xml:space="preserve"> стадии  развития графических навыков</w:t>
      </w:r>
      <w:r w:rsidRPr="00494851">
        <w:rPr>
          <w:szCs w:val="28"/>
        </w:rPr>
        <w:t xml:space="preserve"> </w:t>
      </w:r>
      <w:r w:rsidRPr="00494851">
        <w:rPr>
          <w:b w:val="0"/>
          <w:szCs w:val="28"/>
        </w:rPr>
        <w:t>детей дошкольного возраста</w:t>
      </w:r>
    </w:p>
    <w:p w:rsidR="00460D16" w:rsidRPr="00494851" w:rsidRDefault="00460D16" w:rsidP="00460D16">
      <w:pPr>
        <w:pStyle w:val="a3"/>
        <w:numPr>
          <w:ilvl w:val="0"/>
          <w:numId w:val="10"/>
        </w:numPr>
        <w:jc w:val="left"/>
        <w:rPr>
          <w:b w:val="0"/>
          <w:szCs w:val="28"/>
        </w:rPr>
      </w:pPr>
      <w:r w:rsidRPr="00494851">
        <w:rPr>
          <w:b w:val="0"/>
          <w:szCs w:val="28"/>
        </w:rPr>
        <w:t xml:space="preserve">Исследование </w:t>
      </w:r>
      <w:r w:rsidRPr="00494851">
        <w:rPr>
          <w:b w:val="0"/>
          <w:color w:val="000000"/>
          <w:szCs w:val="28"/>
        </w:rPr>
        <w:t xml:space="preserve"> графических навыков</w:t>
      </w:r>
      <w:r w:rsidRPr="00494851">
        <w:rPr>
          <w:b w:val="0"/>
          <w:szCs w:val="28"/>
        </w:rPr>
        <w:t xml:space="preserve">   в эксперименте</w:t>
      </w:r>
      <w:r w:rsidRPr="00494851">
        <w:rPr>
          <w:szCs w:val="28"/>
        </w:rPr>
        <w:t>.</w:t>
      </w:r>
    </w:p>
    <w:p w:rsidR="00460D16" w:rsidRDefault="00460D16" w:rsidP="00460D16">
      <w:pPr>
        <w:pStyle w:val="a3"/>
        <w:numPr>
          <w:ilvl w:val="0"/>
          <w:numId w:val="10"/>
        </w:numPr>
        <w:jc w:val="left"/>
        <w:rPr>
          <w:b w:val="0"/>
          <w:szCs w:val="28"/>
        </w:rPr>
      </w:pPr>
      <w:r w:rsidRPr="00494851">
        <w:rPr>
          <w:b w:val="0"/>
          <w:color w:val="000000"/>
          <w:szCs w:val="28"/>
        </w:rPr>
        <w:t>Методы исследования графических навыков</w:t>
      </w:r>
      <w:r w:rsidRPr="00494851">
        <w:rPr>
          <w:szCs w:val="28"/>
        </w:rPr>
        <w:t xml:space="preserve">   </w:t>
      </w:r>
      <w:r w:rsidRPr="00494851">
        <w:rPr>
          <w:b w:val="0"/>
          <w:color w:val="000000"/>
          <w:szCs w:val="28"/>
        </w:rPr>
        <w:t xml:space="preserve">   у детей с отклонениями в развитии:</w:t>
      </w:r>
      <w:r w:rsidRPr="00494851">
        <w:rPr>
          <w:color w:val="000000"/>
          <w:szCs w:val="28"/>
        </w:rPr>
        <w:t xml:space="preserve"> </w:t>
      </w:r>
      <w:r w:rsidRPr="00494851">
        <w:rPr>
          <w:b w:val="0"/>
          <w:color w:val="000000"/>
          <w:szCs w:val="28"/>
        </w:rPr>
        <w:t>«Рисунок человека» (К. Маховер), «Дом – дерево – человек» (Гудинаф – Харрис), «Несуществующее животное», «Рисунок семьи».</w:t>
      </w:r>
      <w:r w:rsidRPr="00494851">
        <w:rPr>
          <w:b w:val="0"/>
          <w:szCs w:val="28"/>
        </w:rPr>
        <w:t xml:space="preserve"> </w:t>
      </w:r>
    </w:p>
    <w:p w:rsidR="00982EF6" w:rsidRPr="00494851" w:rsidRDefault="00982EF6" w:rsidP="00982EF6">
      <w:pPr>
        <w:pStyle w:val="a3"/>
        <w:ind w:left="720"/>
        <w:jc w:val="left"/>
        <w:rPr>
          <w:b w:val="0"/>
          <w:szCs w:val="28"/>
        </w:rPr>
      </w:pPr>
    </w:p>
    <w:p w:rsidR="00460D16" w:rsidRPr="00494851" w:rsidRDefault="00460D16" w:rsidP="00460D16">
      <w:pPr>
        <w:pStyle w:val="a3"/>
        <w:jc w:val="left"/>
        <w:rPr>
          <w:b w:val="0"/>
          <w:szCs w:val="28"/>
        </w:rPr>
      </w:pPr>
      <w:r w:rsidRPr="00494851">
        <w:rPr>
          <w:szCs w:val="28"/>
        </w:rPr>
        <w:t xml:space="preserve"> Тема</w:t>
      </w:r>
      <w:r>
        <w:rPr>
          <w:szCs w:val="28"/>
        </w:rPr>
        <w:t xml:space="preserve"> 3</w:t>
      </w:r>
      <w:r w:rsidRPr="00494851">
        <w:rPr>
          <w:b w:val="0"/>
          <w:szCs w:val="28"/>
        </w:rPr>
        <w:t>: Исследование личностных  особенностей   детей с отклонениями в развитии проективными методами.</w:t>
      </w:r>
    </w:p>
    <w:p w:rsidR="00460D16" w:rsidRDefault="00460D16" w:rsidP="00460D16">
      <w:pPr>
        <w:spacing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60D16" w:rsidRPr="00494851" w:rsidRDefault="00460D16" w:rsidP="00982EF6">
      <w:pPr>
        <w:spacing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 для  самоподготовки:</w:t>
      </w:r>
    </w:p>
    <w:p w:rsidR="00460D16" w:rsidRPr="00494851" w:rsidRDefault="00982EF6" w:rsidP="00460D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460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460D16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1. Мотивационн</w:t>
      </w:r>
      <w:proofErr w:type="gramStart"/>
      <w:r w:rsidR="00460D16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="00460D16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потребностная  сфера  личности, особенности  ее эмоциональной  реактивности  и когнитивного  функционирования, своеобразия стиля разрешения проблемных и фрустрирующих  ситуаций.</w:t>
      </w:r>
    </w:p>
    <w:p w:rsidR="00460D16" w:rsidRPr="00494851" w:rsidRDefault="00460D16" w:rsidP="00460D16">
      <w:pPr>
        <w:pStyle w:val="a3"/>
        <w:jc w:val="left"/>
        <w:rPr>
          <w:b w:val="0"/>
          <w:szCs w:val="28"/>
        </w:rPr>
      </w:pPr>
      <w:r w:rsidRPr="00494851">
        <w:rPr>
          <w:b w:val="0"/>
          <w:color w:val="000000"/>
          <w:szCs w:val="28"/>
        </w:rPr>
        <w:t xml:space="preserve">      2.</w:t>
      </w:r>
      <w:r w:rsidRPr="00494851">
        <w:rPr>
          <w:color w:val="000000"/>
          <w:szCs w:val="28"/>
        </w:rPr>
        <w:t xml:space="preserve"> </w:t>
      </w:r>
      <w:r w:rsidRPr="00494851">
        <w:rPr>
          <w:b w:val="0"/>
          <w:szCs w:val="28"/>
        </w:rPr>
        <w:t>Исследование   личностных  особенностей   детей с отклонениями в развитии проективными методами  в эксперименте.</w:t>
      </w:r>
    </w:p>
    <w:p w:rsidR="00460D16" w:rsidRPr="00494851" w:rsidRDefault="00460D16" w:rsidP="00460D16">
      <w:pPr>
        <w:pStyle w:val="a3"/>
        <w:jc w:val="left"/>
        <w:rPr>
          <w:b w:val="0"/>
          <w:szCs w:val="28"/>
        </w:rPr>
      </w:pPr>
      <w:r w:rsidRPr="00494851">
        <w:rPr>
          <w:b w:val="0"/>
          <w:color w:val="000000"/>
          <w:szCs w:val="28"/>
        </w:rPr>
        <w:t xml:space="preserve">      3. Методы исследования: </w:t>
      </w:r>
      <w:r w:rsidRPr="00494851">
        <w:rPr>
          <w:b w:val="0"/>
          <w:szCs w:val="28"/>
        </w:rPr>
        <w:t xml:space="preserve"> Люшер, САТ, "Незаконченные предложения".</w:t>
      </w:r>
    </w:p>
    <w:p w:rsidR="00460D16" w:rsidRPr="00494851" w:rsidRDefault="00460D16" w:rsidP="00460D16">
      <w:pPr>
        <w:pStyle w:val="a3"/>
        <w:jc w:val="left"/>
        <w:rPr>
          <w:b w:val="0"/>
          <w:szCs w:val="28"/>
        </w:rPr>
      </w:pPr>
      <w:r w:rsidRPr="00494851">
        <w:rPr>
          <w:b w:val="0"/>
          <w:color w:val="000000"/>
          <w:szCs w:val="28"/>
        </w:rPr>
        <w:t xml:space="preserve">   </w:t>
      </w:r>
    </w:p>
    <w:p w:rsidR="00460D16" w:rsidRDefault="00460D16" w:rsidP="00460D16">
      <w:pPr>
        <w:pStyle w:val="a3"/>
        <w:jc w:val="left"/>
        <w:rPr>
          <w:b w:val="0"/>
          <w:szCs w:val="28"/>
        </w:rPr>
      </w:pPr>
      <w:r w:rsidRPr="00494851">
        <w:rPr>
          <w:szCs w:val="28"/>
        </w:rPr>
        <w:lastRenderedPageBreak/>
        <w:t>Тема</w:t>
      </w:r>
      <w:r>
        <w:rPr>
          <w:szCs w:val="28"/>
        </w:rPr>
        <w:t xml:space="preserve"> 4</w:t>
      </w:r>
      <w:r w:rsidRPr="00494851">
        <w:rPr>
          <w:b w:val="0"/>
          <w:szCs w:val="28"/>
        </w:rPr>
        <w:t>: Психологическая диагностика отношений между родителями и детьми. Выявление родительского отношения к детям с отклонениями в психическом развитии</w:t>
      </w:r>
    </w:p>
    <w:p w:rsidR="00982EF6" w:rsidRPr="00494851" w:rsidRDefault="00982EF6" w:rsidP="00460D16">
      <w:pPr>
        <w:pStyle w:val="a3"/>
        <w:jc w:val="left"/>
        <w:rPr>
          <w:b w:val="0"/>
          <w:szCs w:val="28"/>
        </w:rPr>
      </w:pPr>
    </w:p>
    <w:p w:rsidR="00982EF6" w:rsidRDefault="00460D16" w:rsidP="00982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для  самоподготовки: </w:t>
      </w:r>
    </w:p>
    <w:p w:rsidR="00982EF6" w:rsidRDefault="00982EF6" w:rsidP="00982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60D16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детского отношения к родителям.</w:t>
      </w:r>
    </w:p>
    <w:p w:rsidR="00982EF6" w:rsidRDefault="00982EF6" w:rsidP="00982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2.</w:t>
      </w:r>
      <w:r w:rsidR="00460D16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родительского отношения к детям.</w:t>
      </w:r>
    </w:p>
    <w:p w:rsidR="00460D16" w:rsidRPr="00494851" w:rsidRDefault="00982EF6" w:rsidP="00982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460D16"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психического состояния детей и родителей.</w:t>
      </w:r>
    </w:p>
    <w:p w:rsidR="00460D16" w:rsidRPr="00494851" w:rsidRDefault="00460D16" w:rsidP="0046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EF6" w:rsidRDefault="00982EF6" w:rsidP="00982EF6">
      <w:pPr>
        <w:rPr>
          <w:rFonts w:ascii="Times New Roman" w:hAnsi="Times New Roman"/>
          <w:color w:val="000000"/>
          <w:spacing w:val="-3"/>
          <w:sz w:val="28"/>
          <w:szCs w:val="28"/>
        </w:rPr>
      </w:pPr>
      <w:r w:rsidRPr="00982EF6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982EF6">
        <w:rPr>
          <w:rFonts w:ascii="Times New Roman" w:hAnsi="Times New Roman"/>
          <w:color w:val="000000"/>
          <w:spacing w:val="-3"/>
          <w:sz w:val="28"/>
          <w:szCs w:val="28"/>
        </w:rPr>
        <w:t>Патопсихологическое обследование детей с расстройствами аутистического спектра</w:t>
      </w:r>
    </w:p>
    <w:p w:rsidR="00982EF6" w:rsidRDefault="00982EF6" w:rsidP="00982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для  самоподготовки: </w:t>
      </w:r>
    </w:p>
    <w:p w:rsidR="00982EF6" w:rsidRPr="00962941" w:rsidRDefault="00982EF6" w:rsidP="00982E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941">
        <w:rPr>
          <w:rFonts w:ascii="Times New Roman" w:hAnsi="Times New Roman"/>
          <w:sz w:val="28"/>
          <w:szCs w:val="28"/>
        </w:rPr>
        <w:t>Этапы психодиагностического обследования детей с аутизмом.</w:t>
      </w:r>
    </w:p>
    <w:p w:rsidR="00982EF6" w:rsidRPr="00962941" w:rsidRDefault="00982EF6" w:rsidP="00982E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941">
        <w:rPr>
          <w:rFonts w:ascii="Times New Roman" w:hAnsi="Times New Roman"/>
          <w:sz w:val="28"/>
          <w:szCs w:val="28"/>
        </w:rPr>
        <w:t>Сбор психологического анамнеза.</w:t>
      </w:r>
    </w:p>
    <w:p w:rsidR="00982EF6" w:rsidRPr="00962941" w:rsidRDefault="00982EF6" w:rsidP="00982E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941">
        <w:rPr>
          <w:rFonts w:ascii="Times New Roman" w:hAnsi="Times New Roman"/>
          <w:sz w:val="28"/>
          <w:szCs w:val="28"/>
        </w:rPr>
        <w:t>Организация непосредственного наблюдения за ребенком с ранним детским аутизмом.</w:t>
      </w:r>
    </w:p>
    <w:p w:rsidR="00982EF6" w:rsidRPr="00962941" w:rsidRDefault="00982EF6" w:rsidP="00982E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941">
        <w:rPr>
          <w:rFonts w:ascii="Times New Roman" w:hAnsi="Times New Roman"/>
          <w:sz w:val="28"/>
          <w:szCs w:val="28"/>
        </w:rPr>
        <w:t>Определение уровня нарушений эмоционально-личностной сферы.</w:t>
      </w:r>
    </w:p>
    <w:p w:rsidR="00982EF6" w:rsidRPr="00962941" w:rsidRDefault="00982EF6" w:rsidP="00982EF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941">
        <w:rPr>
          <w:rFonts w:ascii="Times New Roman" w:hAnsi="Times New Roman"/>
          <w:sz w:val="28"/>
          <w:szCs w:val="28"/>
        </w:rPr>
        <w:t>Исследование особенностей познавательной сферы.</w:t>
      </w:r>
    </w:p>
    <w:p w:rsidR="00982EF6" w:rsidRPr="00B96C8F" w:rsidRDefault="00982EF6" w:rsidP="00982EF6">
      <w:pPr>
        <w:ind w:firstLine="709"/>
        <w:jc w:val="center"/>
        <w:rPr>
          <w:i/>
          <w:color w:val="000000"/>
          <w:sz w:val="28"/>
          <w:szCs w:val="28"/>
        </w:rPr>
      </w:pPr>
    </w:p>
    <w:p w:rsidR="000D7661" w:rsidRPr="000D7661" w:rsidRDefault="000D7661" w:rsidP="000D76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7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6. </w:t>
      </w:r>
      <w:r w:rsidRPr="000D766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Патопсихологическое обследование  детей с  дисгармоническим развитием</w:t>
      </w:r>
    </w:p>
    <w:p w:rsidR="000D7661" w:rsidRDefault="000D7661" w:rsidP="000D7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Вопросы для  самоподготовки: </w:t>
      </w:r>
    </w:p>
    <w:p w:rsidR="000D7661" w:rsidRDefault="000D7661" w:rsidP="000D7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851D5">
        <w:rPr>
          <w:rFonts w:ascii="Times New Roman" w:hAnsi="Times New Roman"/>
          <w:sz w:val="28"/>
          <w:szCs w:val="28"/>
        </w:rPr>
        <w:t>Исследование функций психических про</w:t>
      </w:r>
      <w:r w:rsidRPr="00B851D5">
        <w:rPr>
          <w:rFonts w:ascii="Times New Roman" w:hAnsi="Times New Roman"/>
          <w:sz w:val="28"/>
          <w:szCs w:val="28"/>
        </w:rPr>
        <w:softHyphen/>
        <w:t>цессов и обнаружение имеющихся отклонений.</w:t>
      </w:r>
    </w:p>
    <w:p w:rsidR="000D7661" w:rsidRDefault="000D7661" w:rsidP="000D7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851D5">
        <w:rPr>
          <w:rFonts w:ascii="Times New Roman" w:hAnsi="Times New Roman"/>
          <w:sz w:val="28"/>
          <w:szCs w:val="28"/>
        </w:rPr>
        <w:t>Диагностика личностных особенностей ребенка.</w:t>
      </w:r>
    </w:p>
    <w:p w:rsidR="000D7661" w:rsidRDefault="000D7661" w:rsidP="000D7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851D5">
        <w:rPr>
          <w:rFonts w:ascii="Times New Roman" w:hAnsi="Times New Roman"/>
          <w:sz w:val="28"/>
          <w:szCs w:val="28"/>
        </w:rPr>
        <w:t>Соотнесение полученных результатов с «нормативными» и установлени</w:t>
      </w:r>
      <w:r>
        <w:rPr>
          <w:rFonts w:ascii="Times New Roman" w:hAnsi="Times New Roman"/>
          <w:sz w:val="28"/>
          <w:szCs w:val="28"/>
        </w:rPr>
        <w:t>е патопсихологического диагноза.</w:t>
      </w:r>
    </w:p>
    <w:p w:rsidR="000D7661" w:rsidRDefault="000D7661" w:rsidP="000D7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851D5">
        <w:rPr>
          <w:rFonts w:ascii="Times New Roman" w:hAnsi="Times New Roman"/>
          <w:sz w:val="28"/>
          <w:szCs w:val="28"/>
        </w:rPr>
        <w:t>Определение возможности улучшения результатов при оказании помощи.</w:t>
      </w:r>
    </w:p>
    <w:p w:rsidR="000D7661" w:rsidRPr="00B851D5" w:rsidRDefault="000D7661" w:rsidP="000D7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851D5">
        <w:rPr>
          <w:rFonts w:ascii="Times New Roman" w:hAnsi="Times New Roman"/>
          <w:sz w:val="28"/>
          <w:szCs w:val="28"/>
        </w:rPr>
        <w:t xml:space="preserve">Определение </w:t>
      </w:r>
      <w:proofErr w:type="gramStart"/>
      <w:r w:rsidRPr="00B851D5">
        <w:rPr>
          <w:rFonts w:ascii="Times New Roman" w:hAnsi="Times New Roman"/>
          <w:sz w:val="28"/>
          <w:szCs w:val="28"/>
        </w:rPr>
        <w:t>возможностей оптимизации процесса развития ребенка</w:t>
      </w:r>
      <w:proofErr w:type="gramEnd"/>
      <w:r w:rsidRPr="00B851D5">
        <w:rPr>
          <w:rFonts w:ascii="Times New Roman" w:hAnsi="Times New Roman"/>
          <w:sz w:val="28"/>
          <w:szCs w:val="28"/>
        </w:rPr>
        <w:t xml:space="preserve"> и путей решения его социальных проблем.</w:t>
      </w:r>
    </w:p>
    <w:p w:rsidR="00460D16" w:rsidRDefault="00460D16" w:rsidP="00460D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71C76" w:rsidRPr="009556B6" w:rsidRDefault="00460D16" w:rsidP="009556B6">
      <w:pPr>
        <w:spacing w:after="0" w:line="240" w:lineRule="auto"/>
        <w:ind w:firstLine="720"/>
        <w:jc w:val="both"/>
      </w:pPr>
      <w:r w:rsidRPr="004948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460D16" w:rsidRPr="00460D16" w:rsidRDefault="00460D16" w:rsidP="0046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по дисциплине </w:t>
      </w:r>
    </w:p>
    <w:p w:rsidR="00460D16" w:rsidRPr="00EB678C" w:rsidRDefault="00460D16" w:rsidP="00460D1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Практикум по детской патопсихологии</w:t>
      </w:r>
      <w:r w:rsidRPr="00EB67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60D16" w:rsidRDefault="00460D16" w:rsidP="00460D1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8C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EB6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678C">
        <w:rPr>
          <w:rFonts w:ascii="Times New Roman" w:eastAsia="Calibri" w:hAnsi="Times New Roman" w:cs="Times New Roman"/>
          <w:sz w:val="28"/>
          <w:szCs w:val="28"/>
        </w:rPr>
        <w:t>Патопсихологическое исследование эмоционально-личностной сферы у ребенка с дизонтогенезом</w:t>
      </w:r>
    </w:p>
    <w:p w:rsidR="006D4C99" w:rsidRPr="006D4C99" w:rsidRDefault="006D4C99" w:rsidP="006D4C99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4C99">
        <w:rPr>
          <w:rFonts w:ascii="Times New Roman" w:hAnsi="Times New Roman" w:cs="Times New Roman"/>
          <w:b/>
          <w:sz w:val="28"/>
          <w:szCs w:val="28"/>
          <w:lang w:eastAsia="ru-RU"/>
        </w:rPr>
        <w:t>* на выделенные вопросы ответ в письменном виде (1-2 стр. на каждые вопрос)</w:t>
      </w:r>
    </w:p>
    <w:p w:rsidR="006D4C99" w:rsidRPr="006D4C99" w:rsidRDefault="006D4C99" w:rsidP="00460D16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60D16" w:rsidRPr="00460D16" w:rsidRDefault="00460D16" w:rsidP="00460D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Качественные показатели для оценки эмоционального состояния, волевых проявлений в процессе патопсихологической диагностики</w:t>
      </w:r>
    </w:p>
    <w:p w:rsidR="00460D16" w:rsidRPr="009556B6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56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Методы и методики исследования индивидуально-психологических  свойств </w:t>
      </w:r>
      <w:r w:rsidR="006D4C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личности и аномалий  характера*.</w:t>
      </w:r>
      <w:r w:rsidRPr="009556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460D16" w:rsidRPr="009556B6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56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Методики исследования графических навыков  у детей с отклонениями в развитии. </w:t>
      </w:r>
    </w:p>
    <w:p w:rsidR="00460D16" w:rsidRPr="009556B6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56B6">
        <w:rPr>
          <w:rFonts w:ascii="Times New Roman" w:hAnsi="Times New Roman" w:cs="Times New Roman"/>
          <w:b/>
          <w:i/>
          <w:sz w:val="28"/>
          <w:szCs w:val="28"/>
        </w:rPr>
        <w:t xml:space="preserve">Методики исследования  личностных  свойств   детей с отклонениями в развитии. </w:t>
      </w:r>
    </w:p>
    <w:p w:rsidR="00460D16" w:rsidRPr="009556B6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56B6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Психологическая диагностика отношений между родителями и детьми. 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Выявление родительского отношения к детям с отклонениями в психическом развитии.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Выявление детского отношения к родителям.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подходы к </w:t>
      </w:r>
      <w:r w:rsidRPr="00EB678C">
        <w:rPr>
          <w:rFonts w:ascii="Times New Roman" w:hAnsi="Times New Roman" w:cs="Times New Roman"/>
          <w:sz w:val="28"/>
          <w:szCs w:val="28"/>
        </w:rPr>
        <w:t xml:space="preserve"> исследованию ребенка с помощью 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</w:t>
      </w:r>
      <w:r w:rsidRPr="00EB678C">
        <w:rPr>
          <w:rFonts w:ascii="Times New Roman" w:hAnsi="Times New Roman" w:cs="Times New Roman"/>
          <w:sz w:val="28"/>
          <w:szCs w:val="28"/>
        </w:rPr>
        <w:t>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Требования к организации и проведению процедуры обследования с использованием компьютерной психодиагностики.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Графические  навыки</w:t>
      </w:r>
      <w:r w:rsidRPr="00EB678C">
        <w:rPr>
          <w:rFonts w:ascii="Times New Roman" w:hAnsi="Times New Roman" w:cs="Times New Roman"/>
          <w:sz w:val="28"/>
          <w:szCs w:val="28"/>
        </w:rPr>
        <w:t>,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 xml:space="preserve"> стадии  развития графических навыков</w:t>
      </w:r>
      <w:r w:rsidRPr="00EB678C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Виды нарушений графических навыков детей.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16-факторный личностный опросник (тест Р.Кеттелла).</w:t>
      </w:r>
    </w:p>
    <w:p w:rsidR="00460D16" w:rsidRPr="00B45640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640">
        <w:rPr>
          <w:rFonts w:ascii="Times New Roman" w:hAnsi="Times New Roman" w:cs="Times New Roman"/>
          <w:color w:val="000000"/>
          <w:sz w:val="28"/>
          <w:szCs w:val="28"/>
        </w:rPr>
        <w:t xml:space="preserve"> Патохарактерологический </w:t>
      </w:r>
      <w:proofErr w:type="gramStart"/>
      <w:r w:rsidRPr="00B45640">
        <w:rPr>
          <w:rFonts w:ascii="Times New Roman" w:hAnsi="Times New Roman" w:cs="Times New Roman"/>
          <w:color w:val="000000"/>
          <w:sz w:val="28"/>
          <w:szCs w:val="28"/>
        </w:rPr>
        <w:t>диагностический</w:t>
      </w:r>
      <w:proofErr w:type="gramEnd"/>
      <w:r w:rsidRPr="00B45640">
        <w:rPr>
          <w:rFonts w:ascii="Times New Roman" w:hAnsi="Times New Roman" w:cs="Times New Roman"/>
          <w:color w:val="000000"/>
          <w:sz w:val="28"/>
          <w:szCs w:val="28"/>
        </w:rPr>
        <w:t xml:space="preserve"> опросник  для подростков (ПДО).</w:t>
      </w:r>
    </w:p>
    <w:p w:rsidR="00460D16" w:rsidRPr="00B45640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640">
        <w:rPr>
          <w:rFonts w:ascii="Times New Roman" w:hAnsi="Times New Roman" w:cs="Times New Roman"/>
          <w:color w:val="000000"/>
          <w:sz w:val="28"/>
          <w:szCs w:val="28"/>
        </w:rPr>
        <w:t>Проективные методики: «Несуществующее животное», Рисунок человека» (К. Маховер), «Дом – дерево – человек» (Гудинаф – Харрис).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 xml:space="preserve"> Тест Люшера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D16" w:rsidRPr="00337C66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C66">
        <w:rPr>
          <w:rFonts w:ascii="Times New Roman" w:hAnsi="Times New Roman" w:cs="Times New Roman"/>
          <w:color w:val="000000"/>
          <w:sz w:val="28"/>
          <w:szCs w:val="28"/>
        </w:rPr>
        <w:t>Проективные методики: «Рисунок семьи».</w:t>
      </w:r>
      <w:r w:rsidRPr="00337C66">
        <w:rPr>
          <w:rFonts w:ascii="Times New Roman" w:hAnsi="Times New Roman" w:cs="Times New Roman"/>
          <w:sz w:val="28"/>
          <w:szCs w:val="28"/>
        </w:rPr>
        <w:t xml:space="preserve"> </w:t>
      </w:r>
      <w:r w:rsidRPr="00337C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8C">
        <w:rPr>
          <w:rFonts w:ascii="Times New Roman" w:hAnsi="Times New Roman" w:cs="Times New Roman"/>
          <w:sz w:val="28"/>
          <w:szCs w:val="28"/>
        </w:rPr>
        <w:t>Проективные методики  в эксперименте. "Незаконченные  предложения".</w:t>
      </w:r>
    </w:p>
    <w:p w:rsidR="00460D16" w:rsidRPr="00EB678C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Методика диагностики родительского отношения А.Я.Варги, 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78C">
        <w:rPr>
          <w:rFonts w:ascii="Times New Roman" w:hAnsi="Times New Roman" w:cs="Times New Roman"/>
          <w:color w:val="000000"/>
          <w:sz w:val="28"/>
          <w:szCs w:val="28"/>
        </w:rPr>
        <w:t>Столина.</w:t>
      </w:r>
    </w:p>
    <w:p w:rsidR="00460D16" w:rsidRDefault="00460D16" w:rsidP="00460D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678C">
        <w:rPr>
          <w:rFonts w:ascii="Times New Roman" w:hAnsi="Times New Roman" w:cs="Times New Roman"/>
          <w:color w:val="000000"/>
          <w:sz w:val="28"/>
          <w:szCs w:val="28"/>
        </w:rPr>
        <w:t>Социограмма (Э.Эйдмиллер).</w:t>
      </w:r>
    </w:p>
    <w:p w:rsidR="00B03B57" w:rsidRPr="00B03B57" w:rsidRDefault="00B03B57" w:rsidP="00B03B57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pacing w:val="-3"/>
          <w:sz w:val="28"/>
          <w:szCs w:val="28"/>
        </w:rPr>
      </w:pPr>
      <w:r w:rsidRPr="00B03B57">
        <w:rPr>
          <w:rFonts w:ascii="Times New Roman" w:hAnsi="Times New Roman"/>
          <w:color w:val="000000"/>
          <w:spacing w:val="-3"/>
          <w:sz w:val="28"/>
          <w:szCs w:val="28"/>
        </w:rPr>
        <w:t>Патопсихологическое обследование детей с расстройствами аутистического спектра</w:t>
      </w:r>
    </w:p>
    <w:p w:rsidR="00B03B57" w:rsidRPr="00B03B57" w:rsidRDefault="00B03B57" w:rsidP="00B03B57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B03B57">
        <w:rPr>
          <w:rFonts w:ascii="Times New Roman" w:hAnsi="Times New Roman"/>
          <w:color w:val="000000"/>
          <w:spacing w:val="-3"/>
          <w:sz w:val="28"/>
          <w:szCs w:val="28"/>
        </w:rPr>
        <w:t>Патопсихологическое обследование  детей с  дисгармоническим развитием</w:t>
      </w:r>
    </w:p>
    <w:p w:rsidR="00460D16" w:rsidRPr="00EB678C" w:rsidRDefault="00460D16" w:rsidP="00460D1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60D16" w:rsidRPr="00EB678C" w:rsidRDefault="00460D16" w:rsidP="00460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16" w:rsidRPr="00982EF6" w:rsidRDefault="00460D16"/>
    <w:sectPr w:rsidR="00460D16" w:rsidRPr="00982EF6" w:rsidSect="003E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66C"/>
    <w:multiLevelType w:val="hybridMultilevel"/>
    <w:tmpl w:val="401E3DDC"/>
    <w:lvl w:ilvl="0" w:tplc="81F8A7C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3C779A2"/>
    <w:multiLevelType w:val="hybridMultilevel"/>
    <w:tmpl w:val="92E6F68E"/>
    <w:lvl w:ilvl="0" w:tplc="2C040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D5D66"/>
    <w:multiLevelType w:val="hybridMultilevel"/>
    <w:tmpl w:val="14A2F0DA"/>
    <w:lvl w:ilvl="0" w:tplc="636A4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F66446"/>
    <w:multiLevelType w:val="hybridMultilevel"/>
    <w:tmpl w:val="1C9AAB7C"/>
    <w:lvl w:ilvl="0" w:tplc="32148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15C3"/>
    <w:multiLevelType w:val="hybridMultilevel"/>
    <w:tmpl w:val="3D82395A"/>
    <w:lvl w:ilvl="0" w:tplc="32148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20EFA"/>
    <w:multiLevelType w:val="hybridMultilevel"/>
    <w:tmpl w:val="ABB6161A"/>
    <w:lvl w:ilvl="0" w:tplc="32148B4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323C0"/>
    <w:multiLevelType w:val="hybridMultilevel"/>
    <w:tmpl w:val="7F10162A"/>
    <w:lvl w:ilvl="0" w:tplc="32148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EF256F"/>
    <w:multiLevelType w:val="hybridMultilevel"/>
    <w:tmpl w:val="907A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2517E2"/>
    <w:multiLevelType w:val="hybridMultilevel"/>
    <w:tmpl w:val="F4B8C1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681E37"/>
    <w:multiLevelType w:val="hybridMultilevel"/>
    <w:tmpl w:val="D33E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53273"/>
    <w:multiLevelType w:val="hybridMultilevel"/>
    <w:tmpl w:val="CD98B65C"/>
    <w:lvl w:ilvl="0" w:tplc="120A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3B6C09"/>
    <w:multiLevelType w:val="hybridMultilevel"/>
    <w:tmpl w:val="E0E2D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8E578B"/>
    <w:multiLevelType w:val="hybridMultilevel"/>
    <w:tmpl w:val="75828340"/>
    <w:lvl w:ilvl="0" w:tplc="FB602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>
    <w:nsid w:val="742E5680"/>
    <w:multiLevelType w:val="hybridMultilevel"/>
    <w:tmpl w:val="6E1A7332"/>
    <w:lvl w:ilvl="0" w:tplc="32148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0D16"/>
    <w:rsid w:val="000D7661"/>
    <w:rsid w:val="00447991"/>
    <w:rsid w:val="00460D16"/>
    <w:rsid w:val="00587023"/>
    <w:rsid w:val="006D4C99"/>
    <w:rsid w:val="009464BB"/>
    <w:rsid w:val="009556B6"/>
    <w:rsid w:val="00982EF6"/>
    <w:rsid w:val="00A24D25"/>
    <w:rsid w:val="00B03B57"/>
    <w:rsid w:val="00BC38B8"/>
    <w:rsid w:val="00D71C76"/>
    <w:rsid w:val="00EE256E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16"/>
  </w:style>
  <w:style w:type="paragraph" w:styleId="1">
    <w:name w:val="heading 1"/>
    <w:basedOn w:val="a"/>
    <w:link w:val="10"/>
    <w:uiPriority w:val="9"/>
    <w:qFormat/>
    <w:rsid w:val="0046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460D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60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2EF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0D766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2021-10-16T11:23:00Z</dcterms:created>
  <dcterms:modified xsi:type="dcterms:W3CDTF">2021-10-16T11:25:00Z</dcterms:modified>
</cp:coreProperties>
</file>