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FA" w:rsidRPr="0001438F" w:rsidRDefault="001856FA" w:rsidP="001856FA">
      <w:pPr>
        <w:spacing w:after="0" w:line="240" w:lineRule="auto"/>
        <w:jc w:val="center"/>
        <w:rPr>
          <w:rFonts w:ascii="Times New Roman" w:hAnsi="Times New Roman" w:cs="Times New Roman"/>
          <w:b/>
          <w:sz w:val="28"/>
          <w:szCs w:val="28"/>
        </w:rPr>
      </w:pPr>
      <w:r w:rsidRPr="0001438F">
        <w:rPr>
          <w:rFonts w:ascii="Times New Roman" w:hAnsi="Times New Roman" w:cs="Times New Roman"/>
          <w:b/>
          <w:sz w:val="28"/>
          <w:szCs w:val="28"/>
        </w:rPr>
        <w:t xml:space="preserve">Практические задания по дисциплине </w:t>
      </w:r>
    </w:p>
    <w:p w:rsidR="001856FA" w:rsidRPr="0001438F" w:rsidRDefault="001856FA" w:rsidP="001856FA">
      <w:pPr>
        <w:spacing w:after="0" w:line="240" w:lineRule="auto"/>
        <w:jc w:val="center"/>
        <w:rPr>
          <w:rFonts w:ascii="Times New Roman" w:hAnsi="Times New Roman" w:cs="Times New Roman"/>
          <w:b/>
          <w:sz w:val="28"/>
          <w:szCs w:val="28"/>
        </w:rPr>
      </w:pPr>
    </w:p>
    <w:p w:rsidR="001856FA" w:rsidRPr="0001438F" w:rsidRDefault="001856FA" w:rsidP="001856FA">
      <w:pPr>
        <w:spacing w:line="240" w:lineRule="auto"/>
        <w:jc w:val="center"/>
        <w:rPr>
          <w:rFonts w:ascii="Times New Roman" w:hAnsi="Times New Roman" w:cs="Times New Roman"/>
          <w:b/>
          <w:i/>
          <w:sz w:val="28"/>
          <w:szCs w:val="28"/>
        </w:rPr>
      </w:pPr>
      <w:r w:rsidRPr="0001438F">
        <w:rPr>
          <w:rFonts w:ascii="Times New Roman" w:hAnsi="Times New Roman" w:cs="Times New Roman"/>
          <w:b/>
          <w:i/>
          <w:color w:val="000000"/>
          <w:sz w:val="28"/>
          <w:szCs w:val="28"/>
        </w:rPr>
        <w:t>«Практикум по детской патопсихологии</w:t>
      </w:r>
      <w:r w:rsidRPr="0001438F">
        <w:rPr>
          <w:rFonts w:ascii="Times New Roman" w:hAnsi="Times New Roman" w:cs="Times New Roman"/>
          <w:b/>
          <w:i/>
          <w:sz w:val="28"/>
          <w:szCs w:val="28"/>
        </w:rPr>
        <w:t>»</w:t>
      </w:r>
    </w:p>
    <w:p w:rsidR="001856FA" w:rsidRPr="0001438F" w:rsidRDefault="001856FA" w:rsidP="001856FA">
      <w:pPr>
        <w:spacing w:after="0" w:line="240" w:lineRule="auto"/>
        <w:jc w:val="center"/>
        <w:rPr>
          <w:rFonts w:ascii="Times New Roman" w:eastAsia="Calibri" w:hAnsi="Times New Roman" w:cs="Times New Roman"/>
          <w:sz w:val="28"/>
          <w:szCs w:val="28"/>
        </w:rPr>
      </w:pPr>
      <w:r w:rsidRPr="0001438F">
        <w:rPr>
          <w:rFonts w:ascii="Times New Roman" w:eastAsia="Times New Roman" w:hAnsi="Times New Roman" w:cs="Times New Roman"/>
          <w:b/>
          <w:color w:val="000000"/>
          <w:sz w:val="28"/>
          <w:szCs w:val="28"/>
          <w:lang w:eastAsia="ru-RU"/>
        </w:rPr>
        <w:t>Модуль 1.</w:t>
      </w:r>
      <w:r w:rsidRPr="0001438F">
        <w:rPr>
          <w:rFonts w:ascii="Times New Roman" w:eastAsia="Calibri" w:hAnsi="Times New Roman" w:cs="Times New Roman"/>
          <w:sz w:val="28"/>
          <w:szCs w:val="28"/>
        </w:rPr>
        <w:t xml:space="preserve"> Патопсихологическое исследование когнитивной сферы ребенка с отклонениями в психическом развитии</w:t>
      </w:r>
    </w:p>
    <w:p w:rsidR="001856FA" w:rsidRPr="0001438F" w:rsidRDefault="001856FA" w:rsidP="001856FA">
      <w:pPr>
        <w:spacing w:after="0" w:line="240" w:lineRule="auto"/>
        <w:jc w:val="center"/>
        <w:rPr>
          <w:rFonts w:ascii="Times New Roman" w:eastAsia="Calibri" w:hAnsi="Times New Roman" w:cs="Times New Roman"/>
          <w:sz w:val="28"/>
          <w:szCs w:val="28"/>
        </w:rPr>
      </w:pPr>
    </w:p>
    <w:p w:rsidR="001856FA" w:rsidRPr="0001438F" w:rsidRDefault="001856FA" w:rsidP="001856FA">
      <w:pPr>
        <w:shd w:val="clear" w:color="auto" w:fill="FFFFFF"/>
        <w:spacing w:after="0" w:line="240" w:lineRule="auto"/>
        <w:rPr>
          <w:rFonts w:ascii="Times New Roman" w:hAnsi="Times New Roman" w:cs="Times New Roman"/>
          <w:sz w:val="28"/>
          <w:szCs w:val="28"/>
        </w:rPr>
      </w:pPr>
      <w:r w:rsidRPr="0001438F">
        <w:rPr>
          <w:rFonts w:ascii="Times New Roman" w:hAnsi="Times New Roman" w:cs="Times New Roman"/>
          <w:sz w:val="28"/>
          <w:szCs w:val="28"/>
        </w:rPr>
        <w:t>а) Клинические задачи:</w:t>
      </w:r>
    </w:p>
    <w:p w:rsidR="001856FA" w:rsidRPr="0001438F" w:rsidRDefault="001856FA" w:rsidP="001856FA">
      <w:pPr>
        <w:pStyle w:val="a3"/>
        <w:spacing w:after="0"/>
        <w:jc w:val="center"/>
        <w:rPr>
          <w:bCs/>
          <w:sz w:val="28"/>
          <w:szCs w:val="28"/>
        </w:rPr>
      </w:pPr>
      <w:r w:rsidRPr="0001438F">
        <w:rPr>
          <w:bCs/>
          <w:sz w:val="28"/>
          <w:szCs w:val="28"/>
        </w:rPr>
        <w:t>Задача № 1</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 xml:space="preserve">                                                   </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 xml:space="preserve">                                      Патопсихологическое  заключение</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Познавательная сфера  отстает в развитии. Запас  общих  представлений  низкий. Поведение  целенаправленное  присутствует, но  крайне  непродолжительное  время. Функции  активного  внимания  затруднены. Речевой  запас  минимален.  Игровая  деятельность  предметно-манипулятивного  характера. Предметная  деятельность  в  норме. Обучение сформировано, перенос  полученного  способа  действия  проводит на  аналогичные задания. Работоспособность низкая. Эмоционально-личностная   сфера инфантильная и неустойчивая. Девочка  импульсивна и эмоционально  лабильна. Функции  сотрудничества  и  межличностного  взаимодействия  затруднены  быстрой  пресыщаемостью.</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  Найти  ошибку в патопсихологическом  заключении.</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 xml:space="preserve">                                                </w:t>
      </w:r>
    </w:p>
    <w:p w:rsidR="001856FA" w:rsidRPr="0001438F" w:rsidRDefault="001856FA" w:rsidP="001856FA">
      <w:pPr>
        <w:jc w:val="center"/>
        <w:rPr>
          <w:rFonts w:ascii="Times New Roman" w:hAnsi="Times New Roman" w:cs="Times New Roman"/>
          <w:sz w:val="28"/>
          <w:szCs w:val="28"/>
        </w:rPr>
      </w:pPr>
      <w:r w:rsidRPr="0001438F">
        <w:rPr>
          <w:rFonts w:ascii="Times New Roman" w:hAnsi="Times New Roman" w:cs="Times New Roman"/>
          <w:sz w:val="28"/>
          <w:szCs w:val="28"/>
        </w:rPr>
        <w:t>Задача №2</w:t>
      </w:r>
    </w:p>
    <w:p w:rsidR="001856FA" w:rsidRPr="0001438F" w:rsidRDefault="001856FA" w:rsidP="001856FA">
      <w:pPr>
        <w:jc w:val="both"/>
        <w:rPr>
          <w:rFonts w:ascii="Times New Roman" w:hAnsi="Times New Roman" w:cs="Times New Roman"/>
          <w:b/>
          <w:sz w:val="28"/>
          <w:szCs w:val="28"/>
        </w:rPr>
      </w:pPr>
      <w:r w:rsidRPr="0001438F">
        <w:rPr>
          <w:rFonts w:ascii="Times New Roman" w:hAnsi="Times New Roman" w:cs="Times New Roman"/>
          <w:b/>
          <w:sz w:val="28"/>
          <w:szCs w:val="28"/>
        </w:rPr>
        <w:t xml:space="preserve">                                      Патопсихологическое  заключение</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 xml:space="preserve"> В  структуре    исследования  отмечается мнестико-интеллектуальное  снижение. Обобщения доступны на категориальном  уровне, но при усложнении задания соскальзывает  на функционально-конкреный  уровень.</w:t>
      </w:r>
      <w:r w:rsidR="00873986" w:rsidRPr="00873986">
        <w:rPr>
          <w:rFonts w:ascii="Times New Roman" w:hAnsi="Times New Roman" w:cs="Times New Roman"/>
          <w:sz w:val="28"/>
          <w:szCs w:val="28"/>
        </w:rPr>
        <w:t xml:space="preserve"> </w:t>
      </w:r>
      <w:r w:rsidRPr="0001438F">
        <w:rPr>
          <w:rFonts w:ascii="Times New Roman" w:hAnsi="Times New Roman" w:cs="Times New Roman"/>
          <w:sz w:val="28"/>
          <w:szCs w:val="28"/>
        </w:rPr>
        <w:t xml:space="preserve">Частично  доступно  абстрагирование. Функции активного  внимания затруднены. Мнестические  функции  затруднены. Наблюдается  повышенная  психическая  истощаемость и  инертность. </w:t>
      </w:r>
      <w:r w:rsidRPr="0001438F">
        <w:rPr>
          <w:rFonts w:ascii="Times New Roman" w:hAnsi="Times New Roman" w:cs="Times New Roman"/>
          <w:vanish/>
          <w:sz w:val="28"/>
          <w:szCs w:val="28"/>
        </w:rPr>
        <w:t>"варный ()ии. Наименьшие значения имеют п</w:t>
      </w:r>
      <w:r w:rsidRPr="0001438F">
        <w:rPr>
          <w:rFonts w:ascii="Times New Roman" w:hAnsi="Times New Roman" w:cs="Times New Roman"/>
          <w:sz w:val="28"/>
          <w:szCs w:val="28"/>
        </w:rPr>
        <w:t xml:space="preserve">Обучаемость </w:t>
      </w:r>
      <w:proofErr w:type="gramStart"/>
      <w:r w:rsidRPr="0001438F">
        <w:rPr>
          <w:rFonts w:ascii="Times New Roman" w:hAnsi="Times New Roman" w:cs="Times New Roman"/>
          <w:sz w:val="28"/>
          <w:szCs w:val="28"/>
        </w:rPr>
        <w:t>сформирована</w:t>
      </w:r>
      <w:proofErr w:type="gramEnd"/>
      <w:r w:rsidRPr="0001438F">
        <w:rPr>
          <w:rFonts w:ascii="Times New Roman" w:hAnsi="Times New Roman" w:cs="Times New Roman"/>
          <w:sz w:val="28"/>
          <w:szCs w:val="28"/>
        </w:rPr>
        <w:t>, перенос</w:t>
      </w:r>
      <w:r w:rsidR="00873986">
        <w:rPr>
          <w:rFonts w:ascii="Times New Roman" w:hAnsi="Times New Roman" w:cs="Times New Roman"/>
          <w:sz w:val="28"/>
          <w:szCs w:val="28"/>
        </w:rPr>
        <w:t>ит</w:t>
      </w:r>
      <w:r w:rsidRPr="0001438F">
        <w:rPr>
          <w:rFonts w:ascii="Times New Roman" w:hAnsi="Times New Roman" w:cs="Times New Roman"/>
          <w:sz w:val="28"/>
          <w:szCs w:val="28"/>
        </w:rPr>
        <w:t xml:space="preserve">  полученный  способ  действия  на  аналогичные   задания. Эмоционально-личностная сфера   неустойчивая</w:t>
      </w:r>
      <w:r w:rsidRPr="0001438F">
        <w:rPr>
          <w:rFonts w:ascii="Times New Roman" w:hAnsi="Times New Roman" w:cs="Times New Roman"/>
          <w:b/>
          <w:sz w:val="28"/>
          <w:szCs w:val="28"/>
        </w:rPr>
        <w:t>.</w:t>
      </w:r>
      <w:r w:rsidRPr="0001438F">
        <w:rPr>
          <w:rFonts w:ascii="Times New Roman" w:hAnsi="Times New Roman" w:cs="Times New Roman"/>
          <w:sz w:val="28"/>
          <w:szCs w:val="28"/>
        </w:rPr>
        <w:t xml:space="preserve"> Тест Люшера выявил зависимость от средовых воздействий,   повышенную тревожность, инертность в принятии решений. Критичность   снижена. В межличностных контактах со сверстниками ребенок проявляет избирательность. Самооценка  </w:t>
      </w:r>
      <w:r w:rsidRPr="0001438F">
        <w:rPr>
          <w:rFonts w:ascii="Times New Roman" w:hAnsi="Times New Roman" w:cs="Times New Roman"/>
          <w:sz w:val="28"/>
          <w:szCs w:val="28"/>
        </w:rPr>
        <w:lastRenderedPageBreak/>
        <w:t>ориентирована на  оценку  взрослого. Нарушений  поведения  и  социальной  адаптации  не  отмечается. Имеет  положительные  социальные  установки.</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  Найти  ошибку в патопсихологическом  заключении.</w:t>
      </w:r>
    </w:p>
    <w:p w:rsidR="001856FA" w:rsidRPr="0001438F" w:rsidRDefault="001856FA" w:rsidP="001856FA">
      <w:pPr>
        <w:jc w:val="both"/>
        <w:rPr>
          <w:rFonts w:ascii="Times New Roman" w:hAnsi="Times New Roman" w:cs="Times New Roman"/>
          <w:sz w:val="28"/>
          <w:szCs w:val="28"/>
        </w:rPr>
      </w:pPr>
    </w:p>
    <w:p w:rsidR="001856FA" w:rsidRPr="0001438F" w:rsidRDefault="001856FA" w:rsidP="001856FA">
      <w:pPr>
        <w:jc w:val="both"/>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 xml:space="preserve">                                                Задача №3</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Контакт</w:t>
      </w:r>
      <w:r w:rsidRPr="0001438F">
        <w:rPr>
          <w:rFonts w:ascii="Times New Roman" w:hAnsi="Times New Roman" w:cs="Times New Roman"/>
          <w:b/>
          <w:sz w:val="28"/>
          <w:szCs w:val="28"/>
        </w:rPr>
        <w:t>:</w:t>
      </w:r>
      <w:r w:rsidRPr="0001438F">
        <w:rPr>
          <w:rFonts w:ascii="Times New Roman" w:hAnsi="Times New Roman" w:cs="Times New Roman"/>
          <w:sz w:val="28"/>
          <w:szCs w:val="28"/>
        </w:rPr>
        <w:t xml:space="preserve">  заинтересованности в контакте  не проявляет, нуждается  во   внешней   организующей   помощи со стороны взрослого. Зрительный контакт ситуативный.  Собственная речь представлена отдельными словами, часто усеченными до одного слога. Коммуникативная  речь  отсутствует. Эмоциональный фон  неустойчив. В поведении  присутствуют  черты  </w:t>
      </w:r>
      <w:proofErr w:type="gramStart"/>
      <w:r w:rsidRPr="0001438F">
        <w:rPr>
          <w:rFonts w:ascii="Times New Roman" w:hAnsi="Times New Roman" w:cs="Times New Roman"/>
          <w:sz w:val="28"/>
          <w:szCs w:val="28"/>
        </w:rPr>
        <w:t>полевого</w:t>
      </w:r>
      <w:proofErr w:type="gramEnd"/>
      <w:r w:rsidRPr="0001438F">
        <w:rPr>
          <w:rFonts w:ascii="Times New Roman" w:hAnsi="Times New Roman" w:cs="Times New Roman"/>
          <w:sz w:val="28"/>
          <w:szCs w:val="28"/>
        </w:rPr>
        <w:t>.  Негативизм проявляется отказом от выполнения уже знакомых  упражнений. Вербальные инструкции принимает, но  также быстро их и теряет. Требуется постоянная смена деятельности, так как мотивационный  компонент к  выполняемой  деятельности крайне  неустойчив.  Отмечается моторная «неуклюжесть», неловкость произвольных движений, аутостимуляция в виде стереотипных движений (однообразное потряхивание кистями рук).</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 к какому типу  психического  дизонтогенеза свойственно данное  поведение  во время контакта   с психологом.</w:t>
      </w:r>
    </w:p>
    <w:p w:rsidR="001856FA" w:rsidRPr="0001438F" w:rsidRDefault="001856FA" w:rsidP="001856FA">
      <w:pPr>
        <w:jc w:val="both"/>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 xml:space="preserve">                                                Задача №4</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 xml:space="preserve">Контакт:  заинтересованности в контакте  не проявляет, нуждается  во   внешней   организующей   помощи со стороны взрослого. Зрительный контакт ситуативный.  Собственная речь представлена отдельными словами, часто усеченными до одного слога. Коммуникативная  речь  отсутствует. Эмоциональный фон  неустойчив. В поведении  присутствуют  черты  </w:t>
      </w:r>
      <w:proofErr w:type="gramStart"/>
      <w:r w:rsidRPr="0001438F">
        <w:rPr>
          <w:rFonts w:ascii="Times New Roman" w:hAnsi="Times New Roman" w:cs="Times New Roman"/>
          <w:sz w:val="28"/>
          <w:szCs w:val="28"/>
        </w:rPr>
        <w:t>полевого</w:t>
      </w:r>
      <w:proofErr w:type="gramEnd"/>
      <w:r w:rsidRPr="0001438F">
        <w:rPr>
          <w:rFonts w:ascii="Times New Roman" w:hAnsi="Times New Roman" w:cs="Times New Roman"/>
          <w:sz w:val="28"/>
          <w:szCs w:val="28"/>
        </w:rPr>
        <w:t>.  Негативизм проявляется отказом от выполнения уже знакомых  упражнений. Вербальные инструкции принимает, но  также быстро их и теряет. Требуется постоянная смена деятельности, так как мотивационный  компонент к  выполняемой  деятельности крайне  неустойчив.  Отмечается моторная «неуклюжесть», неловкость произвольных движений, аутостимуляция в виде стереотипных движений (однообразное потряхивание кистями рук).</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lastRenderedPageBreak/>
        <w:t xml:space="preserve">- какие  методики  примените для патопсихологического исследования (внимания, памяти, мыслительной  деятельности)   ребенка  4-х  лет. </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 xml:space="preserve">                                                Задача №5</w:t>
      </w:r>
    </w:p>
    <w:p w:rsidR="001856FA" w:rsidRPr="0001438F"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 xml:space="preserve">Контакт:   формальный, отсутствует  реакция  на  эмоции   окружающих.  Недооценивает  значение  информации,  исходящей  от  взрослого, ориентируется на  собственную программу  действия </w:t>
      </w:r>
      <w:proofErr w:type="gramStart"/>
      <w:r w:rsidRPr="0001438F">
        <w:rPr>
          <w:rFonts w:ascii="Times New Roman" w:hAnsi="Times New Roman" w:cs="Times New Roman"/>
          <w:sz w:val="28"/>
          <w:szCs w:val="28"/>
        </w:rPr>
        <w:t xml:space="preserve">( </w:t>
      </w:r>
      <w:proofErr w:type="gramEnd"/>
      <w:r w:rsidRPr="0001438F">
        <w:rPr>
          <w:rFonts w:ascii="Times New Roman" w:hAnsi="Times New Roman" w:cs="Times New Roman"/>
          <w:sz w:val="28"/>
          <w:szCs w:val="28"/>
        </w:rPr>
        <w:t xml:space="preserve">поведения), поэтому  вербальную   инструкцию     принимает выборочно и самую  элементарную. В  совместную  деятельность  не  вступает,   совместную   игру  не   организует.  На   побуждающее   стимулирование может  дать  отказную  реакцию. Фон  настроения  неустойчив. Обращает на  себя  внимание интенсивность эмоциональных  реакций (громкий  смех, внезапные вскрики, нарастающее оживление).   </w:t>
      </w:r>
      <w:proofErr w:type="gramStart"/>
      <w:r w:rsidRPr="0001438F">
        <w:rPr>
          <w:rFonts w:ascii="Times New Roman" w:hAnsi="Times New Roman" w:cs="Times New Roman"/>
          <w:sz w:val="28"/>
          <w:szCs w:val="28"/>
        </w:rPr>
        <w:t>Двигается    по    кабинету   хаотично  не   задерживаясь</w:t>
      </w:r>
      <w:proofErr w:type="gramEnd"/>
      <w:r w:rsidRPr="0001438F">
        <w:rPr>
          <w:rFonts w:ascii="Times New Roman" w:hAnsi="Times New Roman" w:cs="Times New Roman"/>
          <w:sz w:val="28"/>
          <w:szCs w:val="28"/>
        </w:rPr>
        <w:t xml:space="preserve">   у  полок   с  игрушками. Познавательный  интерес  к  предьявляемым  заданиям  практически   отсутствует. В речи  наблюдается  эхолалия, коммуникативная  речь  отсутствует.</w:t>
      </w:r>
    </w:p>
    <w:p w:rsidR="001856FA" w:rsidRDefault="001856FA" w:rsidP="001856FA">
      <w:pPr>
        <w:jc w:val="both"/>
        <w:rPr>
          <w:rFonts w:ascii="Times New Roman" w:hAnsi="Times New Roman" w:cs="Times New Roman"/>
          <w:sz w:val="28"/>
          <w:szCs w:val="28"/>
        </w:rPr>
      </w:pPr>
      <w:r w:rsidRPr="0001438F">
        <w:rPr>
          <w:rFonts w:ascii="Times New Roman" w:hAnsi="Times New Roman" w:cs="Times New Roman"/>
          <w:sz w:val="28"/>
          <w:szCs w:val="28"/>
        </w:rPr>
        <w:t xml:space="preserve">- какие  методики  примените для патопсихологического исследования (внимания, памяти, мыслительной  деятельности)   ребенка  4-х  лет. </w:t>
      </w:r>
    </w:p>
    <w:p w:rsidR="001856FA" w:rsidRPr="0001438F" w:rsidRDefault="001856FA" w:rsidP="001856FA">
      <w:pPr>
        <w:jc w:val="both"/>
        <w:rPr>
          <w:rFonts w:ascii="Times New Roman" w:hAnsi="Times New Roman" w:cs="Times New Roman"/>
          <w:sz w:val="28"/>
          <w:szCs w:val="28"/>
        </w:rPr>
      </w:pPr>
      <w:r>
        <w:rPr>
          <w:rFonts w:ascii="Times New Roman" w:hAnsi="Times New Roman" w:cs="Times New Roman"/>
          <w:sz w:val="28"/>
          <w:szCs w:val="28"/>
        </w:rPr>
        <w:t>Б) Задание: выберите 1 правильный ответ:</w:t>
      </w:r>
    </w:p>
    <w:p w:rsidR="001856FA" w:rsidRPr="0001438F" w:rsidRDefault="001856FA" w:rsidP="001856FA">
      <w:pPr>
        <w:shd w:val="clear" w:color="auto" w:fill="FFFFFF"/>
        <w:tabs>
          <w:tab w:val="left" w:pos="360"/>
        </w:tabs>
        <w:rPr>
          <w:rFonts w:ascii="Times New Roman" w:hAnsi="Times New Roman" w:cs="Times New Roman"/>
          <w:sz w:val="28"/>
          <w:szCs w:val="28"/>
        </w:rPr>
      </w:pPr>
      <w:r w:rsidRPr="0001438F">
        <w:rPr>
          <w:rFonts w:ascii="Times New Roman" w:hAnsi="Times New Roman" w:cs="Times New Roman"/>
          <w:sz w:val="28"/>
          <w:szCs w:val="28"/>
        </w:rPr>
        <w:t>1.Для исследования логического (опосредованного) запоминания применяется методика:</w:t>
      </w:r>
    </w:p>
    <w:p w:rsidR="001856FA" w:rsidRPr="0001438F" w:rsidRDefault="001856FA" w:rsidP="001856FA">
      <w:pPr>
        <w:pStyle w:val="a5"/>
        <w:widowControl/>
        <w:numPr>
          <w:ilvl w:val="0"/>
          <w:numId w:val="25"/>
        </w:numPr>
        <w:shd w:val="clear" w:color="auto" w:fill="FFFFFF"/>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тест Бентона;</w:t>
      </w:r>
    </w:p>
    <w:p w:rsidR="001856FA" w:rsidRPr="0001438F" w:rsidRDefault="001856FA" w:rsidP="001856FA">
      <w:pPr>
        <w:pStyle w:val="a5"/>
        <w:widowControl/>
        <w:numPr>
          <w:ilvl w:val="0"/>
          <w:numId w:val="25"/>
        </w:numPr>
        <w:shd w:val="clear" w:color="auto" w:fill="FFFFFF"/>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методика Леонтьева А.Н.;</w:t>
      </w:r>
    </w:p>
    <w:p w:rsidR="001856FA" w:rsidRPr="0001438F" w:rsidRDefault="001856FA" w:rsidP="001856FA">
      <w:pPr>
        <w:pStyle w:val="a5"/>
        <w:widowControl/>
        <w:numPr>
          <w:ilvl w:val="0"/>
          <w:numId w:val="25"/>
        </w:numPr>
        <w:shd w:val="clear" w:color="auto" w:fill="FFFFFF"/>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методика Крепелина;</w:t>
      </w:r>
    </w:p>
    <w:p w:rsidR="001856FA" w:rsidRPr="0001438F" w:rsidRDefault="001856FA" w:rsidP="001856FA">
      <w:pPr>
        <w:pStyle w:val="a5"/>
        <w:widowControl/>
        <w:numPr>
          <w:ilvl w:val="0"/>
          <w:numId w:val="25"/>
        </w:numPr>
        <w:shd w:val="clear" w:color="auto" w:fill="FFFFFF"/>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методика Шульте.</w:t>
      </w:r>
    </w:p>
    <w:p w:rsidR="001856FA" w:rsidRPr="0001438F" w:rsidRDefault="001856FA" w:rsidP="001856FA">
      <w:pPr>
        <w:shd w:val="clear" w:color="auto" w:fill="FFFFFF"/>
        <w:tabs>
          <w:tab w:val="left" w:pos="360"/>
        </w:tabs>
        <w:rPr>
          <w:rFonts w:ascii="Times New Roman" w:hAnsi="Times New Roman" w:cs="Times New Roman"/>
          <w:sz w:val="28"/>
          <w:szCs w:val="28"/>
        </w:rPr>
      </w:pPr>
      <w:r w:rsidRPr="0001438F">
        <w:rPr>
          <w:rFonts w:ascii="Times New Roman" w:hAnsi="Times New Roman" w:cs="Times New Roman"/>
          <w:sz w:val="28"/>
          <w:szCs w:val="28"/>
        </w:rPr>
        <w:t xml:space="preserve">2.  Методика «Складывание картинок из отрезков» предназначена для исследования: </w:t>
      </w:r>
    </w:p>
    <w:p w:rsidR="001856FA" w:rsidRPr="0001438F" w:rsidRDefault="001856FA" w:rsidP="001856FA">
      <w:pPr>
        <w:pStyle w:val="a5"/>
        <w:widowControl/>
        <w:numPr>
          <w:ilvl w:val="0"/>
          <w:numId w:val="26"/>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темпа психомоторных реакций;</w:t>
      </w:r>
    </w:p>
    <w:p w:rsidR="001856FA" w:rsidRPr="0001438F" w:rsidRDefault="001856FA" w:rsidP="001856FA">
      <w:pPr>
        <w:pStyle w:val="a5"/>
        <w:widowControl/>
        <w:numPr>
          <w:ilvl w:val="0"/>
          <w:numId w:val="26"/>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интеллектуального уровня;</w:t>
      </w:r>
    </w:p>
    <w:p w:rsidR="001856FA" w:rsidRPr="0001438F" w:rsidRDefault="001856FA" w:rsidP="001856FA">
      <w:pPr>
        <w:pStyle w:val="a5"/>
        <w:widowControl/>
        <w:numPr>
          <w:ilvl w:val="0"/>
          <w:numId w:val="26"/>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критичности мышления;</w:t>
      </w:r>
    </w:p>
    <w:p w:rsidR="001856FA" w:rsidRPr="0001438F" w:rsidRDefault="001856FA" w:rsidP="001856FA">
      <w:pPr>
        <w:pStyle w:val="a5"/>
        <w:widowControl/>
        <w:numPr>
          <w:ilvl w:val="0"/>
          <w:numId w:val="26"/>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уровня обобщения.</w:t>
      </w:r>
    </w:p>
    <w:p w:rsidR="001856FA" w:rsidRPr="0001438F" w:rsidRDefault="001856FA" w:rsidP="001856FA">
      <w:pPr>
        <w:tabs>
          <w:tab w:val="left" w:pos="360"/>
        </w:tabs>
        <w:rPr>
          <w:rFonts w:ascii="Times New Roman" w:hAnsi="Times New Roman" w:cs="Times New Roman"/>
          <w:sz w:val="28"/>
          <w:szCs w:val="28"/>
        </w:rPr>
      </w:pPr>
      <w:r w:rsidRPr="0001438F">
        <w:rPr>
          <w:rFonts w:ascii="Times New Roman" w:hAnsi="Times New Roman" w:cs="Times New Roman"/>
          <w:sz w:val="28"/>
          <w:szCs w:val="28"/>
        </w:rPr>
        <w:t xml:space="preserve">3. Если при выполнении методики «Складывание картинок из отрезков»  испытуемый беспорядочно прикладывает один отрезок к другому (по методу проб и ошибок) это может  свидетельствовать:  </w:t>
      </w:r>
    </w:p>
    <w:p w:rsidR="001856FA" w:rsidRPr="0001438F" w:rsidRDefault="001856FA" w:rsidP="001856FA">
      <w:pPr>
        <w:pStyle w:val="a5"/>
        <w:widowControl/>
        <w:numPr>
          <w:ilvl w:val="0"/>
          <w:numId w:val="2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об интеллектуальной недостаточности;</w:t>
      </w:r>
    </w:p>
    <w:p w:rsidR="001856FA" w:rsidRPr="0001438F" w:rsidRDefault="001856FA" w:rsidP="001856FA">
      <w:pPr>
        <w:pStyle w:val="a5"/>
        <w:widowControl/>
        <w:numPr>
          <w:ilvl w:val="0"/>
          <w:numId w:val="2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  нарушении темпа мыслительной  деятельности;</w:t>
      </w:r>
    </w:p>
    <w:p w:rsidR="001856FA" w:rsidRPr="0001438F" w:rsidRDefault="001856FA" w:rsidP="001856FA">
      <w:pPr>
        <w:pStyle w:val="a5"/>
        <w:widowControl/>
        <w:numPr>
          <w:ilvl w:val="0"/>
          <w:numId w:val="2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lastRenderedPageBreak/>
        <w:t>о снижении волевой регуляции;</w:t>
      </w:r>
    </w:p>
    <w:p w:rsidR="001856FA" w:rsidRPr="0001438F" w:rsidRDefault="001856FA" w:rsidP="001856FA">
      <w:pPr>
        <w:pStyle w:val="a5"/>
        <w:widowControl/>
        <w:numPr>
          <w:ilvl w:val="0"/>
          <w:numId w:val="2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 низком познавательном интересе.</w:t>
      </w:r>
    </w:p>
    <w:p w:rsidR="001856FA" w:rsidRPr="0001438F" w:rsidRDefault="001856FA" w:rsidP="001856FA">
      <w:pPr>
        <w:tabs>
          <w:tab w:val="left" w:pos="360"/>
        </w:tabs>
        <w:rPr>
          <w:rFonts w:ascii="Times New Roman" w:hAnsi="Times New Roman" w:cs="Times New Roman"/>
          <w:sz w:val="28"/>
          <w:szCs w:val="28"/>
        </w:rPr>
      </w:pPr>
      <w:r w:rsidRPr="0001438F">
        <w:rPr>
          <w:rFonts w:ascii="Times New Roman" w:hAnsi="Times New Roman" w:cs="Times New Roman"/>
          <w:sz w:val="28"/>
          <w:szCs w:val="28"/>
        </w:rPr>
        <w:t>4. Методика, где используется тексты с пропущенными словами, имеет название:</w:t>
      </w:r>
    </w:p>
    <w:p w:rsidR="001856FA" w:rsidRPr="0001438F" w:rsidRDefault="001856FA" w:rsidP="001856FA">
      <w:pPr>
        <w:pStyle w:val="a5"/>
        <w:widowControl/>
        <w:numPr>
          <w:ilvl w:val="0"/>
          <w:numId w:val="28"/>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методика опосредованного запоминания Леонтьева;</w:t>
      </w:r>
    </w:p>
    <w:p w:rsidR="001856FA" w:rsidRPr="0001438F" w:rsidRDefault="001856FA" w:rsidP="001856FA">
      <w:pPr>
        <w:pStyle w:val="a5"/>
        <w:widowControl/>
        <w:numPr>
          <w:ilvl w:val="0"/>
          <w:numId w:val="28"/>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методика Эббингауза;</w:t>
      </w:r>
    </w:p>
    <w:p w:rsidR="001856FA" w:rsidRPr="0001438F" w:rsidRDefault="001856FA" w:rsidP="001856FA">
      <w:pPr>
        <w:pStyle w:val="a5"/>
        <w:widowControl/>
        <w:numPr>
          <w:ilvl w:val="0"/>
          <w:numId w:val="28"/>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методика Шульте;</w:t>
      </w:r>
    </w:p>
    <w:p w:rsidR="001856FA" w:rsidRPr="0001438F" w:rsidRDefault="001856FA" w:rsidP="001856FA">
      <w:pPr>
        <w:pStyle w:val="a5"/>
        <w:widowControl/>
        <w:numPr>
          <w:ilvl w:val="0"/>
          <w:numId w:val="28"/>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методика Тулуз-Пьерона.</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w:t>
      </w:r>
      <w:r w:rsidRPr="0001438F">
        <w:rPr>
          <w:rFonts w:ascii="Times New Roman" w:hAnsi="Times New Roman" w:cs="Times New Roman"/>
          <w:sz w:val="28"/>
          <w:szCs w:val="28"/>
        </w:rPr>
        <w:t xml:space="preserve">5.Затруднение понимания сюжетных картин обнаруживается: </w:t>
      </w:r>
    </w:p>
    <w:p w:rsidR="001856FA" w:rsidRPr="0001438F" w:rsidRDefault="001856FA" w:rsidP="001856FA">
      <w:pPr>
        <w:pStyle w:val="a5"/>
        <w:widowControl/>
        <w:numPr>
          <w:ilvl w:val="0"/>
          <w:numId w:val="29"/>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при интеллектуальной недостаточности;</w:t>
      </w:r>
    </w:p>
    <w:p w:rsidR="001856FA" w:rsidRPr="0001438F" w:rsidRDefault="001856FA" w:rsidP="001856FA">
      <w:pPr>
        <w:pStyle w:val="a5"/>
        <w:widowControl/>
        <w:numPr>
          <w:ilvl w:val="0"/>
          <w:numId w:val="29"/>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при очаговой органической патологии;</w:t>
      </w:r>
    </w:p>
    <w:p w:rsidR="001856FA" w:rsidRPr="0001438F" w:rsidRDefault="001856FA" w:rsidP="001856FA">
      <w:pPr>
        <w:pStyle w:val="a5"/>
        <w:widowControl/>
        <w:numPr>
          <w:ilvl w:val="0"/>
          <w:numId w:val="29"/>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при депрессии.</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w:t>
      </w:r>
      <w:r w:rsidRPr="0001438F">
        <w:rPr>
          <w:rFonts w:ascii="Times New Roman" w:hAnsi="Times New Roman" w:cs="Times New Roman"/>
          <w:sz w:val="28"/>
          <w:szCs w:val="28"/>
        </w:rPr>
        <w:t>6.Затруднения в установлении развития сюжета по серии рисунков свидетельствуют:</w:t>
      </w:r>
    </w:p>
    <w:p w:rsidR="001856FA" w:rsidRPr="0001438F" w:rsidRDefault="001856FA" w:rsidP="001856FA">
      <w:pPr>
        <w:pStyle w:val="a5"/>
        <w:widowControl/>
        <w:numPr>
          <w:ilvl w:val="0"/>
          <w:numId w:val="30"/>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 недостаточности уровня процессов обобщения и отвлечения;</w:t>
      </w:r>
    </w:p>
    <w:p w:rsidR="001856FA" w:rsidRPr="0001438F" w:rsidRDefault="001856FA" w:rsidP="001856FA">
      <w:pPr>
        <w:pStyle w:val="a5"/>
        <w:widowControl/>
        <w:numPr>
          <w:ilvl w:val="0"/>
          <w:numId w:val="30"/>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 замедлении процессов мышления;</w:t>
      </w:r>
    </w:p>
    <w:p w:rsidR="001856FA" w:rsidRPr="0001438F" w:rsidRDefault="001856FA" w:rsidP="001856FA">
      <w:pPr>
        <w:pStyle w:val="a5"/>
        <w:widowControl/>
        <w:numPr>
          <w:ilvl w:val="0"/>
          <w:numId w:val="30"/>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об ускоренности процессов мышления;</w:t>
      </w:r>
    </w:p>
    <w:p w:rsidR="001856FA" w:rsidRPr="0001438F" w:rsidRDefault="001856FA" w:rsidP="001856FA">
      <w:pPr>
        <w:pStyle w:val="a5"/>
        <w:widowControl/>
        <w:numPr>
          <w:ilvl w:val="0"/>
          <w:numId w:val="30"/>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о низкой работоспособности.</w:t>
      </w:r>
    </w:p>
    <w:p w:rsidR="001856FA" w:rsidRPr="0001438F" w:rsidRDefault="001856FA" w:rsidP="001856FA">
      <w:pPr>
        <w:tabs>
          <w:tab w:val="left" w:pos="360"/>
        </w:tabs>
        <w:rPr>
          <w:rFonts w:ascii="Times New Roman" w:hAnsi="Times New Roman" w:cs="Times New Roman"/>
          <w:sz w:val="28"/>
          <w:szCs w:val="28"/>
        </w:rPr>
      </w:pPr>
      <w:r w:rsidRPr="0001438F">
        <w:rPr>
          <w:rFonts w:ascii="Times New Roman" w:hAnsi="Times New Roman" w:cs="Times New Roman"/>
          <w:sz w:val="28"/>
          <w:szCs w:val="28"/>
        </w:rPr>
        <w:t>7. Что ещё, кроме уровня процессов обобщения и отвлечения можно определить с помощью методики «Исключение»:</w:t>
      </w:r>
    </w:p>
    <w:p w:rsidR="001856FA" w:rsidRPr="0001438F" w:rsidRDefault="001856FA" w:rsidP="001856FA">
      <w:pPr>
        <w:pStyle w:val="a5"/>
        <w:widowControl/>
        <w:numPr>
          <w:ilvl w:val="0"/>
          <w:numId w:val="31"/>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скорость психомоторных реакций;</w:t>
      </w:r>
    </w:p>
    <w:p w:rsidR="001856FA" w:rsidRPr="0001438F" w:rsidRDefault="001856FA" w:rsidP="001856FA">
      <w:pPr>
        <w:pStyle w:val="a5"/>
        <w:widowControl/>
        <w:numPr>
          <w:ilvl w:val="0"/>
          <w:numId w:val="31"/>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способность испытуемого выделить существенные признаки предметов или явлений;</w:t>
      </w:r>
    </w:p>
    <w:p w:rsidR="001856FA" w:rsidRPr="0001438F" w:rsidRDefault="001856FA" w:rsidP="001856FA">
      <w:pPr>
        <w:pStyle w:val="a5"/>
        <w:widowControl/>
        <w:numPr>
          <w:ilvl w:val="0"/>
          <w:numId w:val="31"/>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способность к пространственному анализу и синтезу;</w:t>
      </w:r>
    </w:p>
    <w:p w:rsidR="001856FA" w:rsidRPr="0001438F" w:rsidRDefault="001856FA" w:rsidP="001856FA">
      <w:pPr>
        <w:pStyle w:val="a5"/>
        <w:widowControl/>
        <w:numPr>
          <w:ilvl w:val="0"/>
          <w:numId w:val="31"/>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уровень динамического внимания.</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w:t>
      </w:r>
      <w:r w:rsidRPr="0001438F">
        <w:rPr>
          <w:rFonts w:ascii="Times New Roman" w:hAnsi="Times New Roman" w:cs="Times New Roman"/>
          <w:sz w:val="28"/>
          <w:szCs w:val="28"/>
        </w:rPr>
        <w:t xml:space="preserve">8. Методика «Образование аналогий»  используется:  </w:t>
      </w:r>
    </w:p>
    <w:p w:rsidR="001856FA" w:rsidRPr="0001438F" w:rsidRDefault="001856FA" w:rsidP="001856FA">
      <w:pPr>
        <w:pStyle w:val="a5"/>
        <w:widowControl/>
        <w:numPr>
          <w:ilvl w:val="0"/>
          <w:numId w:val="32"/>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для исследования способностей устанавливать логические связи и отношения междупонятиям;</w:t>
      </w:r>
    </w:p>
    <w:p w:rsidR="001856FA" w:rsidRPr="0001438F" w:rsidRDefault="001856FA" w:rsidP="001856FA">
      <w:pPr>
        <w:pStyle w:val="a5"/>
        <w:widowControl/>
        <w:numPr>
          <w:ilvl w:val="0"/>
          <w:numId w:val="32"/>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для исследования уровня обобщения;</w:t>
      </w:r>
    </w:p>
    <w:p w:rsidR="001856FA" w:rsidRPr="0001438F" w:rsidRDefault="001856FA" w:rsidP="001856FA">
      <w:pPr>
        <w:pStyle w:val="a5"/>
        <w:widowControl/>
        <w:numPr>
          <w:ilvl w:val="0"/>
          <w:numId w:val="32"/>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для способности к анализу и синтезу;</w:t>
      </w:r>
    </w:p>
    <w:p w:rsidR="001856FA" w:rsidRPr="0001438F" w:rsidRDefault="001856FA" w:rsidP="001856FA">
      <w:pPr>
        <w:pStyle w:val="a5"/>
        <w:widowControl/>
        <w:numPr>
          <w:ilvl w:val="0"/>
          <w:numId w:val="32"/>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для способности к пространственному анализу.</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w:t>
      </w:r>
      <w:r w:rsidRPr="0001438F">
        <w:rPr>
          <w:rFonts w:ascii="Times New Roman" w:hAnsi="Times New Roman" w:cs="Times New Roman"/>
          <w:sz w:val="28"/>
          <w:szCs w:val="28"/>
        </w:rPr>
        <w:t>9. Методика «Образование сложных аналогий» может применяться:</w:t>
      </w:r>
    </w:p>
    <w:p w:rsidR="001856FA" w:rsidRPr="0001438F" w:rsidRDefault="001856FA" w:rsidP="001856FA">
      <w:pPr>
        <w:pStyle w:val="a5"/>
        <w:widowControl/>
        <w:numPr>
          <w:ilvl w:val="0"/>
          <w:numId w:val="33"/>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без учета образования испытуемого;</w:t>
      </w:r>
    </w:p>
    <w:p w:rsidR="001856FA" w:rsidRPr="0001438F" w:rsidRDefault="001856FA" w:rsidP="001856FA">
      <w:pPr>
        <w:pStyle w:val="a5"/>
        <w:widowControl/>
        <w:numPr>
          <w:ilvl w:val="0"/>
          <w:numId w:val="33"/>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при обследовании лиц со средним и высшим образованием;</w:t>
      </w:r>
    </w:p>
    <w:p w:rsidR="001856FA" w:rsidRPr="0001438F" w:rsidRDefault="001856FA" w:rsidP="001856FA">
      <w:pPr>
        <w:pStyle w:val="a5"/>
        <w:widowControl/>
        <w:numPr>
          <w:ilvl w:val="0"/>
          <w:numId w:val="33"/>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при обследовании дошкольников;</w:t>
      </w:r>
    </w:p>
    <w:p w:rsidR="001856FA" w:rsidRPr="0001438F" w:rsidRDefault="001856FA" w:rsidP="001856FA">
      <w:pPr>
        <w:pStyle w:val="a5"/>
        <w:widowControl/>
        <w:numPr>
          <w:ilvl w:val="0"/>
          <w:numId w:val="33"/>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при обследовании  младших школьников.</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1</w:t>
      </w:r>
      <w:r w:rsidRPr="0001438F">
        <w:rPr>
          <w:rFonts w:ascii="Times New Roman" w:hAnsi="Times New Roman" w:cs="Times New Roman"/>
          <w:sz w:val="28"/>
          <w:szCs w:val="28"/>
        </w:rPr>
        <w:t xml:space="preserve">0. С </w:t>
      </w:r>
      <w:proofErr w:type="gramStart"/>
      <w:r w:rsidRPr="0001438F">
        <w:rPr>
          <w:rFonts w:ascii="Times New Roman" w:hAnsi="Times New Roman" w:cs="Times New Roman"/>
          <w:sz w:val="28"/>
          <w:szCs w:val="28"/>
        </w:rPr>
        <w:t>помощью</w:t>
      </w:r>
      <w:proofErr w:type="gramEnd"/>
      <w:r w:rsidRPr="0001438F">
        <w:rPr>
          <w:rFonts w:ascii="Times New Roman" w:hAnsi="Times New Roman" w:cs="Times New Roman"/>
          <w:sz w:val="28"/>
          <w:szCs w:val="28"/>
        </w:rPr>
        <w:t xml:space="preserve"> какой методики легко обнаруживается расплывчатость суждений, избыточная детализация, склонность к резонерству:</w:t>
      </w:r>
    </w:p>
    <w:p w:rsidR="001856FA" w:rsidRPr="0001438F" w:rsidRDefault="001856FA" w:rsidP="001856FA">
      <w:pPr>
        <w:pStyle w:val="a5"/>
        <w:widowControl/>
        <w:numPr>
          <w:ilvl w:val="0"/>
          <w:numId w:val="3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lastRenderedPageBreak/>
        <w:t>определение понятий;</w:t>
      </w:r>
    </w:p>
    <w:p w:rsidR="001856FA" w:rsidRPr="0001438F" w:rsidRDefault="001856FA" w:rsidP="001856FA">
      <w:pPr>
        <w:pStyle w:val="a5"/>
        <w:widowControl/>
        <w:numPr>
          <w:ilvl w:val="0"/>
          <w:numId w:val="3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исключение;</w:t>
      </w:r>
    </w:p>
    <w:p w:rsidR="001856FA" w:rsidRPr="0001438F" w:rsidRDefault="001856FA" w:rsidP="001856FA">
      <w:pPr>
        <w:pStyle w:val="a5"/>
        <w:widowControl/>
        <w:numPr>
          <w:ilvl w:val="0"/>
          <w:numId w:val="3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классификация;</w:t>
      </w:r>
    </w:p>
    <w:p w:rsidR="001856FA" w:rsidRPr="0001438F" w:rsidRDefault="001856FA" w:rsidP="001856FA">
      <w:pPr>
        <w:pStyle w:val="a5"/>
        <w:widowControl/>
        <w:numPr>
          <w:ilvl w:val="0"/>
          <w:numId w:val="3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выделение существенных признаков.</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1.Сколько понятий используется в методике «Пиктограммы» Б.Г.Херсонского:</w:t>
      </w:r>
    </w:p>
    <w:p w:rsidR="001856FA" w:rsidRPr="0001438F" w:rsidRDefault="001856FA" w:rsidP="001856FA">
      <w:pPr>
        <w:pStyle w:val="a5"/>
        <w:widowControl/>
        <w:numPr>
          <w:ilvl w:val="0"/>
          <w:numId w:val="35"/>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12 понятий;</w:t>
      </w:r>
    </w:p>
    <w:p w:rsidR="001856FA" w:rsidRPr="0001438F" w:rsidRDefault="001856FA" w:rsidP="001856FA">
      <w:pPr>
        <w:pStyle w:val="a5"/>
        <w:widowControl/>
        <w:numPr>
          <w:ilvl w:val="0"/>
          <w:numId w:val="35"/>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16 понятий;</w:t>
      </w:r>
    </w:p>
    <w:p w:rsidR="001856FA" w:rsidRPr="0001438F" w:rsidRDefault="001856FA" w:rsidP="001856FA">
      <w:pPr>
        <w:pStyle w:val="a5"/>
        <w:widowControl/>
        <w:numPr>
          <w:ilvl w:val="0"/>
          <w:numId w:val="35"/>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18 понятий;</w:t>
      </w:r>
    </w:p>
    <w:p w:rsidR="001856FA" w:rsidRPr="0001438F" w:rsidRDefault="001856FA" w:rsidP="001856FA">
      <w:pPr>
        <w:pStyle w:val="a5"/>
        <w:widowControl/>
        <w:numPr>
          <w:ilvl w:val="0"/>
          <w:numId w:val="35"/>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10 понятий.</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 xml:space="preserve">2.Детский вариант методики </w:t>
      </w:r>
      <w:r w:rsidRPr="0001438F">
        <w:rPr>
          <w:rFonts w:ascii="Times New Roman" w:hAnsi="Times New Roman" w:cs="Times New Roman"/>
          <w:color w:val="000000" w:themeColor="text1"/>
          <w:sz w:val="28"/>
          <w:szCs w:val="28"/>
        </w:rPr>
        <w:t>Векслера</w:t>
      </w:r>
      <w:r w:rsidRPr="0001438F">
        <w:rPr>
          <w:rFonts w:ascii="Times New Roman" w:hAnsi="Times New Roman" w:cs="Times New Roman"/>
          <w:color w:val="000000" w:themeColor="text1"/>
          <w:sz w:val="28"/>
          <w:szCs w:val="28"/>
          <w:shd w:val="clear" w:color="auto" w:fill="FFFFFF"/>
        </w:rPr>
        <w:t xml:space="preserve">  (WPPSI 4-6,5 лет)</w:t>
      </w:r>
      <w:r w:rsidRPr="0001438F">
        <w:rPr>
          <w:rFonts w:ascii="Times New Roman" w:hAnsi="Times New Roman" w:cs="Times New Roman"/>
          <w:sz w:val="28"/>
          <w:szCs w:val="28"/>
        </w:rPr>
        <w:t xml:space="preserve"> состоит </w:t>
      </w:r>
      <w:proofErr w:type="gramStart"/>
      <w:r w:rsidRPr="0001438F">
        <w:rPr>
          <w:rFonts w:ascii="Times New Roman" w:hAnsi="Times New Roman" w:cs="Times New Roman"/>
          <w:sz w:val="28"/>
          <w:szCs w:val="28"/>
        </w:rPr>
        <w:t>из</w:t>
      </w:r>
      <w:proofErr w:type="gramEnd"/>
      <w:r w:rsidRPr="0001438F">
        <w:rPr>
          <w:rFonts w:ascii="Times New Roman" w:hAnsi="Times New Roman" w:cs="Times New Roman"/>
          <w:sz w:val="28"/>
          <w:szCs w:val="28"/>
        </w:rPr>
        <w:t>:</w:t>
      </w:r>
    </w:p>
    <w:p w:rsidR="001856FA" w:rsidRPr="0001438F" w:rsidRDefault="001856FA" w:rsidP="001856FA">
      <w:pPr>
        <w:pStyle w:val="a5"/>
        <w:widowControl/>
        <w:numPr>
          <w:ilvl w:val="0"/>
          <w:numId w:val="36"/>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12 субтестов;</w:t>
      </w:r>
    </w:p>
    <w:p w:rsidR="001856FA" w:rsidRPr="0001438F" w:rsidRDefault="001856FA" w:rsidP="001856FA">
      <w:pPr>
        <w:pStyle w:val="a5"/>
        <w:widowControl/>
        <w:numPr>
          <w:ilvl w:val="0"/>
          <w:numId w:val="36"/>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11 субтестов;</w:t>
      </w:r>
    </w:p>
    <w:p w:rsidR="001856FA" w:rsidRPr="0001438F" w:rsidRDefault="001856FA" w:rsidP="001856FA">
      <w:pPr>
        <w:pStyle w:val="a5"/>
        <w:widowControl/>
        <w:numPr>
          <w:ilvl w:val="0"/>
          <w:numId w:val="36"/>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10 субтестов;</w:t>
      </w:r>
    </w:p>
    <w:p w:rsidR="001856FA" w:rsidRPr="0001438F" w:rsidRDefault="001856FA" w:rsidP="001856FA">
      <w:pPr>
        <w:pStyle w:val="a5"/>
        <w:widowControl/>
        <w:numPr>
          <w:ilvl w:val="0"/>
          <w:numId w:val="36"/>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13 субтестов.</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3.   С помощью какого субтеста в  тесте  Векслера можно определить способности концентрации активного внимания и оперирования арифметическим материалом:</w:t>
      </w:r>
    </w:p>
    <w:p w:rsidR="001856FA" w:rsidRPr="0001438F" w:rsidRDefault="001856FA" w:rsidP="001856FA">
      <w:pPr>
        <w:pStyle w:val="a5"/>
        <w:widowControl/>
        <w:numPr>
          <w:ilvl w:val="0"/>
          <w:numId w:val="3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арифметический;</w:t>
      </w:r>
    </w:p>
    <w:p w:rsidR="001856FA" w:rsidRPr="0001438F" w:rsidRDefault="001856FA" w:rsidP="001856FA">
      <w:pPr>
        <w:pStyle w:val="a5"/>
        <w:widowControl/>
        <w:numPr>
          <w:ilvl w:val="0"/>
          <w:numId w:val="3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6недостающие детали;</w:t>
      </w:r>
    </w:p>
    <w:p w:rsidR="001856FA" w:rsidRPr="0001438F" w:rsidRDefault="001856FA" w:rsidP="001856FA">
      <w:pPr>
        <w:pStyle w:val="a5"/>
        <w:widowControl/>
        <w:numPr>
          <w:ilvl w:val="0"/>
          <w:numId w:val="37"/>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воспроизведение цифровых рядов.</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 xml:space="preserve">4.   В каком субтесте теста  Векслера измеряет способность составления из отдельных фрагментов единого  смыслового целого:  </w:t>
      </w:r>
    </w:p>
    <w:p w:rsidR="001856FA" w:rsidRPr="0001438F" w:rsidRDefault="001856FA" w:rsidP="001856FA">
      <w:pPr>
        <w:pStyle w:val="a5"/>
        <w:widowControl/>
        <w:numPr>
          <w:ilvl w:val="0"/>
          <w:numId w:val="38"/>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кубики Косса;</w:t>
      </w:r>
    </w:p>
    <w:p w:rsidR="001856FA" w:rsidRPr="0001438F" w:rsidRDefault="001856FA" w:rsidP="001856FA">
      <w:pPr>
        <w:pStyle w:val="a5"/>
        <w:widowControl/>
        <w:numPr>
          <w:ilvl w:val="0"/>
          <w:numId w:val="38"/>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складывание фигур.</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 xml:space="preserve">5.При каких значениях </w:t>
      </w:r>
      <w:r w:rsidRPr="0001438F">
        <w:rPr>
          <w:rFonts w:ascii="Times New Roman" w:hAnsi="Times New Roman" w:cs="Times New Roman"/>
          <w:sz w:val="28"/>
          <w:szCs w:val="28"/>
          <w:lang w:val="en-US"/>
        </w:rPr>
        <w:t>IQ</w:t>
      </w:r>
      <w:r w:rsidRPr="0001438F">
        <w:rPr>
          <w:rFonts w:ascii="Times New Roman" w:hAnsi="Times New Roman" w:cs="Times New Roman"/>
          <w:sz w:val="28"/>
          <w:szCs w:val="28"/>
        </w:rPr>
        <w:t xml:space="preserve"> по   тесту Векслера  можно говорить об умственной отсталости легкой степени:</w:t>
      </w:r>
    </w:p>
    <w:p w:rsidR="001856FA" w:rsidRPr="0001438F" w:rsidRDefault="001856FA" w:rsidP="001856FA">
      <w:pPr>
        <w:pStyle w:val="a5"/>
        <w:widowControl/>
        <w:numPr>
          <w:ilvl w:val="0"/>
          <w:numId w:val="39"/>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81-95;</w:t>
      </w:r>
    </w:p>
    <w:p w:rsidR="001856FA" w:rsidRPr="0001438F" w:rsidRDefault="001856FA" w:rsidP="001856FA">
      <w:pPr>
        <w:pStyle w:val="a5"/>
        <w:widowControl/>
        <w:numPr>
          <w:ilvl w:val="0"/>
          <w:numId w:val="39"/>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60-80;</w:t>
      </w:r>
    </w:p>
    <w:p w:rsidR="001856FA" w:rsidRPr="0001438F" w:rsidRDefault="001856FA" w:rsidP="001856FA">
      <w:pPr>
        <w:pStyle w:val="a5"/>
        <w:widowControl/>
        <w:numPr>
          <w:ilvl w:val="0"/>
          <w:numId w:val="39"/>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51-60;</w:t>
      </w:r>
    </w:p>
    <w:p w:rsidR="001856FA" w:rsidRDefault="001856FA" w:rsidP="001856FA">
      <w:pPr>
        <w:pStyle w:val="a5"/>
        <w:widowControl/>
        <w:numPr>
          <w:ilvl w:val="0"/>
          <w:numId w:val="39"/>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95-105.</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1</w:t>
      </w:r>
      <w:r w:rsidRPr="0001438F">
        <w:rPr>
          <w:rFonts w:ascii="Times New Roman" w:hAnsi="Times New Roman" w:cs="Times New Roman"/>
          <w:sz w:val="28"/>
          <w:szCs w:val="28"/>
        </w:rPr>
        <w:t xml:space="preserve">6.При каких значениях </w:t>
      </w:r>
      <w:r w:rsidRPr="0001438F">
        <w:rPr>
          <w:rFonts w:ascii="Times New Roman" w:hAnsi="Times New Roman" w:cs="Times New Roman"/>
          <w:sz w:val="28"/>
          <w:szCs w:val="28"/>
          <w:lang w:val="en-US"/>
        </w:rPr>
        <w:t>IQ</w:t>
      </w:r>
      <w:r w:rsidRPr="0001438F">
        <w:rPr>
          <w:rFonts w:ascii="Times New Roman" w:hAnsi="Times New Roman" w:cs="Times New Roman"/>
          <w:sz w:val="28"/>
          <w:szCs w:val="28"/>
        </w:rPr>
        <w:t xml:space="preserve">  по тесту  Векслера можно говорить о  высокой  норме интеллекта:</w:t>
      </w:r>
    </w:p>
    <w:p w:rsidR="001856FA" w:rsidRPr="0001438F" w:rsidRDefault="001856FA" w:rsidP="001856FA">
      <w:pPr>
        <w:pStyle w:val="a5"/>
        <w:widowControl/>
        <w:numPr>
          <w:ilvl w:val="0"/>
          <w:numId w:val="40"/>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100 и выше;</w:t>
      </w:r>
    </w:p>
    <w:p w:rsidR="001856FA" w:rsidRPr="0001438F" w:rsidRDefault="001856FA" w:rsidP="001856FA">
      <w:pPr>
        <w:pStyle w:val="a5"/>
        <w:widowControl/>
        <w:numPr>
          <w:ilvl w:val="0"/>
          <w:numId w:val="40"/>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110 и выше;</w:t>
      </w:r>
    </w:p>
    <w:p w:rsidR="001856FA" w:rsidRPr="0001438F" w:rsidRDefault="001856FA" w:rsidP="001856FA">
      <w:pPr>
        <w:pStyle w:val="a5"/>
        <w:widowControl/>
        <w:numPr>
          <w:ilvl w:val="0"/>
          <w:numId w:val="40"/>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120 и выше;</w:t>
      </w:r>
    </w:p>
    <w:p w:rsidR="001856FA" w:rsidRPr="0001438F" w:rsidRDefault="001856FA" w:rsidP="001856FA">
      <w:pPr>
        <w:pStyle w:val="a5"/>
        <w:widowControl/>
        <w:numPr>
          <w:ilvl w:val="0"/>
          <w:numId w:val="40"/>
        </w:numPr>
        <w:tabs>
          <w:tab w:val="left" w:pos="360"/>
        </w:tabs>
        <w:autoSpaceDE/>
        <w:autoSpaceDN/>
        <w:adjustRightInd/>
        <w:jc w:val="left"/>
        <w:rPr>
          <w:rFonts w:ascii="Times New Roman" w:hAnsi="Times New Roman"/>
          <w:sz w:val="28"/>
          <w:szCs w:val="28"/>
        </w:rPr>
      </w:pPr>
      <w:r w:rsidRPr="0001438F">
        <w:rPr>
          <w:rFonts w:ascii="Times New Roman" w:hAnsi="Times New Roman"/>
          <w:sz w:val="28"/>
          <w:szCs w:val="28"/>
        </w:rPr>
        <w:t>90 и выше.</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7.С помощью теста</w:t>
      </w:r>
      <w:r>
        <w:rPr>
          <w:rFonts w:ascii="Times New Roman" w:hAnsi="Times New Roman" w:cs="Times New Roman"/>
          <w:sz w:val="28"/>
          <w:szCs w:val="28"/>
        </w:rPr>
        <w:t xml:space="preserve"> </w:t>
      </w:r>
      <w:r w:rsidRPr="0001438F">
        <w:rPr>
          <w:rFonts w:ascii="Times New Roman" w:hAnsi="Times New Roman" w:cs="Times New Roman"/>
          <w:sz w:val="28"/>
          <w:szCs w:val="28"/>
        </w:rPr>
        <w:t>Д.Равена можно судить о способности:</w:t>
      </w:r>
    </w:p>
    <w:p w:rsidR="001856FA" w:rsidRPr="0001438F" w:rsidRDefault="001856FA" w:rsidP="001856FA">
      <w:pPr>
        <w:pStyle w:val="a5"/>
        <w:widowControl/>
        <w:numPr>
          <w:ilvl w:val="0"/>
          <w:numId w:val="41"/>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lastRenderedPageBreak/>
        <w:t>к  сформированност</w:t>
      </w:r>
      <w:proofErr w:type="gramStart"/>
      <w:r w:rsidRPr="0001438F">
        <w:rPr>
          <w:rFonts w:ascii="Times New Roman" w:hAnsi="Times New Roman"/>
          <w:sz w:val="28"/>
          <w:szCs w:val="28"/>
        </w:rPr>
        <w:t>и</w:t>
      </w:r>
      <w:r w:rsidRPr="0001438F">
        <w:rPr>
          <w:rFonts w:ascii="Times New Roman" w:hAnsi="Times New Roman"/>
          <w:color w:val="000000" w:themeColor="text1"/>
          <w:sz w:val="28"/>
          <w:szCs w:val="28"/>
          <w:shd w:val="clear" w:color="auto" w:fill="FFFFFF"/>
        </w:rPr>
        <w:t>«</w:t>
      </w:r>
      <w:proofErr w:type="gramEnd"/>
      <w:r w:rsidRPr="0001438F">
        <w:rPr>
          <w:rFonts w:ascii="Times New Roman" w:hAnsi="Times New Roman"/>
          <w:color w:val="000000" w:themeColor="text1"/>
          <w:sz w:val="28"/>
          <w:szCs w:val="28"/>
          <w:shd w:val="clear" w:color="auto" w:fill="FFFFFF"/>
        </w:rPr>
        <w:t>пространственно-комбинаторных» мыслительных операций;</w:t>
      </w:r>
    </w:p>
    <w:p w:rsidR="001856FA" w:rsidRPr="0001438F" w:rsidRDefault="001856FA" w:rsidP="001856FA">
      <w:pPr>
        <w:pStyle w:val="a5"/>
        <w:widowControl/>
        <w:numPr>
          <w:ilvl w:val="0"/>
          <w:numId w:val="41"/>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к устойчивому вниманию;</w:t>
      </w:r>
    </w:p>
    <w:p w:rsidR="001856FA" w:rsidRPr="0001438F" w:rsidRDefault="001856FA" w:rsidP="001856FA">
      <w:pPr>
        <w:pStyle w:val="a5"/>
        <w:widowControl/>
        <w:numPr>
          <w:ilvl w:val="0"/>
          <w:numId w:val="41"/>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к абстрактному мышлению.</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1</w:t>
      </w:r>
      <w:r w:rsidRPr="0001438F">
        <w:rPr>
          <w:rFonts w:ascii="Times New Roman" w:hAnsi="Times New Roman" w:cs="Times New Roman"/>
          <w:sz w:val="28"/>
          <w:szCs w:val="28"/>
        </w:rPr>
        <w:t>8.В какой серии теста Д.Равена  использован принцип установления взаимосвязи в структуре матриц:</w:t>
      </w:r>
    </w:p>
    <w:p w:rsidR="001856FA" w:rsidRPr="0001438F" w:rsidRDefault="001856FA" w:rsidP="001856FA">
      <w:pPr>
        <w:pStyle w:val="a5"/>
        <w:widowControl/>
        <w:numPr>
          <w:ilvl w:val="0"/>
          <w:numId w:val="42"/>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А</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2"/>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В</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2"/>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С</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2"/>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 D;</w:t>
      </w:r>
    </w:p>
    <w:p w:rsidR="001856FA" w:rsidRPr="0001438F" w:rsidRDefault="001856FA" w:rsidP="001856FA">
      <w:pPr>
        <w:pStyle w:val="a5"/>
        <w:widowControl/>
        <w:numPr>
          <w:ilvl w:val="0"/>
          <w:numId w:val="42"/>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 Е.</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1</w:t>
      </w:r>
      <w:r w:rsidRPr="0001438F">
        <w:rPr>
          <w:rFonts w:ascii="Times New Roman" w:hAnsi="Times New Roman" w:cs="Times New Roman"/>
          <w:sz w:val="28"/>
          <w:szCs w:val="28"/>
        </w:rPr>
        <w:t xml:space="preserve">9. В какой серии теста Д.Равена  использован принцип установления аналогии между парами фигур: </w:t>
      </w:r>
    </w:p>
    <w:p w:rsidR="001856FA" w:rsidRPr="0001438F" w:rsidRDefault="001856FA" w:rsidP="001856FA">
      <w:pPr>
        <w:pStyle w:val="a5"/>
        <w:widowControl/>
        <w:numPr>
          <w:ilvl w:val="0"/>
          <w:numId w:val="43"/>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А</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3"/>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В</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3"/>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С</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3"/>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 D;</w:t>
      </w:r>
    </w:p>
    <w:p w:rsidR="001856FA" w:rsidRPr="0001438F" w:rsidRDefault="001856FA" w:rsidP="001856FA">
      <w:pPr>
        <w:pStyle w:val="a5"/>
        <w:widowControl/>
        <w:numPr>
          <w:ilvl w:val="0"/>
          <w:numId w:val="43"/>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 Е.</w:t>
      </w:r>
    </w:p>
    <w:p w:rsidR="001856FA" w:rsidRPr="0001438F" w:rsidRDefault="001856FA" w:rsidP="001856FA">
      <w:pPr>
        <w:tabs>
          <w:tab w:val="left" w:pos="360"/>
        </w:tabs>
        <w:rPr>
          <w:rFonts w:ascii="Times New Roman" w:hAnsi="Times New Roman" w:cs="Times New Roman"/>
          <w:sz w:val="28"/>
          <w:szCs w:val="28"/>
        </w:rPr>
      </w:pPr>
      <w:r>
        <w:rPr>
          <w:rFonts w:ascii="Times New Roman" w:hAnsi="Times New Roman" w:cs="Times New Roman"/>
          <w:sz w:val="28"/>
          <w:szCs w:val="28"/>
        </w:rPr>
        <w:t xml:space="preserve">     2</w:t>
      </w:r>
      <w:r w:rsidRPr="0001438F">
        <w:rPr>
          <w:rFonts w:ascii="Times New Roman" w:hAnsi="Times New Roman" w:cs="Times New Roman"/>
          <w:sz w:val="28"/>
          <w:szCs w:val="28"/>
        </w:rPr>
        <w:t>0. В какой серии теста Д.Равена  использован принцип прогрессивных изменений в фигурах матриц:</w:t>
      </w:r>
    </w:p>
    <w:p w:rsidR="001856FA" w:rsidRPr="0001438F" w:rsidRDefault="001856FA" w:rsidP="001856FA">
      <w:pPr>
        <w:pStyle w:val="a5"/>
        <w:widowControl/>
        <w:numPr>
          <w:ilvl w:val="0"/>
          <w:numId w:val="4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А</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В</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w:t>
      </w:r>
      <w:proofErr w:type="gramStart"/>
      <w:r w:rsidRPr="0001438F">
        <w:rPr>
          <w:rFonts w:ascii="Times New Roman" w:hAnsi="Times New Roman"/>
          <w:sz w:val="28"/>
          <w:szCs w:val="28"/>
        </w:rPr>
        <w:t xml:space="preserve"> С</w:t>
      </w:r>
      <w:proofErr w:type="gramEnd"/>
      <w:r w:rsidRPr="0001438F">
        <w:rPr>
          <w:rFonts w:ascii="Times New Roman" w:hAnsi="Times New Roman"/>
          <w:sz w:val="28"/>
          <w:szCs w:val="28"/>
        </w:rPr>
        <w:t>;</w:t>
      </w:r>
    </w:p>
    <w:p w:rsidR="001856FA" w:rsidRPr="0001438F" w:rsidRDefault="001856FA" w:rsidP="001856FA">
      <w:pPr>
        <w:pStyle w:val="a5"/>
        <w:widowControl/>
        <w:numPr>
          <w:ilvl w:val="0"/>
          <w:numId w:val="4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 D;</w:t>
      </w:r>
    </w:p>
    <w:p w:rsidR="001856FA" w:rsidRPr="0001438F" w:rsidRDefault="001856FA" w:rsidP="001856FA">
      <w:pPr>
        <w:pStyle w:val="a5"/>
        <w:widowControl/>
        <w:numPr>
          <w:ilvl w:val="0"/>
          <w:numId w:val="44"/>
        </w:numPr>
        <w:tabs>
          <w:tab w:val="left" w:pos="360"/>
        </w:tabs>
        <w:autoSpaceDE/>
        <w:autoSpaceDN/>
        <w:adjustRightInd/>
        <w:spacing w:line="276" w:lineRule="auto"/>
        <w:jc w:val="left"/>
        <w:rPr>
          <w:rFonts w:ascii="Times New Roman" w:hAnsi="Times New Roman"/>
          <w:sz w:val="28"/>
          <w:szCs w:val="28"/>
        </w:rPr>
      </w:pPr>
      <w:r w:rsidRPr="0001438F">
        <w:rPr>
          <w:rFonts w:ascii="Times New Roman" w:hAnsi="Times New Roman"/>
          <w:sz w:val="28"/>
          <w:szCs w:val="28"/>
        </w:rPr>
        <w:t>серия Е.</w:t>
      </w:r>
    </w:p>
    <w:p w:rsidR="001856FA" w:rsidRPr="0001438F" w:rsidRDefault="001856FA" w:rsidP="001856FA">
      <w:pPr>
        <w:jc w:val="both"/>
        <w:rPr>
          <w:rFonts w:ascii="Times New Roman" w:hAnsi="Times New Roman" w:cs="Times New Roman"/>
          <w:sz w:val="28"/>
          <w:szCs w:val="28"/>
        </w:rPr>
      </w:pPr>
    </w:p>
    <w:p w:rsidR="001856FA" w:rsidRPr="0001438F" w:rsidRDefault="001856FA" w:rsidP="001856FA">
      <w:pPr>
        <w:pStyle w:val="a5"/>
        <w:widowControl/>
        <w:tabs>
          <w:tab w:val="left" w:pos="360"/>
        </w:tabs>
        <w:autoSpaceDE/>
        <w:autoSpaceDN/>
        <w:adjustRightInd/>
        <w:spacing w:line="276" w:lineRule="auto"/>
        <w:ind w:left="785" w:firstLine="0"/>
        <w:jc w:val="left"/>
        <w:rPr>
          <w:rFonts w:ascii="Times New Roman" w:hAnsi="Times New Roman"/>
          <w:sz w:val="28"/>
          <w:szCs w:val="28"/>
        </w:rPr>
      </w:pPr>
    </w:p>
    <w:p w:rsidR="001856FA" w:rsidRPr="0001438F" w:rsidRDefault="001856FA" w:rsidP="001856FA">
      <w:pPr>
        <w:rPr>
          <w:rFonts w:ascii="Times New Roman" w:hAnsi="Times New Roman" w:cs="Times New Roman"/>
          <w:sz w:val="28"/>
          <w:szCs w:val="28"/>
        </w:rPr>
      </w:pPr>
      <w:r>
        <w:rPr>
          <w:rFonts w:ascii="Times New Roman" w:hAnsi="Times New Roman" w:cs="Times New Roman"/>
          <w:sz w:val="28"/>
          <w:szCs w:val="28"/>
        </w:rPr>
        <w:t>в</w:t>
      </w:r>
      <w:r w:rsidRPr="0001438F">
        <w:rPr>
          <w:rFonts w:ascii="Times New Roman" w:hAnsi="Times New Roman" w:cs="Times New Roman"/>
          <w:sz w:val="28"/>
          <w:szCs w:val="28"/>
        </w:rPr>
        <w:t>)</w:t>
      </w:r>
      <w:r w:rsidRPr="0001438F">
        <w:rPr>
          <w:rFonts w:ascii="Times New Roman" w:hAnsi="Times New Roman" w:cs="Times New Roman"/>
          <w:b/>
          <w:sz w:val="28"/>
          <w:szCs w:val="28"/>
        </w:rPr>
        <w:t xml:space="preserve"> Задание: </w:t>
      </w:r>
      <w:r w:rsidRPr="0001438F">
        <w:rPr>
          <w:rFonts w:ascii="Times New Roman" w:hAnsi="Times New Roman" w:cs="Times New Roman"/>
          <w:sz w:val="28"/>
          <w:szCs w:val="28"/>
        </w:rPr>
        <w:t>Ознакомьтесь со схемой патопсихологического исследования.</w:t>
      </w:r>
    </w:p>
    <w:p w:rsidR="001856FA" w:rsidRDefault="001856FA" w:rsidP="001856FA">
      <w:pPr>
        <w:rPr>
          <w:rFonts w:ascii="Times New Roman" w:hAnsi="Times New Roman" w:cs="Times New Roman"/>
          <w:sz w:val="28"/>
          <w:szCs w:val="28"/>
        </w:rPr>
      </w:pPr>
      <w:r w:rsidRPr="0001438F">
        <w:rPr>
          <w:rFonts w:ascii="Times New Roman" w:hAnsi="Times New Roman" w:cs="Times New Roman"/>
          <w:sz w:val="28"/>
          <w:szCs w:val="28"/>
        </w:rPr>
        <w:t>Проведите исследование ребенка с умственной отсталостью или задержкой психического развития, занесите результаты в протокол и сделайте заключение.</w:t>
      </w:r>
    </w:p>
    <w:p w:rsidR="00C50819" w:rsidRPr="00A70608" w:rsidRDefault="00A70608" w:rsidP="001856FA">
      <w:pPr>
        <w:rPr>
          <w:rFonts w:ascii="Times New Roman" w:hAnsi="Times New Roman" w:cs="Times New Roman"/>
          <w:b/>
          <w:sz w:val="28"/>
          <w:szCs w:val="28"/>
        </w:rPr>
      </w:pPr>
      <w:r w:rsidRPr="00A70608">
        <w:rPr>
          <w:rFonts w:ascii="Times New Roman" w:hAnsi="Times New Roman" w:cs="Times New Roman"/>
          <w:b/>
          <w:sz w:val="28"/>
          <w:szCs w:val="28"/>
        </w:rPr>
        <w:t>Внимание</w:t>
      </w:r>
      <w:r>
        <w:rPr>
          <w:rFonts w:ascii="Times New Roman" w:hAnsi="Times New Roman" w:cs="Times New Roman"/>
          <w:sz w:val="28"/>
          <w:szCs w:val="28"/>
        </w:rPr>
        <w:t>: н</w:t>
      </w:r>
      <w:r w:rsidR="00C50819">
        <w:rPr>
          <w:rFonts w:ascii="Times New Roman" w:hAnsi="Times New Roman" w:cs="Times New Roman"/>
          <w:sz w:val="28"/>
          <w:szCs w:val="28"/>
        </w:rPr>
        <w:t>ижепредставленная схема дана для ознакомления</w:t>
      </w:r>
      <w:r w:rsidR="00C50819" w:rsidRPr="00A70608">
        <w:rPr>
          <w:rFonts w:ascii="Times New Roman" w:hAnsi="Times New Roman" w:cs="Times New Roman"/>
          <w:b/>
          <w:sz w:val="28"/>
          <w:szCs w:val="28"/>
        </w:rPr>
        <w:t>!!!</w:t>
      </w:r>
    </w:p>
    <w:p w:rsidR="00C50819" w:rsidRDefault="00C50819" w:rsidP="001856FA">
      <w:pPr>
        <w:rPr>
          <w:rFonts w:ascii="Times New Roman" w:hAnsi="Times New Roman" w:cs="Times New Roman"/>
          <w:sz w:val="28"/>
          <w:szCs w:val="28"/>
        </w:rPr>
      </w:pPr>
      <w:r>
        <w:rPr>
          <w:rFonts w:ascii="Times New Roman" w:hAnsi="Times New Roman" w:cs="Times New Roman"/>
          <w:sz w:val="28"/>
          <w:szCs w:val="28"/>
        </w:rPr>
        <w:t>Не надо ее заполнять, подчеркивать ответы!</w:t>
      </w:r>
    </w:p>
    <w:p w:rsidR="00C50819" w:rsidRDefault="00C50819" w:rsidP="001856FA">
      <w:pPr>
        <w:tabs>
          <w:tab w:val="center" w:pos="4677"/>
          <w:tab w:val="left" w:pos="7548"/>
        </w:tabs>
        <w:rPr>
          <w:rFonts w:ascii="Times New Roman" w:hAnsi="Times New Roman" w:cs="Times New Roman"/>
          <w:sz w:val="28"/>
          <w:szCs w:val="28"/>
        </w:rPr>
      </w:pPr>
      <w:r>
        <w:rPr>
          <w:rFonts w:ascii="Times New Roman" w:hAnsi="Times New Roman" w:cs="Times New Roman"/>
          <w:sz w:val="28"/>
          <w:szCs w:val="28"/>
        </w:rPr>
        <w:t>Заключение по резул</w:t>
      </w:r>
      <w:r w:rsidR="00A70608">
        <w:rPr>
          <w:rFonts w:ascii="Times New Roman" w:hAnsi="Times New Roman" w:cs="Times New Roman"/>
          <w:sz w:val="28"/>
          <w:szCs w:val="28"/>
        </w:rPr>
        <w:t>ьтатам патопсихологического исс</w:t>
      </w:r>
      <w:r>
        <w:rPr>
          <w:rFonts w:ascii="Times New Roman" w:hAnsi="Times New Roman" w:cs="Times New Roman"/>
          <w:sz w:val="28"/>
          <w:szCs w:val="28"/>
        </w:rPr>
        <w:t xml:space="preserve">ледования должно быть написано вами самостоятельно (образец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ниже, в приложении)</w:t>
      </w:r>
    </w:p>
    <w:p w:rsidR="00C50819" w:rsidRDefault="00C50819" w:rsidP="001856FA">
      <w:pPr>
        <w:tabs>
          <w:tab w:val="center" w:pos="4677"/>
          <w:tab w:val="left" w:pos="7548"/>
        </w:tabs>
        <w:rPr>
          <w:rFonts w:ascii="Times New Roman" w:hAnsi="Times New Roman" w:cs="Times New Roman"/>
          <w:sz w:val="28"/>
          <w:szCs w:val="28"/>
        </w:rPr>
      </w:pPr>
    </w:p>
    <w:p w:rsidR="00C50819" w:rsidRDefault="00C50819" w:rsidP="001856FA">
      <w:pPr>
        <w:tabs>
          <w:tab w:val="center" w:pos="4677"/>
          <w:tab w:val="left" w:pos="7548"/>
        </w:tabs>
        <w:rPr>
          <w:rFonts w:ascii="Times New Roman" w:hAnsi="Times New Roman" w:cs="Times New Roman"/>
          <w:sz w:val="28"/>
          <w:szCs w:val="28"/>
        </w:rPr>
      </w:pPr>
    </w:p>
    <w:p w:rsidR="001856FA" w:rsidRPr="0001438F" w:rsidRDefault="001856FA" w:rsidP="001856FA">
      <w:pPr>
        <w:tabs>
          <w:tab w:val="center" w:pos="4677"/>
          <w:tab w:val="left" w:pos="7548"/>
        </w:tabs>
        <w:rPr>
          <w:rFonts w:ascii="Times New Roman" w:hAnsi="Times New Roman" w:cs="Times New Roman"/>
          <w:b/>
          <w:i/>
          <w:sz w:val="28"/>
          <w:szCs w:val="28"/>
        </w:rPr>
      </w:pPr>
      <w:r w:rsidRPr="0001438F">
        <w:rPr>
          <w:rFonts w:ascii="Times New Roman" w:hAnsi="Times New Roman" w:cs="Times New Roman"/>
          <w:b/>
          <w:i/>
          <w:sz w:val="28"/>
          <w:szCs w:val="28"/>
        </w:rPr>
        <w:tab/>
        <w:t>Патопсихологическое обследование (И.А. Левченко)</w:t>
      </w: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Ф.И.О.                                                                                  возраст</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 xml:space="preserve">КОНТАКТ </w:t>
      </w:r>
      <w:r w:rsidRPr="0001438F">
        <w:rPr>
          <w:rFonts w:ascii="Times New Roman" w:hAnsi="Times New Roman" w:cs="Times New Roman"/>
          <w:sz w:val="28"/>
          <w:szCs w:val="28"/>
        </w:rPr>
        <w:t>(речевой, жестовый, мимический):</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легко и быстро устанавливает контакт, проявляет в нём заинтересованность, охотно подчиняется;</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контакт избирательный;</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 проявляет заинтересованности в контакте;</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 конта</w:t>
      </w:r>
      <w:proofErr w:type="gramStart"/>
      <w:r w:rsidRPr="0001438F">
        <w:rPr>
          <w:rFonts w:ascii="Times New Roman" w:hAnsi="Times New Roman" w:cs="Times New Roman"/>
          <w:sz w:val="28"/>
          <w:szCs w:val="28"/>
        </w:rPr>
        <w:t>кт вст</w:t>
      </w:r>
      <w:proofErr w:type="gramEnd"/>
      <w:r w:rsidRPr="0001438F">
        <w:rPr>
          <w:rFonts w:ascii="Times New Roman" w:hAnsi="Times New Roman" w:cs="Times New Roman"/>
          <w:sz w:val="28"/>
          <w:szCs w:val="28"/>
        </w:rPr>
        <w:t>упает не сразу, с большим трудом;</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контакт формальный (чисто внешний);</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проявляет речевой негативизм;</w:t>
      </w:r>
    </w:p>
    <w:p w:rsidR="001856FA" w:rsidRPr="0001438F" w:rsidRDefault="001856FA" w:rsidP="001856FA">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 контакт не вступает.</w:t>
      </w:r>
    </w:p>
    <w:p w:rsidR="001856FA" w:rsidRPr="0001438F" w:rsidRDefault="001856FA" w:rsidP="001856FA">
      <w:pPr>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ЭМОЦИОНАЛЬНО-ВОЛЕВАЯ СФЕРА</w:t>
      </w:r>
    </w:p>
    <w:p w:rsidR="001856FA" w:rsidRPr="0001438F" w:rsidRDefault="001856FA" w:rsidP="001856FA">
      <w:pPr>
        <w:numPr>
          <w:ilvl w:val="0"/>
          <w:numId w:val="2"/>
        </w:numPr>
        <w:spacing w:after="0" w:line="240" w:lineRule="auto"/>
        <w:rPr>
          <w:rFonts w:ascii="Times New Roman" w:hAnsi="Times New Roman" w:cs="Times New Roman"/>
          <w:sz w:val="28"/>
          <w:szCs w:val="28"/>
        </w:rPr>
      </w:pPr>
    </w:p>
    <w:p w:rsidR="001856FA" w:rsidRPr="0001438F" w:rsidRDefault="001856FA" w:rsidP="001856FA">
      <w:pPr>
        <w:numPr>
          <w:ilvl w:val="0"/>
          <w:numId w:val="4"/>
        </w:numPr>
        <w:tabs>
          <w:tab w:val="clear" w:pos="720"/>
        </w:tabs>
        <w:spacing w:after="0" w:line="240" w:lineRule="auto"/>
        <w:ind w:left="1440"/>
        <w:rPr>
          <w:rFonts w:ascii="Times New Roman" w:hAnsi="Times New Roman" w:cs="Times New Roman"/>
          <w:sz w:val="28"/>
          <w:szCs w:val="28"/>
        </w:rPr>
      </w:pPr>
      <w:r w:rsidRPr="0001438F">
        <w:rPr>
          <w:rFonts w:ascii="Times New Roman" w:hAnsi="Times New Roman" w:cs="Times New Roman"/>
          <w:sz w:val="28"/>
          <w:szCs w:val="28"/>
        </w:rPr>
        <w:t>неадекватное поведение,</w:t>
      </w:r>
    </w:p>
    <w:p w:rsidR="001856FA" w:rsidRPr="0001438F" w:rsidRDefault="001856FA" w:rsidP="001856FA">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двигательная расторможенность,</w:t>
      </w:r>
    </w:p>
    <w:p w:rsidR="001856FA" w:rsidRPr="0001438F" w:rsidRDefault="001856FA" w:rsidP="001856FA">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 агрессивность,</w:t>
      </w:r>
    </w:p>
    <w:p w:rsidR="001856FA" w:rsidRPr="0001438F" w:rsidRDefault="001856FA" w:rsidP="001856FA">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избалованность,</w:t>
      </w:r>
    </w:p>
    <w:p w:rsidR="001856FA" w:rsidRPr="0001438F" w:rsidRDefault="001856FA" w:rsidP="001856FA">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 колебания настроения,</w:t>
      </w:r>
    </w:p>
    <w:p w:rsidR="001856FA" w:rsidRPr="0001438F" w:rsidRDefault="001856FA" w:rsidP="001856FA">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 конфликтность, страхи;</w:t>
      </w:r>
    </w:p>
    <w:p w:rsidR="001856FA" w:rsidRPr="0001438F" w:rsidRDefault="001856FA" w:rsidP="001856FA">
      <w:pPr>
        <w:numPr>
          <w:ilvl w:val="0"/>
          <w:numId w:val="2"/>
        </w:numPr>
        <w:spacing w:after="0" w:line="240" w:lineRule="auto"/>
        <w:rPr>
          <w:rFonts w:ascii="Times New Roman" w:hAnsi="Times New Roman" w:cs="Times New Roman"/>
          <w:sz w:val="28"/>
          <w:szCs w:val="28"/>
        </w:rPr>
      </w:pPr>
    </w:p>
    <w:p w:rsidR="001856FA" w:rsidRPr="0001438F" w:rsidRDefault="001856FA" w:rsidP="001856FA">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активен/пассивен;</w:t>
      </w:r>
    </w:p>
    <w:p w:rsidR="001856FA" w:rsidRPr="0001438F" w:rsidRDefault="001856FA" w:rsidP="001856FA">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деятелен/инертен;</w:t>
      </w:r>
    </w:p>
    <w:p w:rsidR="001856FA" w:rsidRPr="0001438F" w:rsidRDefault="001856FA" w:rsidP="001856FA">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бодрый/вялый;</w:t>
      </w:r>
    </w:p>
    <w:p w:rsidR="001856FA" w:rsidRPr="0001438F" w:rsidRDefault="001856FA" w:rsidP="001856FA">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работает с удовольствием/из подчинения.</w:t>
      </w:r>
    </w:p>
    <w:p w:rsidR="001856FA" w:rsidRPr="0001438F" w:rsidRDefault="001856FA" w:rsidP="001856FA">
      <w:pPr>
        <w:ind w:left="72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СОСТОЯНИЕ СЛУХА</w:t>
      </w:r>
      <w:r w:rsidRPr="0001438F">
        <w:rPr>
          <w:rFonts w:ascii="Times New Roman" w:hAnsi="Times New Roman" w:cs="Times New Roman"/>
          <w:sz w:val="28"/>
          <w:szCs w:val="28"/>
        </w:rPr>
        <w:t xml:space="preserve"> (норма, тугоухость, глухота).</w:t>
      </w:r>
    </w:p>
    <w:p w:rsidR="001856FA" w:rsidRPr="0001438F" w:rsidRDefault="001856FA" w:rsidP="001856FA">
      <w:pPr>
        <w:rPr>
          <w:rFonts w:ascii="Times New Roman" w:hAnsi="Times New Roman" w:cs="Times New Roman"/>
          <w:sz w:val="28"/>
          <w:szCs w:val="28"/>
        </w:rPr>
      </w:pPr>
      <w:proofErr w:type="gramStart"/>
      <w:r w:rsidRPr="0001438F">
        <w:rPr>
          <w:rFonts w:ascii="Times New Roman" w:hAnsi="Times New Roman" w:cs="Times New Roman"/>
          <w:b/>
          <w:sz w:val="28"/>
          <w:szCs w:val="28"/>
        </w:rPr>
        <w:t>СОСТОЯНИЕ ЗРЕНИЯ</w:t>
      </w:r>
      <w:r w:rsidRPr="0001438F">
        <w:rPr>
          <w:rFonts w:ascii="Times New Roman" w:hAnsi="Times New Roman" w:cs="Times New Roman"/>
          <w:sz w:val="28"/>
          <w:szCs w:val="28"/>
        </w:rPr>
        <w:t xml:space="preserve"> (норма, близорукость, дальнозоркость, косоглазие, атрофия зрительного нерва, слабовидение, слепота).</w:t>
      </w:r>
      <w:proofErr w:type="gramEnd"/>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МОТОРИКА:</w:t>
      </w:r>
    </w:p>
    <w:p w:rsidR="001856FA" w:rsidRPr="0001438F" w:rsidRDefault="001856FA" w:rsidP="001856FA">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ведущая рука (правая, левая);</w:t>
      </w:r>
    </w:p>
    <w:p w:rsidR="001856FA" w:rsidRPr="0001438F" w:rsidRDefault="001856FA" w:rsidP="001856FA">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развитие манипулятивной функции рук: отсутствует хватание, резко ограничена (манипулировать не может, но есть хватание), ограничена, недостаточная мелкая моторика, сохранная);</w:t>
      </w:r>
    </w:p>
    <w:p w:rsidR="001856FA" w:rsidRPr="0001438F" w:rsidRDefault="001856FA" w:rsidP="001856FA">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согласованность действия рук: (отсутствует, норма);</w:t>
      </w:r>
    </w:p>
    <w:p w:rsidR="001856FA" w:rsidRPr="0001438F" w:rsidRDefault="001856FA" w:rsidP="001856FA">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тремор, гиперкинезы, нарушение координации движений.</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 xml:space="preserve">ВНИМАНИЕ </w:t>
      </w:r>
      <w:r w:rsidRPr="0001438F">
        <w:rPr>
          <w:rFonts w:ascii="Times New Roman" w:hAnsi="Times New Roman" w:cs="Times New Roman"/>
          <w:sz w:val="28"/>
          <w:szCs w:val="28"/>
        </w:rPr>
        <w:t>(длительность сосредоточения, стойкость, переключение):</w:t>
      </w:r>
    </w:p>
    <w:p w:rsidR="001856FA" w:rsidRPr="0001438F" w:rsidRDefault="001856FA" w:rsidP="001856FA">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внимание достаточно устойчивое. Длительность сосредоточения и переключения внимания удовлетворительная;</w:t>
      </w:r>
    </w:p>
    <w:p w:rsidR="001856FA" w:rsidRPr="0001438F" w:rsidRDefault="001856FA" w:rsidP="001856FA">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плохое переключение внимания;</w:t>
      </w:r>
    </w:p>
    <w:p w:rsidR="001856FA" w:rsidRPr="0001438F" w:rsidRDefault="001856FA" w:rsidP="001856FA">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быстро истощается, требует переключения на другой вид деятельности;</w:t>
      </w:r>
    </w:p>
    <w:p w:rsidR="001856FA" w:rsidRPr="0001438F" w:rsidRDefault="001856FA" w:rsidP="001856FA">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внимание недостаточно устойчивое, поверхностное;</w:t>
      </w:r>
    </w:p>
    <w:p w:rsidR="001856FA" w:rsidRPr="0001438F" w:rsidRDefault="001856FA" w:rsidP="001856FA">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ребёнок плохо сосредотачивается, с трудом удерживает внимание на объекте (низкая концентрация и неустойчивость внимания).</w:t>
      </w:r>
    </w:p>
    <w:p w:rsidR="001856FA" w:rsidRPr="0001438F" w:rsidRDefault="001856FA" w:rsidP="001856FA">
      <w:pPr>
        <w:ind w:left="108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РЕАКЦИЯ НА ОДОБРЕНИЕ:</w:t>
      </w:r>
    </w:p>
    <w:p w:rsidR="001856FA" w:rsidRPr="0001438F" w:rsidRDefault="001856FA" w:rsidP="001856FA">
      <w:pPr>
        <w:numPr>
          <w:ilvl w:val="0"/>
          <w:numId w:val="6"/>
        </w:numPr>
        <w:spacing w:after="0" w:line="240" w:lineRule="auto"/>
        <w:rPr>
          <w:rFonts w:ascii="Times New Roman" w:hAnsi="Times New Roman" w:cs="Times New Roman"/>
          <w:sz w:val="28"/>
          <w:szCs w:val="28"/>
        </w:rPr>
      </w:pPr>
      <w:proofErr w:type="gramStart"/>
      <w:r w:rsidRPr="0001438F">
        <w:rPr>
          <w:rFonts w:ascii="Times New Roman" w:hAnsi="Times New Roman" w:cs="Times New Roman"/>
          <w:sz w:val="28"/>
          <w:szCs w:val="28"/>
        </w:rPr>
        <w:t>адекватная</w:t>
      </w:r>
      <w:proofErr w:type="gramEnd"/>
      <w:r w:rsidRPr="0001438F">
        <w:rPr>
          <w:rFonts w:ascii="Times New Roman" w:hAnsi="Times New Roman" w:cs="Times New Roman"/>
          <w:sz w:val="28"/>
          <w:szCs w:val="28"/>
        </w:rPr>
        <w:t xml:space="preserve"> (радуется одобрению, ожидает его);</w:t>
      </w:r>
    </w:p>
    <w:p w:rsidR="001856FA" w:rsidRPr="0001438F" w:rsidRDefault="001856FA" w:rsidP="001856FA">
      <w:pPr>
        <w:numPr>
          <w:ilvl w:val="0"/>
          <w:numId w:val="6"/>
        </w:numPr>
        <w:spacing w:after="0" w:line="240" w:lineRule="auto"/>
        <w:rPr>
          <w:rFonts w:ascii="Times New Roman" w:hAnsi="Times New Roman" w:cs="Times New Roman"/>
          <w:sz w:val="28"/>
          <w:szCs w:val="28"/>
        </w:rPr>
      </w:pPr>
      <w:proofErr w:type="gramStart"/>
      <w:r w:rsidRPr="0001438F">
        <w:rPr>
          <w:rFonts w:ascii="Times New Roman" w:hAnsi="Times New Roman" w:cs="Times New Roman"/>
          <w:sz w:val="28"/>
          <w:szCs w:val="28"/>
        </w:rPr>
        <w:t>неадекватная</w:t>
      </w:r>
      <w:proofErr w:type="gramEnd"/>
      <w:r w:rsidRPr="0001438F">
        <w:rPr>
          <w:rFonts w:ascii="Times New Roman" w:hAnsi="Times New Roman" w:cs="Times New Roman"/>
          <w:sz w:val="28"/>
          <w:szCs w:val="28"/>
        </w:rPr>
        <w:t xml:space="preserve"> (на одобрение не реагирует, равнодушен к нему).</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РЕАКЦИЯ НА ЗАМЕЧАНИЯ:</w:t>
      </w:r>
    </w:p>
    <w:p w:rsidR="001856FA" w:rsidRPr="0001438F" w:rsidRDefault="001856FA" w:rsidP="001856FA">
      <w:pPr>
        <w:numPr>
          <w:ilvl w:val="0"/>
          <w:numId w:val="7"/>
        </w:numPr>
        <w:spacing w:after="0" w:line="240" w:lineRule="auto"/>
        <w:rPr>
          <w:rFonts w:ascii="Times New Roman" w:hAnsi="Times New Roman" w:cs="Times New Roman"/>
          <w:sz w:val="28"/>
          <w:szCs w:val="28"/>
        </w:rPr>
      </w:pPr>
      <w:proofErr w:type="gramStart"/>
      <w:r w:rsidRPr="0001438F">
        <w:rPr>
          <w:rFonts w:ascii="Times New Roman" w:hAnsi="Times New Roman" w:cs="Times New Roman"/>
          <w:sz w:val="28"/>
          <w:szCs w:val="28"/>
        </w:rPr>
        <w:t>адекватная</w:t>
      </w:r>
      <w:proofErr w:type="gramEnd"/>
      <w:r w:rsidRPr="0001438F">
        <w:rPr>
          <w:rFonts w:ascii="Times New Roman" w:hAnsi="Times New Roman" w:cs="Times New Roman"/>
          <w:sz w:val="28"/>
          <w:szCs w:val="28"/>
        </w:rPr>
        <w:t xml:space="preserve"> (исправляет поведение в соответствии с замечанием, обижается);</w:t>
      </w:r>
    </w:p>
    <w:p w:rsidR="001856FA" w:rsidRPr="0001438F" w:rsidRDefault="001856FA" w:rsidP="001856FA">
      <w:pPr>
        <w:numPr>
          <w:ilvl w:val="0"/>
          <w:numId w:val="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нет реакции на замечания;</w:t>
      </w:r>
    </w:p>
    <w:p w:rsidR="001856FA" w:rsidRPr="0001438F" w:rsidRDefault="001856FA" w:rsidP="001856FA">
      <w:pPr>
        <w:numPr>
          <w:ilvl w:val="0"/>
          <w:numId w:val="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негативная реакция (делает назло).</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ОТНОШЕНИЕ К НЕУДАЧЕ:</w:t>
      </w:r>
    </w:p>
    <w:p w:rsidR="001856FA" w:rsidRPr="0001438F" w:rsidRDefault="001856FA" w:rsidP="001856FA">
      <w:pPr>
        <w:numPr>
          <w:ilvl w:val="0"/>
          <w:numId w:val="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неудачу оценивает (замечает неправильность своих действий, исправляет ошибки);</w:t>
      </w:r>
    </w:p>
    <w:p w:rsidR="001856FA" w:rsidRPr="0001438F" w:rsidRDefault="001856FA" w:rsidP="001856FA">
      <w:pPr>
        <w:numPr>
          <w:ilvl w:val="0"/>
          <w:numId w:val="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отсутствует оценка неудачи;</w:t>
      </w:r>
    </w:p>
    <w:p w:rsidR="001856FA" w:rsidRPr="0001438F" w:rsidRDefault="001856FA" w:rsidP="001856FA">
      <w:pPr>
        <w:numPr>
          <w:ilvl w:val="0"/>
          <w:numId w:val="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негативная эмоциональная реакция на неудачу или собственную ошибку.</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РАБОТОСПОСОБНОСТЬ:</w:t>
      </w:r>
    </w:p>
    <w:p w:rsidR="001856FA" w:rsidRPr="0001438F" w:rsidRDefault="001856FA" w:rsidP="001856FA">
      <w:pPr>
        <w:numPr>
          <w:ilvl w:val="0"/>
          <w:numId w:val="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достаточная;</w:t>
      </w:r>
    </w:p>
    <w:p w:rsidR="001856FA" w:rsidRPr="0001438F" w:rsidRDefault="001856FA" w:rsidP="001856FA">
      <w:pPr>
        <w:numPr>
          <w:ilvl w:val="0"/>
          <w:numId w:val="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снижена;</w:t>
      </w:r>
    </w:p>
    <w:p w:rsidR="001856FA" w:rsidRPr="0001438F" w:rsidRDefault="001856FA" w:rsidP="001856FA">
      <w:pPr>
        <w:numPr>
          <w:ilvl w:val="0"/>
          <w:numId w:val="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крайне низкая.</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ХАРАКТЕР ДЕЯТЕЛЬНОСТИ:</w:t>
      </w:r>
    </w:p>
    <w:p w:rsidR="001856FA" w:rsidRPr="0001438F" w:rsidRDefault="001856FA" w:rsidP="001856FA">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деятельность устойчивая, работает с интересом;</w:t>
      </w:r>
    </w:p>
    <w:p w:rsidR="001856FA" w:rsidRPr="0001438F" w:rsidRDefault="001856FA" w:rsidP="001856FA">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деятельность неустойчивая;</w:t>
      </w:r>
    </w:p>
    <w:p w:rsidR="001856FA" w:rsidRPr="0001438F" w:rsidRDefault="001856FA" w:rsidP="001856FA">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работает формально;</w:t>
      </w:r>
    </w:p>
    <w:p w:rsidR="001856FA" w:rsidRPr="0001438F" w:rsidRDefault="001856FA" w:rsidP="001856FA">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отсутствие мотивации к деятельности.</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ОБУЧАЕМОСТЬ, ИСПОЛЬЗОВАНИЕ ПОМОЩИ</w:t>
      </w:r>
      <w:r w:rsidRPr="0001438F">
        <w:rPr>
          <w:rFonts w:ascii="Times New Roman" w:hAnsi="Times New Roman" w:cs="Times New Roman"/>
          <w:sz w:val="28"/>
          <w:szCs w:val="28"/>
        </w:rPr>
        <w:t xml:space="preserve"> (во время обследования):</w:t>
      </w:r>
    </w:p>
    <w:p w:rsidR="001856FA" w:rsidRPr="0001438F" w:rsidRDefault="001856FA" w:rsidP="001856FA">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ребёнок обучаем. Использует помощь взрослого (переходит от более низкого способа выполнения заданий к более </w:t>
      </w:r>
      <w:proofErr w:type="gramStart"/>
      <w:r w:rsidRPr="0001438F">
        <w:rPr>
          <w:rFonts w:ascii="Times New Roman" w:hAnsi="Times New Roman" w:cs="Times New Roman"/>
          <w:sz w:val="28"/>
          <w:szCs w:val="28"/>
        </w:rPr>
        <w:t>высокому</w:t>
      </w:r>
      <w:proofErr w:type="gramEnd"/>
      <w:r w:rsidRPr="0001438F">
        <w:rPr>
          <w:rFonts w:ascii="Times New Roman" w:hAnsi="Times New Roman" w:cs="Times New Roman"/>
          <w:sz w:val="28"/>
          <w:szCs w:val="28"/>
        </w:rPr>
        <w:t>). Осуществляет перенос полученного способа действия на аналогичное задание;</w:t>
      </w:r>
    </w:p>
    <w:p w:rsidR="001856FA" w:rsidRPr="0001438F" w:rsidRDefault="001856FA" w:rsidP="001856FA">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обучаемость низкая. Помощь использует недостаточно. Перенос знаний затруднён;</w:t>
      </w:r>
    </w:p>
    <w:p w:rsidR="001856FA" w:rsidRPr="0001438F" w:rsidRDefault="001856FA" w:rsidP="001856FA">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нет переноса показанного способа действия на алогичные задания;</w:t>
      </w:r>
    </w:p>
    <w:p w:rsidR="001856FA" w:rsidRPr="0001438F" w:rsidRDefault="001856FA" w:rsidP="001856FA">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обучаемость отсутствует. Помощь не использует.</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УРОВЕНЬ РАЗВИТИЯ ДЕЯТЕЛЬНОСТИ:</w:t>
      </w:r>
    </w:p>
    <w:p w:rsidR="001856FA" w:rsidRPr="0001438F" w:rsidRDefault="001856FA" w:rsidP="001856FA">
      <w:pPr>
        <w:numPr>
          <w:ilvl w:val="1"/>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Проявление интереса к игрушкам, избирательность интереса.</w:t>
      </w:r>
    </w:p>
    <w:p w:rsidR="001856FA" w:rsidRPr="0001438F" w:rsidRDefault="001856FA" w:rsidP="001856FA">
      <w:pPr>
        <w:ind w:left="1800"/>
        <w:rPr>
          <w:rFonts w:ascii="Times New Roman" w:hAnsi="Times New Roman" w:cs="Times New Roman"/>
          <w:sz w:val="28"/>
          <w:szCs w:val="28"/>
        </w:rPr>
      </w:pPr>
      <w:r w:rsidRPr="0001438F">
        <w:rPr>
          <w:rFonts w:ascii="Times New Roman" w:hAnsi="Times New Roman" w:cs="Times New Roman"/>
          <w:sz w:val="28"/>
          <w:szCs w:val="28"/>
        </w:rPr>
        <w:t>стойкость игрового интереса (длительно ли занимается одной игрушкой или переходит от одной к другой):</w:t>
      </w:r>
    </w:p>
    <w:p w:rsidR="001856FA" w:rsidRPr="0001438F" w:rsidRDefault="001856FA" w:rsidP="001856FA">
      <w:pPr>
        <w:numPr>
          <w:ilvl w:val="3"/>
          <w:numId w:val="11"/>
        </w:numPr>
        <w:tabs>
          <w:tab w:val="clear" w:pos="2880"/>
        </w:tabs>
        <w:spacing w:after="0" w:line="240" w:lineRule="auto"/>
        <w:ind w:left="2340" w:hanging="540"/>
        <w:rPr>
          <w:rFonts w:ascii="Times New Roman" w:hAnsi="Times New Roman" w:cs="Times New Roman"/>
          <w:sz w:val="28"/>
          <w:szCs w:val="28"/>
        </w:rPr>
      </w:pPr>
      <w:r w:rsidRPr="0001438F">
        <w:rPr>
          <w:rFonts w:ascii="Times New Roman" w:hAnsi="Times New Roman" w:cs="Times New Roman"/>
          <w:sz w:val="28"/>
          <w:szCs w:val="28"/>
        </w:rPr>
        <w:t>проявляет стойкий избирательный интерес к игрушкам;</w:t>
      </w:r>
    </w:p>
    <w:p w:rsidR="001856FA" w:rsidRPr="0001438F" w:rsidRDefault="001856FA" w:rsidP="001856FA">
      <w:pPr>
        <w:numPr>
          <w:ilvl w:val="3"/>
          <w:numId w:val="11"/>
        </w:numPr>
        <w:tabs>
          <w:tab w:val="clear" w:pos="2880"/>
        </w:tabs>
        <w:spacing w:after="0" w:line="240" w:lineRule="auto"/>
        <w:ind w:left="2340" w:hanging="540"/>
        <w:rPr>
          <w:rFonts w:ascii="Times New Roman" w:hAnsi="Times New Roman" w:cs="Times New Roman"/>
          <w:sz w:val="28"/>
          <w:szCs w:val="28"/>
        </w:rPr>
      </w:pPr>
      <w:r w:rsidRPr="0001438F">
        <w:rPr>
          <w:rFonts w:ascii="Times New Roman" w:hAnsi="Times New Roman" w:cs="Times New Roman"/>
          <w:sz w:val="28"/>
          <w:szCs w:val="28"/>
        </w:rPr>
        <w:t>проявляет поверхностный, не очень стойкий интерес к игрушкам;</w:t>
      </w:r>
    </w:p>
    <w:p w:rsidR="001856FA" w:rsidRPr="0001438F" w:rsidRDefault="001856FA" w:rsidP="001856FA">
      <w:pPr>
        <w:numPr>
          <w:ilvl w:val="3"/>
          <w:numId w:val="11"/>
        </w:numPr>
        <w:tabs>
          <w:tab w:val="clear" w:pos="2880"/>
        </w:tabs>
        <w:spacing w:after="0" w:line="240" w:lineRule="auto"/>
        <w:ind w:left="2340" w:hanging="540"/>
        <w:rPr>
          <w:rFonts w:ascii="Times New Roman" w:hAnsi="Times New Roman" w:cs="Times New Roman"/>
          <w:sz w:val="28"/>
          <w:szCs w:val="28"/>
        </w:rPr>
      </w:pPr>
      <w:proofErr w:type="gramStart"/>
      <w:r w:rsidRPr="0001438F">
        <w:rPr>
          <w:rFonts w:ascii="Times New Roman" w:hAnsi="Times New Roman" w:cs="Times New Roman"/>
          <w:sz w:val="28"/>
          <w:szCs w:val="28"/>
        </w:rPr>
        <w:t>интереса к игрушкам не проявляет (с игрушками никак не действует.</w:t>
      </w:r>
      <w:proofErr w:type="gramEnd"/>
      <w:r w:rsidRPr="0001438F">
        <w:rPr>
          <w:rFonts w:ascii="Times New Roman" w:hAnsi="Times New Roman" w:cs="Times New Roman"/>
          <w:sz w:val="28"/>
          <w:szCs w:val="28"/>
        </w:rPr>
        <w:t xml:space="preserve"> В совместную игру </w:t>
      </w:r>
      <w:proofErr w:type="gramStart"/>
      <w:r w:rsidRPr="0001438F">
        <w:rPr>
          <w:rFonts w:ascii="Times New Roman" w:hAnsi="Times New Roman" w:cs="Times New Roman"/>
          <w:sz w:val="28"/>
          <w:szCs w:val="28"/>
        </w:rPr>
        <w:t>со</w:t>
      </w:r>
      <w:proofErr w:type="gramEnd"/>
      <w:r w:rsidRPr="0001438F">
        <w:rPr>
          <w:rFonts w:ascii="Times New Roman" w:hAnsi="Times New Roman" w:cs="Times New Roman"/>
          <w:sz w:val="28"/>
          <w:szCs w:val="28"/>
        </w:rPr>
        <w:t xml:space="preserve"> взрослыми не включается. </w:t>
      </w:r>
      <w:proofErr w:type="gramStart"/>
      <w:r w:rsidRPr="0001438F">
        <w:rPr>
          <w:rFonts w:ascii="Times New Roman" w:hAnsi="Times New Roman" w:cs="Times New Roman"/>
          <w:sz w:val="28"/>
          <w:szCs w:val="28"/>
        </w:rPr>
        <w:t>Самостоятельной игры не организует).</w:t>
      </w:r>
      <w:proofErr w:type="gramEnd"/>
    </w:p>
    <w:p w:rsidR="001856FA" w:rsidRPr="0001438F" w:rsidRDefault="001856FA" w:rsidP="001856FA">
      <w:pPr>
        <w:numPr>
          <w:ilvl w:val="2"/>
          <w:numId w:val="11"/>
        </w:numPr>
        <w:tabs>
          <w:tab w:val="clear" w:pos="2160"/>
          <w:tab w:val="num" w:pos="1440"/>
        </w:tabs>
        <w:spacing w:after="0" w:line="240" w:lineRule="auto"/>
        <w:ind w:hanging="1080"/>
        <w:rPr>
          <w:rFonts w:ascii="Times New Roman" w:hAnsi="Times New Roman" w:cs="Times New Roman"/>
          <w:sz w:val="28"/>
          <w:szCs w:val="28"/>
        </w:rPr>
      </w:pPr>
      <w:r w:rsidRPr="0001438F">
        <w:rPr>
          <w:rFonts w:ascii="Times New Roman" w:hAnsi="Times New Roman" w:cs="Times New Roman"/>
          <w:sz w:val="28"/>
          <w:szCs w:val="28"/>
        </w:rPr>
        <w:t>Адекватность употребления игрушек:</w:t>
      </w:r>
    </w:p>
    <w:p w:rsidR="001856FA" w:rsidRPr="0001438F" w:rsidRDefault="001856FA" w:rsidP="001856FA">
      <w:pPr>
        <w:numPr>
          <w:ilvl w:val="0"/>
          <w:numId w:val="1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игрушки использует адекватно (использует предмет в соответствии с его назначением);</w:t>
      </w:r>
    </w:p>
    <w:p w:rsidR="001856FA" w:rsidRPr="0001438F" w:rsidRDefault="001856FA" w:rsidP="001856FA">
      <w:pPr>
        <w:numPr>
          <w:ilvl w:val="0"/>
          <w:numId w:val="1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совершает неадекватные действия с предметами (нелепые, не диктуемые логикой игры или качеством предмета действия).</w:t>
      </w:r>
    </w:p>
    <w:p w:rsidR="001856FA" w:rsidRPr="0001438F" w:rsidRDefault="001856FA" w:rsidP="001856FA">
      <w:pPr>
        <w:numPr>
          <w:ilvl w:val="2"/>
          <w:numId w:val="11"/>
        </w:numPr>
        <w:tabs>
          <w:tab w:val="clear" w:pos="2160"/>
          <w:tab w:val="num" w:pos="1440"/>
        </w:tabs>
        <w:spacing w:after="0" w:line="240" w:lineRule="auto"/>
        <w:ind w:left="1800" w:hanging="720"/>
        <w:rPr>
          <w:rFonts w:ascii="Times New Roman" w:hAnsi="Times New Roman" w:cs="Times New Roman"/>
          <w:sz w:val="28"/>
          <w:szCs w:val="28"/>
        </w:rPr>
      </w:pPr>
      <w:r w:rsidRPr="0001438F">
        <w:rPr>
          <w:rFonts w:ascii="Times New Roman" w:hAnsi="Times New Roman" w:cs="Times New Roman"/>
          <w:sz w:val="28"/>
          <w:szCs w:val="28"/>
        </w:rPr>
        <w:t>Характер действия с предметами-игрушками:</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сюжетно-ролевая игра;</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игра с элементами сюжета;</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цепочка игровых действий;</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процессуальные действия;</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предметные действия – использует предметы в соответствии с их функциональным назначением;</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специфические манипуляции – учитывает только физические свойства предметов;</w:t>
      </w:r>
    </w:p>
    <w:p w:rsidR="001856FA" w:rsidRPr="0001438F" w:rsidRDefault="001856FA" w:rsidP="001856FA">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неспецифические манипуляции (со всеми предметами действует одинаково, стереотипно – постукивает, тянет в рот, сосёт, бросает).</w:t>
      </w:r>
    </w:p>
    <w:p w:rsidR="001856FA" w:rsidRPr="0001438F" w:rsidRDefault="001856FA" w:rsidP="001856FA">
      <w:pPr>
        <w:ind w:left="180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ЗАПАС ОБЩИХ ПРЕДСТАВЛЕНИЙ:</w:t>
      </w:r>
    </w:p>
    <w:p w:rsidR="001856FA" w:rsidRPr="0001438F" w:rsidRDefault="001856FA" w:rsidP="001856FA">
      <w:pPr>
        <w:numPr>
          <w:ilvl w:val="0"/>
          <w:numId w:val="1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соответствует возрасту;</w:t>
      </w:r>
    </w:p>
    <w:p w:rsidR="001856FA" w:rsidRPr="0001438F" w:rsidRDefault="001856FA" w:rsidP="001856FA">
      <w:pPr>
        <w:numPr>
          <w:ilvl w:val="0"/>
          <w:numId w:val="1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несколько </w:t>
      </w:r>
      <w:proofErr w:type="gramStart"/>
      <w:r w:rsidRPr="0001438F">
        <w:rPr>
          <w:rFonts w:ascii="Times New Roman" w:hAnsi="Times New Roman" w:cs="Times New Roman"/>
          <w:sz w:val="28"/>
          <w:szCs w:val="28"/>
        </w:rPr>
        <w:t>снижен</w:t>
      </w:r>
      <w:proofErr w:type="gramEnd"/>
      <w:r w:rsidRPr="0001438F">
        <w:rPr>
          <w:rFonts w:ascii="Times New Roman" w:hAnsi="Times New Roman" w:cs="Times New Roman"/>
          <w:sz w:val="28"/>
          <w:szCs w:val="28"/>
        </w:rPr>
        <w:t>;</w:t>
      </w:r>
    </w:p>
    <w:p w:rsidR="001856FA" w:rsidRPr="0001438F" w:rsidRDefault="001856FA" w:rsidP="001856FA">
      <w:pPr>
        <w:numPr>
          <w:ilvl w:val="0"/>
          <w:numId w:val="1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низкий, ограничен.</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ЗНАНИЕ ЧАСТЕЙ ТЕЛА И ЛИЦА</w:t>
      </w:r>
      <w:r w:rsidRPr="0001438F">
        <w:rPr>
          <w:rFonts w:ascii="Times New Roman" w:hAnsi="Times New Roman" w:cs="Times New Roman"/>
          <w:sz w:val="28"/>
          <w:szCs w:val="28"/>
        </w:rPr>
        <w:t xml:space="preserve"> (визуальная ориентация).</w:t>
      </w: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ЗРИТЕЛЬНОЕ ВОСПРИЯТИЕ:</w:t>
      </w:r>
    </w:p>
    <w:p w:rsidR="001856FA" w:rsidRPr="0001438F" w:rsidRDefault="001856FA" w:rsidP="001856FA">
      <w:pPr>
        <w:numPr>
          <w:ilvl w:val="0"/>
          <w:numId w:val="15"/>
        </w:numPr>
        <w:spacing w:after="0" w:line="240" w:lineRule="auto"/>
        <w:ind w:firstLine="0"/>
        <w:rPr>
          <w:rFonts w:ascii="Times New Roman" w:hAnsi="Times New Roman" w:cs="Times New Roman"/>
          <w:sz w:val="28"/>
          <w:szCs w:val="28"/>
        </w:rPr>
      </w:pPr>
      <w:r w:rsidRPr="0001438F">
        <w:rPr>
          <w:rFonts w:ascii="Times New Roman" w:hAnsi="Times New Roman" w:cs="Times New Roman"/>
          <w:sz w:val="28"/>
          <w:szCs w:val="28"/>
        </w:rPr>
        <w:t>Восприятие цвета:</w:t>
      </w:r>
    </w:p>
    <w:p w:rsidR="001856FA" w:rsidRPr="0001438F" w:rsidRDefault="001856FA" w:rsidP="001856FA">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узнаёт и называет основные цвета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-в 3 года);</w:t>
      </w:r>
    </w:p>
    <w:p w:rsidR="001856FA" w:rsidRPr="0001438F" w:rsidRDefault="001856FA" w:rsidP="001856FA">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различает цвета (выделяет по слову);</w:t>
      </w:r>
    </w:p>
    <w:p w:rsidR="001856FA" w:rsidRPr="0001438F" w:rsidRDefault="001856FA" w:rsidP="001856FA">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сличает цвета;</w:t>
      </w:r>
    </w:p>
    <w:p w:rsidR="001856FA" w:rsidRPr="0001438F" w:rsidRDefault="001856FA" w:rsidP="001856FA">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представление о цвете отсутствует.</w:t>
      </w:r>
    </w:p>
    <w:p w:rsidR="001856FA" w:rsidRPr="0001438F" w:rsidRDefault="001856FA" w:rsidP="001856FA">
      <w:pPr>
        <w:numPr>
          <w:ilvl w:val="0"/>
          <w:numId w:val="15"/>
        </w:numPr>
        <w:spacing w:after="0" w:line="240" w:lineRule="auto"/>
        <w:ind w:firstLine="0"/>
        <w:rPr>
          <w:rFonts w:ascii="Times New Roman" w:hAnsi="Times New Roman" w:cs="Times New Roman"/>
          <w:sz w:val="28"/>
          <w:szCs w:val="28"/>
        </w:rPr>
      </w:pPr>
      <w:r w:rsidRPr="0001438F">
        <w:rPr>
          <w:rFonts w:ascii="Times New Roman" w:hAnsi="Times New Roman" w:cs="Times New Roman"/>
          <w:sz w:val="28"/>
          <w:szCs w:val="28"/>
        </w:rPr>
        <w:t>Восприятие величины:</w:t>
      </w:r>
    </w:p>
    <w:p w:rsidR="001856FA" w:rsidRPr="0001438F" w:rsidRDefault="001856FA" w:rsidP="001856FA">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называет величину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-в 3 года);</w:t>
      </w:r>
    </w:p>
    <w:p w:rsidR="001856FA" w:rsidRPr="0001438F" w:rsidRDefault="001856FA" w:rsidP="001856FA">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дифференцирует предметы по величине (выделение по слову);</w:t>
      </w:r>
    </w:p>
    <w:p w:rsidR="001856FA" w:rsidRPr="0001438F" w:rsidRDefault="001856FA" w:rsidP="001856FA">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соотносит предметы по величине;</w:t>
      </w:r>
    </w:p>
    <w:p w:rsidR="001856FA" w:rsidRPr="0001438F" w:rsidRDefault="001856FA" w:rsidP="001856FA">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представление о величине отсутствует.</w:t>
      </w:r>
    </w:p>
    <w:p w:rsidR="001856FA" w:rsidRPr="0001438F" w:rsidRDefault="001856FA" w:rsidP="001856FA">
      <w:pPr>
        <w:numPr>
          <w:ilvl w:val="0"/>
          <w:numId w:val="15"/>
        </w:numPr>
        <w:spacing w:after="0" w:line="240" w:lineRule="auto"/>
        <w:ind w:firstLine="0"/>
        <w:rPr>
          <w:rFonts w:ascii="Times New Roman" w:hAnsi="Times New Roman" w:cs="Times New Roman"/>
          <w:sz w:val="28"/>
          <w:szCs w:val="28"/>
        </w:rPr>
      </w:pPr>
      <w:r w:rsidRPr="0001438F">
        <w:rPr>
          <w:rFonts w:ascii="Times New Roman" w:hAnsi="Times New Roman" w:cs="Times New Roman"/>
          <w:sz w:val="28"/>
          <w:szCs w:val="28"/>
        </w:rPr>
        <w:t>Восприятие формы:</w:t>
      </w:r>
    </w:p>
    <w:p w:rsidR="001856FA" w:rsidRPr="0001438F" w:rsidRDefault="001856FA" w:rsidP="001856FA">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называет (плоские и объёмные) геометрические формы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в 3 года);</w:t>
      </w:r>
    </w:p>
    <w:p w:rsidR="001856FA" w:rsidRPr="0001438F" w:rsidRDefault="001856FA" w:rsidP="001856FA">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различает геометрические формы (выделяет по слову);</w:t>
      </w:r>
    </w:p>
    <w:p w:rsidR="001856FA" w:rsidRPr="0001438F" w:rsidRDefault="001856FA" w:rsidP="001856FA">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соотносит предметы по форме;</w:t>
      </w:r>
    </w:p>
    <w:p w:rsidR="001856FA" w:rsidRPr="0001438F" w:rsidRDefault="001856FA" w:rsidP="001856FA">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нет представления о форме.</w:t>
      </w:r>
    </w:p>
    <w:p w:rsidR="001856FA" w:rsidRPr="0001438F" w:rsidRDefault="001856FA" w:rsidP="001856FA">
      <w:pPr>
        <w:ind w:left="72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СКЛАДЫВАНИЕ МАТРЁШКИ</w:t>
      </w:r>
      <w:r w:rsidRPr="0001438F">
        <w:rPr>
          <w:rFonts w:ascii="Times New Roman" w:hAnsi="Times New Roman" w:cs="Times New Roman"/>
          <w:sz w:val="28"/>
          <w:szCs w:val="28"/>
        </w:rPr>
        <w:t xml:space="preserve"> (трёхсоставная – от 3 до 4 лет; четырёхсоставная – от 4 до 5 лит; шестисоставная – от 5 лет):</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действия адекватные/неадекватные;</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способы выполнения задания:</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(с 6 лет обязательно);</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примеривание;</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целенаправленные пробы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до 5 лет);</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перебор вариантов;</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действие силой.</w:t>
      </w:r>
    </w:p>
    <w:p w:rsidR="001856FA" w:rsidRPr="0001438F" w:rsidRDefault="001856FA" w:rsidP="001856FA">
      <w:pPr>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ВКЛЮЧЕНИЕ В РЯД</w:t>
      </w:r>
      <w:r w:rsidRPr="0001438F">
        <w:rPr>
          <w:rFonts w:ascii="Times New Roman" w:hAnsi="Times New Roman" w:cs="Times New Roman"/>
          <w:sz w:val="28"/>
          <w:szCs w:val="28"/>
        </w:rPr>
        <w:t xml:space="preserve"> (шестисоставная матрёшка – с 5 лет):</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действия адекватные/неадекватные;</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способы выполнения задания:</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(с 6 лет обязательно);</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целенаправленные пробы;</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без учёта величины.</w:t>
      </w:r>
    </w:p>
    <w:p w:rsidR="001856FA" w:rsidRPr="0001438F" w:rsidRDefault="001856FA" w:rsidP="001856FA">
      <w:pPr>
        <w:ind w:left="108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СКЛАДЫВАНИЕ ПИРАМИДКИ</w:t>
      </w:r>
      <w:r w:rsidRPr="0001438F">
        <w:rPr>
          <w:rFonts w:ascii="Times New Roman" w:hAnsi="Times New Roman" w:cs="Times New Roman"/>
          <w:sz w:val="28"/>
          <w:szCs w:val="28"/>
        </w:rPr>
        <w:t xml:space="preserve"> (до 4 лет – 4 кольца; с 4 лет – 5-6 колец):</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действия адекватные/неадекватные;</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 учётом величины колец:</w:t>
      </w:r>
    </w:p>
    <w:p w:rsidR="001856FA" w:rsidRPr="0001438F" w:rsidRDefault="001856FA" w:rsidP="001856FA">
      <w:pPr>
        <w:numPr>
          <w:ilvl w:val="2"/>
          <w:numId w:val="19"/>
        </w:numPr>
        <w:tabs>
          <w:tab w:val="clear" w:pos="2160"/>
          <w:tab w:val="num" w:pos="1980"/>
        </w:tabs>
        <w:spacing w:after="0" w:line="240" w:lineRule="auto"/>
        <w:ind w:left="1980"/>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с 6 лет обязательно);</w:t>
      </w:r>
    </w:p>
    <w:p w:rsidR="001856FA" w:rsidRPr="0001438F" w:rsidRDefault="001856FA" w:rsidP="001856FA">
      <w:pPr>
        <w:numPr>
          <w:ilvl w:val="2"/>
          <w:numId w:val="19"/>
        </w:numPr>
        <w:tabs>
          <w:tab w:val="clear" w:pos="2160"/>
          <w:tab w:val="num" w:pos="1980"/>
        </w:tabs>
        <w:spacing w:after="0" w:line="240" w:lineRule="auto"/>
        <w:ind w:left="1980"/>
        <w:rPr>
          <w:rFonts w:ascii="Times New Roman" w:hAnsi="Times New Roman" w:cs="Times New Roman"/>
          <w:sz w:val="28"/>
          <w:szCs w:val="28"/>
        </w:rPr>
      </w:pPr>
      <w:r w:rsidRPr="0001438F">
        <w:rPr>
          <w:rFonts w:ascii="Times New Roman" w:hAnsi="Times New Roman" w:cs="Times New Roman"/>
          <w:sz w:val="28"/>
          <w:szCs w:val="28"/>
        </w:rPr>
        <w:t>примеривание;</w:t>
      </w:r>
    </w:p>
    <w:p w:rsidR="001856FA" w:rsidRPr="0001438F" w:rsidRDefault="001856FA" w:rsidP="001856FA">
      <w:pPr>
        <w:numPr>
          <w:ilvl w:val="2"/>
          <w:numId w:val="19"/>
        </w:numPr>
        <w:tabs>
          <w:tab w:val="clear" w:pos="2160"/>
          <w:tab w:val="num" w:pos="1980"/>
        </w:tabs>
        <w:spacing w:after="0" w:line="240" w:lineRule="auto"/>
        <w:ind w:left="1980"/>
        <w:rPr>
          <w:rFonts w:ascii="Times New Roman" w:hAnsi="Times New Roman" w:cs="Times New Roman"/>
          <w:sz w:val="28"/>
          <w:szCs w:val="28"/>
        </w:rPr>
      </w:pPr>
      <w:r w:rsidRPr="0001438F">
        <w:rPr>
          <w:rFonts w:ascii="Times New Roman" w:hAnsi="Times New Roman" w:cs="Times New Roman"/>
          <w:sz w:val="28"/>
          <w:szCs w:val="28"/>
        </w:rPr>
        <w:t xml:space="preserve"> пробы.</w:t>
      </w:r>
    </w:p>
    <w:p w:rsidR="001856FA" w:rsidRPr="0001438F" w:rsidRDefault="001856FA" w:rsidP="001856FA">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без учёта величины колец.</w:t>
      </w:r>
    </w:p>
    <w:p w:rsidR="001856FA" w:rsidRPr="0001438F" w:rsidRDefault="001856FA" w:rsidP="001856FA">
      <w:pPr>
        <w:ind w:firstLine="360"/>
        <w:rPr>
          <w:rFonts w:ascii="Times New Roman" w:hAnsi="Times New Roman" w:cs="Times New Roman"/>
          <w:sz w:val="28"/>
          <w:szCs w:val="28"/>
        </w:rPr>
      </w:pPr>
      <w:r w:rsidRPr="0001438F">
        <w:rPr>
          <w:rFonts w:ascii="Times New Roman" w:hAnsi="Times New Roman" w:cs="Times New Roman"/>
          <w:sz w:val="28"/>
          <w:szCs w:val="28"/>
        </w:rPr>
        <w:t>Кубики-вкладыши (пробы, перебор вариантов, примеривание, зрительное соотнесение).</w:t>
      </w:r>
    </w:p>
    <w:p w:rsidR="001856FA" w:rsidRPr="0001438F" w:rsidRDefault="001856FA" w:rsidP="001856FA">
      <w:pPr>
        <w:ind w:firstLine="36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ПОЧТОВЫЙ ЯЩИК</w:t>
      </w:r>
      <w:r w:rsidRPr="0001438F">
        <w:rPr>
          <w:rFonts w:ascii="Times New Roman" w:hAnsi="Times New Roman" w:cs="Times New Roman"/>
          <w:sz w:val="28"/>
          <w:szCs w:val="28"/>
        </w:rPr>
        <w:t xml:space="preserve"> (с 3 лет):</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6 лет обязательно);</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примеривание;</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пробы;</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перебор вариантов;</w:t>
      </w:r>
    </w:p>
    <w:p w:rsidR="001856FA" w:rsidRPr="0001438F" w:rsidRDefault="001856FA" w:rsidP="001856FA">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действие с силой (допустимо в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до 3,5 лет).</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ПАРНЫЕ КАРТИНКИ</w:t>
      </w:r>
      <w:r w:rsidRPr="0001438F">
        <w:rPr>
          <w:rFonts w:ascii="Times New Roman" w:hAnsi="Times New Roman" w:cs="Times New Roman"/>
          <w:sz w:val="28"/>
          <w:szCs w:val="28"/>
        </w:rPr>
        <w:t xml:space="preserve"> (с 2 лет; выбор по образцу из двух, четырёх, шести картинок).</w:t>
      </w: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КОНСТРУИРОВАНИЕ:</w:t>
      </w:r>
    </w:p>
    <w:p w:rsidR="001856FA" w:rsidRPr="0001438F" w:rsidRDefault="001856FA" w:rsidP="001856FA">
      <w:pPr>
        <w:numPr>
          <w:ilvl w:val="0"/>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конструирование из строительного материала (по подражанию, по образцу, по представлению);</w:t>
      </w:r>
    </w:p>
    <w:p w:rsidR="001856FA" w:rsidRPr="0001438F" w:rsidRDefault="001856FA" w:rsidP="001856FA">
      <w:pPr>
        <w:numPr>
          <w:ilvl w:val="0"/>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складывание фигур из палочек (по подражанию, по образцу, по предъявлению).</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ВОСПРИЯТИЕ ПРОСТРАНСТВЕННЫХ  СООТНОШЕНИЙ:</w:t>
      </w:r>
    </w:p>
    <w:p w:rsidR="001856FA" w:rsidRPr="0001438F" w:rsidRDefault="001856FA" w:rsidP="001856FA">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ориентировка в сторонах собственного тела и зеркальное отображение;</w:t>
      </w:r>
    </w:p>
    <w:p w:rsidR="001856FA" w:rsidRPr="0001438F" w:rsidRDefault="001856FA" w:rsidP="001856FA">
      <w:pPr>
        <w:numPr>
          <w:ilvl w:val="1"/>
          <w:numId w:val="20"/>
        </w:numPr>
        <w:spacing w:after="0" w:line="240" w:lineRule="auto"/>
        <w:rPr>
          <w:rFonts w:ascii="Times New Roman" w:hAnsi="Times New Roman" w:cs="Times New Roman"/>
          <w:sz w:val="28"/>
          <w:szCs w:val="28"/>
        </w:rPr>
      </w:pPr>
      <w:proofErr w:type="gramStart"/>
      <w:r w:rsidRPr="0001438F">
        <w:rPr>
          <w:rFonts w:ascii="Times New Roman" w:hAnsi="Times New Roman" w:cs="Times New Roman"/>
          <w:sz w:val="28"/>
          <w:szCs w:val="28"/>
        </w:rPr>
        <w:t>дифференцирование пространственных понятий (выше – ниже, дальше – ближе, справа – слева, впереди – сзади, в центре);</w:t>
      </w:r>
      <w:proofErr w:type="gramEnd"/>
    </w:p>
    <w:p w:rsidR="001856FA" w:rsidRPr="0001438F" w:rsidRDefault="001856FA" w:rsidP="001856FA">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целостный образ предмета (складывание разрезных картинок из 2-3-4-5-6 частей; разрез по вертикали, по горизонтали, по диагонали, ломаной линией);</w:t>
      </w:r>
    </w:p>
    <w:p w:rsidR="001856FA" w:rsidRPr="0001438F" w:rsidRDefault="001856FA" w:rsidP="001856FA">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понимание и использование логико-грамматических конструкций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6 лет).</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ВРЕМЕНЫЕ ПРЕДСТАВЛЕНИЯ:</w:t>
      </w:r>
    </w:p>
    <w:p w:rsidR="001856FA" w:rsidRPr="0001438F" w:rsidRDefault="001856FA" w:rsidP="001856FA">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части суток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3 лет);</w:t>
      </w:r>
    </w:p>
    <w:p w:rsidR="001856FA" w:rsidRPr="0001438F" w:rsidRDefault="001856FA" w:rsidP="001856FA">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времена года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4 лет);</w:t>
      </w:r>
    </w:p>
    <w:p w:rsidR="001856FA" w:rsidRPr="0001438F" w:rsidRDefault="001856FA" w:rsidP="001856FA">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дни недели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5 лет);</w:t>
      </w:r>
    </w:p>
    <w:p w:rsidR="001856FA" w:rsidRPr="0001438F" w:rsidRDefault="001856FA" w:rsidP="001856FA">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понимание и использование логико-грамматических конструкций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6 лет).</w:t>
      </w:r>
    </w:p>
    <w:p w:rsidR="001856FA" w:rsidRPr="0001438F" w:rsidRDefault="001856FA" w:rsidP="001856FA">
      <w:pPr>
        <w:ind w:left="72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КОЛИЧЕСТВЕННЫЕ ПРЕДСТАВЛЕНИЯ:</w:t>
      </w:r>
    </w:p>
    <w:p w:rsidR="001856FA" w:rsidRPr="0001438F" w:rsidRDefault="001856FA" w:rsidP="001856FA">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порядковый счёт (устно и пересчёт предметов);</w:t>
      </w:r>
    </w:p>
    <w:p w:rsidR="001856FA" w:rsidRPr="0001438F" w:rsidRDefault="001856FA" w:rsidP="001856FA">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определение количества предметов;</w:t>
      </w:r>
    </w:p>
    <w:p w:rsidR="001856FA" w:rsidRPr="0001438F" w:rsidRDefault="001856FA" w:rsidP="001856FA">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выделение нужного количества из множества;</w:t>
      </w:r>
    </w:p>
    <w:p w:rsidR="001856FA" w:rsidRPr="0001438F" w:rsidRDefault="001856FA" w:rsidP="001856FA">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соотнесение предметов по количеству;</w:t>
      </w:r>
    </w:p>
    <w:p w:rsidR="001856FA" w:rsidRPr="0001438F" w:rsidRDefault="001856FA" w:rsidP="001856FA">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понятия «</w:t>
      </w:r>
      <w:proofErr w:type="gramStart"/>
      <w:r w:rsidRPr="0001438F">
        <w:rPr>
          <w:rFonts w:ascii="Times New Roman" w:hAnsi="Times New Roman" w:cs="Times New Roman"/>
          <w:sz w:val="28"/>
          <w:szCs w:val="28"/>
        </w:rPr>
        <w:t>много-мало</w:t>
      </w:r>
      <w:proofErr w:type="gramEnd"/>
      <w:r w:rsidRPr="0001438F">
        <w:rPr>
          <w:rFonts w:ascii="Times New Roman" w:hAnsi="Times New Roman" w:cs="Times New Roman"/>
          <w:sz w:val="28"/>
          <w:szCs w:val="28"/>
        </w:rPr>
        <w:t>», «больше-меньше», «поровну»;</w:t>
      </w:r>
    </w:p>
    <w:p w:rsidR="001856FA" w:rsidRPr="0001438F" w:rsidRDefault="001856FA" w:rsidP="001856FA">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счётные операции.</w:t>
      </w:r>
    </w:p>
    <w:p w:rsidR="001856FA" w:rsidRPr="0001438F" w:rsidRDefault="001856FA" w:rsidP="001856FA">
      <w:pPr>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ПАМЯТЬ:</w:t>
      </w:r>
    </w:p>
    <w:p w:rsidR="001856FA" w:rsidRPr="0001438F" w:rsidRDefault="001856FA" w:rsidP="001856FA">
      <w:pPr>
        <w:numPr>
          <w:ilvl w:val="0"/>
          <w:numId w:val="2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механическая память (в пределах возрастной нормы, снижена);</w:t>
      </w:r>
    </w:p>
    <w:p w:rsidR="001856FA" w:rsidRPr="0001438F" w:rsidRDefault="001856FA" w:rsidP="001856FA">
      <w:pPr>
        <w:numPr>
          <w:ilvl w:val="0"/>
          <w:numId w:val="2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опосредованная (вербально-логическая) память (норма, снижена).</w:t>
      </w:r>
    </w:p>
    <w:p w:rsidR="001856FA" w:rsidRPr="0001438F" w:rsidRDefault="001856FA" w:rsidP="001856FA">
      <w:pPr>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МЫШЛЕНИЕ:</w:t>
      </w:r>
    </w:p>
    <w:p w:rsidR="001856FA" w:rsidRPr="0001438F" w:rsidRDefault="001856FA" w:rsidP="001856FA">
      <w:pPr>
        <w:numPr>
          <w:ilvl w:val="0"/>
          <w:numId w:val="2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уровень развития мышления (наглядно-действенное, наглядно-образное, элементы абстрактно-логического мышления).</w:t>
      </w:r>
    </w:p>
    <w:p w:rsidR="001856FA" w:rsidRPr="0001438F" w:rsidRDefault="001856FA" w:rsidP="001856FA">
      <w:pPr>
        <w:ind w:left="360"/>
        <w:rPr>
          <w:rFonts w:ascii="Times New Roman" w:hAnsi="Times New Roman" w:cs="Times New Roman"/>
          <w:sz w:val="28"/>
          <w:szCs w:val="28"/>
        </w:rPr>
      </w:pP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КЛАССИФИКАЦИЯ ПРЕДМЕТОВ.</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lastRenderedPageBreak/>
        <w:t>«ЧЕТВЁРТЫЙ - ЛИШНИЙ»</w:t>
      </w:r>
      <w:r w:rsidRPr="0001438F">
        <w:rPr>
          <w:rFonts w:ascii="Times New Roman" w:hAnsi="Times New Roman" w:cs="Times New Roman"/>
          <w:sz w:val="28"/>
          <w:szCs w:val="28"/>
        </w:rPr>
        <w:t xml:space="preserve"> (исключение не подходящих к группе предметов и понятий).</w:t>
      </w: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ПОНИМАНИЕ КАРТИН С НЕЛЕПЫМ, БЕССМЫСЛЕННЫМ СЮЖЕТОМ.</w:t>
      </w: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b/>
          <w:sz w:val="28"/>
          <w:szCs w:val="28"/>
        </w:rPr>
        <w:t>ПОНИМАНИЕ КАРТИН СО СКРЫТЫМ СМЫСЛОМ.</w:t>
      </w:r>
    </w:p>
    <w:p w:rsidR="001856FA" w:rsidRPr="0001438F" w:rsidRDefault="001856FA" w:rsidP="001856FA">
      <w:pPr>
        <w:rPr>
          <w:rFonts w:ascii="Times New Roman" w:hAnsi="Times New Roman" w:cs="Times New Roman"/>
          <w:sz w:val="28"/>
          <w:szCs w:val="28"/>
        </w:rPr>
      </w:pPr>
      <w:r w:rsidRPr="0001438F">
        <w:rPr>
          <w:rFonts w:ascii="Times New Roman" w:hAnsi="Times New Roman" w:cs="Times New Roman"/>
          <w:b/>
          <w:sz w:val="28"/>
          <w:szCs w:val="28"/>
        </w:rPr>
        <w:t>ПОСЛЕДОВАТЕЛЬНОСТЬ СОБЫТИЙ</w:t>
      </w:r>
      <w:r w:rsidRPr="0001438F">
        <w:rPr>
          <w:rFonts w:ascii="Times New Roman" w:hAnsi="Times New Roman" w:cs="Times New Roman"/>
          <w:sz w:val="28"/>
          <w:szCs w:val="28"/>
        </w:rPr>
        <w:t xml:space="preserve"> (серия сюжетных картин).</w:t>
      </w:r>
    </w:p>
    <w:p w:rsidR="001856FA" w:rsidRPr="0001438F" w:rsidRDefault="001856FA" w:rsidP="001856FA">
      <w:pPr>
        <w:jc w:val="center"/>
        <w:rPr>
          <w:rFonts w:ascii="Times New Roman" w:hAnsi="Times New Roman" w:cs="Times New Roman"/>
          <w:b/>
          <w:i/>
          <w:sz w:val="28"/>
          <w:szCs w:val="28"/>
        </w:rPr>
      </w:pPr>
      <w:r w:rsidRPr="0001438F">
        <w:rPr>
          <w:rFonts w:ascii="Times New Roman" w:hAnsi="Times New Roman" w:cs="Times New Roman"/>
          <w:b/>
          <w:i/>
          <w:sz w:val="28"/>
          <w:szCs w:val="28"/>
        </w:rPr>
        <w:t>ЗАКЛЮЧЕНИЕ.</w:t>
      </w:r>
    </w:p>
    <w:p w:rsidR="001856FA" w:rsidRPr="0001438F" w:rsidRDefault="001856FA" w:rsidP="001856FA">
      <w:pPr>
        <w:rPr>
          <w:rFonts w:ascii="Times New Roman" w:hAnsi="Times New Roman" w:cs="Times New Roman"/>
          <w:b/>
          <w:sz w:val="28"/>
          <w:szCs w:val="28"/>
        </w:rPr>
      </w:pPr>
      <w:r w:rsidRPr="0001438F">
        <w:rPr>
          <w:rFonts w:ascii="Times New Roman" w:hAnsi="Times New Roman" w:cs="Times New Roman"/>
          <w:sz w:val="28"/>
          <w:szCs w:val="28"/>
        </w:rPr>
        <w:t xml:space="preserve">                                            </w:t>
      </w:r>
    </w:p>
    <w:p w:rsidR="001856FA" w:rsidRPr="0001438F" w:rsidRDefault="001856FA" w:rsidP="001856FA">
      <w:pPr>
        <w:pStyle w:val="a3"/>
        <w:spacing w:after="0"/>
        <w:jc w:val="center"/>
        <w:rPr>
          <w:b/>
          <w:bCs/>
          <w:sz w:val="28"/>
          <w:szCs w:val="28"/>
        </w:rPr>
      </w:pPr>
    </w:p>
    <w:p w:rsidR="00771D34" w:rsidRPr="00A70608" w:rsidRDefault="00A70608" w:rsidP="00A70608">
      <w:pPr>
        <w:jc w:val="right"/>
        <w:rPr>
          <w:rFonts w:ascii="Times New Roman" w:hAnsi="Times New Roman" w:cs="Times New Roman"/>
          <w:sz w:val="28"/>
          <w:szCs w:val="28"/>
        </w:rPr>
      </w:pPr>
      <w:r w:rsidRPr="00A70608">
        <w:rPr>
          <w:rFonts w:ascii="Times New Roman" w:hAnsi="Times New Roman" w:cs="Times New Roman"/>
          <w:sz w:val="28"/>
          <w:szCs w:val="28"/>
        </w:rPr>
        <w:t>Приложение</w:t>
      </w:r>
    </w:p>
    <w:p w:rsidR="00A70608" w:rsidRPr="00A70608" w:rsidRDefault="00A70608" w:rsidP="00A70608">
      <w:pPr>
        <w:jc w:val="right"/>
        <w:rPr>
          <w:rFonts w:ascii="Times New Roman" w:hAnsi="Times New Roman" w:cs="Times New Roman"/>
          <w:sz w:val="28"/>
          <w:szCs w:val="28"/>
        </w:rPr>
      </w:pPr>
    </w:p>
    <w:p w:rsidR="00A70608" w:rsidRPr="00A70608" w:rsidRDefault="00A70608" w:rsidP="00A70608">
      <w:pPr>
        <w:jc w:val="center"/>
        <w:rPr>
          <w:rFonts w:ascii="Times New Roman" w:hAnsi="Times New Roman" w:cs="Times New Roman"/>
          <w:b/>
          <w:i/>
          <w:sz w:val="28"/>
          <w:szCs w:val="28"/>
        </w:rPr>
      </w:pPr>
      <w:r w:rsidRPr="00A70608">
        <w:rPr>
          <w:rFonts w:ascii="Times New Roman" w:hAnsi="Times New Roman" w:cs="Times New Roman"/>
          <w:b/>
          <w:i/>
          <w:sz w:val="28"/>
          <w:szCs w:val="28"/>
        </w:rPr>
        <w:t>Образец оформления заключения</w:t>
      </w:r>
    </w:p>
    <w:p w:rsidR="00A70608" w:rsidRPr="003270E8" w:rsidRDefault="00A70608" w:rsidP="00A70608">
      <w:pPr>
        <w:spacing w:after="0" w:line="240" w:lineRule="auto"/>
        <w:jc w:val="center"/>
        <w:rPr>
          <w:rFonts w:ascii="Times New Roman" w:eastAsia="Times New Roman" w:hAnsi="Times New Roman" w:cs="Times New Roman"/>
          <w:sz w:val="26"/>
          <w:szCs w:val="26"/>
          <w:lang w:eastAsia="ru-RU"/>
        </w:rPr>
      </w:pPr>
      <w:r w:rsidRPr="003270E8">
        <w:rPr>
          <w:rFonts w:ascii="Times New Roman" w:eastAsia="Times New Roman" w:hAnsi="Times New Roman" w:cs="Times New Roman"/>
          <w:b/>
          <w:bCs/>
          <w:sz w:val="26"/>
          <w:szCs w:val="26"/>
          <w:lang w:eastAsia="ru-RU"/>
        </w:rPr>
        <w:t>ПАТОПСИХОЛОГИЧЕСКОЕ ОБСЛЕДОВАНИЕ</w:t>
      </w:r>
    </w:p>
    <w:p w:rsidR="00A70608" w:rsidRPr="003270E8" w:rsidRDefault="00A70608" w:rsidP="00A70608">
      <w:pPr>
        <w:spacing w:after="0" w:line="240" w:lineRule="auto"/>
        <w:jc w:val="center"/>
        <w:rPr>
          <w:rFonts w:ascii="Times New Roman" w:eastAsia="Times New Roman" w:hAnsi="Times New Roman" w:cs="Times New Roman"/>
          <w:sz w:val="26"/>
          <w:szCs w:val="26"/>
          <w:lang w:eastAsia="ru-RU"/>
        </w:rPr>
      </w:pPr>
    </w:p>
    <w:p w:rsidR="00A70608" w:rsidRPr="00145E77" w:rsidRDefault="00A70608" w:rsidP="00A70608">
      <w:pPr>
        <w:spacing w:after="0" w:line="240" w:lineRule="auto"/>
        <w:rPr>
          <w:rFonts w:ascii="Times New Roman" w:eastAsia="Times New Roman" w:hAnsi="Times New Roman" w:cs="Times New Roman"/>
          <w:sz w:val="24"/>
          <w:szCs w:val="26"/>
          <w:lang w:eastAsia="ru-RU"/>
        </w:rPr>
      </w:pPr>
      <w:r w:rsidRPr="00145E77">
        <w:rPr>
          <w:rFonts w:ascii="Times New Roman" w:eastAsia="Times New Roman" w:hAnsi="Times New Roman" w:cs="Times New Roman"/>
          <w:b/>
          <w:bCs/>
          <w:sz w:val="24"/>
          <w:szCs w:val="26"/>
          <w:lang w:eastAsia="ru-RU"/>
        </w:rPr>
        <w:t xml:space="preserve">Ф.И.О.: </w:t>
      </w:r>
      <w:r w:rsidRPr="00145E77">
        <w:rPr>
          <w:rFonts w:ascii="Times New Roman" w:eastAsia="Times New Roman" w:hAnsi="Times New Roman" w:cs="Times New Roman"/>
          <w:sz w:val="24"/>
          <w:szCs w:val="26"/>
          <w:lang w:eastAsia="ru-RU"/>
        </w:rPr>
        <w:t>Федоренко Степан Михайлович</w:t>
      </w:r>
    </w:p>
    <w:p w:rsidR="00A70608" w:rsidRPr="00145E77" w:rsidRDefault="00A70608" w:rsidP="00A70608">
      <w:pPr>
        <w:spacing w:after="0" w:line="240" w:lineRule="auto"/>
        <w:rPr>
          <w:rFonts w:ascii="Times New Roman" w:eastAsia="Times New Roman" w:hAnsi="Times New Roman" w:cs="Times New Roman"/>
          <w:sz w:val="24"/>
          <w:szCs w:val="26"/>
          <w:lang w:eastAsia="ru-RU"/>
        </w:rPr>
      </w:pPr>
      <w:r w:rsidRPr="00145E77">
        <w:rPr>
          <w:rFonts w:ascii="Times New Roman" w:eastAsia="Times New Roman" w:hAnsi="Times New Roman" w:cs="Times New Roman"/>
          <w:b/>
          <w:bCs/>
          <w:sz w:val="24"/>
          <w:szCs w:val="26"/>
          <w:lang w:eastAsia="ru-RU"/>
        </w:rPr>
        <w:t>Дата рождения:</w:t>
      </w:r>
      <w:r>
        <w:rPr>
          <w:rFonts w:ascii="Times New Roman" w:eastAsia="Times New Roman" w:hAnsi="Times New Roman" w:cs="Times New Roman"/>
          <w:sz w:val="24"/>
          <w:szCs w:val="26"/>
          <w:lang w:eastAsia="ru-RU"/>
        </w:rPr>
        <w:t xml:space="preserve"> 14.03.2016</w:t>
      </w:r>
      <w:r w:rsidRPr="00145E77">
        <w:rPr>
          <w:rFonts w:ascii="Times New Roman" w:eastAsia="Times New Roman" w:hAnsi="Times New Roman" w:cs="Times New Roman"/>
          <w:sz w:val="24"/>
          <w:szCs w:val="26"/>
          <w:lang w:eastAsia="ru-RU"/>
        </w:rPr>
        <w:t xml:space="preserve"> (4 года 8 </w:t>
      </w:r>
      <w:proofErr w:type="gramStart"/>
      <w:r w:rsidRPr="00145E77">
        <w:rPr>
          <w:rFonts w:ascii="Times New Roman" w:eastAsia="Times New Roman" w:hAnsi="Times New Roman" w:cs="Times New Roman"/>
          <w:sz w:val="24"/>
          <w:szCs w:val="26"/>
          <w:lang w:eastAsia="ru-RU"/>
        </w:rPr>
        <w:t>мес</w:t>
      </w:r>
      <w:proofErr w:type="gramEnd"/>
      <w:r w:rsidRPr="00145E77">
        <w:rPr>
          <w:rFonts w:ascii="Times New Roman" w:eastAsia="Times New Roman" w:hAnsi="Times New Roman" w:cs="Times New Roman"/>
          <w:sz w:val="24"/>
          <w:szCs w:val="26"/>
          <w:lang w:eastAsia="ru-RU"/>
        </w:rPr>
        <w:t>)</w:t>
      </w:r>
    </w:p>
    <w:p w:rsidR="00A70608" w:rsidRPr="00145E77" w:rsidRDefault="00A70608" w:rsidP="00A70608">
      <w:pPr>
        <w:spacing w:after="0" w:line="240" w:lineRule="auto"/>
        <w:rPr>
          <w:rFonts w:ascii="Times New Roman" w:eastAsia="Times New Roman" w:hAnsi="Times New Roman" w:cs="Times New Roman"/>
          <w:sz w:val="24"/>
          <w:szCs w:val="26"/>
          <w:lang w:eastAsia="ru-RU"/>
        </w:rPr>
      </w:pPr>
      <w:r w:rsidRPr="00145E77">
        <w:rPr>
          <w:rFonts w:ascii="Times New Roman" w:eastAsia="Times New Roman" w:hAnsi="Times New Roman" w:cs="Times New Roman"/>
          <w:b/>
          <w:bCs/>
          <w:sz w:val="24"/>
          <w:szCs w:val="26"/>
          <w:lang w:eastAsia="ru-RU"/>
        </w:rPr>
        <w:t xml:space="preserve">Дата обследования: </w:t>
      </w:r>
      <w:r>
        <w:rPr>
          <w:rFonts w:ascii="Times New Roman" w:eastAsia="Times New Roman" w:hAnsi="Times New Roman" w:cs="Times New Roman"/>
          <w:sz w:val="24"/>
          <w:szCs w:val="26"/>
          <w:lang w:eastAsia="ru-RU"/>
        </w:rPr>
        <w:t>28.11.2020</w:t>
      </w:r>
      <w:r w:rsidRPr="00145E77">
        <w:rPr>
          <w:rFonts w:ascii="Times New Roman" w:eastAsia="Times New Roman" w:hAnsi="Times New Roman" w:cs="Times New Roman"/>
          <w:sz w:val="24"/>
          <w:szCs w:val="26"/>
          <w:lang w:eastAsia="ru-RU"/>
        </w:rPr>
        <w:t>г.</w:t>
      </w:r>
    </w:p>
    <w:p w:rsidR="00A70608" w:rsidRDefault="00A70608" w:rsidP="00A70608">
      <w:pPr>
        <w:jc w:val="right"/>
      </w:pPr>
      <w:proofErr w:type="gramStart"/>
      <w:r>
        <w:rPr>
          <w:lang w:val="en-US"/>
        </w:rPr>
        <w:t>F</w:t>
      </w:r>
      <w:r>
        <w:t xml:space="preserve"> 02.8.4.7.</w:t>
      </w:r>
      <w:proofErr w:type="gramEnd"/>
    </w:p>
    <w:p w:rsidR="00A70608" w:rsidRPr="006E35D6" w:rsidRDefault="00A70608" w:rsidP="00A70608">
      <w:pPr>
        <w:pStyle w:val="a6"/>
        <w:spacing w:before="0" w:beforeAutospacing="0" w:after="0"/>
      </w:pPr>
      <w:r>
        <w:tab/>
      </w:r>
      <w:r>
        <w:rPr>
          <w:color w:val="000000"/>
        </w:rPr>
        <w:t xml:space="preserve">Наследственность психопатологически не отягощена. Родители и двое старших братьев здоровы. Родился от </w:t>
      </w:r>
      <w:r>
        <w:rPr>
          <w:color w:val="000000"/>
          <w:lang w:val="en-US"/>
        </w:rPr>
        <w:t>IV</w:t>
      </w:r>
      <w:r>
        <w:rPr>
          <w:color w:val="000000"/>
        </w:rPr>
        <w:t xml:space="preserve"> беременности, протекавшей с токсикозом в 1 половине, повышением АД. Роды в срок, самостоятельные, вес 3100, закричал сразу, к груди приложен на первые сутки, сосал хорошо. В 2 мес. перенес вторичный гнойный менингит, в тяжелой форме. Длительно лечился в инфекционной больнице, затем был переведен в неврологическое отделение ОДКБ. Раннее развитие с отставанием, пошел с года, речь появилось после года, словарный запас был скудный, с 5,5 лет появилась простая фраза. </w:t>
      </w:r>
      <w:proofErr w:type="gramStart"/>
      <w:r>
        <w:rPr>
          <w:color w:val="000000"/>
        </w:rPr>
        <w:t>Болел</w:t>
      </w:r>
      <w:proofErr w:type="gramEnd"/>
      <w:r>
        <w:rPr>
          <w:color w:val="000000"/>
        </w:rPr>
        <w:t xml:space="preserve"> ОРИ. В 2 мес. операция по поводу водянки яичка.</w:t>
      </w:r>
    </w:p>
    <w:p w:rsidR="00A70608" w:rsidRPr="006E35D6" w:rsidRDefault="00A70608" w:rsidP="00A70608">
      <w:pPr>
        <w:pStyle w:val="a6"/>
        <w:spacing w:before="0" w:beforeAutospacing="0" w:after="0"/>
        <w:jc w:val="both"/>
      </w:pPr>
      <w:r w:rsidRPr="006E35D6">
        <w:rPr>
          <w:b/>
          <w:bCs/>
          <w:szCs w:val="26"/>
        </w:rPr>
        <w:t>КОНТАКТ</w:t>
      </w:r>
      <w:proofErr w:type="gramStart"/>
      <w:r w:rsidRPr="006E35D6">
        <w:rPr>
          <w:b/>
          <w:bCs/>
          <w:szCs w:val="26"/>
        </w:rPr>
        <w:t>:</w:t>
      </w:r>
      <w:r>
        <w:rPr>
          <w:szCs w:val="26"/>
        </w:rPr>
        <w:t>п</w:t>
      </w:r>
      <w:proofErr w:type="gramEnd"/>
      <w:r>
        <w:rPr>
          <w:szCs w:val="26"/>
        </w:rPr>
        <w:t>роявляет заинтересованность в контакте</w:t>
      </w:r>
      <w:r w:rsidRPr="006E35D6">
        <w:rPr>
          <w:szCs w:val="26"/>
        </w:rPr>
        <w:t>. Эмоциональный фон характеризуется нез</w:t>
      </w:r>
      <w:r>
        <w:rPr>
          <w:szCs w:val="26"/>
        </w:rPr>
        <w:t>релостью и неустойчивостью. Мальчик</w:t>
      </w:r>
      <w:r w:rsidRPr="006E35D6">
        <w:rPr>
          <w:szCs w:val="26"/>
        </w:rPr>
        <w:t xml:space="preserve"> легко отвлека</w:t>
      </w:r>
      <w:r>
        <w:rPr>
          <w:szCs w:val="26"/>
        </w:rPr>
        <w:t>ем на посторонние раздражители</w:t>
      </w:r>
      <w:r w:rsidRPr="006E35D6">
        <w:rPr>
          <w:szCs w:val="26"/>
        </w:rPr>
        <w:t xml:space="preserve">. Вербальные инструкции принимает, </w:t>
      </w:r>
      <w:r>
        <w:rPr>
          <w:szCs w:val="26"/>
        </w:rPr>
        <w:t xml:space="preserve">однако не всегда удерживает, нуждается в наводящей помощи. </w:t>
      </w:r>
      <w:r w:rsidRPr="006E35D6">
        <w:rPr>
          <w:szCs w:val="26"/>
        </w:rPr>
        <w:t xml:space="preserve">Познавательный интерес к предъявляемым заданиям неустойчив, тонус спонтанной психической активности истощаем. </w:t>
      </w:r>
      <w:r>
        <w:rPr>
          <w:szCs w:val="26"/>
        </w:rPr>
        <w:t>Мальчик</w:t>
      </w:r>
      <w:r w:rsidRPr="006E35D6">
        <w:rPr>
          <w:szCs w:val="26"/>
        </w:rPr>
        <w:t xml:space="preserve"> нуждается в побуждении и в эмоциональной поддержке взрослого</w:t>
      </w:r>
    </w:p>
    <w:p w:rsidR="00A70608" w:rsidRPr="006E35D6" w:rsidRDefault="00A70608" w:rsidP="00A70608">
      <w:pPr>
        <w:pStyle w:val="a6"/>
        <w:spacing w:before="0" w:beforeAutospacing="0" w:after="0"/>
        <w:jc w:val="both"/>
      </w:pPr>
      <w:r w:rsidRPr="006E35D6">
        <w:rPr>
          <w:b/>
          <w:bCs/>
          <w:szCs w:val="26"/>
        </w:rPr>
        <w:t>МОТОРИКА:</w:t>
      </w:r>
      <w:r>
        <w:rPr>
          <w:szCs w:val="26"/>
        </w:rPr>
        <w:t xml:space="preserve"> мелкая моторика сформирована недостаточно. Ведущая рука правая. Карандаш держит правильно, рисунок по образцу затруднен.</w:t>
      </w:r>
    </w:p>
    <w:p w:rsidR="00A70608" w:rsidRPr="006E35D6" w:rsidRDefault="00A70608" w:rsidP="00A70608">
      <w:pPr>
        <w:pStyle w:val="a6"/>
        <w:spacing w:before="0" w:beforeAutospacing="0" w:after="0"/>
      </w:pPr>
      <w:r w:rsidRPr="006E35D6">
        <w:rPr>
          <w:b/>
          <w:bCs/>
          <w:szCs w:val="26"/>
        </w:rPr>
        <w:t>ВНИМАНИЕ:</w:t>
      </w:r>
      <w:r w:rsidRPr="006E35D6">
        <w:rPr>
          <w:szCs w:val="26"/>
        </w:rPr>
        <w:t xml:space="preserve"> поверхностное, легко отвлекаемое. Объем произвольного внимания сужен. Устойчивость, концентрация, переключение </w:t>
      </w:r>
      <w:proofErr w:type="gramStart"/>
      <w:r w:rsidRPr="006E35D6">
        <w:rPr>
          <w:szCs w:val="26"/>
        </w:rPr>
        <w:t>затруднены</w:t>
      </w:r>
      <w:proofErr w:type="gramEnd"/>
      <w:r w:rsidRPr="006E35D6">
        <w:rPr>
          <w:szCs w:val="26"/>
        </w:rPr>
        <w:t>.</w:t>
      </w:r>
    </w:p>
    <w:p w:rsidR="00A70608" w:rsidRPr="006E35D6" w:rsidRDefault="00A70608" w:rsidP="00A70608">
      <w:pPr>
        <w:pStyle w:val="a6"/>
        <w:spacing w:before="0" w:beforeAutospacing="0" w:after="0"/>
        <w:jc w:val="both"/>
      </w:pPr>
      <w:r w:rsidRPr="006E35D6">
        <w:rPr>
          <w:b/>
          <w:bCs/>
          <w:szCs w:val="26"/>
        </w:rPr>
        <w:t>УРОВЕНЬ РАЗВИТИЯ ДЕЯТЕЛЬНОСТИ:</w:t>
      </w:r>
      <w:r w:rsidRPr="006E35D6">
        <w:rPr>
          <w:szCs w:val="26"/>
        </w:rPr>
        <w:t xml:space="preserve"> Проявляет интерес к игрушкам. В совмест</w:t>
      </w:r>
      <w:r>
        <w:rPr>
          <w:szCs w:val="26"/>
        </w:rPr>
        <w:t xml:space="preserve">ную игру с взрослыми включается. </w:t>
      </w:r>
      <w:r w:rsidRPr="006E35D6">
        <w:rPr>
          <w:szCs w:val="26"/>
        </w:rPr>
        <w:t>Самостоятельную игру организует.</w:t>
      </w:r>
    </w:p>
    <w:p w:rsidR="00A70608" w:rsidRPr="006E35D6" w:rsidRDefault="00A70608" w:rsidP="00A70608">
      <w:pPr>
        <w:pStyle w:val="a6"/>
        <w:spacing w:before="0" w:beforeAutospacing="0" w:after="0"/>
        <w:jc w:val="both"/>
      </w:pPr>
      <w:r w:rsidRPr="006E35D6">
        <w:rPr>
          <w:szCs w:val="26"/>
        </w:rPr>
        <w:t>Адекватность употребления игрушек: игрушки использует адекватно (в соответствии с назначением).</w:t>
      </w:r>
    </w:p>
    <w:p w:rsidR="00A70608" w:rsidRPr="006E35D6" w:rsidRDefault="00A70608" w:rsidP="00A70608">
      <w:pPr>
        <w:pStyle w:val="a6"/>
        <w:spacing w:before="0" w:beforeAutospacing="0" w:after="0"/>
        <w:jc w:val="both"/>
      </w:pPr>
      <w:r w:rsidRPr="006E35D6">
        <w:rPr>
          <w:szCs w:val="26"/>
        </w:rPr>
        <w:lastRenderedPageBreak/>
        <w:t>Характер действий с предметами-игрушками: предметные действия – использует предметы в соответствии с их функциональным назначением.</w:t>
      </w:r>
    </w:p>
    <w:p w:rsidR="00A70608" w:rsidRPr="006E35D6" w:rsidRDefault="00A70608" w:rsidP="00A70608">
      <w:pPr>
        <w:pStyle w:val="a6"/>
        <w:spacing w:before="0" w:beforeAutospacing="0" w:after="0"/>
        <w:jc w:val="both"/>
      </w:pPr>
      <w:r w:rsidRPr="006E35D6">
        <w:rPr>
          <w:b/>
          <w:bCs/>
          <w:szCs w:val="26"/>
        </w:rPr>
        <w:t xml:space="preserve">РАБОТОСПОСОБНОСТЬ: </w:t>
      </w:r>
      <w:r w:rsidRPr="006E35D6">
        <w:rPr>
          <w:szCs w:val="26"/>
        </w:rPr>
        <w:t xml:space="preserve">низкая. </w:t>
      </w:r>
      <w:r>
        <w:rPr>
          <w:szCs w:val="26"/>
        </w:rPr>
        <w:t>Мальчик истощаем и пресыщаем</w:t>
      </w:r>
      <w:r w:rsidRPr="006E35D6">
        <w:rPr>
          <w:szCs w:val="26"/>
        </w:rPr>
        <w:t>. Наблюдается нарушение произвольности и целенаправленности познавательной деятельности.</w:t>
      </w:r>
    </w:p>
    <w:p w:rsidR="00A70608" w:rsidRPr="006E35D6" w:rsidRDefault="00A70608" w:rsidP="00A70608">
      <w:pPr>
        <w:pStyle w:val="a6"/>
        <w:spacing w:before="0" w:beforeAutospacing="0" w:after="0"/>
        <w:jc w:val="both"/>
      </w:pPr>
      <w:r w:rsidRPr="006E35D6">
        <w:rPr>
          <w:b/>
          <w:bCs/>
          <w:szCs w:val="26"/>
        </w:rPr>
        <w:t xml:space="preserve">ХАРАКТЕР ДЕЯТЕЛЬНОСТИ: </w:t>
      </w:r>
      <w:r w:rsidRPr="006E35D6">
        <w:rPr>
          <w:szCs w:val="26"/>
        </w:rPr>
        <w:t xml:space="preserve">мотивация к деятельности </w:t>
      </w:r>
      <w:r>
        <w:rPr>
          <w:szCs w:val="26"/>
        </w:rPr>
        <w:t>недостаточная</w:t>
      </w:r>
      <w:r w:rsidRPr="006E35D6">
        <w:rPr>
          <w:szCs w:val="26"/>
        </w:rPr>
        <w:t>.</w:t>
      </w:r>
    </w:p>
    <w:p w:rsidR="00A70608" w:rsidRPr="006E35D6" w:rsidRDefault="00A70608" w:rsidP="00A70608">
      <w:pPr>
        <w:pStyle w:val="a6"/>
        <w:spacing w:before="0" w:beforeAutospacing="0" w:after="0"/>
        <w:jc w:val="both"/>
      </w:pPr>
      <w:r w:rsidRPr="006E35D6">
        <w:rPr>
          <w:b/>
          <w:bCs/>
          <w:szCs w:val="26"/>
        </w:rPr>
        <w:t>ОБУЧАЕМОСТЬ, ИСПОЛЬЗОВАНИЕ ПОМОЩИ</w:t>
      </w:r>
      <w:r w:rsidRPr="006E35D6">
        <w:rPr>
          <w:szCs w:val="26"/>
        </w:rPr>
        <w:t xml:space="preserve">: обучаемость </w:t>
      </w:r>
      <w:r>
        <w:rPr>
          <w:szCs w:val="26"/>
        </w:rPr>
        <w:t>присутствует</w:t>
      </w:r>
      <w:r w:rsidRPr="006E35D6">
        <w:rPr>
          <w:szCs w:val="26"/>
        </w:rPr>
        <w:t>. Помощь использует не в полном объеме. Осуществляет перенос полученного способа действия на аналогичное задание при условии неоднократного предъявления.</w:t>
      </w:r>
    </w:p>
    <w:p w:rsidR="00A70608" w:rsidRPr="006E35D6" w:rsidRDefault="00A70608" w:rsidP="00A70608">
      <w:pPr>
        <w:pStyle w:val="a6"/>
        <w:spacing w:before="0" w:beforeAutospacing="0" w:after="0"/>
      </w:pPr>
      <w:r w:rsidRPr="006E35D6">
        <w:rPr>
          <w:b/>
          <w:bCs/>
          <w:szCs w:val="26"/>
        </w:rPr>
        <w:t xml:space="preserve">ЗАПАС ОБЩИХ ПРЕДСТАВЛЕНИЙ: </w:t>
      </w:r>
      <w:r w:rsidRPr="006E35D6">
        <w:rPr>
          <w:szCs w:val="26"/>
        </w:rPr>
        <w:t>ограничен.</w:t>
      </w:r>
    </w:p>
    <w:p w:rsidR="00A70608" w:rsidRPr="006E35D6" w:rsidRDefault="00A70608" w:rsidP="00A70608">
      <w:pPr>
        <w:pStyle w:val="a6"/>
        <w:spacing w:before="0" w:beforeAutospacing="0" w:after="0"/>
      </w:pPr>
      <w:r w:rsidRPr="006E35D6">
        <w:rPr>
          <w:b/>
          <w:bCs/>
          <w:szCs w:val="26"/>
        </w:rPr>
        <w:t>ЗНАНИЕ ЧАСТЕЙ ТЕЛА И ЛИЦА</w:t>
      </w:r>
      <w:r>
        <w:rPr>
          <w:szCs w:val="26"/>
        </w:rPr>
        <w:t xml:space="preserve"> (визуальная ориентация):</w:t>
      </w:r>
      <w:r w:rsidRPr="006E35D6">
        <w:rPr>
          <w:szCs w:val="26"/>
        </w:rPr>
        <w:t xml:space="preserve"> ориентируется.</w:t>
      </w:r>
    </w:p>
    <w:p w:rsidR="00A70608" w:rsidRDefault="00A70608" w:rsidP="00A70608">
      <w:pPr>
        <w:pStyle w:val="a6"/>
        <w:spacing w:before="0" w:beforeAutospacing="0" w:after="0"/>
        <w:jc w:val="both"/>
      </w:pPr>
      <w:r>
        <w:rPr>
          <w:b/>
          <w:bCs/>
        </w:rPr>
        <w:t>ЗРИТЕЛЬНОЕ ВОСПРИЯТИЕ:</w:t>
      </w:r>
    </w:p>
    <w:p w:rsidR="00A70608" w:rsidRDefault="00A70608" w:rsidP="00A70608">
      <w:pPr>
        <w:pStyle w:val="a6"/>
        <w:numPr>
          <w:ilvl w:val="0"/>
          <w:numId w:val="45"/>
        </w:numPr>
        <w:spacing w:before="0" w:beforeAutospacing="0" w:after="0"/>
        <w:jc w:val="both"/>
      </w:pPr>
      <w:r>
        <w:t>восприятие цвета – сличает, по слову выделяет;</w:t>
      </w:r>
    </w:p>
    <w:p w:rsidR="00A70608" w:rsidRDefault="00A70608" w:rsidP="00A70608">
      <w:pPr>
        <w:pStyle w:val="a6"/>
        <w:numPr>
          <w:ilvl w:val="0"/>
          <w:numId w:val="45"/>
        </w:numPr>
        <w:spacing w:before="0" w:beforeAutospacing="0" w:after="0"/>
        <w:jc w:val="both"/>
      </w:pPr>
      <w:r>
        <w:t>восприятие величины – представление о величине сформировано недостаточно;</w:t>
      </w:r>
    </w:p>
    <w:p w:rsidR="00A70608" w:rsidRDefault="00A70608" w:rsidP="00A70608">
      <w:pPr>
        <w:pStyle w:val="a6"/>
        <w:numPr>
          <w:ilvl w:val="0"/>
          <w:numId w:val="45"/>
        </w:numPr>
        <w:spacing w:before="0" w:beforeAutospacing="0" w:after="0"/>
        <w:jc w:val="both"/>
      </w:pPr>
      <w:r>
        <w:t>восприятие формы – сформировано.</w:t>
      </w:r>
    </w:p>
    <w:p w:rsidR="00A70608" w:rsidRDefault="00A70608" w:rsidP="00A70608">
      <w:pPr>
        <w:pStyle w:val="a6"/>
        <w:spacing w:before="0" w:beforeAutospacing="0" w:after="0"/>
        <w:jc w:val="both"/>
      </w:pPr>
      <w:r>
        <w:rPr>
          <w:b/>
          <w:bCs/>
        </w:rPr>
        <w:t>СКЛАДЫВАНИЕ МАТРЁШКИ:</w:t>
      </w:r>
      <w:r>
        <w:t xml:space="preserve"> действия способом примеривания, перебора вариантов. </w:t>
      </w:r>
    </w:p>
    <w:p w:rsidR="00A70608" w:rsidRDefault="00A70608" w:rsidP="00A70608">
      <w:pPr>
        <w:pStyle w:val="a6"/>
        <w:spacing w:before="0" w:beforeAutospacing="0" w:after="0"/>
        <w:jc w:val="both"/>
      </w:pPr>
      <w:r>
        <w:rPr>
          <w:b/>
          <w:bCs/>
        </w:rPr>
        <w:t>СКЛАДЫВАНИЕ ПИРАМИДКИ</w:t>
      </w:r>
      <w:r>
        <w:t>: Кубики-вкладыши выполняет способом примеривания, перебора вариантов.</w:t>
      </w:r>
    </w:p>
    <w:p w:rsidR="00A70608" w:rsidRDefault="00A70608" w:rsidP="00A70608">
      <w:pPr>
        <w:pStyle w:val="a6"/>
        <w:spacing w:before="0" w:beforeAutospacing="0" w:after="0"/>
        <w:jc w:val="both"/>
      </w:pPr>
      <w:r>
        <w:rPr>
          <w:b/>
          <w:bCs/>
        </w:rPr>
        <w:t>ПАРНЫЕ КАРТИНКИ</w:t>
      </w:r>
      <w:r>
        <w:t>: сформировано, но нуждается в сопровождении взрослого.</w:t>
      </w:r>
    </w:p>
    <w:p w:rsidR="00A70608" w:rsidRDefault="00A70608" w:rsidP="00A70608">
      <w:pPr>
        <w:pStyle w:val="a6"/>
        <w:spacing w:before="0" w:beforeAutospacing="0" w:after="0"/>
        <w:jc w:val="both"/>
      </w:pPr>
      <w:r>
        <w:rPr>
          <w:b/>
          <w:bCs/>
        </w:rPr>
        <w:t>КОНСТРУИРОВАНИЕ</w:t>
      </w:r>
      <w:proofErr w:type="gramStart"/>
      <w:r>
        <w:t>:к</w:t>
      </w:r>
      <w:proofErr w:type="gramEnd"/>
      <w:r>
        <w:t>онструирование из строительного материала осуществляет с помощью взрослого.</w:t>
      </w:r>
    </w:p>
    <w:p w:rsidR="00A70608" w:rsidRDefault="00A70608" w:rsidP="00A70608">
      <w:pPr>
        <w:pStyle w:val="a6"/>
        <w:spacing w:before="0" w:beforeAutospacing="0" w:after="0"/>
        <w:jc w:val="both"/>
      </w:pPr>
      <w:r>
        <w:rPr>
          <w:b/>
          <w:bCs/>
        </w:rPr>
        <w:t>ВРЕМЕННЫЕ И КОЛИЧЕСТВЕННЫЕ ПРЕДСТАВЛЕНИЯ:</w:t>
      </w:r>
      <w:r>
        <w:t xml:space="preserve"> порядковый счет сформирован до 6. Временные представления сформированы недостаточно, путается, не ориентируется.</w:t>
      </w:r>
    </w:p>
    <w:p w:rsidR="00A70608" w:rsidRPr="00913A45" w:rsidRDefault="00A70608" w:rsidP="00A70608">
      <w:pPr>
        <w:spacing w:after="0" w:line="240" w:lineRule="auto"/>
        <w:jc w:val="both"/>
        <w:rPr>
          <w:rFonts w:ascii="Times New Roman" w:eastAsia="Times New Roman" w:hAnsi="Times New Roman" w:cs="Times New Roman"/>
          <w:b/>
          <w:sz w:val="24"/>
          <w:szCs w:val="24"/>
          <w:lang w:eastAsia="ru-RU"/>
        </w:rPr>
      </w:pPr>
      <w:r w:rsidRPr="00913A45">
        <w:rPr>
          <w:rFonts w:ascii="Times New Roman" w:eastAsia="Times New Roman" w:hAnsi="Times New Roman" w:cs="Times New Roman"/>
          <w:b/>
          <w:sz w:val="24"/>
          <w:szCs w:val="24"/>
          <w:lang w:eastAsia="ru-RU"/>
        </w:rPr>
        <w:t xml:space="preserve">МЫШЛЕНИЕ: </w:t>
      </w:r>
    </w:p>
    <w:p w:rsidR="00A70608" w:rsidRPr="00913A45" w:rsidRDefault="00A70608" w:rsidP="00A70608">
      <w:pPr>
        <w:numPr>
          <w:ilvl w:val="1"/>
          <w:numId w:val="4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КЛАССИФИКАЦИЯ ПРЕДМЕТОВ:</w:t>
      </w:r>
      <w:r>
        <w:rPr>
          <w:rFonts w:ascii="Times New Roman" w:eastAsia="Times New Roman" w:hAnsi="Times New Roman" w:cs="Times New Roman"/>
          <w:sz w:val="24"/>
          <w:szCs w:val="24"/>
          <w:lang w:eastAsia="ru-RU"/>
        </w:rPr>
        <w:t xml:space="preserve"> проводит классификацию по цвету;</w:t>
      </w:r>
    </w:p>
    <w:p w:rsidR="00A70608" w:rsidRPr="00913A45" w:rsidRDefault="00A70608" w:rsidP="00A70608">
      <w:pPr>
        <w:numPr>
          <w:ilvl w:val="1"/>
          <w:numId w:val="46"/>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13A45">
        <w:rPr>
          <w:rFonts w:ascii="Times New Roman" w:eastAsia="Times New Roman" w:hAnsi="Times New Roman" w:cs="Times New Roman"/>
          <w:b/>
          <w:sz w:val="24"/>
          <w:szCs w:val="24"/>
          <w:lang w:eastAsia="ru-RU"/>
        </w:rPr>
        <w:t>«ЧЕТВЕРТЫЙ – ЛИШНИЙ»</w:t>
      </w:r>
      <w:proofErr w:type="gramStart"/>
      <w:r w:rsidRPr="00913A45">
        <w:rPr>
          <w:rFonts w:ascii="Times New Roman" w:eastAsia="Times New Roman" w:hAnsi="Times New Roman" w:cs="Times New Roman"/>
          <w:b/>
          <w:sz w:val="24"/>
          <w:szCs w:val="24"/>
          <w:lang w:eastAsia="ru-RU"/>
        </w:rPr>
        <w:t>:</w:t>
      </w:r>
      <w:r w:rsidRPr="006E35D6">
        <w:rPr>
          <w:rFonts w:ascii="Times New Roman" w:eastAsia="Times New Roman" w:hAnsi="Times New Roman" w:cs="Times New Roman"/>
          <w:sz w:val="24"/>
          <w:szCs w:val="24"/>
          <w:lang w:eastAsia="ru-RU"/>
        </w:rPr>
        <w:t>о</w:t>
      </w:r>
      <w:proofErr w:type="gramEnd"/>
      <w:r w:rsidRPr="006E35D6">
        <w:rPr>
          <w:rFonts w:ascii="Times New Roman" w:eastAsia="Times New Roman" w:hAnsi="Times New Roman" w:cs="Times New Roman"/>
          <w:sz w:val="24"/>
          <w:szCs w:val="24"/>
          <w:lang w:eastAsia="ru-RU"/>
        </w:rPr>
        <w:t>существляет операции исключения на простом стимульном материале (цвет)</w:t>
      </w:r>
      <w:r>
        <w:rPr>
          <w:rFonts w:ascii="Times New Roman" w:eastAsia="Times New Roman" w:hAnsi="Times New Roman" w:cs="Times New Roman"/>
          <w:sz w:val="24"/>
          <w:szCs w:val="24"/>
          <w:lang w:eastAsia="ru-RU"/>
        </w:rPr>
        <w:t>, при предъявлении более сложных заданий – не справляется</w:t>
      </w:r>
      <w:r w:rsidRPr="006E35D6">
        <w:rPr>
          <w:rFonts w:ascii="Times New Roman" w:eastAsia="Times New Roman" w:hAnsi="Times New Roman" w:cs="Times New Roman"/>
          <w:sz w:val="24"/>
          <w:szCs w:val="24"/>
          <w:lang w:eastAsia="ru-RU"/>
        </w:rPr>
        <w:t>;</w:t>
      </w:r>
    </w:p>
    <w:p w:rsidR="00A70608" w:rsidRPr="00913A45" w:rsidRDefault="00A70608" w:rsidP="00A70608">
      <w:pPr>
        <w:numPr>
          <w:ilvl w:val="1"/>
          <w:numId w:val="46"/>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13A45">
        <w:rPr>
          <w:rFonts w:ascii="Times New Roman" w:eastAsia="Times New Roman" w:hAnsi="Times New Roman" w:cs="Times New Roman"/>
          <w:b/>
          <w:sz w:val="24"/>
          <w:szCs w:val="24"/>
          <w:lang w:eastAsia="ru-RU"/>
        </w:rPr>
        <w:t>ПОНИМАНИЕ КАРТИН С НЕЛЕПЫМ, БЕССМЫСЛЕННЫМ СЮЖЕТОМ</w:t>
      </w:r>
      <w:r w:rsidRPr="00913A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осуществляет;</w:t>
      </w:r>
    </w:p>
    <w:p w:rsidR="00A70608" w:rsidRPr="00913A45" w:rsidRDefault="00A70608" w:rsidP="00A70608">
      <w:pPr>
        <w:numPr>
          <w:ilvl w:val="1"/>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913A45">
        <w:rPr>
          <w:rFonts w:ascii="Times New Roman" w:eastAsia="Times New Roman" w:hAnsi="Times New Roman" w:cs="Times New Roman"/>
          <w:b/>
          <w:sz w:val="24"/>
          <w:szCs w:val="24"/>
          <w:lang w:eastAsia="ru-RU"/>
        </w:rPr>
        <w:t>ПОНИМАНИЕ КАРТИН СО СКРЫТЫМ СМЫСЛОМ</w:t>
      </w:r>
      <w:r w:rsidRPr="00913A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осуществляет;</w:t>
      </w:r>
    </w:p>
    <w:p w:rsidR="00A70608" w:rsidRPr="00913A45" w:rsidRDefault="00A70608" w:rsidP="00A70608">
      <w:pPr>
        <w:numPr>
          <w:ilvl w:val="1"/>
          <w:numId w:val="46"/>
        </w:numPr>
        <w:spacing w:after="0" w:line="240" w:lineRule="auto"/>
        <w:jc w:val="both"/>
        <w:rPr>
          <w:rFonts w:ascii="Times New Roman" w:eastAsia="Times New Roman" w:hAnsi="Times New Roman" w:cs="Times New Roman"/>
          <w:b/>
          <w:sz w:val="24"/>
          <w:szCs w:val="24"/>
          <w:lang w:eastAsia="ru-RU"/>
        </w:rPr>
      </w:pPr>
      <w:r w:rsidRPr="00913A45">
        <w:rPr>
          <w:rFonts w:ascii="Times New Roman" w:eastAsia="Times New Roman" w:hAnsi="Times New Roman" w:cs="Times New Roman"/>
          <w:b/>
          <w:sz w:val="24"/>
          <w:szCs w:val="24"/>
          <w:lang w:eastAsia="ru-RU"/>
        </w:rPr>
        <w:t>ПОСЛЕДОВАТЕЛЬНОСТЬ СОБЫТИЙ</w:t>
      </w:r>
      <w:r w:rsidRPr="00913A45">
        <w:rPr>
          <w:rFonts w:ascii="Times New Roman" w:eastAsia="Times New Roman" w:hAnsi="Times New Roman" w:cs="Times New Roman"/>
          <w:sz w:val="24"/>
          <w:szCs w:val="24"/>
          <w:lang w:eastAsia="ru-RU"/>
        </w:rPr>
        <w:t xml:space="preserve">: причинно-следственные связи из 3-4х </w:t>
      </w:r>
      <w:r>
        <w:rPr>
          <w:rFonts w:ascii="Times New Roman" w:eastAsia="Times New Roman" w:hAnsi="Times New Roman" w:cs="Times New Roman"/>
          <w:sz w:val="24"/>
          <w:szCs w:val="24"/>
          <w:lang w:eastAsia="ru-RU"/>
        </w:rPr>
        <w:t xml:space="preserve">картин самостоятельно </w:t>
      </w:r>
      <w:r w:rsidRPr="00913A45">
        <w:rPr>
          <w:rFonts w:ascii="Times New Roman" w:eastAsia="Times New Roman" w:hAnsi="Times New Roman" w:cs="Times New Roman"/>
          <w:sz w:val="24"/>
          <w:szCs w:val="24"/>
          <w:lang w:eastAsia="ru-RU"/>
        </w:rPr>
        <w:t>не устанавливает</w:t>
      </w:r>
      <w:r>
        <w:rPr>
          <w:rFonts w:ascii="Times New Roman" w:eastAsia="Times New Roman" w:hAnsi="Times New Roman" w:cs="Times New Roman"/>
          <w:sz w:val="24"/>
          <w:szCs w:val="24"/>
          <w:lang w:eastAsia="ru-RU"/>
        </w:rPr>
        <w:t>.</w:t>
      </w:r>
    </w:p>
    <w:p w:rsidR="00A70608" w:rsidRPr="00913A45" w:rsidRDefault="00A70608" w:rsidP="00A70608">
      <w:pPr>
        <w:spacing w:after="0" w:line="240" w:lineRule="auto"/>
        <w:jc w:val="both"/>
        <w:rPr>
          <w:rFonts w:ascii="Times New Roman" w:eastAsia="Times New Roman" w:hAnsi="Times New Roman" w:cs="Times New Roman"/>
          <w:sz w:val="24"/>
          <w:szCs w:val="24"/>
          <w:lang w:eastAsia="ru-RU"/>
        </w:rPr>
      </w:pPr>
      <w:r w:rsidRPr="00913A45">
        <w:rPr>
          <w:rFonts w:ascii="Times New Roman" w:eastAsia="Times New Roman" w:hAnsi="Times New Roman" w:cs="Times New Roman"/>
          <w:b/>
          <w:sz w:val="24"/>
          <w:szCs w:val="24"/>
          <w:lang w:eastAsia="ru-RU"/>
        </w:rPr>
        <w:t xml:space="preserve">ПАМЯТЬ: </w:t>
      </w:r>
      <w:r w:rsidRPr="00913A45">
        <w:rPr>
          <w:rFonts w:ascii="Times New Roman" w:eastAsia="Times New Roman" w:hAnsi="Times New Roman" w:cs="Times New Roman"/>
          <w:sz w:val="24"/>
          <w:szCs w:val="24"/>
          <w:lang w:eastAsia="ru-RU"/>
        </w:rPr>
        <w:t>наблюдаются снижение мнестических процессов со слабость</w:t>
      </w:r>
      <w:r>
        <w:rPr>
          <w:rFonts w:ascii="Times New Roman" w:eastAsia="Times New Roman" w:hAnsi="Times New Roman" w:cs="Times New Roman"/>
          <w:sz w:val="24"/>
          <w:szCs w:val="24"/>
          <w:lang w:eastAsia="ru-RU"/>
        </w:rPr>
        <w:t>ю процессов удержание, хранения и</w:t>
      </w:r>
      <w:r w:rsidRPr="00913A45">
        <w:rPr>
          <w:rFonts w:ascii="Times New Roman" w:eastAsia="Times New Roman" w:hAnsi="Times New Roman" w:cs="Times New Roman"/>
          <w:sz w:val="24"/>
          <w:szCs w:val="24"/>
          <w:lang w:eastAsia="ru-RU"/>
        </w:rPr>
        <w:t xml:space="preserve"> переработки информации.</w:t>
      </w:r>
    </w:p>
    <w:p w:rsidR="00A70608" w:rsidRDefault="00A70608" w:rsidP="00A70608">
      <w:pPr>
        <w:pStyle w:val="a6"/>
        <w:spacing w:before="0" w:beforeAutospacing="0" w:after="0"/>
        <w:jc w:val="both"/>
      </w:pPr>
      <w:r>
        <w:rPr>
          <w:b/>
          <w:bCs/>
        </w:rPr>
        <w:t xml:space="preserve">ЭМОЦИОНАЛЬНО-ЛИЧНОСТНАЯ СФЕРА: </w:t>
      </w:r>
      <w:r>
        <w:t xml:space="preserve">эмоциональный статус характеризуется незрелостью. </w:t>
      </w:r>
      <w:r w:rsidRPr="005178DF">
        <w:t>Характерна быстрая пресыщаемость в тех вида</w:t>
      </w:r>
      <w:r>
        <w:t xml:space="preserve">х </w:t>
      </w:r>
      <w:r w:rsidRPr="005178DF">
        <w:t xml:space="preserve">деятельности, которые не вызывают ярких, эмоционально заряженных впечатлений. </w:t>
      </w:r>
      <w:r w:rsidRPr="00522CEB">
        <w:t xml:space="preserve">Самоконтроль и саморегуляция </w:t>
      </w:r>
      <w:proofErr w:type="gramStart"/>
      <w:r>
        <w:t>сниженные</w:t>
      </w:r>
      <w:proofErr w:type="gramEnd"/>
      <w:r w:rsidRPr="00522CEB">
        <w:t xml:space="preserve">. </w:t>
      </w:r>
      <w:r w:rsidRPr="005178DF">
        <w:t>Навыки межличностного общения характеризуются незрелостью.</w:t>
      </w:r>
    </w:p>
    <w:p w:rsidR="00A70608" w:rsidRDefault="00A70608" w:rsidP="00A70608">
      <w:pPr>
        <w:spacing w:after="0" w:line="240" w:lineRule="auto"/>
        <w:jc w:val="center"/>
        <w:rPr>
          <w:rFonts w:ascii="Times New Roman" w:eastAsia="Times New Roman" w:hAnsi="Times New Roman" w:cs="Times New Roman"/>
          <w:b/>
          <w:bCs/>
          <w:sz w:val="24"/>
          <w:szCs w:val="24"/>
          <w:lang w:eastAsia="ru-RU"/>
        </w:rPr>
      </w:pPr>
      <w:r w:rsidRPr="00DE2AD3">
        <w:rPr>
          <w:rFonts w:ascii="Times New Roman" w:eastAsia="Times New Roman" w:hAnsi="Times New Roman" w:cs="Times New Roman"/>
          <w:b/>
          <w:bCs/>
          <w:sz w:val="24"/>
          <w:szCs w:val="24"/>
          <w:lang w:eastAsia="ru-RU"/>
        </w:rPr>
        <w:t>ЗАКЛЮЧЕНИЕ</w:t>
      </w:r>
    </w:p>
    <w:p w:rsidR="00A70608" w:rsidRPr="00DE2AD3" w:rsidRDefault="00A70608" w:rsidP="00A70608">
      <w:pPr>
        <w:spacing w:after="0" w:line="240" w:lineRule="auto"/>
        <w:jc w:val="center"/>
        <w:rPr>
          <w:rFonts w:ascii="Times New Roman" w:eastAsia="Times New Roman" w:hAnsi="Times New Roman" w:cs="Times New Roman"/>
          <w:sz w:val="24"/>
          <w:szCs w:val="24"/>
          <w:lang w:eastAsia="ru-RU"/>
        </w:rPr>
      </w:pPr>
    </w:p>
    <w:p w:rsidR="00A70608" w:rsidRPr="00145E77" w:rsidRDefault="00A70608" w:rsidP="00A70608">
      <w:pPr>
        <w:spacing w:after="0"/>
        <w:jc w:val="both"/>
        <w:rPr>
          <w:rFonts w:ascii="Times New Roman" w:eastAsia="Times New Roman" w:hAnsi="Times New Roman" w:cs="Times New Roman"/>
          <w:sz w:val="24"/>
          <w:szCs w:val="24"/>
          <w:lang w:eastAsia="ru-RU"/>
        </w:rPr>
      </w:pPr>
      <w:r w:rsidRPr="001D65DE">
        <w:rPr>
          <w:rFonts w:ascii="Times New Roman" w:eastAsia="Times New Roman" w:hAnsi="Times New Roman" w:cs="Times New Roman"/>
          <w:sz w:val="24"/>
          <w:szCs w:val="24"/>
          <w:lang w:eastAsia="ru-RU"/>
        </w:rPr>
        <w:t>Познавательная сфера отстаёт в развитии. Исследование выявляет психическую утомляемость, быстр</w:t>
      </w:r>
      <w:r>
        <w:rPr>
          <w:rFonts w:ascii="Times New Roman" w:eastAsia="Times New Roman" w:hAnsi="Times New Roman" w:cs="Times New Roman"/>
          <w:sz w:val="24"/>
          <w:szCs w:val="24"/>
          <w:lang w:eastAsia="ru-RU"/>
        </w:rPr>
        <w:t xml:space="preserve">ое истощение активного внимания, снижение концентрации и устойчивости внимания. В мнестической деятельности ослаблен процесс удержания, хранения и переработки информации. </w:t>
      </w:r>
      <w:r w:rsidRPr="001D65DE">
        <w:rPr>
          <w:rFonts w:ascii="Times New Roman" w:hAnsi="Times New Roman" w:cs="Times New Roman"/>
          <w:sz w:val="24"/>
          <w:szCs w:val="24"/>
        </w:rPr>
        <w:t xml:space="preserve">В мыслительной сфере операции обобщения, исключения, сравнения </w:t>
      </w:r>
      <w:r>
        <w:rPr>
          <w:rFonts w:ascii="Times New Roman" w:hAnsi="Times New Roman" w:cs="Times New Roman"/>
          <w:sz w:val="24"/>
          <w:szCs w:val="24"/>
        </w:rPr>
        <w:t>осуществляет неравномерно</w:t>
      </w:r>
      <w:r w:rsidRPr="001D65D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Речевая деятельность снижена. </w:t>
      </w:r>
      <w:r>
        <w:rPr>
          <w:rFonts w:ascii="Times New Roman" w:hAnsi="Times New Roman" w:cs="Times New Roman"/>
          <w:sz w:val="24"/>
          <w:szCs w:val="24"/>
        </w:rPr>
        <w:t xml:space="preserve">Объем знаний об окружающем мире сужен. </w:t>
      </w:r>
      <w:r w:rsidRPr="001D65DE">
        <w:rPr>
          <w:rFonts w:ascii="Times New Roman" w:hAnsi="Times New Roman" w:cs="Times New Roman"/>
          <w:sz w:val="24"/>
          <w:szCs w:val="24"/>
        </w:rPr>
        <w:t xml:space="preserve">Изобразительно-графические навыки незрелые, слабо сформирована тонкая пальцевая моторика. </w:t>
      </w:r>
      <w:r w:rsidRPr="003A3F98">
        <w:rPr>
          <w:rFonts w:ascii="Times New Roman" w:hAnsi="Times New Roman" w:cs="Times New Roman"/>
          <w:sz w:val="24"/>
          <w:szCs w:val="24"/>
        </w:rPr>
        <w:t>Помощь принимает, перенос знаний на аналогичные задания осуществляет</w:t>
      </w:r>
      <w:r>
        <w:rPr>
          <w:rFonts w:ascii="Times New Roman" w:hAnsi="Times New Roman" w:cs="Times New Roman"/>
          <w:sz w:val="24"/>
          <w:szCs w:val="24"/>
        </w:rPr>
        <w:t xml:space="preserve"> неравномерно</w:t>
      </w:r>
      <w:r w:rsidRPr="003A3F98">
        <w:rPr>
          <w:rFonts w:ascii="Times New Roman" w:hAnsi="Times New Roman" w:cs="Times New Roman"/>
          <w:sz w:val="24"/>
          <w:szCs w:val="24"/>
        </w:rPr>
        <w:t xml:space="preserve">. </w:t>
      </w:r>
      <w:r w:rsidRPr="001D65DE">
        <w:rPr>
          <w:rFonts w:ascii="Times New Roman" w:eastAsia="Times New Roman" w:hAnsi="Times New Roman" w:cs="Times New Roman"/>
          <w:sz w:val="24"/>
          <w:szCs w:val="24"/>
          <w:lang w:eastAsia="ru-RU"/>
        </w:rPr>
        <w:t xml:space="preserve">Мотивация к деятельности </w:t>
      </w:r>
      <w:r>
        <w:rPr>
          <w:rFonts w:ascii="Times New Roman" w:eastAsia="Times New Roman" w:hAnsi="Times New Roman" w:cs="Times New Roman"/>
          <w:sz w:val="24"/>
          <w:szCs w:val="24"/>
          <w:lang w:eastAsia="ru-RU"/>
        </w:rPr>
        <w:t>неустойчивая</w:t>
      </w:r>
      <w:r w:rsidRPr="001D65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85771">
        <w:rPr>
          <w:rFonts w:ascii="Times New Roman" w:eastAsia="Times New Roman" w:hAnsi="Times New Roman" w:cs="Times New Roman"/>
          <w:sz w:val="24"/>
          <w:szCs w:val="24"/>
          <w:lang w:eastAsia="ru-RU"/>
        </w:rPr>
        <w:t xml:space="preserve">Эмоционально-личностная сфера характеризуется </w:t>
      </w:r>
      <w:r>
        <w:rPr>
          <w:rFonts w:ascii="Times New Roman" w:eastAsia="Times New Roman" w:hAnsi="Times New Roman" w:cs="Times New Roman"/>
          <w:sz w:val="24"/>
          <w:szCs w:val="24"/>
          <w:lang w:eastAsia="ru-RU"/>
        </w:rPr>
        <w:t xml:space="preserve">незрелостью. </w:t>
      </w:r>
      <w:r w:rsidRPr="00285771">
        <w:rPr>
          <w:rFonts w:ascii="Times New Roman" w:eastAsia="Times New Roman" w:hAnsi="Times New Roman" w:cs="Times New Roman"/>
          <w:sz w:val="24"/>
          <w:szCs w:val="24"/>
          <w:lang w:eastAsia="ru-RU"/>
        </w:rPr>
        <w:lastRenderedPageBreak/>
        <w:t xml:space="preserve">Наблюдается </w:t>
      </w:r>
      <w:proofErr w:type="gramStart"/>
      <w:r w:rsidRPr="00285771">
        <w:rPr>
          <w:rFonts w:ascii="Times New Roman" w:eastAsia="Times New Roman" w:hAnsi="Times New Roman" w:cs="Times New Roman"/>
          <w:sz w:val="24"/>
          <w:szCs w:val="24"/>
          <w:lang w:eastAsia="ru-RU"/>
        </w:rPr>
        <w:t>быстрая</w:t>
      </w:r>
      <w:proofErr w:type="gramEnd"/>
      <w:r w:rsidRPr="00285771">
        <w:rPr>
          <w:rFonts w:ascii="Times New Roman" w:eastAsia="Times New Roman" w:hAnsi="Times New Roman" w:cs="Times New Roman"/>
          <w:sz w:val="24"/>
          <w:szCs w:val="24"/>
          <w:lang w:eastAsia="ru-RU"/>
        </w:rPr>
        <w:t xml:space="preserve"> пресыщаемость в тех вида</w:t>
      </w:r>
      <w:r>
        <w:rPr>
          <w:rFonts w:ascii="Times New Roman" w:eastAsia="Times New Roman" w:hAnsi="Times New Roman" w:cs="Times New Roman"/>
          <w:sz w:val="24"/>
          <w:szCs w:val="24"/>
          <w:lang w:eastAsia="ru-RU"/>
        </w:rPr>
        <w:t>х</w:t>
      </w:r>
      <w:r w:rsidRPr="00285771">
        <w:rPr>
          <w:rFonts w:ascii="Times New Roman" w:eastAsia="Times New Roman" w:hAnsi="Times New Roman" w:cs="Times New Roman"/>
          <w:sz w:val="24"/>
          <w:szCs w:val="24"/>
          <w:lang w:eastAsia="ru-RU"/>
        </w:rPr>
        <w:t xml:space="preserve"> деятельности, которые не вызывают ярких, эмоционально заряженных впечатлений. </w:t>
      </w:r>
      <w:r w:rsidRPr="00D07FB6">
        <w:rPr>
          <w:rFonts w:ascii="Times New Roman" w:eastAsia="Times New Roman" w:hAnsi="Times New Roman" w:cs="Times New Roman"/>
          <w:sz w:val="24"/>
          <w:szCs w:val="24"/>
          <w:lang w:eastAsia="ru-RU"/>
        </w:rPr>
        <w:t xml:space="preserve">Самоконтроль и саморегуляция </w:t>
      </w:r>
      <w:proofErr w:type="gramStart"/>
      <w:r>
        <w:rPr>
          <w:rFonts w:ascii="Times New Roman" w:eastAsia="Times New Roman" w:hAnsi="Times New Roman" w:cs="Times New Roman"/>
          <w:sz w:val="24"/>
          <w:szCs w:val="24"/>
          <w:lang w:eastAsia="ru-RU"/>
        </w:rPr>
        <w:t>сниженные</w:t>
      </w:r>
      <w:proofErr w:type="gramEnd"/>
      <w:r w:rsidRPr="00D07FB6">
        <w:rPr>
          <w:rFonts w:ascii="Times New Roman" w:eastAsia="Times New Roman" w:hAnsi="Times New Roman" w:cs="Times New Roman"/>
          <w:sz w:val="24"/>
          <w:szCs w:val="24"/>
          <w:lang w:eastAsia="ru-RU"/>
        </w:rPr>
        <w:t xml:space="preserve">. </w:t>
      </w:r>
      <w:r w:rsidRPr="00285771">
        <w:rPr>
          <w:rFonts w:ascii="Times New Roman" w:eastAsia="Times New Roman" w:hAnsi="Times New Roman" w:cs="Times New Roman"/>
          <w:sz w:val="24"/>
          <w:szCs w:val="24"/>
          <w:lang w:eastAsia="ru-RU"/>
        </w:rPr>
        <w:t xml:space="preserve">Межличностное взаимодействие </w:t>
      </w:r>
      <w:r>
        <w:rPr>
          <w:rFonts w:ascii="Times New Roman" w:eastAsia="Times New Roman" w:hAnsi="Times New Roman" w:cs="Times New Roman"/>
          <w:sz w:val="24"/>
          <w:szCs w:val="24"/>
          <w:lang w:eastAsia="ru-RU"/>
        </w:rPr>
        <w:t>характеризуется незрелостью.</w:t>
      </w:r>
    </w:p>
    <w:p w:rsidR="00A70608" w:rsidRPr="00A70608" w:rsidRDefault="00A70608" w:rsidP="00A70608">
      <w:pPr>
        <w:jc w:val="center"/>
      </w:pPr>
    </w:p>
    <w:sectPr w:rsidR="00A70608" w:rsidRPr="00A70608" w:rsidSect="003E7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A4D"/>
    <w:multiLevelType w:val="hybridMultilevel"/>
    <w:tmpl w:val="EE528618"/>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5585B"/>
    <w:multiLevelType w:val="hybridMultilevel"/>
    <w:tmpl w:val="CDC6A5E0"/>
    <w:lvl w:ilvl="0" w:tplc="8F2878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8A50EB"/>
    <w:multiLevelType w:val="hybridMultilevel"/>
    <w:tmpl w:val="0AB418B6"/>
    <w:lvl w:ilvl="0" w:tplc="8F2878C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7">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A1990"/>
    <w:multiLevelType w:val="hybridMultilevel"/>
    <w:tmpl w:val="D572370E"/>
    <w:lvl w:ilvl="0" w:tplc="8F2878CA">
      <w:start w:val="1"/>
      <w:numFmt w:val="bullet"/>
      <w:lvlText w:val=""/>
      <w:lvlJc w:val="left"/>
      <w:pPr>
        <w:ind w:left="720" w:hanging="360"/>
      </w:pPr>
      <w:rPr>
        <w:rFonts w:ascii="Symbol" w:hAnsi="Symbol" w:hint="default"/>
      </w:rPr>
    </w:lvl>
    <w:lvl w:ilvl="1" w:tplc="8F2878CA">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023A9D"/>
    <w:multiLevelType w:val="hybridMultilevel"/>
    <w:tmpl w:val="3F5036C0"/>
    <w:lvl w:ilvl="0" w:tplc="8F2878CA">
      <w:start w:val="1"/>
      <w:numFmt w:val="bullet"/>
      <w:lvlText w:val=""/>
      <w:lvlJc w:val="left"/>
      <w:pPr>
        <w:tabs>
          <w:tab w:val="num" w:pos="720"/>
        </w:tabs>
        <w:ind w:left="720" w:hanging="360"/>
      </w:pPr>
      <w:rPr>
        <w:rFonts w:ascii="Symbol" w:hAnsi="Symbol" w:hint="default"/>
      </w:rPr>
    </w:lvl>
    <w:lvl w:ilvl="1" w:tplc="8F2878CA">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9B7E3D"/>
    <w:multiLevelType w:val="hybridMultilevel"/>
    <w:tmpl w:val="592E9200"/>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5075A"/>
    <w:multiLevelType w:val="hybridMultilevel"/>
    <w:tmpl w:val="8E7834C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05F502A"/>
    <w:multiLevelType w:val="hybridMultilevel"/>
    <w:tmpl w:val="C31456B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1A05689"/>
    <w:multiLevelType w:val="hybridMultilevel"/>
    <w:tmpl w:val="60761E58"/>
    <w:lvl w:ilvl="0" w:tplc="0419000F">
      <w:start w:val="1"/>
      <w:numFmt w:val="decimal"/>
      <w:lvlText w:val="%1."/>
      <w:lvlJc w:val="left"/>
      <w:pPr>
        <w:tabs>
          <w:tab w:val="num" w:pos="720"/>
        </w:tabs>
        <w:ind w:left="720" w:hanging="360"/>
      </w:pPr>
    </w:lvl>
    <w:lvl w:ilvl="1" w:tplc="8F2878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A90066"/>
    <w:multiLevelType w:val="hybridMultilevel"/>
    <w:tmpl w:val="4CE2F87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15EA6FAE"/>
    <w:multiLevelType w:val="hybridMultilevel"/>
    <w:tmpl w:val="75666284"/>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9B3F24"/>
    <w:multiLevelType w:val="hybridMultilevel"/>
    <w:tmpl w:val="2F04FCA2"/>
    <w:lvl w:ilvl="0" w:tplc="8F2878C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18C034D7"/>
    <w:multiLevelType w:val="hybridMultilevel"/>
    <w:tmpl w:val="BA1C50F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1A380929"/>
    <w:multiLevelType w:val="hybridMultilevel"/>
    <w:tmpl w:val="0E3215D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C24498F"/>
    <w:multiLevelType w:val="hybridMultilevel"/>
    <w:tmpl w:val="807A645C"/>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562D00"/>
    <w:multiLevelType w:val="hybridMultilevel"/>
    <w:tmpl w:val="6C987FC2"/>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3DF553B"/>
    <w:multiLevelType w:val="hybridMultilevel"/>
    <w:tmpl w:val="EE56DDEC"/>
    <w:lvl w:ilvl="0" w:tplc="0419000F">
      <w:start w:val="1"/>
      <w:numFmt w:val="decimal"/>
      <w:lvlText w:val="%1."/>
      <w:lvlJc w:val="left"/>
      <w:pPr>
        <w:tabs>
          <w:tab w:val="num" w:pos="720"/>
        </w:tabs>
        <w:ind w:left="720" w:hanging="360"/>
      </w:pPr>
      <w:rPr>
        <w:rFonts w:hint="default"/>
      </w:rPr>
    </w:lvl>
    <w:lvl w:ilvl="1" w:tplc="8F2878C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A74DB1"/>
    <w:multiLevelType w:val="hybridMultilevel"/>
    <w:tmpl w:val="DE32B9D6"/>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F1F7323"/>
    <w:multiLevelType w:val="hybridMultilevel"/>
    <w:tmpl w:val="B9C6582A"/>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2F4A26"/>
    <w:multiLevelType w:val="hybridMultilevel"/>
    <w:tmpl w:val="1D56B22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3934366F"/>
    <w:multiLevelType w:val="hybridMultilevel"/>
    <w:tmpl w:val="FC92EEDC"/>
    <w:lvl w:ilvl="0" w:tplc="8F2878C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nsid w:val="396A5291"/>
    <w:multiLevelType w:val="hybridMultilevel"/>
    <w:tmpl w:val="9760B398"/>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FC3CB1"/>
    <w:multiLevelType w:val="hybridMultilevel"/>
    <w:tmpl w:val="22CEBD32"/>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17C5A"/>
    <w:multiLevelType w:val="hybridMultilevel"/>
    <w:tmpl w:val="6D0000C2"/>
    <w:lvl w:ilvl="0" w:tplc="8F2878C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160"/>
        </w:tabs>
        <w:ind w:left="2160" w:hanging="360"/>
      </w:pPr>
      <w:rPr>
        <w:rFonts w:hint="default"/>
      </w:rPr>
    </w:lvl>
    <w:lvl w:ilvl="3" w:tplc="8F2878CA">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6D347E"/>
    <w:multiLevelType w:val="hybridMultilevel"/>
    <w:tmpl w:val="F2E8743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428A6280"/>
    <w:multiLevelType w:val="hybridMultilevel"/>
    <w:tmpl w:val="432C729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43F5630A"/>
    <w:multiLevelType w:val="multilevel"/>
    <w:tmpl w:val="944253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A4A3310"/>
    <w:multiLevelType w:val="hybridMultilevel"/>
    <w:tmpl w:val="B00AFFD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4C094012"/>
    <w:multiLevelType w:val="hybridMultilevel"/>
    <w:tmpl w:val="567659A0"/>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8B08FB"/>
    <w:multiLevelType w:val="hybridMultilevel"/>
    <w:tmpl w:val="69647B22"/>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51020C9B"/>
    <w:multiLevelType w:val="hybridMultilevel"/>
    <w:tmpl w:val="864C789C"/>
    <w:lvl w:ilvl="0" w:tplc="8F2878C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1">
    <w:nsid w:val="51CD7634"/>
    <w:multiLevelType w:val="hybridMultilevel"/>
    <w:tmpl w:val="E7728032"/>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3B300A"/>
    <w:multiLevelType w:val="hybridMultilevel"/>
    <w:tmpl w:val="69266622"/>
    <w:lvl w:ilvl="0" w:tplc="8F2878C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3">
    <w:nsid w:val="607A7216"/>
    <w:multiLevelType w:val="hybridMultilevel"/>
    <w:tmpl w:val="924AB11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1007D68"/>
    <w:multiLevelType w:val="hybridMultilevel"/>
    <w:tmpl w:val="DC1A86D8"/>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31E3878"/>
    <w:multiLevelType w:val="hybridMultilevel"/>
    <w:tmpl w:val="3A5C3B6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32B3A56"/>
    <w:multiLevelType w:val="hybridMultilevel"/>
    <w:tmpl w:val="646A8B7C"/>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642C36DE"/>
    <w:multiLevelType w:val="hybridMultilevel"/>
    <w:tmpl w:val="44667FEA"/>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4624521"/>
    <w:multiLevelType w:val="multilevel"/>
    <w:tmpl w:val="AB1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95AD5"/>
    <w:multiLevelType w:val="hybridMultilevel"/>
    <w:tmpl w:val="BB7AD9E0"/>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B01F37"/>
    <w:multiLevelType w:val="hybridMultilevel"/>
    <w:tmpl w:val="434E6EC8"/>
    <w:lvl w:ilvl="0" w:tplc="0419000F">
      <w:start w:val="1"/>
      <w:numFmt w:val="decimal"/>
      <w:lvlText w:val="%1."/>
      <w:lvlJc w:val="left"/>
      <w:pPr>
        <w:tabs>
          <w:tab w:val="num" w:pos="720"/>
        </w:tabs>
        <w:ind w:left="720" w:hanging="360"/>
      </w:pPr>
      <w:rPr>
        <w:rFonts w:hint="default"/>
      </w:rPr>
    </w:lvl>
    <w:lvl w:ilvl="1" w:tplc="8F2878C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EF2291"/>
    <w:multiLevelType w:val="hybridMultilevel"/>
    <w:tmpl w:val="F66E84A4"/>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3640D2D"/>
    <w:multiLevelType w:val="hybridMultilevel"/>
    <w:tmpl w:val="63CCDDB0"/>
    <w:lvl w:ilvl="0" w:tplc="8F2878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7280E4E"/>
    <w:multiLevelType w:val="hybridMultilevel"/>
    <w:tmpl w:val="034014AC"/>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D362B0"/>
    <w:multiLevelType w:val="hybridMultilevel"/>
    <w:tmpl w:val="7E94662A"/>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734E10"/>
    <w:multiLevelType w:val="hybridMultilevel"/>
    <w:tmpl w:val="2682AC5E"/>
    <w:lvl w:ilvl="0" w:tplc="D02E23B6">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8"/>
  </w:num>
  <w:num w:numId="2">
    <w:abstractNumId w:val="40"/>
  </w:num>
  <w:num w:numId="3">
    <w:abstractNumId w:val="16"/>
  </w:num>
  <w:num w:numId="4">
    <w:abstractNumId w:val="0"/>
  </w:num>
  <w:num w:numId="5">
    <w:abstractNumId w:val="8"/>
  </w:num>
  <w:num w:numId="6">
    <w:abstractNumId w:val="21"/>
  </w:num>
  <w:num w:numId="7">
    <w:abstractNumId w:val="22"/>
  </w:num>
  <w:num w:numId="8">
    <w:abstractNumId w:val="28"/>
  </w:num>
  <w:num w:numId="9">
    <w:abstractNumId w:val="14"/>
  </w:num>
  <w:num w:numId="10">
    <w:abstractNumId w:val="31"/>
  </w:num>
  <w:num w:numId="11">
    <w:abstractNumId w:val="23"/>
  </w:num>
  <w:num w:numId="12">
    <w:abstractNumId w:val="20"/>
  </w:num>
  <w:num w:numId="13">
    <w:abstractNumId w:val="11"/>
  </w:num>
  <w:num w:numId="14">
    <w:abstractNumId w:val="5"/>
  </w:num>
  <w:num w:numId="15">
    <w:abstractNumId w:val="26"/>
  </w:num>
  <w:num w:numId="16">
    <w:abstractNumId w:val="32"/>
  </w:num>
  <w:num w:numId="17">
    <w:abstractNumId w:val="30"/>
  </w:num>
  <w:num w:numId="18">
    <w:abstractNumId w:val="1"/>
  </w:num>
  <w:num w:numId="19">
    <w:abstractNumId w:val="2"/>
  </w:num>
  <w:num w:numId="20">
    <w:abstractNumId w:val="4"/>
  </w:num>
  <w:num w:numId="21">
    <w:abstractNumId w:val="42"/>
  </w:num>
  <w:num w:numId="22">
    <w:abstractNumId w:val="10"/>
  </w:num>
  <w:num w:numId="23">
    <w:abstractNumId w:val="39"/>
  </w:num>
  <w:num w:numId="24">
    <w:abstractNumId w:val="43"/>
  </w:num>
  <w:num w:numId="25">
    <w:abstractNumId w:val="25"/>
  </w:num>
  <w:num w:numId="26">
    <w:abstractNumId w:val="6"/>
  </w:num>
  <w:num w:numId="27">
    <w:abstractNumId w:val="41"/>
  </w:num>
  <w:num w:numId="28">
    <w:abstractNumId w:val="34"/>
  </w:num>
  <w:num w:numId="29">
    <w:abstractNumId w:val="35"/>
  </w:num>
  <w:num w:numId="30">
    <w:abstractNumId w:val="29"/>
  </w:num>
  <w:num w:numId="31">
    <w:abstractNumId w:val="9"/>
  </w:num>
  <w:num w:numId="32">
    <w:abstractNumId w:val="7"/>
  </w:num>
  <w:num w:numId="33">
    <w:abstractNumId w:val="12"/>
  </w:num>
  <w:num w:numId="34">
    <w:abstractNumId w:val="17"/>
  </w:num>
  <w:num w:numId="35">
    <w:abstractNumId w:val="15"/>
  </w:num>
  <w:num w:numId="36">
    <w:abstractNumId w:val="45"/>
  </w:num>
  <w:num w:numId="37">
    <w:abstractNumId w:val="33"/>
  </w:num>
  <w:num w:numId="38">
    <w:abstractNumId w:val="36"/>
  </w:num>
  <w:num w:numId="39">
    <w:abstractNumId w:val="19"/>
  </w:num>
  <w:num w:numId="40">
    <w:abstractNumId w:val="24"/>
  </w:num>
  <w:num w:numId="41">
    <w:abstractNumId w:val="27"/>
  </w:num>
  <w:num w:numId="42">
    <w:abstractNumId w:val="37"/>
  </w:num>
  <w:num w:numId="43">
    <w:abstractNumId w:val="13"/>
  </w:num>
  <w:num w:numId="44">
    <w:abstractNumId w:val="44"/>
  </w:num>
  <w:num w:numId="45">
    <w:abstractNumId w:val="38"/>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856FA"/>
    <w:rsid w:val="001856FA"/>
    <w:rsid w:val="00467343"/>
    <w:rsid w:val="006974DF"/>
    <w:rsid w:val="00771D34"/>
    <w:rsid w:val="007726FA"/>
    <w:rsid w:val="007A6A6D"/>
    <w:rsid w:val="00873986"/>
    <w:rsid w:val="008E71A5"/>
    <w:rsid w:val="009F029D"/>
    <w:rsid w:val="00A70608"/>
    <w:rsid w:val="00C50819"/>
    <w:rsid w:val="00CC3D85"/>
    <w:rsid w:val="00D9583E"/>
    <w:rsid w:val="00FE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6F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856FA"/>
    <w:rPr>
      <w:rFonts w:ascii="Times New Roman" w:eastAsia="Times New Roman" w:hAnsi="Times New Roman" w:cs="Times New Roman"/>
      <w:sz w:val="24"/>
      <w:szCs w:val="24"/>
      <w:lang w:eastAsia="ru-RU"/>
    </w:rPr>
  </w:style>
  <w:style w:type="paragraph" w:styleId="a5">
    <w:name w:val="List Paragraph"/>
    <w:basedOn w:val="a"/>
    <w:uiPriority w:val="34"/>
    <w:qFormat/>
    <w:rsid w:val="001856F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styleId="a6">
    <w:name w:val="Normal (Web)"/>
    <w:basedOn w:val="a"/>
    <w:uiPriority w:val="99"/>
    <w:unhideWhenUsed/>
    <w:rsid w:val="00A7060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74A7-5AFA-4DB8-9682-8F271DF8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3209</Words>
  <Characters>18295</Characters>
  <Application>Microsoft Office Word</Application>
  <DocSecurity>0</DocSecurity>
  <Lines>152</Lines>
  <Paragraphs>42</Paragraphs>
  <ScaleCrop>false</ScaleCrop>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3</cp:revision>
  <dcterms:created xsi:type="dcterms:W3CDTF">2022-10-18T06:57:00Z</dcterms:created>
  <dcterms:modified xsi:type="dcterms:W3CDTF">2022-10-18T07:55:00Z</dcterms:modified>
</cp:coreProperties>
</file>