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9C" w:rsidRPr="00B45EF9" w:rsidRDefault="0061119C" w:rsidP="0061119C">
      <w:pPr>
        <w:rPr>
          <w:rFonts w:ascii="Times New Roman" w:hAnsi="Times New Roman" w:cs="Times New Roman"/>
          <w:b/>
          <w:i/>
          <w:color w:val="000000" w:themeColor="text1"/>
          <w:sz w:val="28"/>
          <w:szCs w:val="28"/>
        </w:rPr>
      </w:pPr>
      <w:r w:rsidRPr="00B45EF9">
        <w:rPr>
          <w:rFonts w:ascii="Times New Roman" w:hAnsi="Times New Roman" w:cs="Times New Roman"/>
          <w:b/>
          <w:color w:val="000000" w:themeColor="text1"/>
          <w:sz w:val="28"/>
          <w:szCs w:val="28"/>
        </w:rPr>
        <w:t xml:space="preserve">СЕМИНАРСКОЕ ЗАНЯТИЕ   ГРАЖДАНСКО-ПРАВОВАЯ ОТВЕТСТВЕННОСТЬ </w:t>
      </w:r>
    </w:p>
    <w:p w:rsidR="0061119C" w:rsidRPr="00B45EF9" w:rsidRDefault="0061119C" w:rsidP="0061119C">
      <w:pPr>
        <w:rPr>
          <w:rFonts w:ascii="Times New Roman" w:hAnsi="Times New Roman" w:cs="Times New Roman"/>
          <w:b/>
          <w:color w:val="000000" w:themeColor="text1"/>
          <w:sz w:val="28"/>
          <w:szCs w:val="28"/>
        </w:rPr>
      </w:pPr>
      <w:r w:rsidRPr="00B45EF9">
        <w:rPr>
          <w:rFonts w:ascii="Times New Roman" w:hAnsi="Times New Roman" w:cs="Times New Roman"/>
          <w:color w:val="000000" w:themeColor="text1"/>
          <w:sz w:val="28"/>
          <w:szCs w:val="28"/>
        </w:rPr>
        <w:t xml:space="preserve"> </w:t>
      </w:r>
      <w:r w:rsidRPr="00B45EF9">
        <w:rPr>
          <w:rFonts w:ascii="Times New Roman" w:hAnsi="Times New Roman" w:cs="Times New Roman"/>
          <w:b/>
          <w:color w:val="000000" w:themeColor="text1"/>
          <w:sz w:val="28"/>
          <w:szCs w:val="28"/>
        </w:rPr>
        <w:t xml:space="preserve">Вопросы для рассмотрения: </w:t>
      </w:r>
    </w:p>
    <w:p w:rsidR="0061119C" w:rsidRPr="00B45EF9" w:rsidRDefault="0061119C" w:rsidP="0061119C">
      <w:pPr>
        <w:rPr>
          <w:rFonts w:ascii="Times New Roman" w:hAnsi="Times New Roman" w:cs="Times New Roman"/>
          <w:color w:val="000000" w:themeColor="text1"/>
          <w:sz w:val="28"/>
          <w:szCs w:val="28"/>
        </w:rPr>
      </w:pPr>
      <w:r w:rsidRPr="00B45EF9">
        <w:rPr>
          <w:rFonts w:ascii="Times New Roman" w:hAnsi="Times New Roman" w:cs="Times New Roman"/>
          <w:color w:val="000000" w:themeColor="text1"/>
          <w:sz w:val="28"/>
          <w:szCs w:val="28"/>
        </w:rPr>
        <w:t>1.Понятие  гражданско-правовой ответственности. Основные черты гражданско-правовой ответственности. Виды гражданско-правовой ответственности: договорная и внедоговорная; долевая, солидарная или субсидиарна</w:t>
      </w:r>
      <w:proofErr w:type="gramStart"/>
      <w:r w:rsidRPr="00B45EF9">
        <w:rPr>
          <w:rFonts w:ascii="Times New Roman" w:hAnsi="Times New Roman" w:cs="Times New Roman"/>
          <w:color w:val="000000" w:themeColor="text1"/>
          <w:sz w:val="28"/>
          <w:szCs w:val="28"/>
        </w:rPr>
        <w:t>я(</w:t>
      </w:r>
      <w:proofErr w:type="gramEnd"/>
      <w:r w:rsidRPr="00B45EF9">
        <w:rPr>
          <w:rFonts w:ascii="Times New Roman" w:hAnsi="Times New Roman" w:cs="Times New Roman"/>
          <w:color w:val="000000" w:themeColor="text1"/>
          <w:sz w:val="28"/>
          <w:szCs w:val="28"/>
        </w:rPr>
        <w:t xml:space="preserve"> ст. 323 ГК, ст. 322,ст. 399 ГК).Ответственность в порядке регресса, или регрессная ответственность (ст. 402, 403 ст. 1068, ст. 1081 ГК РФ).</w:t>
      </w:r>
    </w:p>
    <w:p w:rsidR="0061119C" w:rsidRDefault="0061119C" w:rsidP="0061119C">
      <w:pPr>
        <w:rPr>
          <w:rFonts w:ascii="Times New Roman" w:hAnsi="Times New Roman" w:cs="Times New Roman"/>
          <w:color w:val="000000" w:themeColor="text1"/>
          <w:sz w:val="28"/>
          <w:szCs w:val="28"/>
        </w:rPr>
      </w:pPr>
      <w:r w:rsidRPr="00B45EF9">
        <w:rPr>
          <w:rFonts w:ascii="Times New Roman" w:hAnsi="Times New Roman" w:cs="Times New Roman"/>
          <w:color w:val="000000" w:themeColor="text1"/>
          <w:sz w:val="28"/>
          <w:szCs w:val="28"/>
        </w:rPr>
        <w:t>2.Условия гражданско-правовой ответственности. Характеристика основных форм гражданско-правовой ответственности</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договорная и </w:t>
      </w:r>
      <w:proofErr w:type="spellStart"/>
      <w:r>
        <w:rPr>
          <w:rFonts w:ascii="Times New Roman" w:hAnsi="Times New Roman" w:cs="Times New Roman"/>
          <w:color w:val="000000" w:themeColor="text1"/>
          <w:sz w:val="28"/>
          <w:szCs w:val="28"/>
        </w:rPr>
        <w:t>деликтная</w:t>
      </w:r>
      <w:proofErr w:type="spellEnd"/>
      <w:r>
        <w:rPr>
          <w:rFonts w:ascii="Times New Roman" w:hAnsi="Times New Roman" w:cs="Times New Roman"/>
          <w:color w:val="000000" w:themeColor="text1"/>
          <w:sz w:val="28"/>
          <w:szCs w:val="28"/>
        </w:rPr>
        <w:t>)</w:t>
      </w:r>
      <w:r w:rsidRPr="00B45EF9">
        <w:rPr>
          <w:rFonts w:ascii="Times New Roman" w:hAnsi="Times New Roman" w:cs="Times New Roman"/>
          <w:color w:val="000000" w:themeColor="text1"/>
          <w:sz w:val="28"/>
          <w:szCs w:val="28"/>
        </w:rPr>
        <w:t>. Применение гражданско-правовой ответственности.</w:t>
      </w:r>
    </w:p>
    <w:p w:rsidR="0061119C" w:rsidRPr="00B45EF9" w:rsidRDefault="0061119C" w:rsidP="006111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45EF9">
        <w:rPr>
          <w:rFonts w:ascii="Times New Roman" w:hAnsi="Times New Roman" w:cs="Times New Roman"/>
          <w:color w:val="000000" w:themeColor="text1"/>
          <w:sz w:val="28"/>
          <w:szCs w:val="28"/>
        </w:rPr>
        <w:t xml:space="preserve"> Исковая давность. Понятие и значение исковой давности. Виды сроков исковой давности. Требования, на которые не распространяется действие исковой давности. Начало течения сроков исковой давности. Последствия истечения срока исковой давности. Приостановление течения срока исковой давности. Перерыв течения срока исковой давности. Восстановление срока исковой давности.</w:t>
      </w:r>
    </w:p>
    <w:p w:rsidR="0061119C" w:rsidRPr="00B45EF9" w:rsidRDefault="0061119C" w:rsidP="0061119C">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hAnsi="Times New Roman" w:cs="Times New Roman"/>
          <w:color w:val="000000" w:themeColor="text1"/>
          <w:sz w:val="28"/>
          <w:szCs w:val="28"/>
        </w:rPr>
        <w:t>3.Гражданско-правовая ответственность при причинении вреда здоровью</w:t>
      </w:r>
      <w:r w:rsidRPr="00C63D8D">
        <w:rPr>
          <w:rFonts w:ascii="Times New Roman" w:hAnsi="Times New Roman" w:cs="Times New Roman"/>
          <w:sz w:val="24"/>
          <w:szCs w:val="24"/>
        </w:rPr>
        <w:t xml:space="preserve"> </w:t>
      </w:r>
      <w:r w:rsidRPr="00C63D8D">
        <w:rPr>
          <w:rFonts w:ascii="Times New Roman" w:eastAsia="Times New Roman" w:hAnsi="Times New Roman" w:cs="Times New Roman"/>
          <w:color w:val="000000"/>
          <w:sz w:val="28"/>
          <w:szCs w:val="28"/>
        </w:rPr>
        <w:t>Ответственность за нарушение обязательств. Гражданско-правовая ответственность и сфера здравоохранения. Понятие и виды вреда в гражданском праве: материальный и моральный. Вред, причиненный источником повышенной опасности. Особенности возмещения вреда, причиненного жизни или здоровью гражданина, вследствие ненадлежащего оказания медицинской помощи</w:t>
      </w:r>
      <w:r>
        <w:rPr>
          <w:rFonts w:ascii="Times New Roman" w:eastAsia="Times New Roman" w:hAnsi="Times New Roman" w:cs="Times New Roman"/>
          <w:color w:val="000000"/>
          <w:sz w:val="28"/>
          <w:szCs w:val="28"/>
        </w:rPr>
        <w:t xml:space="preserve"> </w:t>
      </w:r>
      <w:r w:rsidRPr="00C63D8D">
        <w:rPr>
          <w:rFonts w:ascii="Times New Roman" w:eastAsia="Times New Roman" w:hAnsi="Times New Roman" w:cs="Times New Roman"/>
          <w:color w:val="000000"/>
          <w:sz w:val="28"/>
          <w:szCs w:val="28"/>
        </w:rPr>
        <w:t>(</w:t>
      </w:r>
      <w:r w:rsidRPr="00C63D8D">
        <w:rPr>
          <w:rFonts w:ascii="Times New Roman" w:hAnsi="Times New Roman" w:cs="Times New Roman"/>
          <w:sz w:val="28"/>
          <w:szCs w:val="28"/>
        </w:rPr>
        <w:t>Глава 59ГК РФ Обязательства вследствие причинения вреда)</w:t>
      </w:r>
      <w:r w:rsidRPr="00C63D8D">
        <w:rPr>
          <w:rFonts w:ascii="Times New Roman" w:hAnsi="Times New Roman" w:cs="Times New Roman"/>
          <w:color w:val="000000" w:themeColor="text1"/>
          <w:sz w:val="28"/>
          <w:szCs w:val="28"/>
        </w:rPr>
        <w:t>.</w:t>
      </w:r>
      <w:r w:rsidRPr="00B45EF9">
        <w:rPr>
          <w:rFonts w:ascii="Times New Roman" w:eastAsia="Times New Roman" w:hAnsi="Times New Roman" w:cs="Times New Roman"/>
          <w:color w:val="000000"/>
          <w:sz w:val="28"/>
          <w:szCs w:val="28"/>
        </w:rPr>
        <w:t xml:space="preserve"> Понятие морального вреда в медицинской деятельности. Основания, способы и размер компенсации морального вреда при повреждении здоровья и причинении смерти пациенту. Медицинские учреждения и медицинские организации как субъекты обязательства за причинения вреда жизни и здоровью граждан.</w:t>
      </w:r>
    </w:p>
    <w:p w:rsidR="0061119C" w:rsidRPr="00B45EF9" w:rsidRDefault="0061119C" w:rsidP="0061119C">
      <w:pPr>
        <w:rPr>
          <w:rFonts w:ascii="Times New Roman" w:hAnsi="Times New Roman" w:cs="Times New Roman"/>
          <w:color w:val="000000" w:themeColor="text1"/>
          <w:sz w:val="28"/>
          <w:szCs w:val="28"/>
        </w:rPr>
      </w:pPr>
      <w:proofErr w:type="gramStart"/>
      <w:r w:rsidRPr="00B45EF9">
        <w:rPr>
          <w:rFonts w:ascii="Times New Roman" w:hAnsi="Times New Roman" w:cs="Times New Roman"/>
          <w:b/>
          <w:color w:val="000000" w:themeColor="text1"/>
          <w:sz w:val="28"/>
          <w:szCs w:val="28"/>
        </w:rPr>
        <w:t>Основные понятия темы:</w:t>
      </w:r>
      <w:r w:rsidRPr="00B45EF9">
        <w:rPr>
          <w:rFonts w:ascii="Times New Roman" w:hAnsi="Times New Roman" w:cs="Times New Roman"/>
          <w:color w:val="000000" w:themeColor="text1"/>
          <w:sz w:val="28"/>
          <w:szCs w:val="28"/>
        </w:rPr>
        <w:t xml:space="preserve"> «договорная ответственность»; «</w:t>
      </w:r>
      <w:proofErr w:type="spellStart"/>
      <w:r w:rsidRPr="00B45EF9">
        <w:rPr>
          <w:rFonts w:ascii="Times New Roman" w:hAnsi="Times New Roman" w:cs="Times New Roman"/>
          <w:color w:val="000000" w:themeColor="text1"/>
          <w:sz w:val="28"/>
          <w:szCs w:val="28"/>
        </w:rPr>
        <w:t>деликтная</w:t>
      </w:r>
      <w:proofErr w:type="spellEnd"/>
      <w:r w:rsidRPr="00B45EF9">
        <w:rPr>
          <w:rFonts w:ascii="Times New Roman" w:hAnsi="Times New Roman" w:cs="Times New Roman"/>
          <w:color w:val="000000" w:themeColor="text1"/>
          <w:sz w:val="28"/>
          <w:szCs w:val="28"/>
        </w:rPr>
        <w:t xml:space="preserve"> ответственность», «долевая», «солидарная» и «субсидиарная  ответственность», «регресс», «исковая давность», «способы защиты гражданских прав», «убытки», «неустойка», «понятие вреда в гражданском праве», «моральный вред», «источник повышенной опасности», «вина», «возмещение вреда по случаю потери кормильца».</w:t>
      </w:r>
      <w:proofErr w:type="gramEnd"/>
    </w:p>
    <w:p w:rsidR="003D526D" w:rsidRDefault="003D526D">
      <w:bookmarkStart w:id="0" w:name="_GoBack"/>
      <w:bookmarkEnd w:id="0"/>
    </w:p>
    <w:sectPr w:rsidR="003D5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9C"/>
    <w:rsid w:val="001D6D45"/>
    <w:rsid w:val="003D526D"/>
    <w:rsid w:val="00611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2017-12-25T15:45:00Z</dcterms:created>
  <dcterms:modified xsi:type="dcterms:W3CDTF">2017-12-25T15:45:00Z</dcterms:modified>
</cp:coreProperties>
</file>