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27" w:rsidRDefault="00DD2027" w:rsidP="00DD2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Pr="006E5AB6">
        <w:rPr>
          <w:rFonts w:ascii="Times New Roman" w:hAnsi="Times New Roman"/>
          <w:b/>
          <w:sz w:val="32"/>
          <w:szCs w:val="32"/>
        </w:rPr>
        <w:t>адания по темам практических занятий</w:t>
      </w:r>
    </w:p>
    <w:p w:rsidR="00DD2027" w:rsidRPr="006E5AB6" w:rsidRDefault="00DD2027" w:rsidP="00DD20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Модуль 1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Тема 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Анализ и интерпретация детских рисунков.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сформировать механизм объективного анализа и интерпретации детских проективных рисунков.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027" w:rsidRPr="009F6390" w:rsidRDefault="00DD2027" w:rsidP="00DD2027">
      <w:pPr>
        <w:rPr>
          <w:rFonts w:ascii="Times New Roman" w:hAnsi="Times New Roman"/>
          <w:b/>
          <w:i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подготовки: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>1</w:t>
      </w:r>
      <w:r w:rsidRPr="00B6631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66314">
        <w:rPr>
          <w:rFonts w:ascii="Times New Roman" w:hAnsi="Times New Roman"/>
          <w:color w:val="000000"/>
          <w:sz w:val="28"/>
          <w:szCs w:val="28"/>
        </w:rPr>
        <w:t>Классификация детских рисунков.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>2. Интерпретация детского рисунка.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6314">
        <w:rPr>
          <w:rFonts w:ascii="Times New Roman" w:hAnsi="Times New Roman"/>
          <w:color w:val="000000"/>
          <w:sz w:val="28"/>
          <w:szCs w:val="28"/>
        </w:rPr>
        <w:t>Факторы</w:t>
      </w:r>
      <w:proofErr w:type="gramEnd"/>
      <w:r w:rsidRPr="00B66314">
        <w:rPr>
          <w:rFonts w:ascii="Times New Roman" w:hAnsi="Times New Roman"/>
          <w:color w:val="000000"/>
          <w:sz w:val="28"/>
          <w:szCs w:val="28"/>
        </w:rPr>
        <w:t xml:space="preserve"> влияющие на интерпретацию рисунков.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>4. Цветовое предпочтение в рисунках.</w:t>
      </w: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DD2027" w:rsidRPr="00F42BB2" w:rsidRDefault="00DD2027" w:rsidP="00DD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BB2">
        <w:rPr>
          <w:rFonts w:ascii="Times New Roman" w:hAnsi="Times New Roman"/>
          <w:sz w:val="28"/>
          <w:szCs w:val="28"/>
        </w:rPr>
        <w:t>Представить краткий конспект этапов анализа и интерпретации детских рисунков.</w:t>
      </w:r>
    </w:p>
    <w:p w:rsidR="00DD2027" w:rsidRPr="00F42BB2" w:rsidRDefault="00DD2027" w:rsidP="00DD2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42BB2">
        <w:rPr>
          <w:rFonts w:ascii="Times New Roman" w:hAnsi="Times New Roman"/>
          <w:sz w:val="28"/>
          <w:szCs w:val="28"/>
        </w:rPr>
        <w:t xml:space="preserve">Исследовать ребенка младшего школьного возраста методиками Автопортрет» К. </w:t>
      </w:r>
      <w:proofErr w:type="spellStart"/>
      <w:r w:rsidRPr="00F42BB2">
        <w:rPr>
          <w:rFonts w:ascii="Times New Roman" w:hAnsi="Times New Roman"/>
          <w:sz w:val="28"/>
          <w:szCs w:val="28"/>
        </w:rPr>
        <w:t>Маховер</w:t>
      </w:r>
      <w:proofErr w:type="spellEnd"/>
      <w:r w:rsidRPr="00F42BB2">
        <w:rPr>
          <w:rFonts w:ascii="Times New Roman" w:hAnsi="Times New Roman"/>
          <w:sz w:val="28"/>
          <w:szCs w:val="28"/>
        </w:rPr>
        <w:t xml:space="preserve">  и «Дерево» К. Коха».</w:t>
      </w:r>
    </w:p>
    <w:p w:rsidR="00DD2027" w:rsidRDefault="00DD2027" w:rsidP="00DD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90">
        <w:rPr>
          <w:rFonts w:ascii="Times New Roman" w:hAnsi="Times New Roman"/>
          <w:sz w:val="28"/>
          <w:szCs w:val="28"/>
        </w:rPr>
        <w:t>Результаты анализа представить в виде протокола с заключением.</w:t>
      </w:r>
    </w:p>
    <w:p w:rsidR="00DD2027" w:rsidRPr="009F6390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Тема 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 xml:space="preserve">Методика «Дом – Дерево – Человек» (ДДЧ) Дж. Бака в работе детского клинического психолога. Методики  «Несуществующее животное», «Рисунок человека» К. </w:t>
      </w:r>
      <w:proofErr w:type="spellStart"/>
      <w:r w:rsidRPr="00B66314">
        <w:rPr>
          <w:rFonts w:ascii="Times New Roman" w:hAnsi="Times New Roman"/>
          <w:sz w:val="28"/>
          <w:szCs w:val="28"/>
        </w:rPr>
        <w:t>Маховер</w:t>
      </w:r>
      <w:proofErr w:type="spellEnd"/>
      <w:r w:rsidRPr="00B66314">
        <w:rPr>
          <w:rFonts w:ascii="Times New Roman" w:hAnsi="Times New Roman"/>
          <w:sz w:val="28"/>
          <w:szCs w:val="28"/>
        </w:rPr>
        <w:t>.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 xml:space="preserve">изучить </w:t>
      </w:r>
      <w:r w:rsidRPr="00B66314">
        <w:rPr>
          <w:rFonts w:ascii="Times New Roman" w:hAnsi="Times New Roman"/>
          <w:color w:val="000000"/>
          <w:sz w:val="28"/>
          <w:szCs w:val="28"/>
        </w:rPr>
        <w:t>общую характеристику рисуночных тестов и технику их проведения.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027" w:rsidRPr="00B66314" w:rsidRDefault="00DD2027" w:rsidP="00DD2027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B66314">
        <w:rPr>
          <w:sz w:val="28"/>
          <w:szCs w:val="28"/>
        </w:rPr>
        <w:t xml:space="preserve">Закрепление теоретического материала 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>1. Методика «Дом – Дерево – Человек» (ДДЧ) Дж. Бака. Описание, область применения, интерпретация.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>2. Методика «Несуществующее животное». Описание, область применения, интерпретация.</w:t>
      </w:r>
    </w:p>
    <w:p w:rsidR="00DD2027" w:rsidRDefault="00DD2027" w:rsidP="00DD20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 xml:space="preserve">3.   «Рисунок человека» К. </w:t>
      </w:r>
      <w:proofErr w:type="spellStart"/>
      <w:r w:rsidRPr="00B66314">
        <w:rPr>
          <w:rFonts w:ascii="Times New Roman" w:hAnsi="Times New Roman"/>
          <w:color w:val="000000"/>
          <w:sz w:val="28"/>
          <w:szCs w:val="28"/>
        </w:rPr>
        <w:t>Маховер</w:t>
      </w:r>
      <w:proofErr w:type="spellEnd"/>
      <w:r w:rsidRPr="00B66314">
        <w:rPr>
          <w:rFonts w:ascii="Times New Roman" w:hAnsi="Times New Roman"/>
          <w:color w:val="000000"/>
          <w:sz w:val="28"/>
          <w:szCs w:val="28"/>
        </w:rPr>
        <w:t>. Описание, область применения, интерпретация.</w:t>
      </w:r>
    </w:p>
    <w:p w:rsidR="00DD2027" w:rsidRDefault="00DD2027" w:rsidP="00DD20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66314">
        <w:rPr>
          <w:rFonts w:ascii="Times New Roman" w:hAnsi="Times New Roman"/>
          <w:color w:val="000000"/>
          <w:sz w:val="28"/>
          <w:szCs w:val="28"/>
        </w:rPr>
        <w:t>.   Психотерапевтический эффект экспрессивных методик.</w:t>
      </w:r>
    </w:p>
    <w:p w:rsidR="00DD2027" w:rsidRDefault="00DD2027" w:rsidP="00DD20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027" w:rsidRPr="00434508" w:rsidRDefault="00DD2027" w:rsidP="00DD20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4508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C09">
        <w:rPr>
          <w:rFonts w:ascii="Times New Roman" w:hAnsi="Times New Roman"/>
          <w:sz w:val="28"/>
          <w:szCs w:val="28"/>
        </w:rPr>
        <w:t>Исследовать ребенка старшего дошкольного возраст</w:t>
      </w:r>
      <w:r>
        <w:rPr>
          <w:rFonts w:ascii="Times New Roman" w:hAnsi="Times New Roman"/>
          <w:sz w:val="28"/>
          <w:szCs w:val="28"/>
        </w:rPr>
        <w:t>а с эмоциональными расстройствами методиками «Дом – Дерево – Человек»,</w:t>
      </w:r>
      <w:r w:rsidRPr="00B66314">
        <w:rPr>
          <w:rFonts w:ascii="Times New Roman" w:hAnsi="Times New Roman"/>
          <w:sz w:val="28"/>
          <w:szCs w:val="28"/>
        </w:rPr>
        <w:t xml:space="preserve"> «Несуществующе</w:t>
      </w:r>
      <w:r>
        <w:rPr>
          <w:rFonts w:ascii="Times New Roman" w:hAnsi="Times New Roman"/>
          <w:sz w:val="28"/>
          <w:szCs w:val="28"/>
        </w:rPr>
        <w:t>е животное», «Рисунок человека».</w:t>
      </w: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90">
        <w:rPr>
          <w:rFonts w:ascii="Times New Roman" w:hAnsi="Times New Roman"/>
          <w:sz w:val="28"/>
          <w:szCs w:val="28"/>
        </w:rPr>
        <w:lastRenderedPageBreak/>
        <w:t>Результаты анализа представить в виде протокола с заключением.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Тема 7.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Диагностика межличностного взаимодействия у детей с отклонениями в формировании личности. Метод рисуночной ассоциации Розенцвейга.</w:t>
      </w:r>
      <w:r>
        <w:rPr>
          <w:rFonts w:ascii="Times New Roman" w:hAnsi="Times New Roman"/>
          <w:sz w:val="28"/>
          <w:szCs w:val="28"/>
        </w:rPr>
        <w:t xml:space="preserve"> Тест тревожности Р. Темпл, </w:t>
      </w:r>
      <w:proofErr w:type="spellStart"/>
      <w:r>
        <w:rPr>
          <w:rFonts w:ascii="Times New Roman" w:hAnsi="Times New Roman"/>
          <w:sz w:val="28"/>
          <w:szCs w:val="28"/>
        </w:rPr>
        <w:t>М.Дорки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Амен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027" w:rsidRPr="00EB1228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 xml:space="preserve">сформировать представление об особенностях межличностного </w:t>
      </w:r>
      <w:proofErr w:type="spellStart"/>
      <w:r w:rsidRPr="00B66314">
        <w:rPr>
          <w:rFonts w:ascii="Times New Roman" w:hAnsi="Times New Roman"/>
          <w:sz w:val="28"/>
          <w:szCs w:val="28"/>
        </w:rPr>
        <w:t>взаимодействияу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 детей с отклонениями в формировании личности, изучить метод рис</w:t>
      </w:r>
      <w:r>
        <w:rPr>
          <w:rFonts w:ascii="Times New Roman" w:hAnsi="Times New Roman"/>
          <w:sz w:val="28"/>
          <w:szCs w:val="28"/>
        </w:rPr>
        <w:t xml:space="preserve">уночной ассоциации Розенцвейга, тест тревожности Р. Темпл, </w:t>
      </w:r>
      <w:proofErr w:type="spellStart"/>
      <w:r>
        <w:rPr>
          <w:rFonts w:ascii="Times New Roman" w:hAnsi="Times New Roman"/>
          <w:sz w:val="28"/>
          <w:szCs w:val="28"/>
        </w:rPr>
        <w:t>М.Дорки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Амен</w:t>
      </w:r>
      <w:proofErr w:type="spellEnd"/>
      <w:r w:rsidRPr="00EB12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EB1228">
        <w:rPr>
          <w:rFonts w:ascii="Times New Roman" w:hAnsi="Times New Roman"/>
          <w:sz w:val="28"/>
          <w:szCs w:val="28"/>
        </w:rPr>
        <w:t>исуночный тест «Кактус» М. А. Панфиловой</w:t>
      </w:r>
      <w:r>
        <w:rPr>
          <w:rFonts w:ascii="Times New Roman" w:hAnsi="Times New Roman"/>
          <w:sz w:val="28"/>
          <w:szCs w:val="28"/>
        </w:rPr>
        <w:t>.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027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1.  Процедура проведения и обработка результатов методики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С.Розенцвейга.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2. Смысловое содержание факторов, используемых при оценке ответов. Анализ тенденций. </w:t>
      </w:r>
    </w:p>
    <w:p w:rsidR="00DD2027" w:rsidRPr="00B66314" w:rsidRDefault="00DD2027" w:rsidP="00DD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3. Интерпретация результатов, возможности  применения методики.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>Отработка практических умений и навыков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4. Проведение исследования с помощью </w:t>
      </w:r>
      <w:r>
        <w:rPr>
          <w:rFonts w:ascii="Times New Roman" w:hAnsi="Times New Roman"/>
          <w:sz w:val="28"/>
          <w:szCs w:val="28"/>
        </w:rPr>
        <w:t xml:space="preserve">теста тревожности Р. Темпл, 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М.Дорки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Амен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интерпретация результатов.</w:t>
      </w:r>
    </w:p>
    <w:p w:rsidR="00DD2027" w:rsidRPr="00EB1228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EB1228">
        <w:rPr>
          <w:rFonts w:ascii="Times New Roman" w:hAnsi="Times New Roman"/>
          <w:color w:val="000000"/>
          <w:sz w:val="28"/>
          <w:szCs w:val="28"/>
        </w:rPr>
        <w:t>.</w:t>
      </w:r>
      <w:r w:rsidRPr="00EB1228">
        <w:rPr>
          <w:rFonts w:ascii="Times New Roman" w:hAnsi="Times New Roman"/>
          <w:sz w:val="28"/>
          <w:szCs w:val="28"/>
        </w:rPr>
        <w:t>Рисуночный тест «Кактус» М. А. Панфиловой</w:t>
      </w:r>
      <w:r>
        <w:rPr>
          <w:rFonts w:ascii="Times New Roman" w:hAnsi="Times New Roman"/>
          <w:sz w:val="28"/>
          <w:szCs w:val="28"/>
        </w:rPr>
        <w:t>. Проведение исследования и интерпретация.</w:t>
      </w:r>
    </w:p>
    <w:p w:rsidR="00DD2027" w:rsidRPr="00EB1228" w:rsidRDefault="00DD2027" w:rsidP="00DD20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027" w:rsidRPr="00434508" w:rsidRDefault="00DD2027" w:rsidP="00DD20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4508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DD2027" w:rsidRPr="00EB1228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C09">
        <w:rPr>
          <w:rFonts w:ascii="Times New Roman" w:hAnsi="Times New Roman"/>
          <w:sz w:val="28"/>
          <w:szCs w:val="28"/>
        </w:rPr>
        <w:t>Исследовать ребенка старшего дошкольного возраст</w:t>
      </w:r>
      <w:r>
        <w:rPr>
          <w:rFonts w:ascii="Times New Roman" w:hAnsi="Times New Roman"/>
          <w:sz w:val="28"/>
          <w:szCs w:val="28"/>
        </w:rPr>
        <w:t>а с эмоциональными расстройствами методиками: м</w:t>
      </w:r>
      <w:r w:rsidRPr="00B66314">
        <w:rPr>
          <w:rFonts w:ascii="Times New Roman" w:hAnsi="Times New Roman"/>
          <w:sz w:val="28"/>
          <w:szCs w:val="28"/>
        </w:rPr>
        <w:t>етод рис</w:t>
      </w:r>
      <w:r>
        <w:rPr>
          <w:rFonts w:ascii="Times New Roman" w:hAnsi="Times New Roman"/>
          <w:sz w:val="28"/>
          <w:szCs w:val="28"/>
        </w:rPr>
        <w:t xml:space="preserve">уночной ассоциации Розенцвейга, тест тревожности Р. Темпл, </w:t>
      </w:r>
      <w:proofErr w:type="spellStart"/>
      <w:r>
        <w:rPr>
          <w:rFonts w:ascii="Times New Roman" w:hAnsi="Times New Roman"/>
          <w:sz w:val="28"/>
          <w:szCs w:val="28"/>
        </w:rPr>
        <w:t>М.Дорки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Амен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B1228">
        <w:rPr>
          <w:rFonts w:ascii="Times New Roman" w:hAnsi="Times New Roman"/>
          <w:sz w:val="28"/>
          <w:szCs w:val="28"/>
        </w:rPr>
        <w:t xml:space="preserve">Рисуночный тест «Кактус» М. А. Панфиловой </w:t>
      </w: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90">
        <w:rPr>
          <w:rFonts w:ascii="Times New Roman" w:hAnsi="Times New Roman"/>
          <w:sz w:val="28"/>
          <w:szCs w:val="28"/>
        </w:rPr>
        <w:t>Результаты анализа представить в виде протокола с заключением.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027" w:rsidRPr="00152D53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Тема 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 xml:space="preserve">Диагностическое значение  проективных методов в оценке семейной ситуации ребенка. Методика «Рисунок семьи». Методика исследования межличностных отношений </w:t>
      </w:r>
      <w:r>
        <w:rPr>
          <w:rFonts w:ascii="Times New Roman" w:hAnsi="Times New Roman"/>
          <w:sz w:val="28"/>
          <w:szCs w:val="28"/>
        </w:rPr>
        <w:t>Рене</w:t>
      </w:r>
      <w:proofErr w:type="gramStart"/>
      <w:r>
        <w:rPr>
          <w:rFonts w:ascii="Times New Roman" w:hAnsi="Times New Roman"/>
          <w:sz w:val="28"/>
          <w:szCs w:val="28"/>
        </w:rPr>
        <w:t xml:space="preserve">  Ж</w:t>
      </w:r>
      <w:proofErr w:type="gramEnd"/>
      <w:r>
        <w:rPr>
          <w:rFonts w:ascii="Times New Roman" w:hAnsi="Times New Roman"/>
          <w:sz w:val="28"/>
          <w:szCs w:val="28"/>
        </w:rPr>
        <w:t>иля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97A7E">
        <w:rPr>
          <w:rFonts w:ascii="Times New Roman" w:hAnsi="Times New Roman"/>
          <w:color w:val="000000"/>
          <w:sz w:val="28"/>
          <w:szCs w:val="28"/>
        </w:rPr>
        <w:t xml:space="preserve">тест «Три дерева» </w:t>
      </w:r>
      <w:r w:rsidRPr="00DA6F87">
        <w:rPr>
          <w:rFonts w:ascii="Times New Roman" w:hAnsi="Times New Roman"/>
          <w:sz w:val="28"/>
          <w:szCs w:val="28"/>
        </w:rPr>
        <w:t xml:space="preserve">R.J. </w:t>
      </w:r>
      <w:proofErr w:type="spellStart"/>
      <w:r w:rsidRPr="00DA6F87">
        <w:rPr>
          <w:rFonts w:ascii="Times New Roman" w:hAnsi="Times New Roman"/>
          <w:sz w:val="28"/>
          <w:szCs w:val="28"/>
        </w:rPr>
        <w:t>Corboz</w:t>
      </w:r>
      <w:proofErr w:type="spellEnd"/>
      <w:r>
        <w:rPr>
          <w:rFonts w:ascii="Times New Roman" w:hAnsi="Times New Roman"/>
          <w:sz w:val="28"/>
          <w:szCs w:val="28"/>
        </w:rPr>
        <w:t xml:space="preserve">, «Барашек в бутылке» </w:t>
      </w:r>
      <w:r w:rsidRPr="00152D53">
        <w:rPr>
          <w:rStyle w:val="c7"/>
          <w:rFonts w:ascii="Times New Roman" w:hAnsi="Times New Roman"/>
          <w:sz w:val="28"/>
          <w:szCs w:val="28"/>
        </w:rPr>
        <w:t xml:space="preserve">Т.П. </w:t>
      </w:r>
      <w:proofErr w:type="spellStart"/>
      <w:r w:rsidRPr="00152D53">
        <w:rPr>
          <w:rStyle w:val="c7"/>
          <w:rFonts w:ascii="Times New Roman" w:hAnsi="Times New Roman"/>
          <w:sz w:val="28"/>
          <w:szCs w:val="28"/>
        </w:rPr>
        <w:t>Репновой</w:t>
      </w:r>
      <w:proofErr w:type="spellEnd"/>
      <w:r w:rsidRPr="00152D53">
        <w:rPr>
          <w:rFonts w:ascii="Times New Roman" w:hAnsi="Times New Roman"/>
          <w:sz w:val="28"/>
          <w:szCs w:val="28"/>
        </w:rPr>
        <w:t>.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 xml:space="preserve">изучить область применения проективных методов в оценке семейной ситуации ребенка. </w:t>
      </w: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027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</w:t>
      </w:r>
    </w:p>
    <w:p w:rsidR="00DD2027" w:rsidRPr="00B66314" w:rsidRDefault="00DD2027" w:rsidP="00DD20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color w:val="000000"/>
          <w:sz w:val="28"/>
          <w:szCs w:val="28"/>
        </w:rPr>
        <w:t xml:space="preserve">1. Общая характеристика </w:t>
      </w:r>
      <w:r w:rsidRPr="00B66314">
        <w:rPr>
          <w:rFonts w:ascii="Times New Roman" w:hAnsi="Times New Roman"/>
          <w:sz w:val="28"/>
          <w:szCs w:val="28"/>
        </w:rPr>
        <w:t>методики «Рисунок семьи». Процедура проведения диагностики.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Интерпретация данных.</w:t>
      </w:r>
    </w:p>
    <w:p w:rsidR="00DD2027" w:rsidRDefault="00DD2027" w:rsidP="00DD20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2.  Методика исследования межличностных отношений Рене</w:t>
      </w:r>
      <w:proofErr w:type="gramStart"/>
      <w:r w:rsidRPr="00B66314">
        <w:rPr>
          <w:rFonts w:ascii="Times New Roman" w:hAnsi="Times New Roman"/>
          <w:sz w:val="28"/>
          <w:szCs w:val="28"/>
        </w:rPr>
        <w:t xml:space="preserve">  Ж</w:t>
      </w:r>
      <w:proofErr w:type="gramEnd"/>
      <w:r w:rsidRPr="00B66314">
        <w:rPr>
          <w:rFonts w:ascii="Times New Roman" w:hAnsi="Times New Roman"/>
          <w:sz w:val="28"/>
          <w:szCs w:val="28"/>
        </w:rPr>
        <w:t>иля. Процедура проведения диагностики.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Интерпретация данных.</w:t>
      </w:r>
    </w:p>
    <w:p w:rsidR="00DD2027" w:rsidRDefault="00DD2027" w:rsidP="00DD20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97A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36"/>
          <w:sz w:val="28"/>
          <w:szCs w:val="28"/>
        </w:rPr>
        <w:t>Проективные</w:t>
      </w:r>
      <w:r w:rsidRPr="00DA6F87">
        <w:rPr>
          <w:rFonts w:ascii="Times New Roman" w:hAnsi="Times New Roman"/>
          <w:bCs/>
          <w:kern w:val="36"/>
          <w:sz w:val="28"/>
          <w:szCs w:val="28"/>
        </w:rPr>
        <w:t xml:space="preserve"> тест</w:t>
      </w:r>
      <w:r>
        <w:rPr>
          <w:rFonts w:ascii="Times New Roman" w:hAnsi="Times New Roman"/>
          <w:bCs/>
          <w:kern w:val="36"/>
          <w:sz w:val="28"/>
          <w:szCs w:val="28"/>
        </w:rPr>
        <w:t>ы</w:t>
      </w:r>
      <w:r w:rsidRPr="00DA6F87">
        <w:rPr>
          <w:rFonts w:ascii="Times New Roman" w:hAnsi="Times New Roman"/>
          <w:bCs/>
          <w:kern w:val="36"/>
          <w:sz w:val="28"/>
          <w:szCs w:val="28"/>
        </w:rPr>
        <w:t xml:space="preserve"> «Три дерева»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«Барашек в бутылке</w:t>
      </w:r>
      <w:proofErr w:type="gramStart"/>
      <w:r>
        <w:rPr>
          <w:rFonts w:ascii="Times New Roman" w:hAnsi="Times New Roman"/>
          <w:sz w:val="28"/>
          <w:szCs w:val="28"/>
        </w:rPr>
        <w:t>».</w:t>
      </w:r>
      <w:r w:rsidRPr="00DA6F87">
        <w:rPr>
          <w:rFonts w:ascii="Times New Roman" w:hAnsi="Times New Roman"/>
          <w:bCs/>
          <w:kern w:val="36"/>
          <w:sz w:val="28"/>
          <w:szCs w:val="28"/>
        </w:rPr>
        <w:t xml:space="preserve">: </w:t>
      </w:r>
      <w:proofErr w:type="gramEnd"/>
      <w:r w:rsidRPr="00DA6F87">
        <w:rPr>
          <w:rFonts w:ascii="Times New Roman" w:hAnsi="Times New Roman"/>
          <w:bCs/>
          <w:kern w:val="36"/>
          <w:sz w:val="28"/>
          <w:szCs w:val="28"/>
        </w:rPr>
        <w:t>диагностика эмоциональных отношений в семье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 w:rsidRPr="00B97A7E">
        <w:rPr>
          <w:rFonts w:ascii="Times New Roman" w:hAnsi="Times New Roman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Интерпретация данных.</w:t>
      </w:r>
    </w:p>
    <w:p w:rsidR="00DD2027" w:rsidRPr="00B66314" w:rsidRDefault="00DD2027" w:rsidP="00DD20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2027" w:rsidRPr="00434508" w:rsidRDefault="00DD2027" w:rsidP="00DD20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4508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DD2027" w:rsidRPr="00B66314" w:rsidRDefault="00DD2027" w:rsidP="00DD2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C09">
        <w:rPr>
          <w:rFonts w:ascii="Times New Roman" w:hAnsi="Times New Roman"/>
          <w:sz w:val="28"/>
          <w:szCs w:val="28"/>
        </w:rPr>
        <w:t xml:space="preserve">Исследовать ребенка </w:t>
      </w:r>
      <w:r>
        <w:rPr>
          <w:rFonts w:ascii="Times New Roman" w:hAnsi="Times New Roman"/>
          <w:sz w:val="28"/>
          <w:szCs w:val="28"/>
        </w:rPr>
        <w:t>методиками Методики «Рисунок семьи», «Три дерева», «Барашек в бутылке».</w:t>
      </w:r>
    </w:p>
    <w:p w:rsidR="00DD2027" w:rsidRDefault="00DD2027" w:rsidP="00DD20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90">
        <w:rPr>
          <w:rFonts w:ascii="Times New Roman" w:hAnsi="Times New Roman"/>
          <w:sz w:val="28"/>
          <w:szCs w:val="28"/>
        </w:rPr>
        <w:t>Результаты анализа представить в виде протокола с заключением.</w:t>
      </w:r>
    </w:p>
    <w:p w:rsidR="00DD2027" w:rsidRPr="00C94D7A" w:rsidRDefault="00DD2027" w:rsidP="00DD2027">
      <w:pPr>
        <w:jc w:val="right"/>
        <w:rPr>
          <w:sz w:val="28"/>
          <w:szCs w:val="28"/>
        </w:rPr>
      </w:pPr>
    </w:p>
    <w:p w:rsidR="009C50DE" w:rsidRDefault="009C50DE"/>
    <w:sectPr w:rsidR="009C50DE" w:rsidSect="0043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F2E"/>
    <w:multiLevelType w:val="hybridMultilevel"/>
    <w:tmpl w:val="BC70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D2027"/>
    <w:rsid w:val="009C50DE"/>
    <w:rsid w:val="00D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27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DD2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7">
    <w:name w:val="c7"/>
    <w:basedOn w:val="a0"/>
    <w:rsid w:val="00DD2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2021-04-18T12:05:00Z</dcterms:created>
  <dcterms:modified xsi:type="dcterms:W3CDTF">2021-04-18T12:08:00Z</dcterms:modified>
</cp:coreProperties>
</file>