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Pr="003D3F82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6840E2" w:rsidP="007350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ОРДИНАТОРОВ</w:t>
      </w:r>
      <w:r w:rsidR="007350E5"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E60462" w:rsidRDefault="00622C4F" w:rsidP="007350E5">
      <w:pPr>
        <w:jc w:val="center"/>
        <w:rPr>
          <w:b/>
          <w:sz w:val="32"/>
        </w:rPr>
      </w:pPr>
      <w:r>
        <w:rPr>
          <w:b/>
          <w:sz w:val="32"/>
        </w:rPr>
        <w:t>КЛИНИЧЕСКАЯ ПРАКТИКА</w:t>
      </w:r>
      <w:r w:rsidR="00E173C9">
        <w:rPr>
          <w:b/>
          <w:sz w:val="32"/>
        </w:rPr>
        <w:t xml:space="preserve"> РЕНТГЕ</w:t>
      </w:r>
      <w:r w:rsidR="00417DA7">
        <w:rPr>
          <w:b/>
          <w:sz w:val="32"/>
        </w:rPr>
        <w:t>НДИАГНОСТИКА В КАРДИОЛОГИИ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D43CC3" w:rsidRPr="005B6D61" w:rsidRDefault="00D43CC3" w:rsidP="00D43CC3">
      <w:pPr>
        <w:jc w:val="center"/>
        <w:rPr>
          <w:sz w:val="32"/>
        </w:rPr>
      </w:pPr>
      <w:r w:rsidRPr="005B6D61">
        <w:rPr>
          <w:sz w:val="32"/>
        </w:rPr>
        <w:t>31.08.</w:t>
      </w:r>
      <w:r w:rsidR="00417DA7">
        <w:rPr>
          <w:sz w:val="32"/>
        </w:rPr>
        <w:t>09</w:t>
      </w:r>
      <w:r w:rsidR="00A0766A">
        <w:rPr>
          <w:sz w:val="32"/>
        </w:rPr>
        <w:t xml:space="preserve"> Р</w:t>
      </w:r>
      <w:r w:rsidR="00417DA7">
        <w:rPr>
          <w:sz w:val="32"/>
        </w:rPr>
        <w:t>ентгенологи</w:t>
      </w:r>
      <w:r w:rsidR="00A0766A">
        <w:rPr>
          <w:sz w:val="32"/>
        </w:rPr>
        <w:t>я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D43CC3" w:rsidRPr="00E35EE3" w:rsidRDefault="00D43CC3" w:rsidP="00E35EE3">
      <w:pPr>
        <w:jc w:val="center"/>
        <w:rPr>
          <w:i/>
        </w:rPr>
      </w:pPr>
      <w:r w:rsidRPr="00D43CC3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="00417DA7">
        <w:rPr>
          <w:i/>
          <w:color w:val="000000"/>
        </w:rPr>
        <w:t>31.08.09</w:t>
      </w:r>
      <w:r w:rsidRPr="00D43CC3">
        <w:rPr>
          <w:i/>
          <w:color w:val="000000"/>
        </w:rPr>
        <w:t xml:space="preserve"> </w:t>
      </w:r>
      <w:r w:rsidR="00417DA7">
        <w:rPr>
          <w:i/>
          <w:color w:val="000000"/>
        </w:rPr>
        <w:t>Рентгенология</w:t>
      </w:r>
      <w:r w:rsidRPr="00D43CC3">
        <w:rPr>
          <w:color w:val="000000"/>
        </w:rPr>
        <w:t xml:space="preserve">, утвержденной ученым советом ФГБОУ ВО </w:t>
      </w:r>
      <w:proofErr w:type="spellStart"/>
      <w:r w:rsidRPr="00D43CC3">
        <w:rPr>
          <w:color w:val="000000"/>
        </w:rPr>
        <w:t>ОрГМУ</w:t>
      </w:r>
      <w:proofErr w:type="spellEnd"/>
      <w:r w:rsidRPr="00D43CC3">
        <w:rPr>
          <w:color w:val="000000"/>
        </w:rPr>
        <w:t xml:space="preserve"> Минздрава России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</w:rPr>
      </w:pPr>
      <w:r w:rsidRPr="00D43CC3">
        <w:rPr>
          <w:color w:val="000000"/>
        </w:rPr>
        <w:t>протокол № 11 от «22» июня 2018 г.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Default="00D43CC3" w:rsidP="00D43CC3">
      <w:pPr>
        <w:jc w:val="center"/>
        <w:rPr>
          <w:color w:val="000000"/>
          <w:sz w:val="28"/>
        </w:rPr>
      </w:pPr>
      <w:r w:rsidRPr="00D43CC3">
        <w:rPr>
          <w:color w:val="000000"/>
          <w:sz w:val="28"/>
        </w:rPr>
        <w:t>Оренбург</w:t>
      </w:r>
    </w:p>
    <w:p w:rsidR="00622C4F" w:rsidRPr="00D43CC3" w:rsidRDefault="00622C4F" w:rsidP="00D43CC3">
      <w:pPr>
        <w:jc w:val="center"/>
        <w:rPr>
          <w:color w:val="000000"/>
          <w:sz w:val="28"/>
        </w:rPr>
      </w:pP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E400F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C03DA0" w:rsidRDefault="007D7922" w:rsidP="00C03D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C03DA0" w:rsidRPr="007D7922" w:rsidRDefault="007D7922" w:rsidP="00C03D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</w:t>
      </w:r>
      <w:r w:rsidR="00A0766A">
        <w:rPr>
          <w:b/>
          <w:color w:val="000000"/>
          <w:sz w:val="28"/>
          <w:szCs w:val="28"/>
        </w:rPr>
        <w:t>6</w:t>
      </w:r>
      <w:r w:rsidRPr="007D7922">
        <w:rPr>
          <w:color w:val="000000"/>
          <w:sz w:val="28"/>
          <w:szCs w:val="28"/>
        </w:rPr>
        <w:t xml:space="preserve">: </w:t>
      </w:r>
      <w:r w:rsidR="00417DA7" w:rsidRPr="00417DA7">
        <w:rPr>
          <w:color w:val="000000"/>
          <w:sz w:val="28"/>
          <w:szCs w:val="28"/>
        </w:rPr>
        <w:t>готовность к применению методов лучевой диагностики и интерпретации их результатов</w:t>
      </w:r>
    </w:p>
    <w:p w:rsidR="007D7922" w:rsidRDefault="007D792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D5189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="00112545"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D5189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 w:rsidR="002D5189"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 w:rsidR="00D11B7C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 w:rsidR="002E2599"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 w:rsidR="002E2599" w:rsidRPr="00D11B7C"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D11B7C"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 w:rsidR="00D11B7C">
        <w:rPr>
          <w:rFonts w:ascii="Times New Roman" w:hAnsi="Times New Roman"/>
          <w:color w:val="000000"/>
          <w:sz w:val="28"/>
          <w:szCs w:val="28"/>
        </w:rPr>
        <w:t>)</w:t>
      </w:r>
      <w:r w:rsidR="002E2599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2D3B4E" w:rsidRDefault="007350E5" w:rsidP="00112545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112545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8"/>
        </w:rPr>
        <w:t>«</w:t>
      </w:r>
      <w:r w:rsidR="005F4366" w:rsidRPr="005108F8">
        <w:rPr>
          <w:rFonts w:ascii="Times New Roman" w:hAnsi="Times New Roman"/>
          <w:sz w:val="28"/>
          <w:szCs w:val="28"/>
        </w:rPr>
        <w:t>О</w:t>
      </w:r>
      <w:r w:rsidRPr="005108F8">
        <w:rPr>
          <w:rFonts w:ascii="Times New Roman" w:hAnsi="Times New Roman"/>
          <w:sz w:val="28"/>
          <w:szCs w:val="28"/>
        </w:rPr>
        <w:t>ТЛИЧНО»</w:t>
      </w:r>
      <w:r w:rsidR="007350E5" w:rsidRPr="005108F8">
        <w:rPr>
          <w:rFonts w:ascii="Times New Roman" w:hAnsi="Times New Roman"/>
          <w:sz w:val="28"/>
          <w:szCs w:val="28"/>
        </w:rPr>
        <w:t xml:space="preserve">.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5108F8"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</w:t>
      </w:r>
      <w:r w:rsidR="005F4366" w:rsidRPr="005108F8">
        <w:rPr>
          <w:rFonts w:ascii="Times New Roman" w:hAnsi="Times New Roman"/>
          <w:sz w:val="28"/>
          <w:szCs w:val="24"/>
        </w:rPr>
        <w:t>Х</w:t>
      </w:r>
      <w:r w:rsidRPr="005108F8">
        <w:rPr>
          <w:rFonts w:ascii="Times New Roman" w:hAnsi="Times New Roman"/>
          <w:sz w:val="28"/>
          <w:szCs w:val="24"/>
        </w:rPr>
        <w:t>ОРОШО»</w:t>
      </w:r>
      <w:r w:rsidR="007350E5" w:rsidRPr="005108F8">
        <w:rPr>
          <w:rFonts w:ascii="Times New Roman" w:hAnsi="Times New Roman"/>
          <w:sz w:val="28"/>
          <w:szCs w:val="24"/>
        </w:rPr>
        <w:t xml:space="preserve">. При отсутствии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5108F8"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7350E5" w:rsidRPr="005108F8" w:rsidRDefault="005F4366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«УДОВЛЕТВОРИТЕЛЬНО»</w:t>
      </w:r>
      <w:r w:rsidR="007350E5" w:rsidRPr="005108F8">
        <w:rPr>
          <w:rFonts w:ascii="Times New Roman" w:hAnsi="Times New Roman"/>
          <w:b/>
          <w:sz w:val="28"/>
          <w:szCs w:val="24"/>
        </w:rPr>
        <w:t>.</w:t>
      </w:r>
      <w:r w:rsidR="007350E5" w:rsidRPr="005108F8">
        <w:rPr>
          <w:rFonts w:ascii="Times New Roman" w:hAnsi="Times New Roman"/>
          <w:sz w:val="28"/>
          <w:szCs w:val="24"/>
        </w:rPr>
        <w:t xml:space="preserve"> Небольшие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5108F8"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«НЕУДОВЛЕТВОРИТЕЛЬНО»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</w:t>
      </w:r>
      <w:r w:rsidR="007350E5" w:rsidRPr="005108F8"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</w:t>
      </w:r>
      <w:r w:rsidR="007350E5" w:rsidRPr="005108F8">
        <w:rPr>
          <w:rFonts w:ascii="Times New Roman" w:hAnsi="Times New Roman"/>
          <w:sz w:val="28"/>
          <w:szCs w:val="24"/>
        </w:rPr>
        <w:lastRenderedPageBreak/>
        <w:t xml:space="preserve">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108F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2D3B4E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C51335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D43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83D43"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5108F8" w:rsidRPr="00A83D43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833F0" w:rsidRDefault="00FC0167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83D43" w:rsidRPr="00A83D43">
        <w:rPr>
          <w:rFonts w:ascii="Times New Roman" w:hAnsi="Times New Roman"/>
          <w:b/>
          <w:i/>
          <w:color w:val="000000"/>
          <w:sz w:val="28"/>
          <w:szCs w:val="28"/>
        </w:rPr>
        <w:t>Профилактическая деятельность</w:t>
      </w:r>
      <w:r w:rsidR="00A83D4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Выявление и мониторинг факторов риска развития хронических неинфекционных заболеваний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первичной профилактики в группах высокого риска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EC5CA7">
        <w:rPr>
          <w:rFonts w:ascii="Times New Roman" w:hAnsi="Times New Roman"/>
          <w:color w:val="000000"/>
          <w:sz w:val="28"/>
          <w:szCs w:val="28"/>
        </w:rPr>
        <w:t>П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роведение диспансеризации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r w:rsidRPr="0080558C">
        <w:rPr>
          <w:rFonts w:ascii="Times New Roman" w:hAnsi="Times New Roman"/>
          <w:color w:val="000000"/>
          <w:sz w:val="28"/>
          <w:szCs w:val="28"/>
        </w:rPr>
        <w:t>профилактических медицинских осмотров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диспансер</w:t>
      </w:r>
      <w:r>
        <w:rPr>
          <w:rFonts w:ascii="Times New Roman" w:hAnsi="Times New Roman"/>
          <w:color w:val="000000"/>
          <w:sz w:val="28"/>
          <w:szCs w:val="28"/>
        </w:rPr>
        <w:t>ного наблюдения</w:t>
      </w:r>
      <w:r w:rsidR="00EC5CA7">
        <w:rPr>
          <w:rFonts w:ascii="Times New Roman" w:hAnsi="Times New Roman"/>
          <w:color w:val="000000"/>
          <w:sz w:val="28"/>
          <w:szCs w:val="28"/>
        </w:rPr>
        <w:t xml:space="preserve"> и анализа его эффективности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противоэпидемических мероприятий в случае возникновения очага инфекции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мероприятий по санитарно-гигиеническому просвещению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384E32" w:rsidP="00C51335">
      <w:pPr>
        <w:pStyle w:val="af6"/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32BA7" w:rsidRPr="00106C7A">
        <w:rPr>
          <w:rFonts w:ascii="Times New Roman" w:hAnsi="Times New Roman"/>
          <w:color w:val="000000"/>
          <w:sz w:val="28"/>
          <w:szCs w:val="28"/>
        </w:rPr>
        <w:t>.</w:t>
      </w:r>
      <w:r w:rsidR="001019A8" w:rsidRPr="00106C7A">
        <w:rPr>
          <w:rFonts w:ascii="Times New Roman" w:hAnsi="Times New Roman"/>
          <w:sz w:val="28"/>
          <w:szCs w:val="28"/>
        </w:rPr>
        <w:t xml:space="preserve"> </w:t>
      </w:r>
      <w:r w:rsidR="00A83D43" w:rsidRPr="00A83D43"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 w:rsidR="00A83D43">
        <w:rPr>
          <w:rFonts w:ascii="Times New Roman" w:hAnsi="Times New Roman"/>
          <w:sz w:val="28"/>
          <w:szCs w:val="28"/>
        </w:rPr>
        <w:t xml:space="preserve">. </w:t>
      </w:r>
    </w:p>
    <w:p w:rsidR="00532BA7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7671B3">
        <w:rPr>
          <w:rFonts w:ascii="Times New Roman" w:hAnsi="Times New Roman"/>
          <w:sz w:val="28"/>
          <w:szCs w:val="28"/>
        </w:rPr>
        <w:t>Д</w:t>
      </w:r>
      <w:r w:rsidR="0028469F" w:rsidRPr="00106C7A">
        <w:rPr>
          <w:rFonts w:ascii="Times New Roman" w:hAnsi="Times New Roman"/>
          <w:sz w:val="28"/>
          <w:szCs w:val="28"/>
        </w:rPr>
        <w:t>иагно</w:t>
      </w:r>
      <w:r w:rsidR="007671B3">
        <w:rPr>
          <w:rFonts w:ascii="Times New Roman" w:hAnsi="Times New Roman"/>
          <w:sz w:val="28"/>
          <w:szCs w:val="28"/>
        </w:rPr>
        <w:t>стика</w:t>
      </w:r>
      <w:r w:rsidR="000F4F42">
        <w:rPr>
          <w:rFonts w:ascii="Times New Roman" w:hAnsi="Times New Roman"/>
          <w:sz w:val="28"/>
          <w:szCs w:val="28"/>
        </w:rPr>
        <w:t xml:space="preserve"> заболеваний и патологических состояний</w:t>
      </w:r>
      <w:r w:rsidR="0028469F" w:rsidRPr="00106C7A">
        <w:rPr>
          <w:rFonts w:ascii="Times New Roman" w:hAnsi="Times New Roman"/>
          <w:sz w:val="28"/>
          <w:szCs w:val="28"/>
        </w:rPr>
        <w:t xml:space="preserve"> пациентов на </w:t>
      </w:r>
      <w:r w:rsidR="00106C7A">
        <w:rPr>
          <w:rFonts w:ascii="Times New Roman" w:hAnsi="Times New Roman"/>
          <w:sz w:val="28"/>
          <w:szCs w:val="28"/>
        </w:rPr>
        <w:t>о</w:t>
      </w:r>
      <w:r w:rsidR="0028469F" w:rsidRPr="00106C7A">
        <w:rPr>
          <w:rFonts w:ascii="Times New Roman" w:hAnsi="Times New Roman"/>
          <w:sz w:val="28"/>
          <w:szCs w:val="28"/>
        </w:rPr>
        <w:t>снове</w:t>
      </w:r>
      <w:r w:rsidR="00106C7A">
        <w:rPr>
          <w:rFonts w:ascii="Times New Roman" w:hAnsi="Times New Roman"/>
          <w:sz w:val="28"/>
          <w:szCs w:val="28"/>
        </w:rPr>
        <w:t xml:space="preserve"> </w:t>
      </w:r>
      <w:r w:rsidR="0028469F" w:rsidRPr="00106C7A">
        <w:rPr>
          <w:rFonts w:ascii="Times New Roman" w:hAnsi="Times New Roman"/>
          <w:sz w:val="28"/>
          <w:szCs w:val="28"/>
        </w:rPr>
        <w:t>владения пропедевтическими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лабораторными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инструментальными и иными методами исследования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клиническими рекомендациями (протоколами ведения),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>ами и порядками оказания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медицинской помощи</w:t>
      </w:r>
      <w:r w:rsidR="000B094C">
        <w:rPr>
          <w:rFonts w:ascii="Times New Roman" w:hAnsi="Times New Roman"/>
          <w:color w:val="000000"/>
          <w:sz w:val="28"/>
          <w:szCs w:val="28"/>
        </w:rPr>
        <w:t xml:space="preserve"> в рамках</w:t>
      </w:r>
      <w:r w:rsidR="00461D99">
        <w:rPr>
          <w:rFonts w:ascii="Times New Roman" w:hAnsi="Times New Roman"/>
          <w:color w:val="000000"/>
          <w:sz w:val="28"/>
          <w:szCs w:val="28"/>
        </w:rPr>
        <w:t xml:space="preserve"> профессиональной деятельности врача-радиолога</w:t>
      </w:r>
      <w:r w:rsidR="00FA3232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7671B3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иагностик</w:t>
      </w:r>
      <w:r w:rsidR="007671B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неотложных состояний.</w:t>
      </w:r>
    </w:p>
    <w:p w:rsidR="00155DD4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="007671B3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иагностик</w:t>
      </w:r>
      <w:r w:rsidR="007671B3">
        <w:rPr>
          <w:rFonts w:ascii="Times New Roman" w:hAnsi="Times New Roman"/>
          <w:color w:val="000000"/>
          <w:sz w:val="28"/>
          <w:szCs w:val="28"/>
        </w:rPr>
        <w:t>а</w:t>
      </w:r>
      <w:r w:rsidR="00461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DA7">
        <w:rPr>
          <w:rFonts w:ascii="Times New Roman" w:hAnsi="Times New Roman"/>
          <w:color w:val="000000"/>
          <w:sz w:val="28"/>
          <w:szCs w:val="28"/>
        </w:rPr>
        <w:t>заболеваний сердечно-сосудистой системы с помощью лучевых методов исследования.</w:t>
      </w:r>
    </w:p>
    <w:p w:rsidR="00DC5D8B" w:rsidRDefault="00461D99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Контроль проведения лучевой терапии при различных заболеваниях</w:t>
      </w:r>
      <w:r w:rsidR="00DC5D8B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3C09EC" w:rsidP="00970172">
      <w:pPr>
        <w:suppressAutoHyphens/>
        <w:ind w:firstLine="709"/>
        <w:jc w:val="both"/>
        <w:rPr>
          <w:sz w:val="28"/>
          <w:szCs w:val="28"/>
        </w:rPr>
      </w:pPr>
      <w:r w:rsidRPr="00970172">
        <w:rPr>
          <w:color w:val="000000"/>
          <w:sz w:val="28"/>
          <w:szCs w:val="28"/>
        </w:rPr>
        <w:t>3</w:t>
      </w:r>
      <w:r w:rsidR="00532BA7" w:rsidRPr="00970172">
        <w:rPr>
          <w:color w:val="000000"/>
          <w:sz w:val="28"/>
          <w:szCs w:val="28"/>
        </w:rPr>
        <w:t>.</w:t>
      </w:r>
      <w:r w:rsidR="00C51335" w:rsidRPr="00970172">
        <w:rPr>
          <w:sz w:val="28"/>
          <w:szCs w:val="28"/>
        </w:rPr>
        <w:t xml:space="preserve"> </w:t>
      </w:r>
      <w:r w:rsidR="00FE1DCA" w:rsidRPr="00FE1DCA">
        <w:rPr>
          <w:b/>
          <w:i/>
          <w:sz w:val="28"/>
          <w:szCs w:val="28"/>
        </w:rPr>
        <w:t>Лечебная деятельность</w:t>
      </w:r>
      <w:r w:rsidR="00FE1DCA" w:rsidRPr="00FE1DCA">
        <w:rPr>
          <w:sz w:val="28"/>
          <w:szCs w:val="28"/>
        </w:rPr>
        <w:t xml:space="preserve">. </w:t>
      </w:r>
    </w:p>
    <w:p w:rsidR="000B094C" w:rsidRPr="000B094C" w:rsidRDefault="00155DD4" w:rsidP="000B094C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B094C">
        <w:rPr>
          <w:rFonts w:ascii="Times New Roman" w:hAnsi="Times New Roman"/>
          <w:sz w:val="28"/>
          <w:szCs w:val="28"/>
        </w:rPr>
        <w:t xml:space="preserve">3.1. </w:t>
      </w:r>
      <w:r w:rsidR="00034967" w:rsidRPr="000B094C">
        <w:rPr>
          <w:rFonts w:ascii="Times New Roman" w:hAnsi="Times New Roman"/>
          <w:sz w:val="28"/>
          <w:szCs w:val="28"/>
        </w:rPr>
        <w:t>Оказание с</w:t>
      </w:r>
      <w:r w:rsidR="00CA6B40" w:rsidRPr="000B094C">
        <w:rPr>
          <w:rFonts w:ascii="Times New Roman" w:hAnsi="Times New Roman"/>
          <w:sz w:val="28"/>
          <w:szCs w:val="28"/>
        </w:rPr>
        <w:t>пециализированной медицинской помощи при</w:t>
      </w:r>
      <w:r w:rsidR="00622C4F">
        <w:rPr>
          <w:rFonts w:ascii="Times New Roman" w:hAnsi="Times New Roman"/>
          <w:sz w:val="28"/>
          <w:szCs w:val="28"/>
        </w:rPr>
        <w:t xml:space="preserve"> неотложных состояних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>, клиническ</w:t>
      </w:r>
      <w:r w:rsidR="00CA6B40" w:rsidRPr="000B094C">
        <w:rPr>
          <w:rFonts w:ascii="Times New Roman" w:hAnsi="Times New Roman"/>
          <w:color w:val="000000"/>
          <w:sz w:val="28"/>
          <w:szCs w:val="28"/>
        </w:rPr>
        <w:t>их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 xml:space="preserve"> ситуаци</w:t>
      </w:r>
      <w:r w:rsidR="00CA6B40" w:rsidRPr="000B094C">
        <w:rPr>
          <w:rFonts w:ascii="Times New Roman" w:hAnsi="Times New Roman"/>
          <w:color w:val="000000"/>
          <w:sz w:val="28"/>
          <w:szCs w:val="28"/>
        </w:rPr>
        <w:t>ях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</w:t>
      </w:r>
      <w:r w:rsidR="000B094C" w:rsidRPr="000B094C">
        <w:rPr>
          <w:rFonts w:ascii="Times New Roman" w:hAnsi="Times New Roman"/>
          <w:color w:val="000000"/>
          <w:sz w:val="28"/>
          <w:szCs w:val="28"/>
        </w:rPr>
        <w:t>в рамках)</w:t>
      </w:r>
      <w:r w:rsidR="00461D99">
        <w:rPr>
          <w:rFonts w:ascii="Times New Roman" w:hAnsi="Times New Roman"/>
          <w:color w:val="000000"/>
          <w:sz w:val="28"/>
          <w:szCs w:val="28"/>
        </w:rPr>
        <w:t xml:space="preserve"> деятельности врача-радиолога</w:t>
      </w:r>
      <w:r w:rsidR="000B094C" w:rsidRPr="000B094C">
        <w:rPr>
          <w:rFonts w:ascii="Times New Roman" w:hAnsi="Times New Roman"/>
          <w:color w:val="000000"/>
          <w:sz w:val="28"/>
          <w:szCs w:val="28"/>
        </w:rPr>
        <w:t>.</w:t>
      </w:r>
    </w:p>
    <w:p w:rsidR="0080558C" w:rsidRDefault="0080558C" w:rsidP="0080558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CA6B40">
        <w:rPr>
          <w:color w:val="000000"/>
          <w:sz w:val="28"/>
          <w:szCs w:val="28"/>
        </w:rPr>
        <w:t>Участие в о</w:t>
      </w:r>
      <w:r w:rsidRPr="0080558C">
        <w:rPr>
          <w:color w:val="000000"/>
          <w:sz w:val="28"/>
          <w:szCs w:val="28"/>
        </w:rPr>
        <w:t>казани</w:t>
      </w:r>
      <w:r w:rsidR="00CA6B40">
        <w:rPr>
          <w:color w:val="000000"/>
          <w:sz w:val="28"/>
          <w:szCs w:val="28"/>
        </w:rPr>
        <w:t>и</w:t>
      </w:r>
      <w:r w:rsidRPr="0080558C">
        <w:rPr>
          <w:color w:val="000000"/>
          <w:sz w:val="28"/>
          <w:szCs w:val="28"/>
        </w:rPr>
        <w:t xml:space="preserve"> скорой медицинской помощи при состояниях</w:t>
      </w:r>
      <w:r>
        <w:rPr>
          <w:color w:val="000000"/>
          <w:sz w:val="28"/>
          <w:szCs w:val="28"/>
        </w:rPr>
        <w:t>,</w:t>
      </w:r>
      <w:r w:rsidRPr="0080558C">
        <w:rPr>
          <w:color w:val="000000"/>
          <w:sz w:val="28"/>
          <w:szCs w:val="28"/>
        </w:rPr>
        <w:t xml:space="preserve"> требующих</w:t>
      </w:r>
      <w:r>
        <w:rPr>
          <w:color w:val="000000"/>
          <w:sz w:val="28"/>
          <w:szCs w:val="28"/>
        </w:rPr>
        <w:t xml:space="preserve"> </w:t>
      </w:r>
      <w:r w:rsidRPr="0080558C">
        <w:rPr>
          <w:color w:val="000000"/>
          <w:sz w:val="28"/>
          <w:szCs w:val="28"/>
        </w:rPr>
        <w:t>срочного медицинского вмешательства</w:t>
      </w:r>
      <w:r>
        <w:rPr>
          <w:color w:val="000000"/>
          <w:sz w:val="28"/>
          <w:szCs w:val="28"/>
        </w:rPr>
        <w:t>.</w:t>
      </w:r>
    </w:p>
    <w:p w:rsidR="00693AEE" w:rsidRDefault="003C09EC" w:rsidP="0080558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32BA7" w:rsidRPr="002D3B4E">
        <w:rPr>
          <w:color w:val="000000"/>
          <w:sz w:val="28"/>
          <w:szCs w:val="28"/>
        </w:rPr>
        <w:t>.</w:t>
      </w:r>
      <w:r w:rsidR="00970172">
        <w:rPr>
          <w:color w:val="000000"/>
          <w:sz w:val="28"/>
          <w:szCs w:val="28"/>
        </w:rPr>
        <w:t xml:space="preserve"> </w:t>
      </w:r>
      <w:r w:rsidR="00FE1DCA" w:rsidRPr="00FE1DCA">
        <w:rPr>
          <w:b/>
          <w:i/>
          <w:color w:val="000000"/>
          <w:sz w:val="28"/>
          <w:szCs w:val="28"/>
        </w:rPr>
        <w:t>Реабилитационная деятельность</w:t>
      </w:r>
      <w:r w:rsidR="00FE1DCA" w:rsidRPr="00FE1DCA">
        <w:rPr>
          <w:color w:val="000000"/>
          <w:sz w:val="28"/>
          <w:szCs w:val="28"/>
        </w:rPr>
        <w:t xml:space="preserve">. 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6D2793">
        <w:rPr>
          <w:color w:val="000000"/>
          <w:sz w:val="28"/>
          <w:szCs w:val="28"/>
        </w:rPr>
        <w:t>Определение показаний к проведению медицинской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6D2793">
        <w:rPr>
          <w:color w:val="000000"/>
          <w:sz w:val="28"/>
          <w:szCs w:val="28"/>
        </w:rPr>
        <w:t>Определение показаний к проведению трудовой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4.3. </w:t>
      </w:r>
      <w:r w:rsidRPr="006D2793">
        <w:rPr>
          <w:color w:val="000000"/>
          <w:sz w:val="28"/>
          <w:szCs w:val="28"/>
        </w:rPr>
        <w:t>Разработка индивидуальных программ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6D2793">
        <w:rPr>
          <w:color w:val="000000"/>
          <w:sz w:val="28"/>
          <w:szCs w:val="28"/>
        </w:rPr>
        <w:t>Составление плана реабилитации инвалидов</w:t>
      </w:r>
      <w:r>
        <w:rPr>
          <w:color w:val="000000"/>
          <w:sz w:val="28"/>
          <w:szCs w:val="28"/>
        </w:rPr>
        <w:t>.</w:t>
      </w:r>
    </w:p>
    <w:p w:rsidR="006D2793" w:rsidRPr="006D2793" w:rsidRDefault="009517C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D2793">
        <w:rPr>
          <w:color w:val="000000"/>
          <w:sz w:val="28"/>
          <w:szCs w:val="28"/>
        </w:rPr>
        <w:t xml:space="preserve">5 </w:t>
      </w:r>
      <w:r w:rsidR="006D2793" w:rsidRPr="006D2793">
        <w:rPr>
          <w:color w:val="000000"/>
          <w:sz w:val="28"/>
          <w:szCs w:val="28"/>
        </w:rPr>
        <w:t>Определение показаний к проведению немедикаментозной терапии, физиотерапии, ЛФК</w:t>
      </w:r>
      <w:r w:rsidR="006D2793">
        <w:rPr>
          <w:color w:val="000000"/>
          <w:sz w:val="28"/>
          <w:szCs w:val="28"/>
        </w:rPr>
        <w:t>.</w:t>
      </w:r>
    </w:p>
    <w:p w:rsidR="00A83D43" w:rsidRPr="00A83D43" w:rsidRDefault="006D2793" w:rsidP="006D2793">
      <w:pPr>
        <w:ind w:firstLine="709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6D2793">
        <w:rPr>
          <w:color w:val="000000"/>
          <w:sz w:val="28"/>
          <w:szCs w:val="28"/>
        </w:rPr>
        <w:t>Определение показаний и противопоказаний к санаторно-курортному лечению</w:t>
      </w:r>
      <w:r>
        <w:rPr>
          <w:color w:val="000000"/>
          <w:sz w:val="28"/>
          <w:szCs w:val="28"/>
        </w:rPr>
        <w:t>.</w:t>
      </w:r>
    </w:p>
    <w:p w:rsidR="00532BA7" w:rsidRPr="002D3B4E" w:rsidRDefault="00FE1DCA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FE1DCA">
        <w:rPr>
          <w:rFonts w:ascii="Times New Roman" w:hAnsi="Times New Roman"/>
          <w:b/>
          <w:i/>
          <w:color w:val="000000"/>
          <w:sz w:val="28"/>
          <w:szCs w:val="28"/>
        </w:rPr>
        <w:t>Организационно-управленческая деятельность</w:t>
      </w:r>
      <w:r w:rsidRPr="00FE1DCA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1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E33AB">
        <w:rPr>
          <w:rFonts w:ascii="Times New Roman" w:hAnsi="Times New Roman"/>
          <w:color w:val="000000"/>
          <w:sz w:val="28"/>
          <w:szCs w:val="28"/>
        </w:rPr>
        <w:t>Проведение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 экспертизы временной нетрудоспособности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2</w:t>
      </w:r>
      <w:r w:rsidRPr="006D2793">
        <w:rPr>
          <w:rFonts w:ascii="Times New Roman" w:hAnsi="Times New Roman"/>
          <w:color w:val="000000"/>
          <w:sz w:val="28"/>
          <w:szCs w:val="28"/>
        </w:rPr>
        <w:t>. Представление больных на врачебную комиссию, консилиум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3</w:t>
      </w:r>
      <w:r w:rsidRPr="006D2793">
        <w:rPr>
          <w:rFonts w:ascii="Times New Roman" w:hAnsi="Times New Roman"/>
          <w:color w:val="000000"/>
          <w:sz w:val="28"/>
          <w:szCs w:val="28"/>
        </w:rPr>
        <w:t>. Направление пациентов с признаками стойкой утраты трудоспособности для освидетельствования на медико-социальную экспертизу.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4</w:t>
      </w:r>
      <w:r w:rsidRPr="006D2793">
        <w:rPr>
          <w:rFonts w:ascii="Times New Roman" w:hAnsi="Times New Roman"/>
          <w:color w:val="000000"/>
          <w:sz w:val="28"/>
          <w:szCs w:val="28"/>
        </w:rPr>
        <w:t>. Оформление и направление в учреждение Роспотребнадзора экстренного извещения при выявлении инфекционного или профессионального заболевания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5</w:t>
      </w:r>
      <w:r w:rsidRPr="006D2793">
        <w:rPr>
          <w:rFonts w:ascii="Times New Roman" w:hAnsi="Times New Roman"/>
          <w:color w:val="000000"/>
          <w:sz w:val="28"/>
          <w:szCs w:val="28"/>
        </w:rPr>
        <w:t>. Определение показаний для госпитализации и ее организация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F01F6" w:rsidRPr="006D2793" w:rsidRDefault="006F01F6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 </w:t>
      </w:r>
      <w:r w:rsidRPr="006F01F6">
        <w:rPr>
          <w:rFonts w:ascii="Times New Roman" w:hAnsi="Times New Roman"/>
          <w:color w:val="000000"/>
          <w:sz w:val="28"/>
          <w:szCs w:val="28"/>
        </w:rPr>
        <w:t>Организация мониторинга побочных и нежелательных эффектов лекарственных средств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7</w:t>
      </w:r>
      <w:r w:rsidRPr="006D2793">
        <w:rPr>
          <w:rFonts w:ascii="Times New Roman" w:hAnsi="Times New Roman"/>
          <w:color w:val="000000"/>
          <w:sz w:val="28"/>
          <w:szCs w:val="28"/>
        </w:rPr>
        <w:t>. Выдача заключений о необходимости направления пациента по медицинским показаниям на санаторно-курортное лечение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8</w:t>
      </w:r>
      <w:r w:rsidRPr="006D2793">
        <w:rPr>
          <w:rFonts w:ascii="Times New Roman" w:hAnsi="Times New Roman"/>
          <w:color w:val="000000"/>
          <w:sz w:val="28"/>
          <w:szCs w:val="28"/>
        </w:rPr>
        <w:t>. 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9</w:t>
      </w:r>
      <w:r w:rsidRPr="006D2793">
        <w:rPr>
          <w:rFonts w:ascii="Times New Roman" w:hAnsi="Times New Roman"/>
          <w:color w:val="000000"/>
          <w:sz w:val="28"/>
          <w:szCs w:val="28"/>
        </w:rPr>
        <w:t>. Проведение мониторинга и анализа основных медико-статистических показателей заболеваемости, инвалидности и смертности на обслуживаемом участке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10</w:t>
      </w:r>
      <w:r w:rsidRPr="006D2793">
        <w:rPr>
          <w:rFonts w:ascii="Times New Roman" w:hAnsi="Times New Roman"/>
          <w:color w:val="000000"/>
          <w:sz w:val="28"/>
          <w:szCs w:val="28"/>
        </w:rPr>
        <w:t>. Оформление медицинской документации установленного образца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E6C66" w:rsidRDefault="007E6C6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2D3B4E" w:rsidRDefault="007350E5" w:rsidP="007E6C66">
      <w:pPr>
        <w:suppressAutoHyphens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E836D2" w:rsidTr="004E602C">
        <w:tc>
          <w:tcPr>
            <w:tcW w:w="562" w:type="dxa"/>
          </w:tcPr>
          <w:p w:rsidR="007350E5" w:rsidRPr="00E836D2" w:rsidRDefault="007350E5" w:rsidP="00074440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622C4F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074440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ПК-5</w:t>
            </w:r>
            <w:r w:rsidRPr="007E6C66">
              <w:rPr>
                <w:color w:val="000000"/>
                <w:sz w:val="28"/>
                <w:szCs w:val="28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D5B20" w:rsidRDefault="007350E5" w:rsidP="00074440"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6D5B20">
              <w:t xml:space="preserve"> </w:t>
            </w:r>
          </w:p>
          <w:p w:rsidR="007350E5" w:rsidRPr="00E836D2" w:rsidRDefault="000E7828" w:rsidP="00074440">
            <w:pPr>
              <w:rPr>
                <w:color w:val="000000"/>
                <w:sz w:val="28"/>
                <w:szCs w:val="28"/>
              </w:rPr>
            </w:pPr>
            <w:r w:rsidRPr="000E7828">
              <w:rPr>
                <w:color w:val="000000"/>
                <w:sz w:val="28"/>
                <w:szCs w:val="28"/>
              </w:rPr>
              <w:t>применить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  <w:bookmarkStart w:id="1" w:name="_GoBack"/>
            <w:bookmarkEnd w:id="1"/>
          </w:p>
        </w:tc>
        <w:tc>
          <w:tcPr>
            <w:tcW w:w="2207" w:type="dxa"/>
          </w:tcPr>
          <w:p w:rsidR="007350E5" w:rsidRPr="00E836D2" w:rsidRDefault="007350E5" w:rsidP="00E173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E173C9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Pr="00E836D2" w:rsidRDefault="007350E5" w:rsidP="00074440">
            <w:pPr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6D5B20">
              <w:t xml:space="preserve"> </w:t>
            </w:r>
            <w:r w:rsidR="000E7828" w:rsidRPr="000E7828">
              <w:rPr>
                <w:color w:val="000000"/>
                <w:sz w:val="28"/>
                <w:szCs w:val="28"/>
              </w:rPr>
              <w:t>технологией использования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2207" w:type="dxa"/>
          </w:tcPr>
          <w:p w:rsidR="007350E5" w:rsidRPr="00E836D2" w:rsidRDefault="007350E5" w:rsidP="00E173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E173C9">
              <w:rPr>
                <w:color w:val="000000"/>
                <w:sz w:val="28"/>
                <w:szCs w:val="28"/>
              </w:rPr>
              <w:t>1-5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Default="002D3B4E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3B6EF9" w:rsidRPr="00E836D2" w:rsidRDefault="000E7828" w:rsidP="00074440">
            <w:pPr>
              <w:rPr>
                <w:color w:val="000000"/>
                <w:sz w:val="28"/>
                <w:szCs w:val="28"/>
              </w:rPr>
            </w:pPr>
            <w:r w:rsidRPr="000E7828">
              <w:rPr>
                <w:color w:val="000000"/>
                <w:sz w:val="28"/>
                <w:szCs w:val="28"/>
              </w:rPr>
              <w:t>использования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7E6C66" w:rsidRPr="00E836D2" w:rsidTr="004E602C">
        <w:tc>
          <w:tcPr>
            <w:tcW w:w="562" w:type="dxa"/>
            <w:vMerge w:val="restart"/>
          </w:tcPr>
          <w:p w:rsidR="007E6C66" w:rsidRPr="00E836D2" w:rsidRDefault="00622C4F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E6C66" w:rsidRPr="00E836D2" w:rsidRDefault="007E6C66" w:rsidP="00074440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ПК-6</w:t>
            </w:r>
            <w:r w:rsidRPr="007E6C66">
              <w:rPr>
                <w:color w:val="000000"/>
                <w:sz w:val="28"/>
                <w:szCs w:val="28"/>
              </w:rPr>
              <w:t xml:space="preserve">: </w:t>
            </w:r>
            <w:r w:rsidR="00417DA7" w:rsidRPr="00417DA7">
              <w:rPr>
                <w:color w:val="000000"/>
                <w:sz w:val="28"/>
                <w:szCs w:val="28"/>
              </w:rPr>
              <w:t>готовность к применению методов лучевой диагностики и интерпретации их результатов</w:t>
            </w:r>
          </w:p>
        </w:tc>
        <w:tc>
          <w:tcPr>
            <w:tcW w:w="3828" w:type="dxa"/>
          </w:tcPr>
          <w:p w:rsidR="001C01C4" w:rsidRPr="001C01C4" w:rsidRDefault="001C01C4" w:rsidP="00074440">
            <w:pPr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>Уметь</w:t>
            </w:r>
          </w:p>
          <w:p w:rsidR="007E6C66" w:rsidRPr="00E836D2" w:rsidRDefault="009517C3" w:rsidP="00074440">
            <w:pPr>
              <w:rPr>
                <w:color w:val="000000"/>
                <w:sz w:val="28"/>
                <w:szCs w:val="28"/>
              </w:rPr>
            </w:pPr>
            <w:r w:rsidRPr="009517C3">
              <w:rPr>
                <w:color w:val="000000"/>
                <w:sz w:val="28"/>
                <w:szCs w:val="28"/>
              </w:rPr>
              <w:t>проводить радиологические методы диагностики, а также интерпретировать их результаты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E173C9">
              <w:rPr>
                <w:color w:val="000000"/>
                <w:sz w:val="28"/>
                <w:szCs w:val="28"/>
              </w:rPr>
              <w:t>2, 3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C01C4" w:rsidRDefault="001C01C4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9517C3">
              <w:rPr>
                <w:color w:val="000000"/>
                <w:sz w:val="28"/>
                <w:szCs w:val="28"/>
              </w:rPr>
              <w:t xml:space="preserve"> алгоритмами</w:t>
            </w:r>
          </w:p>
          <w:p w:rsidR="007E6C66" w:rsidRPr="00E836D2" w:rsidRDefault="009517C3" w:rsidP="009517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интерпретирования</w:t>
            </w:r>
            <w:r w:rsidRPr="009517C3">
              <w:rPr>
                <w:color w:val="000000"/>
                <w:sz w:val="28"/>
                <w:szCs w:val="28"/>
              </w:rPr>
              <w:t xml:space="preserve"> результат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9517C3">
              <w:rPr>
                <w:color w:val="000000"/>
                <w:sz w:val="28"/>
                <w:szCs w:val="28"/>
              </w:rPr>
              <w:t xml:space="preserve"> радиологических методов диагностики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E173C9">
              <w:rPr>
                <w:color w:val="000000"/>
                <w:sz w:val="28"/>
                <w:szCs w:val="28"/>
              </w:rPr>
              <w:t>2, 3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01C2F" w:rsidRPr="00E836D2" w:rsidRDefault="006D5B20" w:rsidP="009517C3">
            <w:pPr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 xml:space="preserve">Иметь практический </w:t>
            </w:r>
            <w:r w:rsidR="000E7828" w:rsidRPr="000E7828">
              <w:rPr>
                <w:color w:val="000000"/>
                <w:sz w:val="28"/>
                <w:szCs w:val="28"/>
              </w:rPr>
              <w:t>интерпретирования результаты лучевых методов диагностики</w:t>
            </w:r>
          </w:p>
        </w:tc>
        <w:tc>
          <w:tcPr>
            <w:tcW w:w="2207" w:type="dxa"/>
          </w:tcPr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bookmarkEnd w:id="0"/>
    <w:p w:rsidR="00033B53" w:rsidRDefault="00033B53">
      <w:pPr>
        <w:rPr>
          <w:b/>
          <w:bCs/>
          <w:sz w:val="28"/>
          <w:szCs w:val="28"/>
        </w:rPr>
      </w:pPr>
    </w:p>
    <w:sectPr w:rsidR="00033B53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114" w:rsidRDefault="00107114">
      <w:r>
        <w:separator/>
      </w:r>
    </w:p>
  </w:endnote>
  <w:endnote w:type="continuationSeparator" w:id="0">
    <w:p w:rsidR="00107114" w:rsidRDefault="0010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114" w:rsidRDefault="00107114">
      <w:r>
        <w:separator/>
      </w:r>
    </w:p>
  </w:footnote>
  <w:footnote w:type="continuationSeparator" w:id="0">
    <w:p w:rsidR="00107114" w:rsidRDefault="00107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19"/>
  </w:num>
  <w:num w:numId="8">
    <w:abstractNumId w:val="18"/>
  </w:num>
  <w:num w:numId="9">
    <w:abstractNumId w:val="15"/>
  </w:num>
  <w:num w:numId="10">
    <w:abstractNumId w:val="3"/>
  </w:num>
  <w:num w:numId="11">
    <w:abstractNumId w:val="2"/>
  </w:num>
  <w:num w:numId="12">
    <w:abstractNumId w:val="17"/>
  </w:num>
  <w:num w:numId="13">
    <w:abstractNumId w:val="10"/>
  </w:num>
  <w:num w:numId="14">
    <w:abstractNumId w:val="20"/>
  </w:num>
  <w:num w:numId="15">
    <w:abstractNumId w:val="21"/>
  </w:num>
  <w:num w:numId="16">
    <w:abstractNumId w:val="14"/>
  </w:num>
  <w:num w:numId="17">
    <w:abstractNumId w:val="22"/>
  </w:num>
  <w:num w:numId="18">
    <w:abstractNumId w:val="5"/>
  </w:num>
  <w:num w:numId="19">
    <w:abstractNumId w:val="1"/>
  </w:num>
  <w:num w:numId="20">
    <w:abstractNumId w:val="4"/>
  </w:num>
  <w:num w:numId="21">
    <w:abstractNumId w:val="12"/>
  </w:num>
  <w:num w:numId="22">
    <w:abstractNumId w:val="16"/>
  </w:num>
  <w:num w:numId="23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EE1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32E"/>
    <w:rsid w:val="000737B1"/>
    <w:rsid w:val="00073C4D"/>
    <w:rsid w:val="00074440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07CF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4C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D6C35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E7828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07114"/>
    <w:rsid w:val="00110571"/>
    <w:rsid w:val="00111F85"/>
    <w:rsid w:val="00112545"/>
    <w:rsid w:val="00116173"/>
    <w:rsid w:val="001167A5"/>
    <w:rsid w:val="001171AF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5B45"/>
    <w:rsid w:val="00176664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BB2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16AF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637"/>
    <w:rsid w:val="00291109"/>
    <w:rsid w:val="0029165C"/>
    <w:rsid w:val="00293E70"/>
    <w:rsid w:val="002946A2"/>
    <w:rsid w:val="00295475"/>
    <w:rsid w:val="002A0018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396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6E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17DA7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478"/>
    <w:rsid w:val="00456B71"/>
    <w:rsid w:val="0045753F"/>
    <w:rsid w:val="004615F2"/>
    <w:rsid w:val="00461D99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415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0940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36F8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3E12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06B9"/>
    <w:rsid w:val="005B1343"/>
    <w:rsid w:val="005B1CD0"/>
    <w:rsid w:val="005B358A"/>
    <w:rsid w:val="005B6462"/>
    <w:rsid w:val="005B6582"/>
    <w:rsid w:val="005B678C"/>
    <w:rsid w:val="005B6D61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C4F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2DFB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02FE"/>
    <w:rsid w:val="0068166F"/>
    <w:rsid w:val="00681B0D"/>
    <w:rsid w:val="00683320"/>
    <w:rsid w:val="006840E2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25D4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1D2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2E17"/>
    <w:rsid w:val="00903BC4"/>
    <w:rsid w:val="009048E1"/>
    <w:rsid w:val="00906364"/>
    <w:rsid w:val="009071F8"/>
    <w:rsid w:val="00907A40"/>
    <w:rsid w:val="00912109"/>
    <w:rsid w:val="00912D53"/>
    <w:rsid w:val="00913599"/>
    <w:rsid w:val="00913977"/>
    <w:rsid w:val="00915869"/>
    <w:rsid w:val="00915D1D"/>
    <w:rsid w:val="00916891"/>
    <w:rsid w:val="0092076B"/>
    <w:rsid w:val="00921A18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7C3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5AD8"/>
    <w:rsid w:val="009D63ED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66A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D89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BC7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14D"/>
    <w:rsid w:val="00AB0745"/>
    <w:rsid w:val="00AB0C04"/>
    <w:rsid w:val="00AB0C56"/>
    <w:rsid w:val="00AB10BD"/>
    <w:rsid w:val="00AB1AB8"/>
    <w:rsid w:val="00AB4BBC"/>
    <w:rsid w:val="00AC2503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1798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3ED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1C2F"/>
    <w:rsid w:val="00C030F3"/>
    <w:rsid w:val="00C038C0"/>
    <w:rsid w:val="00C03DA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D62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5244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2F15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173C9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5EE3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3232"/>
    <w:rsid w:val="00FA32FE"/>
    <w:rsid w:val="00FA680B"/>
    <w:rsid w:val="00FA75D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423E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EE98E3-DFF6-4062-94BB-7D5CBA92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A193-3507-4038-8D6F-B0E028CC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Пользователь</cp:lastModifiedBy>
  <cp:revision>9</cp:revision>
  <cp:lastPrinted>2019-03-11T11:07:00Z</cp:lastPrinted>
  <dcterms:created xsi:type="dcterms:W3CDTF">2019-10-09T10:53:00Z</dcterms:created>
  <dcterms:modified xsi:type="dcterms:W3CDTF">2019-10-18T11:38:00Z</dcterms:modified>
</cp:coreProperties>
</file>