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B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</w:p>
    <w:p w:rsidR="007A1E5B" w:rsidRPr="00E50474" w:rsidRDefault="00A26A0F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A26A0F">
        <w:rPr>
          <w:b/>
          <w:color w:val="000000"/>
          <w:spacing w:val="5"/>
          <w:sz w:val="36"/>
          <w:szCs w:val="36"/>
        </w:rPr>
        <w:t>Ф</w:t>
      </w:r>
      <w:r w:rsidR="007A1E5B" w:rsidRPr="00E50474">
        <w:rPr>
          <w:b/>
          <w:color w:val="000000"/>
          <w:spacing w:val="5"/>
          <w:sz w:val="36"/>
          <w:szCs w:val="36"/>
        </w:rPr>
        <w:t>ГБОУ ВО</w:t>
      </w:r>
      <w:r w:rsidR="007A1E5B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7A1E5B" w:rsidRPr="00E50474">
        <w:rPr>
          <w:b/>
          <w:color w:val="000000"/>
          <w:spacing w:val="1"/>
          <w:sz w:val="36"/>
          <w:szCs w:val="36"/>
        </w:rPr>
        <w:t>ОрГМ</w:t>
      </w:r>
      <w:r w:rsidR="007A1E5B">
        <w:rPr>
          <w:b/>
          <w:color w:val="000000"/>
          <w:spacing w:val="1"/>
          <w:sz w:val="36"/>
          <w:szCs w:val="36"/>
        </w:rPr>
        <w:t>У</w:t>
      </w:r>
      <w:proofErr w:type="spellEnd"/>
      <w:r w:rsidR="007A1E5B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A26A0F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7A1E5B" w:rsidRPr="00E50474" w:rsidRDefault="007A1E5B" w:rsidP="007A1E5B">
      <w:pPr>
        <w:shd w:val="clear" w:color="auto" w:fill="FFFFFF"/>
        <w:spacing w:line="322" w:lineRule="exact"/>
        <w:ind w:left="115"/>
        <w:jc w:val="center"/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>Дневник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ординатора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</w:t>
      </w:r>
      <w:r w:rsidR="00145D26">
        <w:rPr>
          <w:b/>
          <w:color w:val="000000"/>
          <w:spacing w:val="-3"/>
          <w:sz w:val="36"/>
          <w:szCs w:val="36"/>
        </w:rPr>
        <w:t>«Защите прав потребителей</w:t>
      </w:r>
      <w:r w:rsidRPr="00E50474">
        <w:rPr>
          <w:b/>
          <w:color w:val="000000"/>
          <w:spacing w:val="-3"/>
          <w:sz w:val="36"/>
          <w:szCs w:val="36"/>
        </w:rPr>
        <w:t>» на базе Управления Роспотребнадзора по Оренбургской области</w:t>
      </w:r>
    </w:p>
    <w:p w:rsidR="007A1E5B" w:rsidRPr="00E50474" w:rsidRDefault="007A1E5B" w:rsidP="007A1E5B">
      <w:pPr>
        <w:shd w:val="clear" w:color="auto" w:fill="FFFFFF"/>
        <w:jc w:val="center"/>
        <w:rPr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3835"/>
        <w:gridCol w:w="2636"/>
        <w:gridCol w:w="338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_______________ территориального отдела Роспотребнадзора по Оренбургской области</w:t>
            </w: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  <w:sectPr w:rsidR="007A1E5B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3237"/>
        <w:gridCol w:w="2744"/>
        <w:gridCol w:w="3590"/>
      </w:tblGrid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 территориального отдела Роспотребнадзора по Оренбургской области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________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</w:t>
      </w:r>
      <w:r w:rsidRPr="00E50474">
        <w:rPr>
          <w:b/>
          <w:sz w:val="28"/>
          <w:szCs w:val="28"/>
        </w:rPr>
        <w:t xml:space="preserve">. ХАРАКТЕРИСТИКА ОРГАНИЗАЦИИ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071265" w:rsidRPr="00E50474" w:rsidRDefault="00071265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3119"/>
        <w:gridCol w:w="1809"/>
      </w:tblGrid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r w:rsidRPr="00E50474">
              <w:t>№ п/п</w:t>
            </w:r>
          </w:p>
        </w:tc>
        <w:tc>
          <w:tcPr>
            <w:tcW w:w="4678" w:type="dxa"/>
          </w:tcPr>
          <w:p w:rsidR="007A1E5B" w:rsidRPr="00E50474" w:rsidRDefault="007A1E5B" w:rsidP="00EE3B61">
            <w:pPr>
              <w:shd w:val="clear" w:color="auto" w:fill="FFFFFF"/>
              <w:jc w:val="center"/>
            </w:pPr>
            <w:r w:rsidRPr="00E50474">
              <w:t>Подразделения организации</w:t>
            </w:r>
          </w:p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7A1E5B" w:rsidRDefault="007A1E5B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7A1E5B" w:rsidRPr="00E50474" w:rsidTr="00EE3B61">
        <w:trPr>
          <w:trHeight w:val="249"/>
        </w:trPr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1.</w:t>
            </w:r>
          </w:p>
        </w:tc>
        <w:tc>
          <w:tcPr>
            <w:tcW w:w="4678" w:type="dxa"/>
          </w:tcPr>
          <w:p w:rsidR="007A1E5B" w:rsidRPr="00E50474" w:rsidRDefault="00145D26" w:rsidP="00071265">
            <w:pPr>
              <w:shd w:val="clear" w:color="auto" w:fill="FFFFFF"/>
              <w:jc w:val="both"/>
            </w:pPr>
            <w:r>
              <w:t>Отдел защиты прав потребителей</w:t>
            </w:r>
            <w:r w:rsidR="00071265">
              <w:t xml:space="preserve"> </w:t>
            </w:r>
            <w:r w:rsidR="00071265" w:rsidRPr="00071265">
              <w:rPr>
                <w:color w:val="000000"/>
                <w:spacing w:val="-3"/>
              </w:rPr>
              <w:lastRenderedPageBreak/>
              <w:t>Управления Роспотребнадзора по Оренбургской области</w:t>
            </w:r>
          </w:p>
        </w:tc>
        <w:tc>
          <w:tcPr>
            <w:tcW w:w="3119" w:type="dxa"/>
          </w:tcPr>
          <w:p w:rsidR="007A1E5B" w:rsidRPr="00E50474" w:rsidRDefault="00145D26" w:rsidP="00EE3B61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624"/>
        <w:gridCol w:w="1498"/>
      </w:tblGrid>
      <w:tr w:rsidR="007A1E5B" w:rsidRPr="00E50474" w:rsidTr="00EE3B61">
        <w:trPr>
          <w:trHeight w:val="445"/>
        </w:trPr>
        <w:tc>
          <w:tcPr>
            <w:tcW w:w="706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ind w:left="-108" w:right="-169"/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 w:rsidR="00145D26">
              <w:rPr>
                <w:b/>
              </w:rPr>
              <w:t xml:space="preserve">а отдела защиты прав потребителей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Роспотребнадзора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7A1E5B" w:rsidRPr="00E50474" w:rsidRDefault="007A1E5B" w:rsidP="00EE3B61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7A1E5B" w:rsidRPr="00E50474" w:rsidRDefault="007A1E5B" w:rsidP="00EE3B61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7A1E5B" w:rsidRPr="00E50474" w:rsidRDefault="007A1E5B" w:rsidP="00EE3B61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7A1E5B" w:rsidRPr="00E50474" w:rsidRDefault="007A1E5B" w:rsidP="00EE3B61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</w:t>
            </w:r>
            <w:r w:rsidR="0005683C">
              <w:t>1</w:t>
            </w:r>
          </w:p>
        </w:tc>
        <w:tc>
          <w:tcPr>
            <w:tcW w:w="7624" w:type="dxa"/>
          </w:tcPr>
          <w:p w:rsidR="007A1E5B" w:rsidRPr="00E50474" w:rsidRDefault="00145D26" w:rsidP="00EE3B61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="007A1E5B" w:rsidRPr="00E50474">
              <w:rPr>
                <w:color w:val="000000"/>
              </w:rPr>
              <w:t xml:space="preserve">ункции </w:t>
            </w:r>
            <w:proofErr w:type="gramStart"/>
            <w:r>
              <w:rPr>
                <w:color w:val="000000"/>
              </w:rPr>
              <w:t xml:space="preserve">отдела защиты прав потребителей </w:t>
            </w:r>
            <w:r w:rsidR="007A1E5B" w:rsidRPr="00E50474">
              <w:rPr>
                <w:color w:val="000000"/>
              </w:rPr>
              <w:t>Управления</w:t>
            </w:r>
            <w:proofErr w:type="gramEnd"/>
            <w:r w:rsidR="007A1E5B" w:rsidRPr="00E50474">
              <w:rPr>
                <w:color w:val="000000"/>
              </w:rPr>
              <w:t xml:space="preserve"> Роспотребнадзора 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071265" w:rsidRDefault="0005683C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7624" w:type="dxa"/>
          </w:tcPr>
          <w:p w:rsidR="007A1E5B" w:rsidRPr="00071265" w:rsidRDefault="0005683C" w:rsidP="00EE3B61">
            <w:pPr>
              <w:shd w:val="clear" w:color="auto" w:fill="FFFFFF"/>
              <w:rPr>
                <w:b/>
              </w:rPr>
            </w:pPr>
            <w:r w:rsidRPr="00071265">
              <w:rPr>
                <w:b/>
              </w:rPr>
              <w:t>Правовые основы защиты прав потребителей в Российской Федерации</w:t>
            </w:r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2.0</w:t>
            </w:r>
          </w:p>
        </w:tc>
        <w:tc>
          <w:tcPr>
            <w:tcW w:w="7624" w:type="dxa"/>
          </w:tcPr>
          <w:p w:rsidR="007A1E5B" w:rsidRPr="00E50474" w:rsidRDefault="0005683C" w:rsidP="00EE3B61">
            <w:pPr>
              <w:shd w:val="clear" w:color="auto" w:fill="FFFFFF"/>
            </w:pPr>
            <w:r>
              <w:t>Субъекты гражданско-правовых отношений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2.1</w:t>
            </w:r>
          </w:p>
        </w:tc>
        <w:tc>
          <w:tcPr>
            <w:tcW w:w="7624" w:type="dxa"/>
          </w:tcPr>
          <w:p w:rsidR="007A1E5B" w:rsidRPr="00E50474" w:rsidRDefault="0005683C" w:rsidP="00EE3B61">
            <w:pPr>
              <w:shd w:val="clear" w:color="auto" w:fill="FFFFFF"/>
            </w:pPr>
            <w:r>
              <w:t>Объекты гражданско-</w:t>
            </w:r>
            <w:r w:rsidR="00071265">
              <w:t>правовых отношений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2.2</w:t>
            </w:r>
          </w:p>
        </w:tc>
        <w:tc>
          <w:tcPr>
            <w:tcW w:w="7624" w:type="dxa"/>
          </w:tcPr>
          <w:p w:rsidR="007A1E5B" w:rsidRPr="00E50474" w:rsidRDefault="00071265" w:rsidP="00EE3B61">
            <w:pPr>
              <w:shd w:val="clear" w:color="auto" w:fill="FFFFFF"/>
            </w:pPr>
            <w:r>
              <w:t>Отношения, регулируемые и нерегулируемые законодательством о защите прав потребителей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2.3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информацию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2.4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надлежащее качество товаров (работ, услуг)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2.5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возмещение причинённого вреда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2.6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свободный выбор товаров (работ, услуг)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071265" w:rsidRPr="00E50474" w:rsidTr="00EE3B61">
        <w:tc>
          <w:tcPr>
            <w:tcW w:w="706" w:type="dxa"/>
          </w:tcPr>
          <w:p w:rsidR="00071265" w:rsidRDefault="00071265" w:rsidP="00EE3B61">
            <w:pPr>
              <w:jc w:val="both"/>
            </w:pPr>
            <w:r>
              <w:t>2.7</w:t>
            </w:r>
          </w:p>
        </w:tc>
        <w:tc>
          <w:tcPr>
            <w:tcW w:w="7624" w:type="dxa"/>
          </w:tcPr>
          <w:p w:rsidR="00071265" w:rsidRDefault="00071265" w:rsidP="00EE3B61">
            <w:pPr>
              <w:shd w:val="clear" w:color="auto" w:fill="FFFFFF"/>
            </w:pPr>
            <w:r>
              <w:t>Право потребителей на судебную защиту</w:t>
            </w:r>
          </w:p>
        </w:tc>
        <w:tc>
          <w:tcPr>
            <w:tcW w:w="1498" w:type="dxa"/>
          </w:tcPr>
          <w:p w:rsidR="00071265" w:rsidRPr="00E50474" w:rsidRDefault="00071265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071265" w:rsidRDefault="00071265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3.</w:t>
            </w:r>
          </w:p>
        </w:tc>
        <w:tc>
          <w:tcPr>
            <w:tcW w:w="7624" w:type="dxa"/>
          </w:tcPr>
          <w:p w:rsidR="007A1E5B" w:rsidRPr="00071265" w:rsidRDefault="00071265" w:rsidP="00EE3B6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Пресечение нарушений прав потребителей</w:t>
            </w:r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3.0</w:t>
            </w:r>
          </w:p>
        </w:tc>
        <w:tc>
          <w:tcPr>
            <w:tcW w:w="7624" w:type="dxa"/>
          </w:tcPr>
          <w:p w:rsidR="007A1E5B" w:rsidRPr="00E50474" w:rsidRDefault="00071265" w:rsidP="00EE3B61">
            <w:pPr>
              <w:shd w:val="clear" w:color="auto" w:fill="FFFFFF"/>
            </w:pPr>
            <w:r>
              <w:t>Последствия продажи товаров с недостатками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071265" w:rsidP="00EE3B61">
            <w:pPr>
              <w:jc w:val="both"/>
            </w:pPr>
            <w:r>
              <w:t>3.1</w:t>
            </w:r>
          </w:p>
        </w:tc>
        <w:tc>
          <w:tcPr>
            <w:tcW w:w="7624" w:type="dxa"/>
          </w:tcPr>
          <w:p w:rsidR="007A1E5B" w:rsidRPr="00E50474" w:rsidRDefault="00071265" w:rsidP="00071265">
            <w:pPr>
              <w:shd w:val="clear" w:color="auto" w:fill="FFFFFF"/>
            </w:pPr>
            <w:r>
              <w:t>Пресечение нарушений прав потребителей при выполнении работ (оказании услуг)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V</w:t>
      </w:r>
      <w:r w:rsidRPr="00E50474">
        <w:rPr>
          <w:b/>
          <w:sz w:val="28"/>
          <w:szCs w:val="28"/>
        </w:rPr>
        <w:t>. СПИСОК ПРОЧИТАННОЙ И ЗАРЕФЕРИРОВАННОЙ ЛИТЕРАТУРЫ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1.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2.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 xml:space="preserve">3. 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1"/>
        <w:gridCol w:w="2636"/>
        <w:gridCol w:w="3374"/>
      </w:tblGrid>
      <w:tr w:rsidR="007A1E5B" w:rsidRPr="00E50474" w:rsidTr="00071265">
        <w:tc>
          <w:tcPr>
            <w:tcW w:w="3822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95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/>
      </w:tblPr>
      <w:tblGrid>
        <w:gridCol w:w="3583"/>
        <w:gridCol w:w="2636"/>
        <w:gridCol w:w="335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________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071265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5B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83C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265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5D26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C9C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8B3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E5B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6A0F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2016-01-25T11:59:00Z</dcterms:created>
  <dcterms:modified xsi:type="dcterms:W3CDTF">2019-04-15T07:51:00Z</dcterms:modified>
</cp:coreProperties>
</file>