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02" w:rsidRPr="00321A77" w:rsidRDefault="00D10002" w:rsidP="00B269D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10002" w:rsidRPr="00321A77" w:rsidRDefault="00D10002" w:rsidP="00B269D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Методы исследования больного. Осмотр.</w:t>
      </w:r>
    </w:p>
    <w:p w:rsidR="00D10002" w:rsidRPr="00321A77" w:rsidRDefault="00D10002" w:rsidP="00B269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10002" w:rsidRDefault="00D10002" w:rsidP="00B269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93C48">
        <w:rPr>
          <w:rFonts w:ascii="Times New Roman" w:hAnsi="Times New Roman"/>
          <w:color w:val="000000"/>
          <w:sz w:val="28"/>
          <w:szCs w:val="28"/>
        </w:rPr>
        <w:t xml:space="preserve">Сформулировать у </w:t>
      </w:r>
      <w:proofErr w:type="gramStart"/>
      <w:r w:rsidRPr="00C93C4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C93C48">
        <w:rPr>
          <w:rFonts w:ascii="Times New Roman" w:hAnsi="Times New Roman"/>
          <w:color w:val="000000"/>
          <w:sz w:val="28"/>
          <w:szCs w:val="28"/>
        </w:rPr>
        <w:t xml:space="preserve"> знания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б общем и частном осмотре. </w:t>
      </w:r>
    </w:p>
    <w:p w:rsidR="00D10002" w:rsidRPr="008F6FCC" w:rsidRDefault="00D10002" w:rsidP="00B269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Осмотр </w:t>
      </w:r>
      <w:r w:rsidRPr="008935CD">
        <w:rPr>
          <w:rFonts w:ascii="Times New Roman" w:hAnsi="Times New Roman"/>
          <w:color w:val="000000"/>
          <w:sz w:val="28"/>
          <w:szCs w:val="28"/>
        </w:rPr>
        <w:t>начинается с первого взгляда на больного, то есть практич</w:t>
      </w:r>
      <w:r>
        <w:rPr>
          <w:rFonts w:ascii="Times New Roman" w:hAnsi="Times New Roman"/>
          <w:color w:val="000000"/>
          <w:sz w:val="28"/>
          <w:szCs w:val="28"/>
        </w:rPr>
        <w:t xml:space="preserve">ески одновременно с расспросом. </w:t>
      </w:r>
      <w:r w:rsidRPr="008935CD">
        <w:rPr>
          <w:rFonts w:ascii="Times New Roman" w:hAnsi="Times New Roman"/>
          <w:color w:val="000000"/>
          <w:sz w:val="28"/>
          <w:szCs w:val="28"/>
        </w:rPr>
        <w:t>Осмотр следует проводить в помещении с оптимальной (комфортной) температурой (22-24°С), при естественном освещении или лампах дневного света.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35CD">
        <w:rPr>
          <w:rFonts w:ascii="Times New Roman" w:hAnsi="Times New Roman"/>
          <w:color w:val="000000"/>
          <w:sz w:val="28"/>
          <w:szCs w:val="28"/>
        </w:rPr>
        <w:t>Осмотр состоит из общего и местного осмотра, с записью полученных данных в разделе истории болезни “Настоящее состояние (</w:t>
      </w:r>
      <w:proofErr w:type="spellStart"/>
      <w:r w:rsidRPr="008935CD">
        <w:rPr>
          <w:rFonts w:ascii="Times New Roman" w:hAnsi="Times New Roman"/>
          <w:color w:val="000000"/>
          <w:sz w:val="28"/>
          <w:szCs w:val="28"/>
        </w:rPr>
        <w:t>Status</w:t>
      </w:r>
      <w:proofErr w:type="spellEnd"/>
      <w:r w:rsidRPr="008935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35CD">
        <w:rPr>
          <w:rFonts w:ascii="Times New Roman" w:hAnsi="Times New Roman"/>
          <w:color w:val="000000"/>
          <w:sz w:val="28"/>
          <w:szCs w:val="28"/>
        </w:rPr>
        <w:t>praesens</w:t>
      </w:r>
      <w:proofErr w:type="spellEnd"/>
      <w:r w:rsidRPr="008935CD">
        <w:rPr>
          <w:rFonts w:ascii="Times New Roman" w:hAnsi="Times New Roman"/>
          <w:color w:val="000000"/>
          <w:sz w:val="28"/>
          <w:szCs w:val="28"/>
        </w:rPr>
        <w:t xml:space="preserve">)” и осмотра по системам органов, описание которого предваряет данные </w:t>
      </w:r>
      <w:proofErr w:type="spellStart"/>
      <w:r w:rsidRPr="008935CD">
        <w:rPr>
          <w:rFonts w:ascii="Times New Roman" w:hAnsi="Times New Roman"/>
          <w:color w:val="000000"/>
          <w:sz w:val="28"/>
          <w:szCs w:val="28"/>
        </w:rPr>
        <w:t>физикальных</w:t>
      </w:r>
      <w:proofErr w:type="spellEnd"/>
      <w:r w:rsidRPr="008935CD">
        <w:rPr>
          <w:rFonts w:ascii="Times New Roman" w:hAnsi="Times New Roman"/>
          <w:color w:val="000000"/>
          <w:sz w:val="28"/>
          <w:szCs w:val="28"/>
        </w:rPr>
        <w:t xml:space="preserve"> методов исследования (пальпации, перкуссии, аускультации).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35CD">
        <w:rPr>
          <w:rFonts w:ascii="Times New Roman" w:hAnsi="Times New Roman"/>
          <w:color w:val="000000"/>
          <w:sz w:val="28"/>
          <w:szCs w:val="28"/>
        </w:rPr>
        <w:t>При общем осмотре оц</w:t>
      </w:r>
      <w:r>
        <w:rPr>
          <w:rFonts w:ascii="Times New Roman" w:hAnsi="Times New Roman"/>
          <w:color w:val="000000"/>
          <w:sz w:val="28"/>
          <w:szCs w:val="28"/>
        </w:rPr>
        <w:t xml:space="preserve">ениваются следующие показатели: </w:t>
      </w:r>
      <w:r w:rsidRPr="008935CD">
        <w:rPr>
          <w:rFonts w:ascii="Times New Roman" w:hAnsi="Times New Roman"/>
          <w:color w:val="000000"/>
          <w:sz w:val="28"/>
          <w:szCs w:val="28"/>
        </w:rPr>
        <w:t>общее состояние больного;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35CD">
        <w:rPr>
          <w:rFonts w:ascii="Times New Roman" w:hAnsi="Times New Roman"/>
          <w:color w:val="000000"/>
          <w:sz w:val="28"/>
          <w:szCs w:val="28"/>
        </w:rPr>
        <w:t>сознание с психическим состоянием;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35CD">
        <w:rPr>
          <w:rFonts w:ascii="Times New Roman" w:hAnsi="Times New Roman"/>
          <w:color w:val="000000"/>
          <w:sz w:val="28"/>
          <w:szCs w:val="28"/>
        </w:rPr>
        <w:tab/>
        <w:t>положение;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35CD">
        <w:rPr>
          <w:rFonts w:ascii="Times New Roman" w:hAnsi="Times New Roman"/>
          <w:color w:val="000000"/>
          <w:sz w:val="28"/>
          <w:szCs w:val="28"/>
        </w:rPr>
        <w:t>телосложение;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35CD">
        <w:rPr>
          <w:rFonts w:ascii="Times New Roman" w:hAnsi="Times New Roman"/>
          <w:color w:val="000000"/>
          <w:sz w:val="28"/>
          <w:szCs w:val="28"/>
        </w:rPr>
        <w:t>температуру тела.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935CD">
        <w:rPr>
          <w:rFonts w:ascii="Times New Roman" w:hAnsi="Times New Roman"/>
          <w:color w:val="000000"/>
          <w:sz w:val="28"/>
          <w:szCs w:val="28"/>
        </w:rPr>
        <w:t>При местном осмотре проводят: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35CD">
        <w:rPr>
          <w:rFonts w:ascii="Times New Roman" w:hAnsi="Times New Roman"/>
          <w:color w:val="000000"/>
          <w:sz w:val="28"/>
          <w:szCs w:val="28"/>
        </w:rPr>
        <w:t>осмотр отдельных частей тела: головы, лица, шеи, туловища, рук и ног;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35CD">
        <w:rPr>
          <w:rFonts w:ascii="Times New Roman" w:hAnsi="Times New Roman"/>
          <w:color w:val="000000"/>
          <w:sz w:val="28"/>
          <w:szCs w:val="28"/>
        </w:rPr>
        <w:t>оценивают состояние кожи, кожных придатков (ногти, волосы)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35CD">
        <w:rPr>
          <w:rFonts w:ascii="Times New Roman" w:hAnsi="Times New Roman"/>
          <w:color w:val="000000"/>
          <w:sz w:val="28"/>
          <w:szCs w:val="28"/>
        </w:rPr>
        <w:t>видимых слизистых;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35CD">
        <w:rPr>
          <w:rFonts w:ascii="Times New Roman" w:hAnsi="Times New Roman"/>
          <w:color w:val="000000"/>
          <w:sz w:val="28"/>
          <w:szCs w:val="28"/>
        </w:rPr>
        <w:t>подкожной жировой клетчатки с имеющимися в ней образованиями  (сосуды, лимфатические узлы и т.д.);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35CD">
        <w:rPr>
          <w:rFonts w:ascii="Times New Roman" w:hAnsi="Times New Roman"/>
          <w:color w:val="000000"/>
          <w:sz w:val="28"/>
          <w:szCs w:val="28"/>
        </w:rPr>
        <w:t>определяют состояние мышц;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35CD">
        <w:rPr>
          <w:rFonts w:ascii="Times New Roman" w:hAnsi="Times New Roman"/>
          <w:color w:val="000000"/>
          <w:sz w:val="28"/>
          <w:szCs w:val="28"/>
        </w:rPr>
        <w:t>костно-суставной системы.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64D7">
        <w:rPr>
          <w:rFonts w:ascii="Times New Roman" w:hAnsi="Times New Roman"/>
          <w:color w:val="000000"/>
          <w:sz w:val="28"/>
          <w:szCs w:val="28"/>
        </w:rPr>
        <w:t>Общее состояние больного. Сознание, виды его нарушения. Положение больного (активное, пассивное, вынужденное). Телосложение. Понятие о конституциональном типе. Температура тела.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64D7">
        <w:rPr>
          <w:rFonts w:ascii="Times New Roman" w:hAnsi="Times New Roman"/>
          <w:color w:val="000000"/>
          <w:sz w:val="28"/>
          <w:szCs w:val="28"/>
        </w:rPr>
        <w:t>Кожные покровы и видимые слизистые оболочки. Изменения окраски кожи. Пигментация и депигментация. Рубцы, высыпания, геморрагии, расчесы. Трофические изменения кожи: язвы, пролежни. Тургор и эластичность кожи. Влажность кожи.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64D7">
        <w:rPr>
          <w:rFonts w:ascii="Times New Roman" w:hAnsi="Times New Roman"/>
          <w:color w:val="000000"/>
          <w:sz w:val="28"/>
          <w:szCs w:val="28"/>
        </w:rPr>
        <w:t>Развитие и распределение подкожно-жировой клетчатки. Отеки, их локализация, распространенность и выраженность. Методы исследования лимфатических узлов.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64D7">
        <w:rPr>
          <w:rFonts w:ascii="Times New Roman" w:hAnsi="Times New Roman"/>
          <w:color w:val="000000"/>
          <w:sz w:val="28"/>
          <w:szCs w:val="28"/>
        </w:rPr>
        <w:t>Мышцы: степень развития, тонус, сила мышц, болезненность.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64D7">
        <w:rPr>
          <w:rFonts w:ascii="Times New Roman" w:hAnsi="Times New Roman"/>
          <w:color w:val="000000"/>
          <w:sz w:val="28"/>
          <w:szCs w:val="28"/>
        </w:rPr>
        <w:t xml:space="preserve">Кости: форма, наличие деформаций, болезненность. Суставы: форма, подвижность, изменения </w:t>
      </w:r>
      <w:r w:rsidRPr="005264D7">
        <w:rPr>
          <w:rFonts w:ascii="Times New Roman" w:hAnsi="Times New Roman"/>
          <w:color w:val="000000"/>
          <w:sz w:val="28"/>
          <w:szCs w:val="28"/>
        </w:rPr>
        <w:lastRenderedPageBreak/>
        <w:t>околосуставных тканей.</w:t>
      </w:r>
      <w:r w:rsidRPr="005264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6FCC">
        <w:rPr>
          <w:rFonts w:ascii="Times New Roman" w:hAnsi="Times New Roman"/>
          <w:color w:val="000000"/>
          <w:sz w:val="28"/>
          <w:szCs w:val="28"/>
        </w:rPr>
        <w:t xml:space="preserve">Частный осмотр по дыхательной, </w:t>
      </w:r>
      <w:proofErr w:type="gramStart"/>
      <w:r w:rsidRPr="008F6FCC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Pr="008F6FCC">
        <w:rPr>
          <w:rFonts w:ascii="Times New Roman" w:hAnsi="Times New Roman"/>
          <w:color w:val="000000"/>
          <w:sz w:val="28"/>
          <w:szCs w:val="28"/>
        </w:rPr>
        <w:t>, пищеварительной и мочевыделительной системам.</w:t>
      </w:r>
    </w:p>
    <w:p w:rsidR="00D10002" w:rsidRPr="008F6FCC" w:rsidRDefault="00D10002" w:rsidP="00B269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0002" w:rsidRPr="007A5160" w:rsidRDefault="00D10002" w:rsidP="00B269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6FCC">
        <w:rPr>
          <w:rFonts w:ascii="Times New Roman" w:hAnsi="Times New Roman"/>
          <w:color w:val="000000"/>
          <w:sz w:val="28"/>
          <w:szCs w:val="28"/>
        </w:rPr>
        <w:t>объяснительная,</w:t>
      </w:r>
      <w:r w:rsidRPr="007A5160"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D10002" w:rsidRPr="00321A77" w:rsidRDefault="00D10002" w:rsidP="00B269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словесный, наглядный.</w:t>
      </w:r>
    </w:p>
    <w:p w:rsidR="00D10002" w:rsidRPr="00321A77" w:rsidRDefault="00D10002" w:rsidP="00B269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10002" w:rsidRDefault="00D10002" w:rsidP="00B269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D10002" w:rsidRDefault="00D10002" w:rsidP="00B269D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p w:rsidR="00FD00CB" w:rsidRDefault="00B269D9" w:rsidP="00B269D9">
      <w:pPr>
        <w:spacing w:line="360" w:lineRule="auto"/>
      </w:pPr>
    </w:p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C7"/>
    <w:rsid w:val="00301557"/>
    <w:rsid w:val="003B424C"/>
    <w:rsid w:val="008200C7"/>
    <w:rsid w:val="00B269D9"/>
    <w:rsid w:val="00D1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2019-04-18T10:10:00Z</dcterms:created>
  <dcterms:modified xsi:type="dcterms:W3CDTF">2019-04-18T10:11:00Z</dcterms:modified>
</cp:coreProperties>
</file>