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2" w:rsidRPr="00AA6AFC" w:rsidRDefault="00AA6AFC" w:rsidP="00AA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AFC">
        <w:rPr>
          <w:rFonts w:ascii="Times New Roman" w:hAnsi="Times New Roman"/>
          <w:b/>
          <w:sz w:val="28"/>
          <w:szCs w:val="28"/>
        </w:rPr>
        <w:t>Расстройства памяти, слабоумие.</w:t>
      </w:r>
    </w:p>
    <w:p w:rsidR="00AA6AFC" w:rsidRPr="00C05552" w:rsidRDefault="00AA6AFC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C00811" w:rsidRPr="00C00811" w:rsidRDefault="00C00811" w:rsidP="00C0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AB">
        <w:rPr>
          <w:rFonts w:ascii="Times New Roman" w:hAnsi="Times New Roman" w:cs="Times New Roman"/>
          <w:sz w:val="28"/>
          <w:szCs w:val="28"/>
        </w:rPr>
        <w:t xml:space="preserve">ТЕСТЫ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FC31AB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а) Тесты на опознание: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Является ли воспроизведение следов прошлого опыта свойством памяти?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Является ли нарастающее опустошение памяти признаком ретроградной амнезии?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Характерна ли фиксационная амнезия для </w:t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синдрома?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Преобладают ли нарушения критичности  при  лакунарной  деменции?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Является ли нарушение грамматической структуры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особенностью  ускоренного мышления?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Характерно ли для лакунарной деменции нарушение памяти?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Характерна ли обстоятельность мышления для сенильной деменции?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Свойственны ли нарушения памяти шизофреническому слабоумию?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б) Тесты на различение: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Укажите характерные признаки </w:t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синдрома: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Прогрессирующая амнезия.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Антероградная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амнезия.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Гипермнезия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Фиксационная амнезия.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Конфабуляции.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Укажите характерные признаки лакунарной деменции: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Слабость суждения.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Снижение памяти.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Отсутствие памяти.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Снижение обобщения.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3. Укажите характерные признаки эпилептического слабоумия: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а)  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Конкретность мышления.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Олигофазия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в) 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Обстоятельность мышления.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г) 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Прогрессирующая амнезия.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Разорванность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мышления.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е) 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Уменьшительные слова.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4. Укажите характерные признаки прогрессивно-паралитической деменции.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Лакунарный тип деменции.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Отсутствие критики.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Эйфория.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Бессвязность мышления.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Бред  величия.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в)  Тесты на классификацию: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1. Укажите, для каких синдромов характерны следующие признаки: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93"/>
      </w:tblGrid>
      <w:tr w:rsidR="00AA6AFC" w:rsidRPr="00346B2B" w:rsidTr="00E247CA">
        <w:tc>
          <w:tcPr>
            <w:tcW w:w="5069" w:type="dxa"/>
          </w:tcPr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Корсаковский</w:t>
            </w:r>
            <w:proofErr w:type="spellEnd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синдром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Глобарная</w:t>
            </w:r>
            <w:proofErr w:type="spellEnd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деменция            </w:t>
            </w:r>
          </w:p>
        </w:tc>
        <w:tc>
          <w:tcPr>
            <w:tcW w:w="5069" w:type="dxa"/>
          </w:tcPr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а) Отсутствие ориентировки во времени и месте.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б)  Слабость суждения.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в)  Отсутствие критики.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г)  Фиксационная амнезия.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Антероградная</w:t>
            </w:r>
            <w:proofErr w:type="spellEnd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амнезия.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е)  Конфабуляции.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ж) Конкретно-примитивный уровень мышления.</w:t>
            </w:r>
          </w:p>
        </w:tc>
      </w:tr>
    </w:tbl>
    <w:p w:rsidR="00AA6AFC" w:rsidRPr="00346B2B" w:rsidRDefault="00AA6AFC" w:rsidP="00AA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2. Укажите, для каких заболеваний характерны следующие признаки</w:t>
      </w:r>
      <w:proofErr w:type="gramStart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8"/>
        <w:gridCol w:w="5113"/>
      </w:tblGrid>
      <w:tr w:rsidR="00AA6AFC" w:rsidRPr="00346B2B" w:rsidTr="00E247CA">
        <w:tc>
          <w:tcPr>
            <w:tcW w:w="4503" w:type="dxa"/>
          </w:tcPr>
          <w:p w:rsidR="00AA6AFC" w:rsidRDefault="00AA6AFC" w:rsidP="00E247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Атеросклеротическая деменция           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Сенильная  деменция                               </w:t>
            </w:r>
          </w:p>
        </w:tc>
        <w:tc>
          <w:tcPr>
            <w:tcW w:w="5635" w:type="dxa"/>
          </w:tcPr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а) Слабоумие.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б) Отсутствие критики.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в) Черствость.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Грубые нарушения     поведения.                                   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) Прогрессирующая амнезия.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е) «Жизнь   в прошлом».</w:t>
            </w:r>
          </w:p>
          <w:p w:rsidR="00AA6AFC" w:rsidRPr="00346B2B" w:rsidRDefault="00AA6AFC" w:rsidP="00E247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ж) Снижение  абстракции.</w:t>
            </w:r>
          </w:p>
        </w:tc>
      </w:tr>
    </w:tbl>
    <w:p w:rsidR="00AA6AFC" w:rsidRPr="00346B2B" w:rsidRDefault="00AA6AFC" w:rsidP="00AA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ТЕСТЫ ВТОРОГО УРОВНЯ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а) Тесты на подстановку:</w:t>
      </w:r>
    </w:p>
    <w:p w:rsidR="00AA6AFC" w:rsidRPr="00346B2B" w:rsidRDefault="00AA6AFC" w:rsidP="00AA6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Фиксационная амнезия характеризуется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6AFC" w:rsidRPr="00346B2B" w:rsidRDefault="00AA6AFC" w:rsidP="00AA6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Прогрессирующая амнезия характеризуется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6AFC" w:rsidRPr="00346B2B" w:rsidRDefault="00AA6AFC" w:rsidP="00AA6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Парамнезии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A6AFC" w:rsidRPr="00346B2B" w:rsidRDefault="00AA6AFC" w:rsidP="00AA6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Патологическая обстоятельность характерна для</w:t>
      </w:r>
      <w:r>
        <w:rPr>
          <w:rFonts w:ascii="Times New Roman" w:hAnsi="Times New Roman" w:cs="Times New Roman"/>
          <w:sz w:val="28"/>
          <w:szCs w:val="28"/>
        </w:rPr>
        <w:t xml:space="preserve"> ____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слабоумия.</w:t>
      </w:r>
    </w:p>
    <w:p w:rsidR="00AA6AFC" w:rsidRPr="009725B0" w:rsidRDefault="00AA6AFC" w:rsidP="00AA6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глобарной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деменции хар</w:t>
      </w:r>
      <w:r>
        <w:rPr>
          <w:rFonts w:ascii="Times New Roman" w:hAnsi="Times New Roman" w:cs="Times New Roman"/>
          <w:sz w:val="28"/>
          <w:szCs w:val="28"/>
        </w:rPr>
        <w:t>актерно отсутствие _______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б) Тесты конструктивные:</w:t>
      </w:r>
    </w:p>
    <w:p w:rsidR="00AA6AFC" w:rsidRPr="00346B2B" w:rsidRDefault="00AA6AFC" w:rsidP="00AA6AF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признаки </w:t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синдрома.</w:t>
      </w:r>
    </w:p>
    <w:p w:rsidR="00AA6AFC" w:rsidRPr="00346B2B" w:rsidRDefault="00AA6AFC" w:rsidP="00AA6AF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Перечислите признаки лакунарной деменции.</w:t>
      </w:r>
    </w:p>
    <w:p w:rsidR="00AA6AFC" w:rsidRPr="00346B2B" w:rsidRDefault="00AA6AFC" w:rsidP="00AA6AF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Перечислите виды нарушения мыслей.</w:t>
      </w:r>
    </w:p>
    <w:p w:rsidR="00AA6AFC" w:rsidRPr="009725B0" w:rsidRDefault="00AA6AFC" w:rsidP="00AA6AF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Перечислите характерные признаки олигофрении.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в) Типовая задача: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Назовите психопатологический синдром больного: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Больной А.,63 лет. Не может назвать числа, месяца, года, не может найти своего места в палате. Легко вступает в общение. Правильно называет свою фамилию, имя, отчество, даты Октябрьской революции, Великой Отечественной войны. Способен обобщать однородные предметы в группу (например: стол, стул, кровать - мебель). Пословицу "Не в свои сани не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lastRenderedPageBreak/>
        <w:t>садись" объясняет: "Н</w:t>
      </w:r>
      <w:r>
        <w:rPr>
          <w:rFonts w:ascii="Times New Roman" w:hAnsi="Times New Roman" w:cs="Times New Roman"/>
          <w:sz w:val="28"/>
          <w:szCs w:val="28"/>
        </w:rPr>
        <w:t>е за свое дело не берись". Пред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ложенное запомнить имя и отчество собеседника чере</w:t>
      </w:r>
      <w:r>
        <w:rPr>
          <w:rFonts w:ascii="Times New Roman" w:hAnsi="Times New Roman" w:cs="Times New Roman"/>
          <w:sz w:val="28"/>
          <w:szCs w:val="28"/>
        </w:rPr>
        <w:t>з 3 минуты назвать не мо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жет.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г) Типовая задача: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Назовите психопатологический синдром и диагноз болезни: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Больная 69 лет. В течение последнего года бывают головные боли, головокружение. Появилась раздражительность, бессонница, стала уставать от домашней работы. Иногда забывает имена знакомых</w:t>
      </w:r>
      <w:r>
        <w:rPr>
          <w:rFonts w:ascii="Times New Roman" w:hAnsi="Times New Roman" w:cs="Times New Roman"/>
          <w:sz w:val="28"/>
          <w:szCs w:val="28"/>
        </w:rPr>
        <w:t>, не может вспомнить, куда поло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жила вещь. Затрудняется в запоминании новых фактов, неточно называет даты. Для того</w:t>
      </w:r>
      <w:proofErr w:type="gramStart"/>
      <w:r w:rsidRPr="00346B2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чтобы не забыть имя своего врача, записыв</w:t>
      </w:r>
      <w:r>
        <w:rPr>
          <w:rFonts w:ascii="Times New Roman" w:hAnsi="Times New Roman" w:cs="Times New Roman"/>
          <w:sz w:val="28"/>
          <w:szCs w:val="28"/>
        </w:rPr>
        <w:t>ает его на бумажке. При воспоми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наниях о давних событиях, путает их последовател</w:t>
      </w:r>
      <w:r>
        <w:rPr>
          <w:rFonts w:ascii="Times New Roman" w:hAnsi="Times New Roman" w:cs="Times New Roman"/>
          <w:sz w:val="28"/>
          <w:szCs w:val="28"/>
        </w:rPr>
        <w:t>ьность, сама замечает свои ошиб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ки, при этом очень огорчается. Устный счет прои</w:t>
      </w:r>
      <w:r>
        <w:rPr>
          <w:rFonts w:ascii="Times New Roman" w:hAnsi="Times New Roman" w:cs="Times New Roman"/>
          <w:sz w:val="28"/>
          <w:szCs w:val="28"/>
        </w:rPr>
        <w:t>зводит правильно, но иногда оши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бается в простых задачах, обычно поправляет </w:t>
      </w:r>
      <w:r>
        <w:rPr>
          <w:rFonts w:ascii="Times New Roman" w:hAnsi="Times New Roman" w:cs="Times New Roman"/>
          <w:sz w:val="28"/>
          <w:szCs w:val="28"/>
        </w:rPr>
        <w:t>свои ошибки сама. При последова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тельном вычитании из 100 по 7 вначале давала правил</w:t>
      </w:r>
      <w:r>
        <w:rPr>
          <w:rFonts w:ascii="Times New Roman" w:hAnsi="Times New Roman" w:cs="Times New Roman"/>
          <w:sz w:val="28"/>
          <w:szCs w:val="28"/>
        </w:rPr>
        <w:t>ьные ответы, потом сбива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лась. Не улавливает переносный смысл пословицы</w:t>
      </w:r>
      <w:r>
        <w:rPr>
          <w:rFonts w:ascii="Times New Roman" w:hAnsi="Times New Roman" w:cs="Times New Roman"/>
          <w:sz w:val="28"/>
          <w:szCs w:val="28"/>
        </w:rPr>
        <w:t>. Понимает, что у нее значитель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но снизилась память. </w:t>
      </w:r>
      <w:proofErr w:type="gramStart"/>
      <w:r w:rsidRPr="00346B2B">
        <w:rPr>
          <w:rFonts w:ascii="Times New Roman" w:eastAsia="Times New Roman" w:hAnsi="Times New Roman" w:cs="Times New Roman"/>
          <w:sz w:val="28"/>
          <w:szCs w:val="28"/>
        </w:rPr>
        <w:t>Озабочена</w:t>
      </w:r>
      <w:proofErr w:type="gram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этим, спрашивает, можно ли ее вылечить. При упо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минании о дочери и внуках на глазах появляются слезы, но тут же, при перемене темы разговора, успокаивается. Держится корректно, </w:t>
      </w:r>
      <w:proofErr w:type="gramStart"/>
      <w:r w:rsidRPr="00346B2B">
        <w:rPr>
          <w:rFonts w:ascii="Times New Roman" w:eastAsia="Times New Roman" w:hAnsi="Times New Roman" w:cs="Times New Roman"/>
          <w:sz w:val="28"/>
          <w:szCs w:val="28"/>
        </w:rPr>
        <w:t>опрятна</w:t>
      </w:r>
      <w:proofErr w:type="gramEnd"/>
      <w:r w:rsidRPr="00346B2B">
        <w:rPr>
          <w:rFonts w:ascii="Times New Roman" w:eastAsia="Times New Roman" w:hAnsi="Times New Roman" w:cs="Times New Roman"/>
          <w:sz w:val="28"/>
          <w:szCs w:val="28"/>
        </w:rPr>
        <w:t>, добродушна.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В неврологическом состоянии - сглаженность левой носогубной складки, справа - небольшая слабость руки и ноги, колен</w:t>
      </w:r>
      <w:r>
        <w:rPr>
          <w:rFonts w:ascii="Times New Roman" w:hAnsi="Times New Roman" w:cs="Times New Roman"/>
          <w:sz w:val="28"/>
          <w:szCs w:val="28"/>
        </w:rPr>
        <w:t>ный и ахиллов рефлексы выше нор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мы, изредка - пошатывание при ходьбе.</w:t>
      </w:r>
    </w:p>
    <w:p w:rsidR="00AA6AFC" w:rsidRDefault="00AA6AFC" w:rsidP="00AA6AFC">
      <w:pPr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На рентгенограмме грудной клетки - увеличение размеров левого желудочка сердца, уплотнение аорты, повышение прозрачности легких, глухость тонов сердца.</w:t>
      </w:r>
    </w:p>
    <w:p w:rsidR="00AA6AFC" w:rsidRDefault="00AA6AFC" w:rsidP="00AA6A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102E" w:rsidRDefault="004B102E" w:rsidP="00AA6AFC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6AFC" w:rsidRPr="008C2B60">
        <w:rPr>
          <w:rFonts w:ascii="Times New Roman" w:hAnsi="Times New Roman"/>
          <w:sz w:val="28"/>
          <w:szCs w:val="28"/>
        </w:rPr>
        <w:t>Расстройства памяти, слабоумие.</w:t>
      </w:r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lastRenderedPageBreak/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C4734"/>
    <w:multiLevelType w:val="hybridMultilevel"/>
    <w:tmpl w:val="D134551E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8454A"/>
    <w:multiLevelType w:val="hybridMultilevel"/>
    <w:tmpl w:val="B32AE6A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B3D5F"/>
    <w:multiLevelType w:val="hybridMultilevel"/>
    <w:tmpl w:val="3D0C7B8E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C7BD5"/>
    <w:rsid w:val="000E1DFB"/>
    <w:rsid w:val="001C074F"/>
    <w:rsid w:val="001F3013"/>
    <w:rsid w:val="00287B0B"/>
    <w:rsid w:val="004B0BAD"/>
    <w:rsid w:val="004B102E"/>
    <w:rsid w:val="00575AE9"/>
    <w:rsid w:val="005A697A"/>
    <w:rsid w:val="00904C58"/>
    <w:rsid w:val="00966DE6"/>
    <w:rsid w:val="009E3B43"/>
    <w:rsid w:val="00A30490"/>
    <w:rsid w:val="00A76A06"/>
    <w:rsid w:val="00AA6AFC"/>
    <w:rsid w:val="00AA70AF"/>
    <w:rsid w:val="00C00811"/>
    <w:rsid w:val="00C0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2020-03-17T11:40:00Z</dcterms:created>
  <dcterms:modified xsi:type="dcterms:W3CDTF">2020-03-17T19:01:00Z</dcterms:modified>
</cp:coreProperties>
</file>