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73" w:rsidRPr="004B6673" w:rsidRDefault="004B6673" w:rsidP="004B6673">
      <w:pPr>
        <w:jc w:val="center"/>
        <w:rPr>
          <w:rFonts w:ascii="Times New Roman" w:hAnsi="Times New Roman"/>
          <w:b/>
          <w:sz w:val="28"/>
          <w:szCs w:val="28"/>
        </w:rPr>
      </w:pPr>
      <w:r w:rsidRPr="004B6673">
        <w:rPr>
          <w:rFonts w:ascii="Times New Roman" w:hAnsi="Times New Roman"/>
          <w:b/>
          <w:sz w:val="28"/>
          <w:szCs w:val="28"/>
        </w:rPr>
        <w:t xml:space="preserve">Психогенные заболевания (Реактивные психозы, неврозы, </w:t>
      </w:r>
      <w:proofErr w:type="gramStart"/>
      <w:r w:rsidRPr="004B6673">
        <w:rPr>
          <w:rFonts w:ascii="Times New Roman" w:hAnsi="Times New Roman"/>
          <w:b/>
          <w:sz w:val="28"/>
          <w:szCs w:val="28"/>
        </w:rPr>
        <w:t>нервная</w:t>
      </w:r>
      <w:proofErr w:type="gramEnd"/>
      <w:r w:rsidRPr="004B66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6673">
        <w:rPr>
          <w:rFonts w:ascii="Times New Roman" w:hAnsi="Times New Roman"/>
          <w:b/>
          <w:sz w:val="28"/>
          <w:szCs w:val="28"/>
        </w:rPr>
        <w:t>анорексия</w:t>
      </w:r>
      <w:proofErr w:type="spellEnd"/>
      <w:r w:rsidRPr="004B6673">
        <w:rPr>
          <w:rFonts w:ascii="Times New Roman" w:hAnsi="Times New Roman"/>
          <w:b/>
          <w:sz w:val="28"/>
          <w:szCs w:val="28"/>
        </w:rPr>
        <w:t>)</w:t>
      </w: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4B6673" w:rsidRPr="00274017" w:rsidRDefault="004B6673" w:rsidP="004B6673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 тесты на опознание</w:t>
      </w:r>
    </w:p>
    <w:p w:rsidR="004B6673" w:rsidRPr="00274017" w:rsidRDefault="004B6673" w:rsidP="004B6673">
      <w:pPr>
        <w:pStyle w:val="Spisoklitra"/>
        <w:numPr>
          <w:ilvl w:val="0"/>
          <w:numId w:val="32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психическая травма этиологическим фактором психогений?</w:t>
      </w:r>
    </w:p>
    <w:p w:rsidR="004B6673" w:rsidRPr="00274017" w:rsidRDefault="004B6673" w:rsidP="004B6673">
      <w:pPr>
        <w:pStyle w:val="Spisoklitra"/>
        <w:numPr>
          <w:ilvl w:val="0"/>
          <w:numId w:val="32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Характерны ли для невроза бредовые идеи?</w:t>
      </w:r>
    </w:p>
    <w:p w:rsidR="004B6673" w:rsidRPr="00274017" w:rsidRDefault="004B6673" w:rsidP="004B6673">
      <w:pPr>
        <w:pStyle w:val="Spisoklitra"/>
        <w:numPr>
          <w:ilvl w:val="0"/>
          <w:numId w:val="32"/>
        </w:numPr>
        <w:suppressAutoHyphens w:val="0"/>
        <w:rPr>
          <w:sz w:val="28"/>
          <w:szCs w:val="28"/>
        </w:rPr>
      </w:pPr>
      <w:proofErr w:type="gramStart"/>
      <w:r w:rsidRPr="00274017">
        <w:rPr>
          <w:sz w:val="28"/>
          <w:szCs w:val="28"/>
        </w:rPr>
        <w:t>Типична</w:t>
      </w:r>
      <w:proofErr w:type="gramEnd"/>
      <w:r w:rsidRPr="00274017">
        <w:rPr>
          <w:sz w:val="28"/>
          <w:szCs w:val="28"/>
        </w:rPr>
        <w:t xml:space="preserve"> ли </w:t>
      </w:r>
      <w:proofErr w:type="spellStart"/>
      <w:r w:rsidRPr="00274017">
        <w:rPr>
          <w:sz w:val="28"/>
          <w:szCs w:val="28"/>
        </w:rPr>
        <w:t>моносимптоматичность</w:t>
      </w:r>
      <w:proofErr w:type="spellEnd"/>
      <w:r w:rsidRPr="00274017">
        <w:rPr>
          <w:sz w:val="28"/>
          <w:szCs w:val="28"/>
        </w:rPr>
        <w:t xml:space="preserve"> для неврозов детского возраста?</w:t>
      </w:r>
    </w:p>
    <w:p w:rsidR="004B6673" w:rsidRPr="00274017" w:rsidRDefault="004B6673" w:rsidP="004B6673">
      <w:pPr>
        <w:pStyle w:val="Spisoklitra"/>
        <w:numPr>
          <w:ilvl w:val="0"/>
          <w:numId w:val="32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Для какого невроза является характерным конфликт между способностями личности, с одной стороны, и ее стремлениями и завышенными требованиями к себе - с другой.</w:t>
      </w:r>
    </w:p>
    <w:p w:rsidR="004B6673" w:rsidRPr="00274017" w:rsidRDefault="004B6673" w:rsidP="004B6673">
      <w:pPr>
        <w:pStyle w:val="Spisoklitra"/>
        <w:numPr>
          <w:ilvl w:val="0"/>
          <w:numId w:val="0"/>
        </w:numPr>
        <w:suppressAutoHyphens w:val="0"/>
        <w:rPr>
          <w:sz w:val="28"/>
          <w:szCs w:val="28"/>
        </w:rPr>
      </w:pPr>
    </w:p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</w:p>
    <w:p w:rsidR="004B6673" w:rsidRPr="00274017" w:rsidRDefault="004B6673" w:rsidP="004B6673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 тесты на различие</w:t>
      </w:r>
    </w:p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1. Укажите характерные признаки для </w:t>
      </w:r>
      <w:proofErr w:type="spellStart"/>
      <w:r w:rsidRPr="00274017">
        <w:rPr>
          <w:sz w:val="28"/>
          <w:szCs w:val="28"/>
        </w:rPr>
        <w:t>псевдодеменции</w:t>
      </w:r>
      <w:proofErr w:type="spellEnd"/>
      <w:r w:rsidRPr="00274017">
        <w:rPr>
          <w:sz w:val="28"/>
          <w:szCs w:val="28"/>
        </w:rPr>
        <w:t xml:space="preserve">: </w:t>
      </w:r>
    </w:p>
    <w:p w:rsidR="004B6673" w:rsidRPr="00274017" w:rsidRDefault="004B6673" w:rsidP="004B6673">
      <w:pPr>
        <w:pStyle w:val="spisoktesta"/>
        <w:numPr>
          <w:ilvl w:val="0"/>
          <w:numId w:val="35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мимоговорение</w:t>
      </w:r>
      <w:proofErr w:type="spellEnd"/>
      <w:r w:rsidRPr="00274017">
        <w:rPr>
          <w:sz w:val="28"/>
          <w:szCs w:val="28"/>
        </w:rPr>
        <w:t xml:space="preserve"> </w:t>
      </w:r>
    </w:p>
    <w:p w:rsidR="004B6673" w:rsidRPr="00274017" w:rsidRDefault="004B6673" w:rsidP="004B6673">
      <w:pPr>
        <w:pStyle w:val="spisoktesta"/>
        <w:numPr>
          <w:ilvl w:val="0"/>
          <w:numId w:val="3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нарочитость поведения </w:t>
      </w:r>
    </w:p>
    <w:p w:rsidR="004B6673" w:rsidRPr="00274017" w:rsidRDefault="004B6673" w:rsidP="004B6673">
      <w:pPr>
        <w:pStyle w:val="spisoktesta"/>
        <w:numPr>
          <w:ilvl w:val="0"/>
          <w:numId w:val="35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неориентированность</w:t>
      </w:r>
      <w:proofErr w:type="spellEnd"/>
      <w:r w:rsidRPr="00274017">
        <w:rPr>
          <w:sz w:val="28"/>
          <w:szCs w:val="28"/>
        </w:rPr>
        <w:t xml:space="preserve"> во времени </w:t>
      </w:r>
    </w:p>
    <w:p w:rsidR="004B6673" w:rsidRPr="00274017" w:rsidRDefault="004B6673" w:rsidP="004B6673">
      <w:pPr>
        <w:pStyle w:val="spisoktesta"/>
        <w:numPr>
          <w:ilvl w:val="0"/>
          <w:numId w:val="3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навязчивые страхи</w:t>
      </w:r>
    </w:p>
    <w:p w:rsidR="004B6673" w:rsidRPr="00274017" w:rsidRDefault="004B6673" w:rsidP="004B6673">
      <w:pPr>
        <w:pStyle w:val="spisoktesta"/>
        <w:tabs>
          <w:tab w:val="clear" w:pos="720"/>
        </w:tabs>
        <w:suppressAutoHyphens w:val="0"/>
        <w:ind w:left="360" w:firstLine="0"/>
        <w:rPr>
          <w:sz w:val="28"/>
          <w:szCs w:val="28"/>
        </w:rPr>
      </w:pPr>
    </w:p>
    <w:p w:rsidR="004B6673" w:rsidRPr="00274017" w:rsidRDefault="004B6673" w:rsidP="004B667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4017">
        <w:rPr>
          <w:rFonts w:ascii="Times New Roman" w:hAnsi="Times New Roman" w:cs="Times New Roman"/>
          <w:sz w:val="28"/>
          <w:szCs w:val="28"/>
        </w:rPr>
        <w:t xml:space="preserve">2. Укажите признаки </w:t>
      </w:r>
      <w:proofErr w:type="spellStart"/>
      <w:r w:rsidRPr="00274017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Pr="00274017">
        <w:rPr>
          <w:rFonts w:ascii="Times New Roman" w:hAnsi="Times New Roman" w:cs="Times New Roman"/>
          <w:sz w:val="28"/>
          <w:szCs w:val="28"/>
        </w:rPr>
        <w:t>:</w:t>
      </w:r>
    </w:p>
    <w:p w:rsidR="004B6673" w:rsidRPr="00274017" w:rsidRDefault="004B6673" w:rsidP="004B6673">
      <w:pPr>
        <w:pStyle w:val="a4"/>
        <w:numPr>
          <w:ilvl w:val="0"/>
          <w:numId w:val="36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274017">
        <w:rPr>
          <w:rFonts w:ascii="Times New Roman" w:hAnsi="Times New Roman"/>
          <w:sz w:val="28"/>
          <w:szCs w:val="28"/>
        </w:rPr>
        <w:t>а. бедность фантазии</w:t>
      </w:r>
    </w:p>
    <w:p w:rsidR="004B6673" w:rsidRPr="00274017" w:rsidRDefault="004B6673" w:rsidP="004B6673">
      <w:pPr>
        <w:pStyle w:val="a4"/>
        <w:numPr>
          <w:ilvl w:val="0"/>
          <w:numId w:val="36"/>
        </w:numPr>
        <w:spacing w:after="200" w:line="276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274017">
        <w:rPr>
          <w:rFonts w:ascii="Times New Roman" w:hAnsi="Times New Roman"/>
          <w:sz w:val="28"/>
          <w:szCs w:val="28"/>
        </w:rPr>
        <w:t>б</w:t>
      </w:r>
      <w:proofErr w:type="gramEnd"/>
      <w:r w:rsidRPr="00274017">
        <w:rPr>
          <w:rFonts w:ascii="Times New Roman" w:hAnsi="Times New Roman"/>
          <w:sz w:val="28"/>
          <w:szCs w:val="28"/>
        </w:rPr>
        <w:t>. склонность к фантазированию</w:t>
      </w:r>
    </w:p>
    <w:p w:rsidR="004B6673" w:rsidRPr="00274017" w:rsidRDefault="004B6673" w:rsidP="004B6673">
      <w:pPr>
        <w:pStyle w:val="a4"/>
        <w:numPr>
          <w:ilvl w:val="0"/>
          <w:numId w:val="36"/>
        </w:numPr>
        <w:spacing w:after="200" w:line="276" w:lineRule="auto"/>
        <w:ind w:left="709"/>
        <w:rPr>
          <w:rFonts w:ascii="Times New Roman" w:hAnsi="Times New Roman"/>
          <w:sz w:val="28"/>
          <w:szCs w:val="28"/>
        </w:rPr>
      </w:pPr>
      <w:r w:rsidRPr="00274017">
        <w:rPr>
          <w:rFonts w:ascii="Times New Roman" w:hAnsi="Times New Roman"/>
          <w:sz w:val="28"/>
          <w:szCs w:val="28"/>
        </w:rPr>
        <w:t>в.    трудность   в   проведении   различия   между   чувствами   и телесными ощущениями</w:t>
      </w:r>
    </w:p>
    <w:p w:rsidR="004B6673" w:rsidRPr="00274017" w:rsidRDefault="004B6673" w:rsidP="004B6673">
      <w:pPr>
        <w:pStyle w:val="a4"/>
        <w:numPr>
          <w:ilvl w:val="0"/>
          <w:numId w:val="36"/>
        </w:numPr>
        <w:spacing w:after="200" w:line="276" w:lineRule="auto"/>
        <w:ind w:left="709"/>
        <w:rPr>
          <w:rFonts w:ascii="Times New Roman" w:hAnsi="Times New Roman"/>
          <w:sz w:val="28"/>
          <w:szCs w:val="28"/>
        </w:rPr>
      </w:pPr>
      <w:r w:rsidRPr="00274017">
        <w:rPr>
          <w:rFonts w:ascii="Times New Roman" w:hAnsi="Times New Roman"/>
          <w:sz w:val="28"/>
          <w:szCs w:val="28"/>
        </w:rPr>
        <w:t xml:space="preserve">г.  игнорирование </w:t>
      </w:r>
      <w:proofErr w:type="spellStart"/>
      <w:r w:rsidRPr="00274017">
        <w:rPr>
          <w:rFonts w:ascii="Times New Roman" w:hAnsi="Times New Roman"/>
          <w:sz w:val="28"/>
          <w:szCs w:val="28"/>
        </w:rPr>
        <w:t>эмпатических</w:t>
      </w:r>
      <w:proofErr w:type="spellEnd"/>
      <w:r w:rsidRPr="00274017">
        <w:rPr>
          <w:rFonts w:ascii="Times New Roman" w:hAnsi="Times New Roman"/>
          <w:sz w:val="28"/>
          <w:szCs w:val="28"/>
        </w:rPr>
        <w:t xml:space="preserve"> отношений</w:t>
      </w:r>
    </w:p>
    <w:p w:rsidR="004B6673" w:rsidRPr="00274017" w:rsidRDefault="004B6673" w:rsidP="004B6673">
      <w:pPr>
        <w:pStyle w:val="a4"/>
        <w:numPr>
          <w:ilvl w:val="0"/>
          <w:numId w:val="36"/>
        </w:numPr>
        <w:spacing w:after="200" w:line="276" w:lineRule="auto"/>
        <w:ind w:left="709"/>
        <w:rPr>
          <w:rFonts w:ascii="Times New Roman" w:hAnsi="Times New Roman"/>
          <w:sz w:val="28"/>
          <w:szCs w:val="28"/>
        </w:rPr>
      </w:pPr>
      <w:r w:rsidRPr="00274017">
        <w:rPr>
          <w:rFonts w:ascii="Times New Roman" w:hAnsi="Times New Roman"/>
          <w:sz w:val="28"/>
          <w:szCs w:val="28"/>
        </w:rPr>
        <w:t>д. легкость эмоционального общения</w:t>
      </w:r>
    </w:p>
    <w:p w:rsidR="004B6673" w:rsidRPr="00274017" w:rsidRDefault="004B6673" w:rsidP="004B6673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в) тесты на классификацию</w:t>
      </w:r>
    </w:p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для каких состояний характерны следующие признаки:</w:t>
      </w:r>
    </w:p>
    <w:tbl>
      <w:tblPr>
        <w:tblW w:w="4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847"/>
      </w:tblGrid>
      <w:tr w:rsidR="004B6673" w:rsidRPr="00274017" w:rsidTr="002E12B3">
        <w:trPr>
          <w:trHeight w:val="1382"/>
        </w:trPr>
        <w:tc>
          <w:tcPr>
            <w:tcW w:w="2127" w:type="dxa"/>
          </w:tcPr>
          <w:p w:rsidR="004B6673" w:rsidRPr="00274017" w:rsidRDefault="004B6673" w:rsidP="002E12B3">
            <w:pPr>
              <w:pStyle w:val="tablosnovnoy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1. Реактивный </w:t>
            </w:r>
            <w:proofErr w:type="spellStart"/>
            <w:r w:rsidRPr="00274017">
              <w:rPr>
                <w:sz w:val="28"/>
                <w:szCs w:val="28"/>
              </w:rPr>
              <w:t>параноид</w:t>
            </w:r>
            <w:proofErr w:type="spellEnd"/>
          </w:p>
          <w:p w:rsidR="004B6673" w:rsidRPr="00274017" w:rsidRDefault="004B6673" w:rsidP="002E12B3">
            <w:pPr>
              <w:pStyle w:val="tablosnovnoy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  <w:lang w:val="en-US"/>
              </w:rPr>
              <w:t xml:space="preserve">2. </w:t>
            </w:r>
            <w:r w:rsidRPr="00274017">
              <w:rPr>
                <w:sz w:val="28"/>
                <w:szCs w:val="28"/>
              </w:rPr>
              <w:t>Невроз навязчивых состояний</w:t>
            </w:r>
          </w:p>
          <w:p w:rsidR="004B6673" w:rsidRPr="00274017" w:rsidRDefault="004B6673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4B6673" w:rsidRPr="00274017" w:rsidRDefault="004B6673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а) постоянные сомнения</w:t>
            </w:r>
          </w:p>
          <w:p w:rsidR="004B6673" w:rsidRPr="00274017" w:rsidRDefault="004B6673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б) пониженное настроение</w:t>
            </w:r>
          </w:p>
          <w:p w:rsidR="004B6673" w:rsidRPr="00274017" w:rsidRDefault="004B6673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в) страхи при сохранении критичного к ним отношения</w:t>
            </w:r>
          </w:p>
          <w:p w:rsidR="004B6673" w:rsidRPr="00274017" w:rsidRDefault="004B6673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г) идеи преследования</w:t>
            </w:r>
          </w:p>
          <w:p w:rsidR="004B6673" w:rsidRPr="00274017" w:rsidRDefault="004B6673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д</w:t>
            </w:r>
            <w:proofErr w:type="spellEnd"/>
            <w:r w:rsidRPr="00274017">
              <w:rPr>
                <w:sz w:val="28"/>
                <w:szCs w:val="28"/>
              </w:rPr>
              <w:t>) слуховые галлюцинации</w:t>
            </w:r>
          </w:p>
        </w:tc>
      </w:tr>
    </w:tbl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</w:p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II УРОВНЯ</w:t>
      </w:r>
    </w:p>
    <w:p w:rsidR="004B6673" w:rsidRPr="00274017" w:rsidRDefault="004B6673" w:rsidP="004B6673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 тесты на подставку</w:t>
      </w:r>
    </w:p>
    <w:p w:rsidR="004B6673" w:rsidRPr="00274017" w:rsidRDefault="004B6673" w:rsidP="004B6673">
      <w:pPr>
        <w:pStyle w:val="Spisoklitra"/>
        <w:numPr>
          <w:ilvl w:val="0"/>
          <w:numId w:val="3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Психогенно обусловленное неосознанное </w:t>
      </w:r>
      <w:proofErr w:type="spellStart"/>
      <w:r w:rsidRPr="00274017">
        <w:rPr>
          <w:sz w:val="28"/>
          <w:szCs w:val="28"/>
        </w:rPr>
        <w:t>упускание</w:t>
      </w:r>
      <w:proofErr w:type="spellEnd"/>
      <w:r w:rsidRPr="00274017">
        <w:rPr>
          <w:sz w:val="28"/>
          <w:szCs w:val="28"/>
        </w:rPr>
        <w:t xml:space="preserve"> мочи, чаще в ночное время это</w:t>
      </w:r>
      <w:r>
        <w:rPr>
          <w:sz w:val="28"/>
          <w:szCs w:val="28"/>
        </w:rPr>
        <w:t>______</w:t>
      </w:r>
      <w:r w:rsidRPr="00274017">
        <w:rPr>
          <w:sz w:val="28"/>
          <w:szCs w:val="28"/>
        </w:rPr>
        <w:t xml:space="preserve"> </w:t>
      </w:r>
    </w:p>
    <w:p w:rsidR="004B6673" w:rsidRPr="00274017" w:rsidRDefault="004B6673" w:rsidP="004B6673">
      <w:pPr>
        <w:pStyle w:val="Spisoklitra"/>
        <w:numPr>
          <w:ilvl w:val="0"/>
          <w:numId w:val="3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274017">
        <w:rPr>
          <w:sz w:val="28"/>
          <w:szCs w:val="28"/>
        </w:rPr>
        <w:t xml:space="preserve"> </w:t>
      </w:r>
      <w:proofErr w:type="gramStart"/>
      <w:r w:rsidRPr="00274017">
        <w:rPr>
          <w:sz w:val="28"/>
          <w:szCs w:val="28"/>
        </w:rPr>
        <w:t>свойственна</w:t>
      </w:r>
      <w:proofErr w:type="gramEnd"/>
      <w:r w:rsidRPr="00274017">
        <w:rPr>
          <w:sz w:val="28"/>
          <w:szCs w:val="28"/>
        </w:rPr>
        <w:t xml:space="preserve"> преимущественно девушкам и выражается в чрезвычайно упорном стремлении к похуданию путем длительного самоограничения в еде.</w:t>
      </w:r>
    </w:p>
    <w:p w:rsidR="004B6673" w:rsidRPr="00274017" w:rsidRDefault="004B6673" w:rsidP="004B6673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невроза является _______</w:t>
      </w:r>
    </w:p>
    <w:p w:rsidR="004B6673" w:rsidRPr="00274017" w:rsidRDefault="004B6673" w:rsidP="004B6673">
      <w:pPr>
        <w:pStyle w:val="a4"/>
        <w:numPr>
          <w:ilvl w:val="0"/>
          <w:numId w:val="3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274017">
        <w:rPr>
          <w:rFonts w:ascii="Times New Roman" w:hAnsi="Times New Roman"/>
          <w:sz w:val="28"/>
          <w:szCs w:val="28"/>
        </w:rPr>
        <w:t>Конверс</w:t>
      </w:r>
      <w:r>
        <w:rPr>
          <w:rFonts w:ascii="Times New Roman" w:hAnsi="Times New Roman"/>
          <w:sz w:val="28"/>
          <w:szCs w:val="28"/>
        </w:rPr>
        <w:t xml:space="preserve">ионные симптомы характерны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</w:t>
      </w:r>
    </w:p>
    <w:p w:rsidR="004B6673" w:rsidRPr="00274017" w:rsidRDefault="004B6673" w:rsidP="004B6673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 конструктивные тесты</w:t>
      </w:r>
    </w:p>
    <w:p w:rsidR="004B6673" w:rsidRPr="00274017" w:rsidRDefault="004B6673" w:rsidP="004B6673">
      <w:pPr>
        <w:pStyle w:val="Spisoklitra"/>
        <w:numPr>
          <w:ilvl w:val="0"/>
          <w:numId w:val="3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Укажите признаки истерического невроза</w:t>
      </w:r>
    </w:p>
    <w:p w:rsidR="004B6673" w:rsidRPr="00274017" w:rsidRDefault="004B6673" w:rsidP="004B6673">
      <w:pPr>
        <w:pStyle w:val="Spisoklitra"/>
        <w:numPr>
          <w:ilvl w:val="0"/>
          <w:numId w:val="3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Укажите признаки </w:t>
      </w:r>
      <w:proofErr w:type="spellStart"/>
      <w:r w:rsidRPr="00274017">
        <w:rPr>
          <w:sz w:val="28"/>
          <w:szCs w:val="28"/>
        </w:rPr>
        <w:t>гипокинетического</w:t>
      </w:r>
      <w:proofErr w:type="spellEnd"/>
      <w:r w:rsidRPr="00274017">
        <w:rPr>
          <w:sz w:val="28"/>
          <w:szCs w:val="28"/>
        </w:rPr>
        <w:t xml:space="preserve"> варианта аффективно-шоковой реакции</w:t>
      </w:r>
    </w:p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</w:p>
    <w:p w:rsidR="004B6673" w:rsidRPr="00274017" w:rsidRDefault="004B6673" w:rsidP="004B6673">
      <w:pPr>
        <w:pStyle w:val="ZagH4"/>
        <w:suppressAutoHyphens w:val="0"/>
        <w:rPr>
          <w:sz w:val="28"/>
          <w:szCs w:val="28"/>
        </w:rPr>
      </w:pPr>
      <w:r>
        <w:rPr>
          <w:sz w:val="28"/>
          <w:szCs w:val="28"/>
        </w:rPr>
        <w:t>Т</w:t>
      </w:r>
      <w:r w:rsidRPr="00274017">
        <w:rPr>
          <w:sz w:val="28"/>
          <w:szCs w:val="28"/>
        </w:rPr>
        <w:t>иповая задача</w:t>
      </w:r>
    </w:p>
    <w:p w:rsidR="004B6673" w:rsidRPr="00274017" w:rsidRDefault="004B6673" w:rsidP="004B6673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Больная П., 13 лет. Занималась в группе фигурного катания на коньках. Слышала от спортсменов, что если они прекращают напряженные тренировки, то начинают «жиреть». В этой связи после завершения учебного года в секции стала ограничивать себя в еде, вначале путем волевого усилия. Позднее чувство голода уже не возникало; прием пищи вызывал чувство дискомфорта, переполнения желудка, дурноты, что становилось дополнительным поводом для воздержания от пищи. Испытывала отвращение к еде, сопротивлялась уговорам </w:t>
      </w:r>
      <w:proofErr w:type="gramStart"/>
      <w:r w:rsidRPr="00274017">
        <w:rPr>
          <w:sz w:val="28"/>
          <w:szCs w:val="28"/>
        </w:rPr>
        <w:t>близких</w:t>
      </w:r>
      <w:proofErr w:type="gramEnd"/>
      <w:r w:rsidRPr="00274017">
        <w:rPr>
          <w:sz w:val="28"/>
          <w:szCs w:val="28"/>
        </w:rPr>
        <w:t xml:space="preserve"> начать есть.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6673" w:rsidRPr="001A788F">
        <w:rPr>
          <w:rFonts w:ascii="Times New Roman" w:hAnsi="Times New Roman"/>
          <w:sz w:val="28"/>
          <w:szCs w:val="28"/>
        </w:rPr>
        <w:t xml:space="preserve">Психогенные заболевания (Реактивные психозы, неврозы, </w:t>
      </w:r>
      <w:proofErr w:type="gramStart"/>
      <w:r w:rsidR="004B6673" w:rsidRPr="001A788F">
        <w:rPr>
          <w:rFonts w:ascii="Times New Roman" w:hAnsi="Times New Roman"/>
          <w:sz w:val="28"/>
          <w:szCs w:val="28"/>
        </w:rPr>
        <w:t>нервная</w:t>
      </w:r>
      <w:proofErr w:type="gramEnd"/>
      <w:r w:rsidR="004B6673" w:rsidRPr="001A78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673" w:rsidRPr="001A788F">
        <w:rPr>
          <w:rFonts w:ascii="Times New Roman" w:hAnsi="Times New Roman"/>
          <w:sz w:val="28"/>
          <w:szCs w:val="28"/>
        </w:rPr>
        <w:t>анорексия</w:t>
      </w:r>
      <w:proofErr w:type="spellEnd"/>
      <w:r w:rsidR="004B6673" w:rsidRPr="001A788F">
        <w:rPr>
          <w:rFonts w:ascii="Times New Roman" w:hAnsi="Times New Roman"/>
          <w:sz w:val="28"/>
          <w:szCs w:val="28"/>
        </w:rPr>
        <w:t>)</w:t>
      </w:r>
      <w:r w:rsidR="00C80559">
        <w:rPr>
          <w:rFonts w:ascii="Times New Roman" w:hAnsi="Times New Roman"/>
          <w:sz w:val="28"/>
          <w:szCs w:val="28"/>
        </w:rPr>
        <w:t>»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D5AA9"/>
    <w:multiLevelType w:val="hybridMultilevel"/>
    <w:tmpl w:val="A7B419A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B18E9"/>
    <w:multiLevelType w:val="hybridMultilevel"/>
    <w:tmpl w:val="B84CDEF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57FB3"/>
    <w:multiLevelType w:val="hybridMultilevel"/>
    <w:tmpl w:val="AE0C9C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80F56"/>
    <w:multiLevelType w:val="hybridMultilevel"/>
    <w:tmpl w:val="F9B8AFD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33C75"/>
    <w:multiLevelType w:val="hybridMultilevel"/>
    <w:tmpl w:val="04741B6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E40F2"/>
    <w:multiLevelType w:val="hybridMultilevel"/>
    <w:tmpl w:val="B13E02D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0A17"/>
    <w:multiLevelType w:val="hybridMultilevel"/>
    <w:tmpl w:val="9132A2E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A3503"/>
    <w:multiLevelType w:val="hybridMultilevel"/>
    <w:tmpl w:val="D0D4144A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21D00"/>
    <w:multiLevelType w:val="hybridMultilevel"/>
    <w:tmpl w:val="788CF4A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250D88"/>
    <w:multiLevelType w:val="hybridMultilevel"/>
    <w:tmpl w:val="A462BCE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451DE2"/>
    <w:multiLevelType w:val="hybridMultilevel"/>
    <w:tmpl w:val="59FA667C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67B7B0E"/>
    <w:multiLevelType w:val="hybridMultilevel"/>
    <w:tmpl w:val="1CFC3B92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4D1579"/>
    <w:multiLevelType w:val="hybridMultilevel"/>
    <w:tmpl w:val="E246284A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F111A"/>
    <w:multiLevelType w:val="hybridMultilevel"/>
    <w:tmpl w:val="65E8ED3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D83651"/>
    <w:multiLevelType w:val="hybridMultilevel"/>
    <w:tmpl w:val="232C905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BD3E4A"/>
    <w:multiLevelType w:val="hybridMultilevel"/>
    <w:tmpl w:val="9BD83196"/>
    <w:lvl w:ilvl="0" w:tplc="ACB4E776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8556E5"/>
    <w:multiLevelType w:val="hybridMultilevel"/>
    <w:tmpl w:val="89806A5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A6D90"/>
    <w:multiLevelType w:val="hybridMultilevel"/>
    <w:tmpl w:val="F46A2AE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00A77"/>
    <w:multiLevelType w:val="hybridMultilevel"/>
    <w:tmpl w:val="4544956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252A0"/>
    <w:multiLevelType w:val="hybridMultilevel"/>
    <w:tmpl w:val="1D8AB1F2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67796"/>
    <w:multiLevelType w:val="hybridMultilevel"/>
    <w:tmpl w:val="12384A7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A6454D"/>
    <w:multiLevelType w:val="hybridMultilevel"/>
    <w:tmpl w:val="AB5453A0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B16C0"/>
    <w:multiLevelType w:val="hybridMultilevel"/>
    <w:tmpl w:val="04A8F1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3"/>
  </w:num>
  <w:num w:numId="5">
    <w:abstractNumId w:val="8"/>
  </w:num>
  <w:num w:numId="6">
    <w:abstractNumId w:val="32"/>
  </w:num>
  <w:num w:numId="7">
    <w:abstractNumId w:val="19"/>
  </w:num>
  <w:num w:numId="8">
    <w:abstractNumId w:val="11"/>
  </w:num>
  <w:num w:numId="9">
    <w:abstractNumId w:val="16"/>
  </w:num>
  <w:num w:numId="10">
    <w:abstractNumId w:val="2"/>
  </w:num>
  <w:num w:numId="11">
    <w:abstractNumId w:val="14"/>
  </w:num>
  <w:num w:numId="12">
    <w:abstractNumId w:val="12"/>
  </w:num>
  <w:num w:numId="13">
    <w:abstractNumId w:val="34"/>
  </w:num>
  <w:num w:numId="14">
    <w:abstractNumId w:val="28"/>
  </w:num>
  <w:num w:numId="15">
    <w:abstractNumId w:val="30"/>
  </w:num>
  <w:num w:numId="16">
    <w:abstractNumId w:val="0"/>
  </w:num>
  <w:num w:numId="17">
    <w:abstractNumId w:val="10"/>
  </w:num>
  <w:num w:numId="18">
    <w:abstractNumId w:val="22"/>
  </w:num>
  <w:num w:numId="19">
    <w:abstractNumId w:val="24"/>
  </w:num>
  <w:num w:numId="20">
    <w:abstractNumId w:val="31"/>
  </w:num>
  <w:num w:numId="21">
    <w:abstractNumId w:val="21"/>
  </w:num>
  <w:num w:numId="22">
    <w:abstractNumId w:val="7"/>
  </w:num>
  <w:num w:numId="23">
    <w:abstractNumId w:val="17"/>
  </w:num>
  <w:num w:numId="24">
    <w:abstractNumId w:val="9"/>
  </w:num>
  <w:num w:numId="25">
    <w:abstractNumId w:val="29"/>
  </w:num>
  <w:num w:numId="26">
    <w:abstractNumId w:val="26"/>
  </w:num>
  <w:num w:numId="27">
    <w:abstractNumId w:val="18"/>
  </w:num>
  <w:num w:numId="28">
    <w:abstractNumId w:val="13"/>
  </w:num>
  <w:num w:numId="29">
    <w:abstractNumId w:val="25"/>
  </w:num>
  <w:num w:numId="30">
    <w:abstractNumId w:val="33"/>
  </w:num>
  <w:num w:numId="31">
    <w:abstractNumId w:val="15"/>
  </w:num>
  <w:num w:numId="32">
    <w:abstractNumId w:val="5"/>
  </w:num>
  <w:num w:numId="33">
    <w:abstractNumId w:val="23"/>
  </w:num>
  <w:num w:numId="34">
    <w:abstractNumId w:val="4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47FBE"/>
    <w:rsid w:val="000C7BD5"/>
    <w:rsid w:val="000E1DFB"/>
    <w:rsid w:val="001C074F"/>
    <w:rsid w:val="001F3013"/>
    <w:rsid w:val="00207C04"/>
    <w:rsid w:val="00287B0B"/>
    <w:rsid w:val="002D3F35"/>
    <w:rsid w:val="00382FB1"/>
    <w:rsid w:val="00450057"/>
    <w:rsid w:val="004601B4"/>
    <w:rsid w:val="004665CD"/>
    <w:rsid w:val="004A1C9D"/>
    <w:rsid w:val="004B0BAD"/>
    <w:rsid w:val="004B102E"/>
    <w:rsid w:val="004B6673"/>
    <w:rsid w:val="004C6B31"/>
    <w:rsid w:val="005A697A"/>
    <w:rsid w:val="006C7A74"/>
    <w:rsid w:val="007A4AB1"/>
    <w:rsid w:val="0080523B"/>
    <w:rsid w:val="00904C58"/>
    <w:rsid w:val="00966DE6"/>
    <w:rsid w:val="009D401F"/>
    <w:rsid w:val="009E3B43"/>
    <w:rsid w:val="00A30490"/>
    <w:rsid w:val="00A46A81"/>
    <w:rsid w:val="00A76A06"/>
    <w:rsid w:val="00AA70AF"/>
    <w:rsid w:val="00B76927"/>
    <w:rsid w:val="00C00811"/>
    <w:rsid w:val="00C05552"/>
    <w:rsid w:val="00C80559"/>
    <w:rsid w:val="00E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4601B4"/>
    <w:pPr>
      <w:numPr>
        <w:numId w:val="16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601B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601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601B4"/>
    <w:rPr>
      <w:b/>
      <w:i/>
    </w:rPr>
  </w:style>
  <w:style w:type="character" w:customStyle="1" w:styleId="ZagH40">
    <w:name w:val="Zag_H4 Знак"/>
    <w:basedOn w:val="osnovnoy0"/>
    <w:link w:val="ZagH4"/>
    <w:rsid w:val="004601B4"/>
    <w:rPr>
      <w:b/>
      <w:i/>
    </w:rPr>
  </w:style>
  <w:style w:type="paragraph" w:customStyle="1" w:styleId="tablosnovnoy">
    <w:name w:val="tabl_osnovnoy"/>
    <w:basedOn w:val="a"/>
    <w:rsid w:val="004601B4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601B4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26</cp:revision>
  <dcterms:created xsi:type="dcterms:W3CDTF">2020-03-17T11:40:00Z</dcterms:created>
  <dcterms:modified xsi:type="dcterms:W3CDTF">2020-03-18T19:50:00Z</dcterms:modified>
</cp:coreProperties>
</file>