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38" w:rsidRPr="00046A09" w:rsidRDefault="00320638" w:rsidP="000169FA">
      <w:pPr>
        <w:jc w:val="center"/>
        <w:rPr>
          <w:sz w:val="28"/>
          <w:szCs w:val="28"/>
        </w:rPr>
      </w:pPr>
      <w:r w:rsidRPr="00046A09">
        <w:rPr>
          <w:sz w:val="28"/>
          <w:szCs w:val="28"/>
        </w:rPr>
        <w:t xml:space="preserve">федеральное государственное бюджетное образовательное учреждение </w:t>
      </w:r>
    </w:p>
    <w:p w:rsidR="00320638" w:rsidRPr="00046A09" w:rsidRDefault="00320638" w:rsidP="000169FA">
      <w:pPr>
        <w:jc w:val="center"/>
        <w:rPr>
          <w:sz w:val="28"/>
          <w:szCs w:val="28"/>
        </w:rPr>
      </w:pPr>
      <w:r w:rsidRPr="00046A09">
        <w:rPr>
          <w:sz w:val="28"/>
          <w:szCs w:val="28"/>
        </w:rPr>
        <w:t>высшего образования</w:t>
      </w:r>
    </w:p>
    <w:p w:rsidR="00320638" w:rsidRPr="00046A09" w:rsidRDefault="00320638" w:rsidP="000169FA">
      <w:pPr>
        <w:jc w:val="center"/>
        <w:rPr>
          <w:sz w:val="28"/>
          <w:szCs w:val="28"/>
        </w:rPr>
      </w:pPr>
      <w:r w:rsidRPr="00046A09">
        <w:rPr>
          <w:sz w:val="28"/>
          <w:szCs w:val="28"/>
        </w:rPr>
        <w:t>«Оренбургский государственный медицинский университет»</w:t>
      </w:r>
    </w:p>
    <w:p w:rsidR="00320638" w:rsidRPr="00046A09" w:rsidRDefault="00320638" w:rsidP="000169FA">
      <w:pPr>
        <w:jc w:val="center"/>
        <w:rPr>
          <w:sz w:val="28"/>
          <w:szCs w:val="28"/>
        </w:rPr>
      </w:pPr>
      <w:r w:rsidRPr="00046A09">
        <w:rPr>
          <w:sz w:val="28"/>
          <w:szCs w:val="28"/>
        </w:rPr>
        <w:t>Министерства здравоохранения Российской Федерации</w:t>
      </w: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bookmarkStart w:id="0" w:name="_GoBack"/>
      <w:bookmarkEnd w:id="0"/>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jc w:val="center"/>
        <w:rPr>
          <w:b/>
          <w:sz w:val="28"/>
          <w:szCs w:val="28"/>
        </w:rPr>
      </w:pPr>
    </w:p>
    <w:p w:rsidR="00320638" w:rsidRPr="00046A09" w:rsidRDefault="00320638" w:rsidP="000169FA">
      <w:pPr>
        <w:ind w:firstLine="709"/>
        <w:jc w:val="center"/>
        <w:rPr>
          <w:b/>
          <w:sz w:val="28"/>
        </w:rPr>
      </w:pPr>
      <w:r w:rsidRPr="00046A09">
        <w:rPr>
          <w:b/>
          <w:sz w:val="28"/>
        </w:rPr>
        <w:t xml:space="preserve">МЕТОДИЧЕСКИЕ УКАЗАНИЯ </w:t>
      </w:r>
    </w:p>
    <w:p w:rsidR="00320638" w:rsidRPr="00046A09" w:rsidRDefault="00320638" w:rsidP="000169FA">
      <w:pPr>
        <w:ind w:firstLine="709"/>
        <w:jc w:val="center"/>
        <w:rPr>
          <w:b/>
          <w:sz w:val="28"/>
        </w:rPr>
      </w:pPr>
      <w:r w:rsidRPr="00046A09">
        <w:rPr>
          <w:b/>
          <w:sz w:val="28"/>
        </w:rPr>
        <w:t xml:space="preserve">ПО САМОСТОЯТЕЛЬНОЙ РАБОТЕ ОБУЧАЮЩИХСЯ </w:t>
      </w:r>
    </w:p>
    <w:p w:rsidR="00320638" w:rsidRPr="00046A09" w:rsidRDefault="00320638" w:rsidP="000169FA">
      <w:pPr>
        <w:jc w:val="center"/>
        <w:rPr>
          <w:sz w:val="28"/>
          <w:szCs w:val="28"/>
        </w:rPr>
      </w:pPr>
    </w:p>
    <w:p w:rsidR="00320638" w:rsidRPr="00046A09" w:rsidRDefault="00320638" w:rsidP="000169FA">
      <w:pPr>
        <w:jc w:val="center"/>
        <w:rPr>
          <w:b/>
          <w:sz w:val="28"/>
          <w:szCs w:val="28"/>
        </w:rPr>
      </w:pPr>
      <w:r w:rsidRPr="00046A09">
        <w:rPr>
          <w:b/>
          <w:sz w:val="28"/>
          <w:szCs w:val="28"/>
          <w:u w:val="single"/>
        </w:rPr>
        <w:t>ПСИХОЛОГИЯ И ПЕДАГОГИКА</w:t>
      </w:r>
    </w:p>
    <w:p w:rsidR="00320638" w:rsidRPr="00046A09" w:rsidRDefault="00320638" w:rsidP="000169FA">
      <w:pPr>
        <w:jc w:val="center"/>
        <w:rPr>
          <w:b/>
          <w:sz w:val="28"/>
          <w:szCs w:val="28"/>
        </w:rPr>
      </w:pPr>
    </w:p>
    <w:p w:rsidR="00320638" w:rsidRPr="00046A09" w:rsidRDefault="00320638" w:rsidP="000169FA">
      <w:pPr>
        <w:jc w:val="center"/>
        <w:rPr>
          <w:sz w:val="28"/>
          <w:szCs w:val="28"/>
        </w:rPr>
      </w:pPr>
    </w:p>
    <w:p w:rsidR="00320638" w:rsidRPr="00046A09" w:rsidRDefault="00320638" w:rsidP="000169FA">
      <w:pPr>
        <w:jc w:val="center"/>
        <w:rPr>
          <w:sz w:val="28"/>
          <w:szCs w:val="28"/>
        </w:rPr>
      </w:pPr>
      <w:r w:rsidRPr="00046A09">
        <w:rPr>
          <w:sz w:val="28"/>
          <w:szCs w:val="28"/>
        </w:rPr>
        <w:t xml:space="preserve">по направлению подготовки (специальности) </w:t>
      </w:r>
    </w:p>
    <w:p w:rsidR="00320638" w:rsidRPr="00046A09" w:rsidRDefault="005E4B7C" w:rsidP="000169FA">
      <w:pPr>
        <w:jc w:val="center"/>
        <w:rPr>
          <w:b/>
          <w:sz w:val="28"/>
          <w:szCs w:val="28"/>
          <w:u w:val="single"/>
        </w:rPr>
      </w:pPr>
      <w:r w:rsidRPr="00046A09">
        <w:rPr>
          <w:b/>
          <w:sz w:val="28"/>
          <w:szCs w:val="28"/>
        </w:rPr>
        <w:t>33.05.01 Фармация</w:t>
      </w:r>
    </w:p>
    <w:p w:rsidR="00320638" w:rsidRPr="00046A09" w:rsidRDefault="00320638" w:rsidP="000169FA">
      <w:pPr>
        <w:jc w:val="center"/>
        <w:rPr>
          <w:b/>
          <w:sz w:val="28"/>
          <w:szCs w:val="28"/>
        </w:rPr>
      </w:pPr>
    </w:p>
    <w:p w:rsidR="00320638" w:rsidRPr="00046A09" w:rsidRDefault="00320638" w:rsidP="000169FA">
      <w:pPr>
        <w:jc w:val="center"/>
        <w:rPr>
          <w:sz w:val="28"/>
          <w:szCs w:val="28"/>
        </w:rPr>
      </w:pPr>
    </w:p>
    <w:p w:rsidR="00320638" w:rsidRPr="00046A09" w:rsidRDefault="00320638" w:rsidP="000169FA">
      <w:pPr>
        <w:jc w:val="center"/>
        <w:rPr>
          <w:sz w:val="28"/>
          <w:szCs w:val="28"/>
        </w:rPr>
      </w:pPr>
    </w:p>
    <w:p w:rsidR="00320638" w:rsidRPr="00046A09" w:rsidRDefault="00320638" w:rsidP="000169FA">
      <w:pPr>
        <w:jc w:val="center"/>
        <w:rPr>
          <w:sz w:val="28"/>
          <w:szCs w:val="28"/>
        </w:rPr>
      </w:pPr>
    </w:p>
    <w:p w:rsidR="00320638" w:rsidRPr="00046A09" w:rsidRDefault="00320638" w:rsidP="000169FA">
      <w:pPr>
        <w:jc w:val="center"/>
        <w:rPr>
          <w:sz w:val="28"/>
          <w:szCs w:val="28"/>
        </w:rPr>
      </w:pPr>
    </w:p>
    <w:p w:rsidR="00320638" w:rsidRPr="00046A09" w:rsidRDefault="00320638" w:rsidP="000169FA">
      <w:pPr>
        <w:jc w:val="center"/>
        <w:rPr>
          <w:sz w:val="28"/>
          <w:szCs w:val="28"/>
        </w:rPr>
      </w:pPr>
    </w:p>
    <w:p w:rsidR="00320638" w:rsidRPr="00046A09" w:rsidRDefault="00320638" w:rsidP="000169FA">
      <w:pPr>
        <w:ind w:firstLine="709"/>
        <w:jc w:val="center"/>
        <w:rPr>
          <w:sz w:val="28"/>
          <w:szCs w:val="28"/>
        </w:rPr>
      </w:pPr>
      <w:r w:rsidRPr="00046A09">
        <w:rPr>
          <w:sz w:val="28"/>
          <w:szCs w:val="28"/>
        </w:rPr>
        <w:t xml:space="preserve">Является частью основной профессиональной образовательной программы высшего образования </w:t>
      </w:r>
    </w:p>
    <w:p w:rsidR="005E4B7C" w:rsidRPr="00046A09" w:rsidRDefault="005E4B7C" w:rsidP="000169FA">
      <w:pPr>
        <w:jc w:val="center"/>
        <w:rPr>
          <w:sz w:val="28"/>
          <w:szCs w:val="28"/>
        </w:rPr>
      </w:pPr>
      <w:r w:rsidRPr="00046A09">
        <w:rPr>
          <w:sz w:val="28"/>
          <w:szCs w:val="28"/>
        </w:rPr>
        <w:t>33.05.01 Фармация</w:t>
      </w:r>
    </w:p>
    <w:p w:rsidR="00320638" w:rsidRPr="00046A09" w:rsidRDefault="00320638" w:rsidP="000169FA">
      <w:pPr>
        <w:jc w:val="center"/>
        <w:rPr>
          <w:sz w:val="28"/>
          <w:szCs w:val="28"/>
        </w:rPr>
      </w:pPr>
      <w:r w:rsidRPr="00046A09">
        <w:rPr>
          <w:sz w:val="28"/>
          <w:szCs w:val="28"/>
        </w:rPr>
        <w:t>утвержденной ученым советом ФГБОУ ВО ОрГМУ Минздрава России</w:t>
      </w:r>
    </w:p>
    <w:p w:rsidR="00320638" w:rsidRPr="00046A09" w:rsidRDefault="00320638" w:rsidP="000169FA">
      <w:pPr>
        <w:ind w:firstLine="709"/>
        <w:jc w:val="center"/>
        <w:rPr>
          <w:sz w:val="28"/>
          <w:szCs w:val="28"/>
        </w:rPr>
      </w:pPr>
      <w:r w:rsidRPr="00046A09">
        <w:rPr>
          <w:sz w:val="28"/>
          <w:szCs w:val="28"/>
        </w:rPr>
        <w:t xml:space="preserve">протокол </w:t>
      </w:r>
      <w:r w:rsidR="005E4B7C" w:rsidRPr="00046A09">
        <w:rPr>
          <w:sz w:val="28"/>
          <w:szCs w:val="28"/>
        </w:rPr>
        <w:t>№ 11 от 22.06.2018</w:t>
      </w:r>
    </w:p>
    <w:p w:rsidR="00320638" w:rsidRPr="00046A09" w:rsidRDefault="00320638" w:rsidP="000169FA">
      <w:pPr>
        <w:ind w:firstLine="709"/>
        <w:jc w:val="center"/>
        <w:rPr>
          <w:sz w:val="28"/>
          <w:szCs w:val="28"/>
        </w:rPr>
      </w:pPr>
    </w:p>
    <w:p w:rsidR="00320638" w:rsidRPr="00046A09" w:rsidRDefault="00320638" w:rsidP="000169FA">
      <w:pPr>
        <w:ind w:firstLine="709"/>
        <w:jc w:val="center"/>
        <w:rPr>
          <w:sz w:val="28"/>
          <w:szCs w:val="28"/>
        </w:rPr>
      </w:pPr>
    </w:p>
    <w:p w:rsidR="00320638" w:rsidRPr="00046A09" w:rsidRDefault="00320638" w:rsidP="000169FA">
      <w:pPr>
        <w:ind w:firstLine="709"/>
        <w:jc w:val="center"/>
        <w:rPr>
          <w:sz w:val="28"/>
          <w:szCs w:val="28"/>
        </w:rPr>
      </w:pPr>
    </w:p>
    <w:p w:rsidR="00320638" w:rsidRPr="00046A09" w:rsidRDefault="00320638" w:rsidP="000169FA">
      <w:pPr>
        <w:rPr>
          <w:sz w:val="28"/>
          <w:szCs w:val="28"/>
        </w:rPr>
      </w:pPr>
    </w:p>
    <w:p w:rsidR="005E4B7C" w:rsidRPr="00046A09" w:rsidRDefault="005E4B7C" w:rsidP="000169FA">
      <w:pPr>
        <w:rPr>
          <w:sz w:val="28"/>
          <w:szCs w:val="28"/>
        </w:rPr>
      </w:pPr>
    </w:p>
    <w:p w:rsidR="005E4B7C" w:rsidRPr="00046A09" w:rsidRDefault="005E4B7C" w:rsidP="000169FA">
      <w:pPr>
        <w:rPr>
          <w:sz w:val="28"/>
          <w:szCs w:val="28"/>
        </w:rPr>
      </w:pPr>
    </w:p>
    <w:p w:rsidR="00320638" w:rsidRPr="00046A09" w:rsidRDefault="00320638" w:rsidP="000169FA">
      <w:pPr>
        <w:ind w:firstLine="709"/>
        <w:jc w:val="center"/>
        <w:rPr>
          <w:sz w:val="28"/>
          <w:szCs w:val="28"/>
        </w:rPr>
      </w:pPr>
    </w:p>
    <w:p w:rsidR="00320638" w:rsidRPr="00046A09" w:rsidRDefault="00320638" w:rsidP="000169FA">
      <w:pPr>
        <w:ind w:firstLine="709"/>
        <w:jc w:val="center"/>
        <w:rPr>
          <w:sz w:val="28"/>
          <w:szCs w:val="28"/>
        </w:rPr>
      </w:pPr>
      <w:r w:rsidRPr="00046A09">
        <w:rPr>
          <w:sz w:val="28"/>
          <w:szCs w:val="28"/>
        </w:rPr>
        <w:t>Оренбург</w:t>
      </w:r>
    </w:p>
    <w:p w:rsidR="00BE0D9B" w:rsidRPr="00046A09" w:rsidRDefault="00BE0D9B" w:rsidP="000169FA">
      <w:pPr>
        <w:rPr>
          <w:sz w:val="28"/>
        </w:rPr>
      </w:pPr>
      <w:r w:rsidRPr="00046A09">
        <w:rPr>
          <w:sz w:val="28"/>
        </w:rPr>
        <w:br w:type="page"/>
      </w:r>
    </w:p>
    <w:p w:rsidR="004B2C94" w:rsidRPr="00046A09" w:rsidRDefault="004B2C94" w:rsidP="000169FA">
      <w:pPr>
        <w:ind w:firstLine="709"/>
        <w:jc w:val="center"/>
        <w:rPr>
          <w:sz w:val="28"/>
        </w:rPr>
      </w:pPr>
    </w:p>
    <w:p w:rsidR="00FD5B6B" w:rsidRPr="00046A09" w:rsidRDefault="009511F7" w:rsidP="000169FA">
      <w:pPr>
        <w:ind w:firstLine="709"/>
        <w:jc w:val="both"/>
        <w:rPr>
          <w:b/>
          <w:sz w:val="28"/>
        </w:rPr>
      </w:pPr>
      <w:r w:rsidRPr="00046A09">
        <w:rPr>
          <w:b/>
          <w:sz w:val="28"/>
        </w:rPr>
        <w:t>1.</w:t>
      </w:r>
      <w:r w:rsidR="00FD5B6B" w:rsidRPr="00046A09">
        <w:rPr>
          <w:b/>
          <w:sz w:val="28"/>
        </w:rPr>
        <w:t>Пояснительная записка</w:t>
      </w:r>
      <w:r w:rsidRPr="00046A09">
        <w:rPr>
          <w:b/>
          <w:sz w:val="28"/>
        </w:rPr>
        <w:t xml:space="preserve"> </w:t>
      </w:r>
    </w:p>
    <w:p w:rsidR="004B2C94" w:rsidRPr="00046A09" w:rsidRDefault="009511F7" w:rsidP="000169FA">
      <w:pPr>
        <w:ind w:firstLine="709"/>
        <w:jc w:val="both"/>
        <w:rPr>
          <w:sz w:val="28"/>
        </w:rPr>
      </w:pPr>
      <w:r w:rsidRPr="00046A09">
        <w:rPr>
          <w:sz w:val="28"/>
        </w:rPr>
        <w:t xml:space="preserve">Самостоятельная работа — форма организации образовательного процесса, стимулирующая активность, самостоятельность, познавательный интерес </w:t>
      </w:r>
      <w:r w:rsidR="00FD5B6B" w:rsidRPr="00046A09">
        <w:rPr>
          <w:sz w:val="28"/>
        </w:rPr>
        <w:t>обуча</w:t>
      </w:r>
      <w:r w:rsidR="00FD5B6B" w:rsidRPr="00046A09">
        <w:rPr>
          <w:sz w:val="28"/>
        </w:rPr>
        <w:t>ю</w:t>
      </w:r>
      <w:r w:rsidR="00FD5B6B" w:rsidRPr="00046A09">
        <w:rPr>
          <w:sz w:val="28"/>
        </w:rPr>
        <w:t>щихся</w:t>
      </w:r>
      <w:r w:rsidRPr="00046A09">
        <w:rPr>
          <w:sz w:val="28"/>
        </w:rPr>
        <w:t>.</w:t>
      </w:r>
    </w:p>
    <w:p w:rsidR="004B2C94" w:rsidRPr="00046A09" w:rsidRDefault="009511F7" w:rsidP="000169FA">
      <w:pPr>
        <w:ind w:firstLine="709"/>
        <w:jc w:val="both"/>
        <w:rPr>
          <w:sz w:val="28"/>
        </w:rPr>
      </w:pPr>
      <w:r w:rsidRPr="00046A09">
        <w:rPr>
          <w:sz w:val="28"/>
        </w:rPr>
        <w:t xml:space="preserve">Самостоятельная работа </w:t>
      </w:r>
      <w:r w:rsidR="000931E3" w:rsidRPr="00046A09">
        <w:rPr>
          <w:sz w:val="28"/>
        </w:rPr>
        <w:t>обучающихся</w:t>
      </w:r>
      <w:r w:rsidRPr="00046A09">
        <w:rPr>
          <w:sz w:val="28"/>
        </w:rPr>
        <w:t xml:space="preserve"> является обязательным компонентом образовательного процесса, так как она обеспечивает закрепление получаемых зн</w:t>
      </w:r>
      <w:r w:rsidRPr="00046A09">
        <w:rPr>
          <w:sz w:val="28"/>
        </w:rPr>
        <w:t>а</w:t>
      </w:r>
      <w:r w:rsidRPr="00046A09">
        <w:rPr>
          <w:sz w:val="28"/>
        </w:rPr>
        <w:t xml:space="preserve">ний путем приобретения навыков осмысления и расширения их содержания, </w:t>
      </w:r>
      <w:r w:rsidR="00FD5B6B" w:rsidRPr="00046A09">
        <w:rPr>
          <w:sz w:val="28"/>
        </w:rPr>
        <w:t>р</w:t>
      </w:r>
      <w:r w:rsidRPr="00046A09">
        <w:rPr>
          <w:sz w:val="28"/>
        </w:rPr>
        <w:t>еш</w:t>
      </w:r>
      <w:r w:rsidRPr="00046A09">
        <w:rPr>
          <w:sz w:val="28"/>
        </w:rPr>
        <w:t>е</w:t>
      </w:r>
      <w:r w:rsidRPr="00046A09">
        <w:rPr>
          <w:sz w:val="28"/>
        </w:rPr>
        <w:t>ния актуальных проблем формирования общекультурных (универсальных)</w:t>
      </w:r>
      <w:r w:rsidR="000931E3" w:rsidRPr="00046A09">
        <w:rPr>
          <w:sz w:val="28"/>
        </w:rPr>
        <w:t>, общ</w:t>
      </w:r>
      <w:r w:rsidR="000931E3" w:rsidRPr="00046A09">
        <w:rPr>
          <w:sz w:val="28"/>
        </w:rPr>
        <w:t>е</w:t>
      </w:r>
      <w:r w:rsidR="000931E3" w:rsidRPr="00046A09">
        <w:rPr>
          <w:sz w:val="28"/>
        </w:rPr>
        <w:t xml:space="preserve">профессиональных </w:t>
      </w:r>
      <w:r w:rsidRPr="00046A09">
        <w:rPr>
          <w:sz w:val="28"/>
        </w:rPr>
        <w:t>и профессиональных компетенций, научно-исследоват</w:t>
      </w:r>
      <w:r w:rsidR="00FD5B6B" w:rsidRPr="00046A09">
        <w:rPr>
          <w:sz w:val="28"/>
        </w:rPr>
        <w:t>ельской деятельности, подготовку</w:t>
      </w:r>
      <w:r w:rsidRPr="00046A09">
        <w:rPr>
          <w:sz w:val="28"/>
        </w:rPr>
        <w:t xml:space="preserve"> к </w:t>
      </w:r>
      <w:r w:rsidR="000931E3" w:rsidRPr="00046A09">
        <w:rPr>
          <w:sz w:val="28"/>
        </w:rPr>
        <w:t>за</w:t>
      </w:r>
      <w:r w:rsidR="00FD5B6B" w:rsidRPr="00046A09">
        <w:rPr>
          <w:sz w:val="28"/>
        </w:rPr>
        <w:t>нятиям и прохождение</w:t>
      </w:r>
      <w:r w:rsidR="000931E3" w:rsidRPr="00046A09">
        <w:rPr>
          <w:sz w:val="28"/>
        </w:rPr>
        <w:t xml:space="preserve"> промежуточной аттестации</w:t>
      </w:r>
      <w:r w:rsidRPr="00046A09">
        <w:rPr>
          <w:sz w:val="28"/>
        </w:rPr>
        <w:t xml:space="preserve">. </w:t>
      </w:r>
    </w:p>
    <w:p w:rsidR="004B2C94" w:rsidRPr="00046A09" w:rsidRDefault="009511F7" w:rsidP="000169FA">
      <w:pPr>
        <w:ind w:firstLine="709"/>
        <w:jc w:val="both"/>
        <w:rPr>
          <w:sz w:val="28"/>
        </w:rPr>
      </w:pPr>
      <w:r w:rsidRPr="00046A09">
        <w:rPr>
          <w:sz w:val="28"/>
        </w:rPr>
        <w:t xml:space="preserve">Самостоятельная работа </w:t>
      </w:r>
      <w:r w:rsidR="000931E3" w:rsidRPr="00046A09">
        <w:rPr>
          <w:sz w:val="28"/>
        </w:rPr>
        <w:t>обучающихся</w:t>
      </w:r>
      <w:r w:rsidRPr="00046A09">
        <w:rPr>
          <w:sz w:val="28"/>
        </w:rPr>
        <w:t xml:space="preserve">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Выбор формы организации самостоятельной работы </w:t>
      </w:r>
      <w:r w:rsidR="00FD5B6B" w:rsidRPr="00046A09">
        <w:rPr>
          <w:sz w:val="28"/>
        </w:rPr>
        <w:t>обучающихся</w:t>
      </w:r>
      <w:r w:rsidRPr="00046A09">
        <w:rPr>
          <w:sz w:val="28"/>
        </w:rPr>
        <w:t xml:space="preserve"> опред</w:t>
      </w:r>
      <w:r w:rsidRPr="00046A09">
        <w:rPr>
          <w:sz w:val="28"/>
        </w:rPr>
        <w:t>е</w:t>
      </w:r>
      <w:r w:rsidRPr="00046A09">
        <w:rPr>
          <w:sz w:val="28"/>
        </w:rPr>
        <w:t>ляется содержанием учебной дисциплины и формой органи</w:t>
      </w:r>
      <w:r w:rsidR="00BE0D9B" w:rsidRPr="00046A09">
        <w:rPr>
          <w:sz w:val="28"/>
        </w:rPr>
        <w:t>зации обучения (лекция, семинар</w:t>
      </w:r>
      <w:r w:rsidRPr="00046A09">
        <w:rPr>
          <w:sz w:val="28"/>
        </w:rPr>
        <w:t xml:space="preserve">). </w:t>
      </w:r>
    </w:p>
    <w:p w:rsidR="000169FA" w:rsidRPr="00046A09" w:rsidRDefault="000169FA" w:rsidP="000169FA">
      <w:pPr>
        <w:ind w:firstLine="709"/>
        <w:jc w:val="both"/>
        <w:rPr>
          <w:sz w:val="28"/>
        </w:rPr>
      </w:pPr>
      <w:r w:rsidRPr="00046A09">
        <w:rPr>
          <w:sz w:val="28"/>
        </w:rPr>
        <w:t xml:space="preserve">Цель самостоятельной работы: </w:t>
      </w:r>
    </w:p>
    <w:p w:rsidR="000169FA" w:rsidRPr="00046A09" w:rsidRDefault="000169FA" w:rsidP="000169FA">
      <w:pPr>
        <w:pStyle w:val="a9"/>
        <w:numPr>
          <w:ilvl w:val="0"/>
          <w:numId w:val="26"/>
        </w:numPr>
        <w:tabs>
          <w:tab w:val="left" w:pos="708"/>
        </w:tabs>
        <w:spacing w:before="0" w:beforeAutospacing="0" w:after="0" w:afterAutospacing="0"/>
        <w:jc w:val="both"/>
        <w:rPr>
          <w:sz w:val="28"/>
        </w:rPr>
      </w:pPr>
      <w:r w:rsidRPr="00046A09">
        <w:rPr>
          <w:i/>
          <w:sz w:val="28"/>
        </w:rPr>
        <w:t>углубить и</w:t>
      </w:r>
      <w:r w:rsidRPr="00046A09">
        <w:rPr>
          <w:sz w:val="28"/>
        </w:rPr>
        <w:t xml:space="preserve"> </w:t>
      </w:r>
      <w:r w:rsidRPr="00046A09">
        <w:rPr>
          <w:i/>
          <w:sz w:val="28"/>
        </w:rPr>
        <w:t>систематизировать знания</w:t>
      </w:r>
      <w:r w:rsidRPr="00046A09">
        <w:rPr>
          <w:sz w:val="28"/>
        </w:rPr>
        <w:t xml:space="preserve"> о педагогических принципах и закономерностях, методах, средствах и формах обучения и воспитания как взаимосвязанных процессах; </w:t>
      </w:r>
    </w:p>
    <w:p w:rsidR="000169FA" w:rsidRPr="00046A09" w:rsidRDefault="000169FA" w:rsidP="000169FA">
      <w:pPr>
        <w:pStyle w:val="a9"/>
        <w:numPr>
          <w:ilvl w:val="0"/>
          <w:numId w:val="26"/>
        </w:numPr>
        <w:tabs>
          <w:tab w:val="left" w:pos="708"/>
        </w:tabs>
        <w:spacing w:before="0" w:beforeAutospacing="0" w:after="0" w:afterAutospacing="0"/>
        <w:jc w:val="both"/>
        <w:rPr>
          <w:sz w:val="28"/>
        </w:rPr>
      </w:pPr>
      <w:r w:rsidRPr="00046A09">
        <w:rPr>
          <w:i/>
          <w:sz w:val="28"/>
        </w:rPr>
        <w:t>овладеть умениями</w:t>
      </w:r>
      <w:r w:rsidRPr="00046A09">
        <w:rPr>
          <w:sz w:val="28"/>
        </w:rPr>
        <w:t xml:space="preserve"> анализа, синтеза и обобщения разнообразных теор</w:t>
      </w:r>
      <w:r w:rsidRPr="00046A09">
        <w:rPr>
          <w:sz w:val="28"/>
        </w:rPr>
        <w:t>е</w:t>
      </w:r>
      <w:r w:rsidRPr="00046A09">
        <w:rPr>
          <w:sz w:val="28"/>
        </w:rPr>
        <w:t xml:space="preserve">тических фактов и положений педагогической науки; </w:t>
      </w:r>
    </w:p>
    <w:p w:rsidR="000169FA" w:rsidRPr="00046A09" w:rsidRDefault="000169FA" w:rsidP="000169FA">
      <w:pPr>
        <w:pStyle w:val="a9"/>
        <w:numPr>
          <w:ilvl w:val="0"/>
          <w:numId w:val="26"/>
        </w:numPr>
        <w:tabs>
          <w:tab w:val="left" w:pos="708"/>
        </w:tabs>
        <w:spacing w:before="0" w:beforeAutospacing="0" w:after="0" w:afterAutospacing="0"/>
        <w:jc w:val="both"/>
        <w:rPr>
          <w:sz w:val="28"/>
        </w:rPr>
      </w:pPr>
      <w:r w:rsidRPr="00046A09">
        <w:rPr>
          <w:i/>
          <w:sz w:val="28"/>
          <w:szCs w:val="28"/>
        </w:rPr>
        <w:t xml:space="preserve">сформировать умения </w:t>
      </w:r>
      <w:r w:rsidRPr="00046A09">
        <w:rPr>
          <w:sz w:val="28"/>
          <w:szCs w:val="28"/>
        </w:rPr>
        <w:t>применять теоретические знания и основной п</w:t>
      </w:r>
      <w:r w:rsidRPr="00046A09">
        <w:rPr>
          <w:sz w:val="28"/>
          <w:szCs w:val="28"/>
        </w:rPr>
        <w:t>о</w:t>
      </w:r>
      <w:r w:rsidRPr="00046A09">
        <w:rPr>
          <w:sz w:val="28"/>
          <w:szCs w:val="28"/>
        </w:rPr>
        <w:t xml:space="preserve">нятийный аппарат педагогической науки в будущей профессиональной деятельности </w:t>
      </w:r>
      <w:r w:rsidR="00584831" w:rsidRPr="00046A09">
        <w:rPr>
          <w:sz w:val="28"/>
          <w:szCs w:val="28"/>
        </w:rPr>
        <w:t>провизора</w:t>
      </w:r>
      <w:r w:rsidRPr="00046A09">
        <w:rPr>
          <w:sz w:val="28"/>
          <w:szCs w:val="28"/>
        </w:rPr>
        <w:t>.</w:t>
      </w:r>
    </w:p>
    <w:p w:rsidR="000169FA" w:rsidRPr="00046A09" w:rsidRDefault="000169FA" w:rsidP="000169FA">
      <w:pPr>
        <w:ind w:firstLine="709"/>
        <w:jc w:val="both"/>
        <w:rPr>
          <w:sz w:val="28"/>
        </w:rPr>
      </w:pPr>
    </w:p>
    <w:p w:rsidR="000169FA" w:rsidRPr="00046A09" w:rsidRDefault="000169FA" w:rsidP="000169FA">
      <w:pPr>
        <w:ind w:firstLine="709"/>
        <w:jc w:val="both"/>
        <w:rPr>
          <w:b/>
          <w:sz w:val="28"/>
        </w:rPr>
      </w:pPr>
      <w:r w:rsidRPr="00046A09">
        <w:rPr>
          <w:b/>
          <w:sz w:val="28"/>
        </w:rPr>
        <w:t>2. Содержание самостоятельной работы обучающихся.</w:t>
      </w:r>
    </w:p>
    <w:p w:rsidR="000169FA" w:rsidRPr="00046A09" w:rsidRDefault="000169FA" w:rsidP="000169FA">
      <w:pPr>
        <w:ind w:firstLine="709"/>
        <w:jc w:val="both"/>
        <w:rPr>
          <w:sz w:val="28"/>
        </w:rPr>
      </w:pPr>
    </w:p>
    <w:p w:rsidR="000169FA" w:rsidRPr="00046A09" w:rsidRDefault="000169FA" w:rsidP="000169FA">
      <w:pPr>
        <w:ind w:firstLine="709"/>
        <w:jc w:val="both"/>
        <w:rPr>
          <w:sz w:val="28"/>
        </w:rPr>
      </w:pPr>
      <w:r w:rsidRPr="00046A09">
        <w:rPr>
          <w:sz w:val="28"/>
        </w:rPr>
        <w:t>Содержание заданий для самостоятельной работы обучающихся по дисц</w:t>
      </w:r>
      <w:r w:rsidRPr="00046A09">
        <w:rPr>
          <w:sz w:val="28"/>
        </w:rPr>
        <w:t>и</w:t>
      </w:r>
      <w:r w:rsidRPr="00046A09">
        <w:rPr>
          <w:sz w:val="28"/>
        </w:rPr>
        <w:t xml:space="preserve">плине представлено </w:t>
      </w:r>
      <w:r w:rsidRPr="00046A09">
        <w:rPr>
          <w:b/>
          <w:i/>
          <w:sz w:val="28"/>
        </w:rPr>
        <w:t>в фонде оценочных средств для проведения текущего ко</w:t>
      </w:r>
      <w:r w:rsidRPr="00046A09">
        <w:rPr>
          <w:b/>
          <w:i/>
          <w:sz w:val="28"/>
        </w:rPr>
        <w:t>н</w:t>
      </w:r>
      <w:r w:rsidRPr="00046A09">
        <w:rPr>
          <w:b/>
          <w:i/>
          <w:sz w:val="28"/>
        </w:rPr>
        <w:t>троля успеваемости и промежуточной аттестации по дисциплине</w:t>
      </w:r>
      <w:r w:rsidRPr="00046A09">
        <w:rPr>
          <w:sz w:val="28"/>
        </w:rPr>
        <w:t>, который прикреплен к рабочей программе дисциплины, раздел 6 «Учебно- методическое обеспечение по дисциплине (модулю)», в информационной системе Университета.</w:t>
      </w:r>
    </w:p>
    <w:p w:rsidR="000169FA" w:rsidRPr="00046A09" w:rsidRDefault="000169FA" w:rsidP="000169FA">
      <w:pPr>
        <w:ind w:firstLine="709"/>
        <w:jc w:val="both"/>
        <w:rPr>
          <w:b/>
          <w:bCs/>
        </w:rPr>
      </w:pPr>
      <w:r w:rsidRPr="00046A09">
        <w:rPr>
          <w:sz w:val="28"/>
        </w:rPr>
        <w:t>Перечень учебной, учебно-методической, научной литературы и информац</w:t>
      </w:r>
      <w:r w:rsidRPr="00046A09">
        <w:rPr>
          <w:sz w:val="28"/>
        </w:rPr>
        <w:t>и</w:t>
      </w:r>
      <w:r w:rsidRPr="00046A09">
        <w:rPr>
          <w:sz w:val="28"/>
        </w:rPr>
        <w:t>онных ресурсов для самостоятельной работы представлен в рабочей программе ди</w:t>
      </w:r>
      <w:r w:rsidRPr="00046A09">
        <w:rPr>
          <w:sz w:val="28"/>
        </w:rPr>
        <w:t>с</w:t>
      </w:r>
      <w:r w:rsidRPr="00046A09">
        <w:rPr>
          <w:sz w:val="28"/>
        </w:rPr>
        <w:t>циплины, раздел 8 « Перечень основной и дополнительной учебной литературы, н</w:t>
      </w:r>
      <w:r w:rsidRPr="00046A09">
        <w:rPr>
          <w:sz w:val="28"/>
        </w:rPr>
        <w:t>е</w:t>
      </w:r>
      <w:r w:rsidRPr="00046A09">
        <w:rPr>
          <w:sz w:val="28"/>
        </w:rPr>
        <w:t xml:space="preserve">обходимой для освоения дисциплины (модуля)». </w:t>
      </w:r>
    </w:p>
    <w:p w:rsidR="000169FA" w:rsidRPr="00046A09" w:rsidRDefault="000169FA" w:rsidP="000169FA">
      <w:pPr>
        <w:ind w:firstLine="709"/>
        <w:jc w:val="both"/>
        <w:rPr>
          <w:b/>
          <w:sz w:val="28"/>
        </w:rPr>
      </w:pPr>
    </w:p>
    <w:p w:rsidR="000169FA" w:rsidRPr="00046A09" w:rsidRDefault="000169FA" w:rsidP="000169FA">
      <w:pPr>
        <w:ind w:firstLine="709"/>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899"/>
        <w:gridCol w:w="219"/>
        <w:gridCol w:w="2128"/>
        <w:gridCol w:w="3527"/>
        <w:gridCol w:w="2064"/>
      </w:tblGrid>
      <w:tr w:rsidR="00046A09" w:rsidRPr="00046A09" w:rsidTr="000169FA">
        <w:tc>
          <w:tcPr>
            <w:tcW w:w="47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w:t>
            </w:r>
          </w:p>
        </w:tc>
        <w:tc>
          <w:tcPr>
            <w:tcW w:w="2118"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rPr>
            </w:pPr>
            <w:r w:rsidRPr="00046A09">
              <w:rPr>
                <w:sz w:val="28"/>
              </w:rPr>
              <w:t>Тема самосто</w:t>
            </w:r>
            <w:r w:rsidRPr="00046A09">
              <w:rPr>
                <w:sz w:val="28"/>
              </w:rPr>
              <w:t>я</w:t>
            </w:r>
            <w:r w:rsidRPr="00046A09">
              <w:rPr>
                <w:sz w:val="28"/>
              </w:rPr>
              <w:t xml:space="preserve">тельной </w:t>
            </w:r>
          </w:p>
          <w:p w:rsidR="000169FA" w:rsidRPr="00046A09" w:rsidRDefault="000169FA" w:rsidP="000169FA">
            <w:pPr>
              <w:tabs>
                <w:tab w:val="left" w:pos="708"/>
              </w:tabs>
              <w:jc w:val="both"/>
              <w:rPr>
                <w:sz w:val="28"/>
              </w:rPr>
            </w:pPr>
            <w:r w:rsidRPr="00046A09">
              <w:rPr>
                <w:sz w:val="28"/>
              </w:rPr>
              <w:t xml:space="preserve">работы </w:t>
            </w:r>
          </w:p>
        </w:tc>
        <w:tc>
          <w:tcPr>
            <w:tcW w:w="2128"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rPr>
            </w:pPr>
            <w:r w:rsidRPr="00046A09">
              <w:rPr>
                <w:sz w:val="28"/>
              </w:rPr>
              <w:t xml:space="preserve">Форма </w:t>
            </w:r>
          </w:p>
          <w:p w:rsidR="000169FA" w:rsidRPr="00046A09" w:rsidRDefault="000169FA" w:rsidP="000169FA">
            <w:pPr>
              <w:tabs>
                <w:tab w:val="left" w:pos="708"/>
              </w:tabs>
              <w:jc w:val="both"/>
              <w:rPr>
                <w:sz w:val="28"/>
                <w:vertAlign w:val="superscript"/>
              </w:rPr>
            </w:pPr>
            <w:r w:rsidRPr="00046A09">
              <w:rPr>
                <w:sz w:val="28"/>
              </w:rPr>
              <w:t>самостоятел</w:t>
            </w:r>
            <w:r w:rsidRPr="00046A09">
              <w:rPr>
                <w:sz w:val="28"/>
              </w:rPr>
              <w:t>ь</w:t>
            </w:r>
            <w:r w:rsidRPr="00046A09">
              <w:rPr>
                <w:sz w:val="28"/>
              </w:rPr>
              <w:t>ной работы</w:t>
            </w:r>
            <w:r w:rsidRPr="00046A09">
              <w:rPr>
                <w:sz w:val="28"/>
                <w:vertAlign w:val="superscript"/>
              </w:rPr>
              <w:t>1</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rPr>
            </w:pPr>
            <w:r w:rsidRPr="00046A09">
              <w:rPr>
                <w:sz w:val="28"/>
              </w:rPr>
              <w:t>Форма контроля самосто</w:t>
            </w:r>
            <w:r w:rsidRPr="00046A09">
              <w:rPr>
                <w:sz w:val="28"/>
              </w:rPr>
              <w:t>я</w:t>
            </w:r>
            <w:r w:rsidRPr="00046A09">
              <w:rPr>
                <w:sz w:val="28"/>
              </w:rPr>
              <w:t>тельной работы</w:t>
            </w:r>
          </w:p>
          <w:p w:rsidR="000169FA" w:rsidRPr="00046A09" w:rsidRDefault="000169FA" w:rsidP="000169FA">
            <w:pPr>
              <w:tabs>
                <w:tab w:val="left" w:pos="708"/>
              </w:tabs>
              <w:jc w:val="both"/>
              <w:rPr>
                <w:sz w:val="28"/>
              </w:rPr>
            </w:pPr>
            <w:r w:rsidRPr="00046A09">
              <w:rPr>
                <w:sz w:val="28"/>
              </w:rPr>
              <w:t xml:space="preserve"> </w:t>
            </w:r>
            <w:r w:rsidRPr="00046A09">
              <w:rPr>
                <w:i/>
                <w:sz w:val="24"/>
                <w:szCs w:val="24"/>
              </w:rPr>
              <w:t>(в соответствии с разделом 4 РП)</w:t>
            </w:r>
            <w:r w:rsidRPr="00046A09">
              <w:rPr>
                <w:sz w:val="28"/>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rPr>
            </w:pPr>
            <w:r w:rsidRPr="00046A09">
              <w:rPr>
                <w:sz w:val="28"/>
              </w:rPr>
              <w:t xml:space="preserve">Форма </w:t>
            </w:r>
          </w:p>
          <w:p w:rsidR="000169FA" w:rsidRPr="00046A09" w:rsidRDefault="000169FA" w:rsidP="000169FA">
            <w:pPr>
              <w:jc w:val="both"/>
              <w:rPr>
                <w:sz w:val="28"/>
              </w:rPr>
            </w:pPr>
            <w:r w:rsidRPr="00046A09">
              <w:rPr>
                <w:sz w:val="28"/>
              </w:rPr>
              <w:t xml:space="preserve">контактной </w:t>
            </w:r>
          </w:p>
          <w:p w:rsidR="000169FA" w:rsidRPr="00046A09" w:rsidRDefault="000169FA" w:rsidP="000169FA">
            <w:pPr>
              <w:jc w:val="both"/>
              <w:rPr>
                <w:sz w:val="28"/>
              </w:rPr>
            </w:pPr>
            <w:r w:rsidRPr="00046A09">
              <w:rPr>
                <w:sz w:val="28"/>
              </w:rPr>
              <w:t xml:space="preserve">работы при </w:t>
            </w:r>
          </w:p>
          <w:p w:rsidR="000169FA" w:rsidRPr="00046A09" w:rsidRDefault="000169FA" w:rsidP="000169FA">
            <w:pPr>
              <w:jc w:val="both"/>
              <w:rPr>
                <w:sz w:val="28"/>
              </w:rPr>
            </w:pPr>
            <w:r w:rsidRPr="00046A09">
              <w:rPr>
                <w:sz w:val="28"/>
              </w:rPr>
              <w:t xml:space="preserve">проведении </w:t>
            </w:r>
          </w:p>
          <w:p w:rsidR="000169FA" w:rsidRPr="00046A09" w:rsidRDefault="000169FA" w:rsidP="000169FA">
            <w:pPr>
              <w:jc w:val="both"/>
              <w:rPr>
                <w:sz w:val="28"/>
              </w:rPr>
            </w:pPr>
            <w:r w:rsidRPr="00046A09">
              <w:rPr>
                <w:sz w:val="28"/>
              </w:rPr>
              <w:t xml:space="preserve">текущего </w:t>
            </w:r>
          </w:p>
          <w:p w:rsidR="000169FA" w:rsidRPr="00046A09" w:rsidRDefault="000169FA" w:rsidP="000169FA">
            <w:pPr>
              <w:tabs>
                <w:tab w:val="left" w:pos="708"/>
              </w:tabs>
              <w:jc w:val="both"/>
              <w:rPr>
                <w:sz w:val="28"/>
                <w:vertAlign w:val="superscript"/>
              </w:rPr>
            </w:pPr>
            <w:r w:rsidRPr="00046A09">
              <w:rPr>
                <w:sz w:val="28"/>
              </w:rPr>
              <w:t>контроля</w:t>
            </w:r>
            <w:r w:rsidRPr="00046A09">
              <w:rPr>
                <w:sz w:val="28"/>
                <w:vertAlign w:val="superscript"/>
              </w:rPr>
              <w:t>2</w:t>
            </w:r>
          </w:p>
        </w:tc>
      </w:tr>
      <w:tr w:rsidR="00046A09" w:rsidRPr="00046A09" w:rsidTr="000169FA">
        <w:tc>
          <w:tcPr>
            <w:tcW w:w="47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1</w:t>
            </w:r>
          </w:p>
        </w:tc>
        <w:tc>
          <w:tcPr>
            <w:tcW w:w="2118"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2</w:t>
            </w:r>
          </w:p>
        </w:tc>
        <w:tc>
          <w:tcPr>
            <w:tcW w:w="2128"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3</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4</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5</w:t>
            </w:r>
          </w:p>
        </w:tc>
      </w:tr>
      <w:tr w:rsidR="00046A09" w:rsidRPr="00046A09" w:rsidTr="000169FA">
        <w:tc>
          <w:tcPr>
            <w:tcW w:w="47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rPr>
            </w:pPr>
          </w:p>
          <w:p w:rsidR="000169FA" w:rsidRPr="00046A09" w:rsidRDefault="000169FA" w:rsidP="000169FA">
            <w:pPr>
              <w:tabs>
                <w:tab w:val="left" w:pos="708"/>
              </w:tabs>
              <w:jc w:val="both"/>
              <w:rPr>
                <w:sz w:val="28"/>
              </w:rPr>
            </w:pPr>
          </w:p>
        </w:tc>
        <w:tc>
          <w:tcPr>
            <w:tcW w:w="2118" w:type="dxa"/>
            <w:gridSpan w:val="2"/>
            <w:tcBorders>
              <w:top w:val="single" w:sz="4" w:space="0" w:color="auto"/>
              <w:left w:val="single" w:sz="4" w:space="0" w:color="auto"/>
              <w:bottom w:val="single" w:sz="4" w:space="0" w:color="auto"/>
              <w:right w:val="single" w:sz="4" w:space="0" w:color="auto"/>
            </w:tcBorders>
          </w:tcPr>
          <w:p w:rsidR="000169FA" w:rsidRPr="00046A09" w:rsidRDefault="000169FA" w:rsidP="000169FA">
            <w:pPr>
              <w:tabs>
                <w:tab w:val="left" w:pos="708"/>
              </w:tabs>
              <w:jc w:val="both"/>
              <w:rPr>
                <w:sz w:val="28"/>
              </w:rPr>
            </w:pPr>
          </w:p>
        </w:tc>
        <w:tc>
          <w:tcPr>
            <w:tcW w:w="2128"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tabs>
                <w:tab w:val="left" w:pos="708"/>
              </w:tabs>
              <w:jc w:val="both"/>
              <w:rPr>
                <w:sz w:val="28"/>
              </w:rPr>
            </w:pPr>
          </w:p>
        </w:tc>
        <w:tc>
          <w:tcPr>
            <w:tcW w:w="352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tabs>
                <w:tab w:val="left" w:pos="708"/>
              </w:tabs>
              <w:jc w:val="both"/>
              <w:rPr>
                <w:sz w:val="28"/>
              </w:rPr>
            </w:pPr>
          </w:p>
        </w:tc>
      </w:tr>
      <w:tr w:rsidR="00046A09" w:rsidRPr="00046A09" w:rsidTr="000169FA">
        <w:tc>
          <w:tcPr>
            <w:tcW w:w="10314" w:type="dxa"/>
            <w:gridSpan w:val="6"/>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center"/>
              <w:rPr>
                <w:i/>
                <w:sz w:val="28"/>
                <w:szCs w:val="28"/>
                <w:vertAlign w:val="superscript"/>
              </w:rPr>
            </w:pPr>
            <w:r w:rsidRPr="00046A09">
              <w:rPr>
                <w:i/>
                <w:sz w:val="28"/>
                <w:szCs w:val="28"/>
              </w:rPr>
              <w:t>Самостоятельная работа в рамках модулей</w:t>
            </w:r>
          </w:p>
        </w:tc>
      </w:tr>
      <w:tr w:rsidR="00046A09" w:rsidRPr="00046A09" w:rsidTr="000169FA">
        <w:tc>
          <w:tcPr>
            <w:tcW w:w="47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tabs>
                <w:tab w:val="left" w:pos="708"/>
              </w:tabs>
              <w:jc w:val="both"/>
              <w:rPr>
                <w:sz w:val="28"/>
                <w:szCs w:val="28"/>
              </w:rPr>
            </w:pPr>
          </w:p>
        </w:tc>
        <w:tc>
          <w:tcPr>
            <w:tcW w:w="2118" w:type="dxa"/>
            <w:gridSpan w:val="2"/>
            <w:tcBorders>
              <w:top w:val="single" w:sz="4" w:space="0" w:color="auto"/>
              <w:left w:val="single" w:sz="4" w:space="0" w:color="auto"/>
              <w:bottom w:val="single" w:sz="4" w:space="0" w:color="auto"/>
              <w:right w:val="single" w:sz="4" w:space="0" w:color="auto"/>
            </w:tcBorders>
          </w:tcPr>
          <w:p w:rsidR="000169FA" w:rsidRPr="00046A09" w:rsidRDefault="000169FA" w:rsidP="000169FA">
            <w:pPr>
              <w:tabs>
                <w:tab w:val="left" w:pos="708"/>
              </w:tabs>
              <w:jc w:val="both"/>
              <w:rPr>
                <w:sz w:val="28"/>
                <w:szCs w:val="28"/>
              </w:rPr>
            </w:pPr>
          </w:p>
        </w:tc>
        <w:tc>
          <w:tcPr>
            <w:tcW w:w="2128"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i/>
                <w:sz w:val="28"/>
                <w:szCs w:val="28"/>
              </w:rPr>
            </w:pPr>
            <w:r w:rsidRPr="00046A09">
              <w:rPr>
                <w:sz w:val="28"/>
              </w:rPr>
              <w:t>работа с ко</w:t>
            </w:r>
            <w:r w:rsidRPr="00046A09">
              <w:rPr>
                <w:sz w:val="28"/>
              </w:rPr>
              <w:t>н</w:t>
            </w:r>
            <w:r w:rsidRPr="00046A09">
              <w:rPr>
                <w:sz w:val="28"/>
              </w:rPr>
              <w:t>спектом ле</w:t>
            </w:r>
            <w:r w:rsidRPr="00046A09">
              <w:rPr>
                <w:sz w:val="28"/>
              </w:rPr>
              <w:t>к</w:t>
            </w:r>
            <w:r w:rsidRPr="00046A09">
              <w:rPr>
                <w:sz w:val="28"/>
              </w:rPr>
              <w:t>ции; работа над учебным мат</w:t>
            </w:r>
            <w:r w:rsidRPr="00046A09">
              <w:rPr>
                <w:sz w:val="28"/>
              </w:rPr>
              <w:t>е</w:t>
            </w:r>
            <w:r w:rsidRPr="00046A09">
              <w:rPr>
                <w:sz w:val="28"/>
              </w:rPr>
              <w:t>риалом (уче</w:t>
            </w:r>
            <w:r w:rsidRPr="00046A09">
              <w:rPr>
                <w:sz w:val="28"/>
              </w:rPr>
              <w:t>б</w:t>
            </w:r>
            <w:r w:rsidRPr="00046A09">
              <w:rPr>
                <w:sz w:val="28"/>
              </w:rPr>
              <w:t>ника, первои</w:t>
            </w:r>
            <w:r w:rsidRPr="00046A09">
              <w:rPr>
                <w:sz w:val="28"/>
              </w:rPr>
              <w:t>с</w:t>
            </w:r>
            <w:r w:rsidRPr="00046A09">
              <w:rPr>
                <w:sz w:val="28"/>
              </w:rPr>
              <w:t>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реферат</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внеаудиторная - КРС</w:t>
            </w:r>
          </w:p>
        </w:tc>
      </w:tr>
      <w:tr w:rsidR="00046A09" w:rsidRPr="00046A09" w:rsidTr="000169FA">
        <w:tc>
          <w:tcPr>
            <w:tcW w:w="10314" w:type="dxa"/>
            <w:gridSpan w:val="6"/>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center"/>
              <w:rPr>
                <w:i/>
                <w:sz w:val="28"/>
                <w:szCs w:val="28"/>
              </w:rPr>
            </w:pPr>
            <w:r w:rsidRPr="00046A09">
              <w:rPr>
                <w:i/>
                <w:sz w:val="28"/>
                <w:szCs w:val="28"/>
              </w:rPr>
              <w:t>Самостоятельная работа в рамках семинарских занятий</w:t>
            </w:r>
          </w:p>
          <w:p w:rsidR="000169FA" w:rsidRPr="00046A09" w:rsidRDefault="000169FA" w:rsidP="000169FA">
            <w:pPr>
              <w:tabs>
                <w:tab w:val="left" w:pos="708"/>
              </w:tabs>
              <w:jc w:val="center"/>
              <w:rPr>
                <w:i/>
                <w:sz w:val="28"/>
                <w:szCs w:val="28"/>
                <w:vertAlign w:val="superscript"/>
              </w:rPr>
            </w:pPr>
            <w:r w:rsidRPr="00046A09">
              <w:rPr>
                <w:i/>
                <w:sz w:val="28"/>
                <w:szCs w:val="28"/>
              </w:rPr>
              <w:t>модуля 1 «Педагогика»</w:t>
            </w:r>
          </w:p>
        </w:tc>
      </w:tr>
      <w:tr w:rsidR="00046A09" w:rsidRPr="00046A09" w:rsidTr="000169FA">
        <w:tc>
          <w:tcPr>
            <w:tcW w:w="477"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1</w:t>
            </w: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b/>
                <w:sz w:val="28"/>
                <w:szCs w:val="28"/>
              </w:rPr>
            </w:pPr>
            <w:r w:rsidRPr="00046A09">
              <w:rPr>
                <w:sz w:val="28"/>
                <w:szCs w:val="28"/>
              </w:rPr>
              <w:t>Тема 1 «П</w:t>
            </w:r>
            <w:r w:rsidRPr="00046A09">
              <w:rPr>
                <w:sz w:val="28"/>
                <w:szCs w:val="28"/>
              </w:rPr>
              <w:t>е</w:t>
            </w:r>
            <w:r w:rsidRPr="00046A09">
              <w:rPr>
                <w:sz w:val="28"/>
                <w:szCs w:val="28"/>
              </w:rPr>
              <w:t>дагогика как наука. Мед</w:t>
            </w:r>
            <w:r w:rsidRPr="00046A09">
              <w:rPr>
                <w:sz w:val="28"/>
                <w:szCs w:val="28"/>
              </w:rPr>
              <w:t>и</w:t>
            </w:r>
            <w:r w:rsidRPr="00046A09">
              <w:rPr>
                <w:sz w:val="28"/>
                <w:szCs w:val="28"/>
              </w:rPr>
              <w:t>цинская п</w:t>
            </w:r>
            <w:r w:rsidRPr="00046A09">
              <w:rPr>
                <w:sz w:val="28"/>
                <w:szCs w:val="28"/>
              </w:rPr>
              <w:t>е</w:t>
            </w:r>
            <w:r w:rsidRPr="00046A09">
              <w:rPr>
                <w:sz w:val="28"/>
                <w:szCs w:val="28"/>
              </w:rPr>
              <w:t>дагогика»</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pStyle w:val="a9"/>
              <w:spacing w:before="0" w:beforeAutospacing="0" w:after="0" w:afterAutospacing="0"/>
              <w:ind w:left="0" w:firstLine="0"/>
              <w:contextualSpacing/>
              <w:jc w:val="both"/>
              <w:rPr>
                <w:sz w:val="28"/>
                <w:szCs w:val="28"/>
                <w:u w:val="single"/>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 (учебника, пе</w:t>
            </w:r>
            <w:r w:rsidRPr="00046A09">
              <w:rPr>
                <w:sz w:val="28"/>
              </w:rPr>
              <w:t>р</w:t>
            </w:r>
            <w:r w:rsidRPr="00046A09">
              <w:rPr>
                <w:sz w:val="28"/>
              </w:rPr>
              <w:t>воисточника,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szCs w:val="28"/>
              </w:rPr>
            </w:pPr>
            <w:r w:rsidRPr="00046A09">
              <w:rPr>
                <w:sz w:val="28"/>
                <w:szCs w:val="28"/>
              </w:rPr>
              <w:t>тестирование</w:t>
            </w:r>
          </w:p>
          <w:p w:rsidR="000169FA" w:rsidRPr="00046A09" w:rsidRDefault="000169FA" w:rsidP="000169FA">
            <w:pPr>
              <w:jc w:val="both"/>
              <w:rPr>
                <w:sz w:val="28"/>
                <w:szCs w:val="28"/>
              </w:rPr>
            </w:pPr>
            <w:r w:rsidRPr="00046A09">
              <w:rPr>
                <w:sz w:val="28"/>
                <w:szCs w:val="28"/>
              </w:rPr>
              <w:t>доклады</w:t>
            </w:r>
          </w:p>
          <w:p w:rsidR="000169FA" w:rsidRPr="00046A09" w:rsidRDefault="000169FA" w:rsidP="000169FA">
            <w:pPr>
              <w:tabs>
                <w:tab w:val="left" w:pos="708"/>
              </w:tabs>
              <w:jc w:val="both"/>
              <w:rPr>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pStyle w:val="a9"/>
              <w:spacing w:before="0" w:beforeAutospacing="0" w:after="0" w:afterAutospacing="0"/>
              <w:ind w:left="0" w:firstLine="0"/>
              <w:contextualSpacing/>
              <w:jc w:val="both"/>
              <w:rPr>
                <w:sz w:val="28"/>
                <w:szCs w:val="28"/>
              </w:rPr>
            </w:pPr>
            <w:r w:rsidRPr="00046A09">
              <w:rPr>
                <w:sz w:val="28"/>
              </w:rPr>
              <w:t>составление та</w:t>
            </w:r>
            <w:r w:rsidRPr="00046A09">
              <w:rPr>
                <w:sz w:val="28"/>
              </w:rPr>
              <w:t>б</w:t>
            </w:r>
            <w:r w:rsidRPr="00046A09">
              <w:rPr>
                <w:sz w:val="28"/>
              </w:rPr>
              <w:t>лицы для сист</w:t>
            </w:r>
            <w:r w:rsidRPr="00046A09">
              <w:rPr>
                <w:sz w:val="28"/>
              </w:rPr>
              <w:t>е</w:t>
            </w:r>
            <w:r w:rsidRPr="00046A09">
              <w:rPr>
                <w:sz w:val="28"/>
              </w:rPr>
              <w:t>матизации уче</w:t>
            </w:r>
            <w:r w:rsidRPr="00046A09">
              <w:rPr>
                <w:sz w:val="28"/>
              </w:rPr>
              <w:t>б</w:t>
            </w:r>
            <w:r w:rsidRPr="00046A09">
              <w:rPr>
                <w:sz w:val="28"/>
              </w:rPr>
              <w:t>ного материала</w:t>
            </w:r>
            <w:r w:rsidRPr="00046A09">
              <w:rPr>
                <w:sz w:val="28"/>
                <w:szCs w:val="28"/>
              </w:rPr>
              <w:t xml:space="preserve">; </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pStyle w:val="a9"/>
              <w:spacing w:before="0" w:beforeAutospacing="0" w:after="0" w:afterAutospacing="0"/>
              <w:ind w:left="0" w:firstLine="0"/>
              <w:contextualSpacing/>
              <w:jc w:val="both"/>
              <w:rPr>
                <w:sz w:val="28"/>
                <w:szCs w:val="28"/>
              </w:rPr>
            </w:pPr>
            <w:r w:rsidRPr="00046A09">
              <w:rPr>
                <w:sz w:val="28"/>
              </w:rPr>
              <w:t>графическое изображение структуры те</w:t>
            </w:r>
            <w:r w:rsidRPr="00046A09">
              <w:rPr>
                <w:sz w:val="28"/>
              </w:rPr>
              <w:t>к</w:t>
            </w:r>
            <w:r w:rsidRPr="00046A09">
              <w:rPr>
                <w:sz w:val="28"/>
              </w:rPr>
              <w:t xml:space="preserve">ста: схема, </w:t>
            </w:r>
            <w:r w:rsidRPr="00046A09">
              <w:rPr>
                <w:sz w:val="28"/>
                <w:szCs w:val="28"/>
              </w:rPr>
              <w:t xml:space="preserve"> кл</w:t>
            </w:r>
            <w:r w:rsidRPr="00046A09">
              <w:rPr>
                <w:sz w:val="28"/>
                <w:szCs w:val="28"/>
              </w:rPr>
              <w:t>а</w:t>
            </w:r>
            <w:r w:rsidRPr="00046A09">
              <w:rPr>
                <w:sz w:val="28"/>
                <w:szCs w:val="28"/>
              </w:rPr>
              <w:t>стер</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аудиторная</w:t>
            </w:r>
          </w:p>
        </w:tc>
      </w:tr>
      <w:tr w:rsidR="00046A09" w:rsidRPr="00046A09" w:rsidTr="000169FA">
        <w:tc>
          <w:tcPr>
            <w:tcW w:w="477" w:type="dxa"/>
            <w:vMerge w:val="restart"/>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rPr>
            </w:pPr>
            <w:r w:rsidRPr="00046A09">
              <w:rPr>
                <w:sz w:val="28"/>
              </w:rPr>
              <w:t>2</w:t>
            </w:r>
          </w:p>
          <w:p w:rsidR="000169FA" w:rsidRPr="00046A09" w:rsidRDefault="000169FA" w:rsidP="000169FA">
            <w:pPr>
              <w:jc w:val="both"/>
              <w:rPr>
                <w:sz w:val="28"/>
              </w:rPr>
            </w:pPr>
          </w:p>
          <w:p w:rsidR="000169FA" w:rsidRPr="00046A09" w:rsidRDefault="000169FA" w:rsidP="000169FA">
            <w:pPr>
              <w:tabs>
                <w:tab w:val="left" w:pos="708"/>
              </w:tabs>
              <w:jc w:val="both"/>
              <w:rPr>
                <w:sz w:val="28"/>
              </w:rPr>
            </w:pP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rPr>
                <w:b/>
                <w:sz w:val="28"/>
                <w:szCs w:val="28"/>
              </w:rPr>
            </w:pPr>
            <w:r w:rsidRPr="00046A09">
              <w:rPr>
                <w:sz w:val="28"/>
                <w:szCs w:val="28"/>
              </w:rPr>
              <w:t>Тема</w:t>
            </w:r>
            <w:r w:rsidRPr="00046A09">
              <w:rPr>
                <w:sz w:val="28"/>
              </w:rPr>
              <w:t xml:space="preserve"> 2. «</w:t>
            </w:r>
            <w:r w:rsidRPr="00046A09">
              <w:rPr>
                <w:sz w:val="28"/>
                <w:szCs w:val="28"/>
              </w:rPr>
              <w:t>Процесс обучения. Дидактика. Самообраз</w:t>
            </w:r>
            <w:r w:rsidRPr="00046A09">
              <w:rPr>
                <w:sz w:val="28"/>
                <w:szCs w:val="28"/>
              </w:rPr>
              <w:t>о</w:t>
            </w:r>
            <w:r w:rsidRPr="00046A09">
              <w:rPr>
                <w:sz w:val="28"/>
                <w:szCs w:val="28"/>
              </w:rPr>
              <w:t>вание</w:t>
            </w:r>
            <w:r w:rsidRPr="00046A09">
              <w:rPr>
                <w:sz w:val="28"/>
              </w:rPr>
              <w:t>»</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 (учебника, пе</w:t>
            </w:r>
            <w:r w:rsidRPr="00046A09">
              <w:rPr>
                <w:sz w:val="28"/>
              </w:rPr>
              <w:t>р</w:t>
            </w:r>
            <w:r w:rsidRPr="00046A09">
              <w:rPr>
                <w:sz w:val="28"/>
              </w:rPr>
              <w:t>воисточника,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szCs w:val="28"/>
              </w:rPr>
            </w:pPr>
            <w:r w:rsidRPr="00046A09">
              <w:rPr>
                <w:sz w:val="28"/>
                <w:szCs w:val="28"/>
              </w:rPr>
              <w:t>письменный опрос;</w:t>
            </w:r>
          </w:p>
          <w:p w:rsidR="000169FA" w:rsidRPr="00046A09" w:rsidRDefault="000169FA" w:rsidP="000169FA">
            <w:pPr>
              <w:jc w:val="both"/>
              <w:rPr>
                <w:sz w:val="28"/>
                <w:szCs w:val="28"/>
              </w:rPr>
            </w:pPr>
            <w:r w:rsidRPr="00046A09">
              <w:rPr>
                <w:sz w:val="28"/>
                <w:szCs w:val="28"/>
              </w:rPr>
              <w:t>тестирование</w:t>
            </w:r>
          </w:p>
          <w:p w:rsidR="000169FA" w:rsidRPr="00046A09" w:rsidRDefault="000169FA" w:rsidP="000169FA">
            <w:pPr>
              <w:tabs>
                <w:tab w:val="left" w:pos="708"/>
              </w:tabs>
              <w:jc w:val="both"/>
              <w:rPr>
                <w:sz w:val="28"/>
                <w:szCs w:val="28"/>
              </w:rPr>
            </w:pPr>
            <w:r w:rsidRPr="00046A09">
              <w:rPr>
                <w:sz w:val="28"/>
                <w:szCs w:val="28"/>
              </w:rPr>
              <w:t>доклады</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i/>
                <w:sz w:val="28"/>
                <w:szCs w:val="28"/>
              </w:rPr>
            </w:pPr>
            <w:r w:rsidRPr="00046A09">
              <w:rPr>
                <w:sz w:val="28"/>
              </w:rPr>
              <w:t>составление та</w:t>
            </w:r>
            <w:r w:rsidRPr="00046A09">
              <w:rPr>
                <w:sz w:val="28"/>
              </w:rPr>
              <w:t>б</w:t>
            </w:r>
            <w:r w:rsidRPr="00046A09">
              <w:rPr>
                <w:sz w:val="28"/>
              </w:rPr>
              <w:t>лицы и кластера для систематиз</w:t>
            </w:r>
            <w:r w:rsidRPr="00046A09">
              <w:rPr>
                <w:sz w:val="28"/>
              </w:rPr>
              <w:t>а</w:t>
            </w:r>
            <w:r w:rsidRPr="00046A09">
              <w:rPr>
                <w:sz w:val="28"/>
              </w:rPr>
              <w:t>ции учебного м</w:t>
            </w:r>
            <w:r w:rsidRPr="00046A09">
              <w:rPr>
                <w:sz w:val="28"/>
              </w:rPr>
              <w:t>а</w:t>
            </w:r>
            <w:r w:rsidRPr="00046A09">
              <w:rPr>
                <w:sz w:val="28"/>
              </w:rPr>
              <w:t>териала</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i/>
                <w:sz w:val="28"/>
                <w:szCs w:val="28"/>
              </w:rPr>
            </w:pPr>
            <w:r w:rsidRPr="00046A09">
              <w:rPr>
                <w:sz w:val="28"/>
              </w:rPr>
              <w:t xml:space="preserve">графическое изображение </w:t>
            </w:r>
            <w:r w:rsidRPr="00046A09">
              <w:rPr>
                <w:sz w:val="28"/>
              </w:rPr>
              <w:lastRenderedPageBreak/>
              <w:t>структуры текста -</w:t>
            </w:r>
            <w:r w:rsidRPr="00046A09">
              <w:rPr>
                <w:sz w:val="28"/>
                <w:szCs w:val="28"/>
              </w:rPr>
              <w:t xml:space="preserve"> кластер</w:t>
            </w:r>
            <w:r w:rsidRPr="00046A09">
              <w:rPr>
                <w:i/>
                <w:sz w:val="28"/>
                <w:szCs w:val="28"/>
              </w:rPr>
              <w:t xml:space="preserve"> </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lastRenderedPageBreak/>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внеаудиторная</w:t>
            </w:r>
          </w:p>
        </w:tc>
      </w:tr>
      <w:tr w:rsidR="00046A09" w:rsidRPr="00046A09" w:rsidTr="000169FA">
        <w:tc>
          <w:tcPr>
            <w:tcW w:w="477"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lastRenderedPageBreak/>
              <w:t>3</w:t>
            </w: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rPr>
                <w:b/>
                <w:sz w:val="28"/>
                <w:szCs w:val="28"/>
              </w:rPr>
            </w:pPr>
            <w:r w:rsidRPr="00046A09">
              <w:rPr>
                <w:sz w:val="28"/>
                <w:szCs w:val="28"/>
              </w:rPr>
              <w:t xml:space="preserve">Тема </w:t>
            </w:r>
            <w:r w:rsidRPr="00046A09">
              <w:rPr>
                <w:sz w:val="28"/>
              </w:rPr>
              <w:t>3. «</w:t>
            </w:r>
            <w:r w:rsidRPr="00046A09">
              <w:rPr>
                <w:sz w:val="28"/>
                <w:szCs w:val="28"/>
              </w:rPr>
              <w:t>Х</w:t>
            </w:r>
            <w:r w:rsidRPr="00046A09">
              <w:rPr>
                <w:sz w:val="28"/>
                <w:szCs w:val="28"/>
              </w:rPr>
              <w:t>а</w:t>
            </w:r>
            <w:r w:rsidRPr="00046A09">
              <w:rPr>
                <w:sz w:val="28"/>
                <w:szCs w:val="28"/>
              </w:rPr>
              <w:t>рактеристика методов и форм обуч</w:t>
            </w:r>
            <w:r w:rsidRPr="00046A09">
              <w:rPr>
                <w:sz w:val="28"/>
                <w:szCs w:val="28"/>
              </w:rPr>
              <w:t>е</w:t>
            </w:r>
            <w:r w:rsidRPr="00046A09">
              <w:rPr>
                <w:sz w:val="28"/>
                <w:szCs w:val="28"/>
              </w:rPr>
              <w:t>ния</w:t>
            </w:r>
            <w:r w:rsidRPr="00046A09">
              <w:rPr>
                <w:sz w:val="28"/>
              </w:rPr>
              <w:t>»</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i/>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 (учебника, пе</w:t>
            </w:r>
            <w:r w:rsidRPr="00046A09">
              <w:rPr>
                <w:sz w:val="28"/>
              </w:rPr>
              <w:t>р</w:t>
            </w:r>
            <w:r w:rsidRPr="00046A09">
              <w:rPr>
                <w:sz w:val="28"/>
              </w:rPr>
              <w:t>воисточника,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szCs w:val="28"/>
              </w:rPr>
            </w:pPr>
            <w:r w:rsidRPr="00046A09">
              <w:rPr>
                <w:sz w:val="28"/>
                <w:szCs w:val="28"/>
              </w:rPr>
              <w:t>письменный опрос;</w:t>
            </w:r>
          </w:p>
          <w:p w:rsidR="000169FA" w:rsidRPr="00046A09" w:rsidRDefault="000169FA" w:rsidP="000169FA">
            <w:pPr>
              <w:jc w:val="both"/>
              <w:rPr>
                <w:sz w:val="28"/>
                <w:szCs w:val="28"/>
              </w:rPr>
            </w:pPr>
            <w:r w:rsidRPr="00046A09">
              <w:rPr>
                <w:sz w:val="28"/>
                <w:szCs w:val="28"/>
              </w:rPr>
              <w:t>доклады;</w:t>
            </w:r>
          </w:p>
          <w:p w:rsidR="000169FA" w:rsidRPr="00046A09" w:rsidRDefault="000169FA" w:rsidP="000169FA">
            <w:pPr>
              <w:jc w:val="both"/>
              <w:rPr>
                <w:sz w:val="28"/>
                <w:szCs w:val="28"/>
              </w:rPr>
            </w:pPr>
            <w:r w:rsidRPr="00046A09">
              <w:rPr>
                <w:sz w:val="28"/>
                <w:szCs w:val="28"/>
              </w:rPr>
              <w:t>тестирование</w:t>
            </w:r>
          </w:p>
          <w:p w:rsidR="000169FA" w:rsidRPr="00046A09" w:rsidRDefault="000169FA" w:rsidP="000169FA">
            <w:pPr>
              <w:pStyle w:val="a9"/>
              <w:spacing w:before="0" w:beforeAutospacing="0" w:after="0" w:afterAutospacing="0"/>
              <w:ind w:left="0" w:firstLine="0"/>
              <w:contextualSpacing/>
              <w:jc w:val="both"/>
              <w:rPr>
                <w:rFonts w:eastAsia="Calibri"/>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rPr>
            </w:pPr>
            <w:r w:rsidRPr="00046A09">
              <w:rPr>
                <w:sz w:val="28"/>
              </w:rPr>
              <w:t>составление та</w:t>
            </w:r>
            <w:r w:rsidRPr="00046A09">
              <w:rPr>
                <w:sz w:val="28"/>
              </w:rPr>
              <w:t>б</w:t>
            </w:r>
            <w:r w:rsidRPr="00046A09">
              <w:rPr>
                <w:sz w:val="28"/>
              </w:rPr>
              <w:t>лицы для сист</w:t>
            </w:r>
            <w:r w:rsidRPr="00046A09">
              <w:rPr>
                <w:sz w:val="28"/>
              </w:rPr>
              <w:t>е</w:t>
            </w:r>
            <w:r w:rsidRPr="00046A09">
              <w:rPr>
                <w:sz w:val="28"/>
              </w:rPr>
              <w:t>матизации уче</w:t>
            </w:r>
            <w:r w:rsidRPr="00046A09">
              <w:rPr>
                <w:sz w:val="28"/>
              </w:rPr>
              <w:t>б</w:t>
            </w:r>
            <w:r w:rsidRPr="00046A09">
              <w:rPr>
                <w:sz w:val="28"/>
              </w:rPr>
              <w:t>ного материала;</w:t>
            </w:r>
          </w:p>
          <w:p w:rsidR="000169FA" w:rsidRPr="00046A09" w:rsidRDefault="000169FA" w:rsidP="000169FA">
            <w:pPr>
              <w:tabs>
                <w:tab w:val="left" w:pos="708"/>
              </w:tabs>
              <w:jc w:val="both"/>
              <w:rPr>
                <w:i/>
                <w:sz w:val="28"/>
                <w:szCs w:val="28"/>
              </w:rPr>
            </w:pPr>
            <w:r w:rsidRPr="00046A09">
              <w:rPr>
                <w:sz w:val="28"/>
                <w:szCs w:val="28"/>
              </w:rPr>
              <w:t>задание на д</w:t>
            </w:r>
            <w:r w:rsidRPr="00046A09">
              <w:rPr>
                <w:sz w:val="28"/>
                <w:szCs w:val="28"/>
              </w:rPr>
              <w:t>о</w:t>
            </w:r>
            <w:r w:rsidRPr="00046A09">
              <w:rPr>
                <w:sz w:val="28"/>
                <w:szCs w:val="28"/>
              </w:rPr>
              <w:t>полнение</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outlineLvl w:val="0"/>
              <w:rPr>
                <w:sz w:val="28"/>
                <w:szCs w:val="28"/>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val="restart"/>
            <w:tcBorders>
              <w:top w:val="single" w:sz="4" w:space="0" w:color="auto"/>
              <w:left w:val="single" w:sz="4" w:space="0" w:color="auto"/>
              <w:bottom w:val="single" w:sz="4" w:space="0" w:color="auto"/>
              <w:right w:val="single" w:sz="4" w:space="0" w:color="auto"/>
            </w:tcBorders>
          </w:tcPr>
          <w:p w:rsidR="000169FA" w:rsidRPr="00046A09" w:rsidRDefault="009E5568" w:rsidP="000169FA">
            <w:pPr>
              <w:jc w:val="both"/>
              <w:rPr>
                <w:sz w:val="28"/>
              </w:rPr>
            </w:pPr>
            <w:r w:rsidRPr="00046A09">
              <w:rPr>
                <w:sz w:val="28"/>
              </w:rPr>
              <w:t>4</w:t>
            </w:r>
          </w:p>
          <w:p w:rsidR="000169FA" w:rsidRPr="00046A09" w:rsidRDefault="000169FA" w:rsidP="000169FA">
            <w:pPr>
              <w:tabs>
                <w:tab w:val="left" w:pos="708"/>
              </w:tabs>
              <w:jc w:val="both"/>
              <w:rPr>
                <w:sz w:val="28"/>
              </w:rPr>
            </w:pP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0169FA" w:rsidP="009E5568">
            <w:pPr>
              <w:tabs>
                <w:tab w:val="left" w:pos="708"/>
              </w:tabs>
              <w:jc w:val="both"/>
              <w:rPr>
                <w:sz w:val="28"/>
              </w:rPr>
            </w:pPr>
            <w:r w:rsidRPr="00046A09">
              <w:rPr>
                <w:sz w:val="28"/>
                <w:szCs w:val="28"/>
              </w:rPr>
              <w:t>Тема</w:t>
            </w:r>
            <w:r w:rsidRPr="00046A09">
              <w:rPr>
                <w:sz w:val="28"/>
              </w:rPr>
              <w:t xml:space="preserve"> </w:t>
            </w:r>
            <w:r w:rsidR="009E5568" w:rsidRPr="00046A09">
              <w:rPr>
                <w:sz w:val="28"/>
              </w:rPr>
              <w:t>4</w:t>
            </w:r>
            <w:r w:rsidRPr="00046A09">
              <w:rPr>
                <w:sz w:val="28"/>
              </w:rPr>
              <w:t>. «</w:t>
            </w:r>
            <w:r w:rsidRPr="00046A09">
              <w:rPr>
                <w:sz w:val="28"/>
                <w:szCs w:val="28"/>
              </w:rPr>
              <w:t>П</w:t>
            </w:r>
            <w:r w:rsidRPr="00046A09">
              <w:rPr>
                <w:sz w:val="28"/>
                <w:szCs w:val="28"/>
              </w:rPr>
              <w:t>е</w:t>
            </w:r>
            <w:r w:rsidRPr="00046A09">
              <w:rPr>
                <w:sz w:val="28"/>
                <w:szCs w:val="28"/>
              </w:rPr>
              <w:t>дагогический контроль в современном учебном пр</w:t>
            </w:r>
            <w:r w:rsidRPr="00046A09">
              <w:rPr>
                <w:sz w:val="28"/>
                <w:szCs w:val="28"/>
              </w:rPr>
              <w:t>о</w:t>
            </w:r>
            <w:r w:rsidRPr="00046A09">
              <w:rPr>
                <w:sz w:val="28"/>
                <w:szCs w:val="28"/>
              </w:rPr>
              <w:t>цессе. Виды, формы и о</w:t>
            </w:r>
            <w:r w:rsidRPr="00046A09">
              <w:rPr>
                <w:sz w:val="28"/>
                <w:szCs w:val="28"/>
              </w:rPr>
              <w:t>р</w:t>
            </w:r>
            <w:r w:rsidRPr="00046A09">
              <w:rPr>
                <w:sz w:val="28"/>
                <w:szCs w:val="28"/>
              </w:rPr>
              <w:t>ганизация контроля к</w:t>
            </w:r>
            <w:r w:rsidRPr="00046A09">
              <w:rPr>
                <w:sz w:val="28"/>
                <w:szCs w:val="28"/>
              </w:rPr>
              <w:t>а</w:t>
            </w:r>
            <w:r w:rsidRPr="00046A09">
              <w:rPr>
                <w:sz w:val="28"/>
                <w:szCs w:val="28"/>
              </w:rPr>
              <w:t>чества обуч</w:t>
            </w:r>
            <w:r w:rsidRPr="00046A09">
              <w:rPr>
                <w:sz w:val="28"/>
                <w:szCs w:val="28"/>
              </w:rPr>
              <w:t>е</w:t>
            </w:r>
            <w:r w:rsidRPr="00046A09">
              <w:rPr>
                <w:sz w:val="28"/>
                <w:szCs w:val="28"/>
              </w:rPr>
              <w:t>ния».</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szCs w:val="28"/>
              </w:rPr>
            </w:pPr>
            <w:r w:rsidRPr="00046A09">
              <w:rPr>
                <w:sz w:val="28"/>
                <w:szCs w:val="28"/>
              </w:rPr>
              <w:t>письменный опрос;</w:t>
            </w:r>
          </w:p>
          <w:p w:rsidR="000169FA" w:rsidRPr="00046A09" w:rsidRDefault="000169FA" w:rsidP="000169FA">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составление си</w:t>
            </w:r>
            <w:r w:rsidRPr="00046A09">
              <w:rPr>
                <w:sz w:val="28"/>
                <w:szCs w:val="28"/>
              </w:rPr>
              <w:t>н</w:t>
            </w:r>
            <w:r w:rsidRPr="00046A09">
              <w:rPr>
                <w:sz w:val="28"/>
                <w:szCs w:val="28"/>
              </w:rPr>
              <w:t>квейна</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pStyle w:val="a9"/>
              <w:tabs>
                <w:tab w:val="clear" w:pos="720"/>
                <w:tab w:val="center" w:pos="391"/>
                <w:tab w:val="right" w:pos="9355"/>
              </w:tabs>
              <w:spacing w:before="0" w:beforeAutospacing="0" w:after="0" w:afterAutospacing="0"/>
              <w:ind w:left="0" w:firstLine="0"/>
              <w:contextualSpacing/>
              <w:rPr>
                <w:sz w:val="28"/>
                <w:szCs w:val="28"/>
                <w:lang w:eastAsia="en-US"/>
              </w:rPr>
            </w:pPr>
            <w:r w:rsidRPr="00046A09">
              <w:rPr>
                <w:sz w:val="28"/>
                <w:szCs w:val="28"/>
              </w:rPr>
              <w:t xml:space="preserve">контроль выполнение практического задания </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szCs w:val="28"/>
              </w:rPr>
            </w:pPr>
            <w:r w:rsidRPr="00046A09">
              <w:rPr>
                <w:sz w:val="28"/>
              </w:rPr>
              <w:t>графическое изображение структуры текста -</w:t>
            </w:r>
            <w:r w:rsidRPr="00046A09">
              <w:rPr>
                <w:sz w:val="28"/>
                <w:szCs w:val="28"/>
              </w:rPr>
              <w:t xml:space="preserve"> кластер; </w:t>
            </w:r>
          </w:p>
          <w:p w:rsidR="000169FA" w:rsidRPr="00046A09" w:rsidRDefault="000169FA" w:rsidP="000169FA">
            <w:pPr>
              <w:tabs>
                <w:tab w:val="left" w:pos="708"/>
              </w:tabs>
              <w:jc w:val="both"/>
              <w:rPr>
                <w:sz w:val="28"/>
              </w:rPr>
            </w:pPr>
            <w:r w:rsidRPr="00046A09">
              <w:rPr>
                <w:sz w:val="28"/>
                <w:szCs w:val="28"/>
              </w:rPr>
              <w:t>разработка т</w:t>
            </w:r>
            <w:r w:rsidRPr="00046A09">
              <w:rPr>
                <w:sz w:val="28"/>
                <w:szCs w:val="28"/>
              </w:rPr>
              <w:t>е</w:t>
            </w:r>
            <w:r w:rsidRPr="00046A09">
              <w:rPr>
                <w:sz w:val="28"/>
                <w:szCs w:val="28"/>
              </w:rPr>
              <w:t>стовых заданий закрытого типа</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 xml:space="preserve">проверка практических навыков </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val="restart"/>
            <w:tcBorders>
              <w:top w:val="single" w:sz="4" w:space="0" w:color="auto"/>
              <w:left w:val="single" w:sz="4" w:space="0" w:color="auto"/>
              <w:bottom w:val="single" w:sz="4" w:space="0" w:color="auto"/>
              <w:right w:val="single" w:sz="4" w:space="0" w:color="auto"/>
            </w:tcBorders>
            <w:hideMark/>
          </w:tcPr>
          <w:p w:rsidR="000169FA" w:rsidRPr="00046A09" w:rsidRDefault="009E5568" w:rsidP="000169FA">
            <w:pPr>
              <w:tabs>
                <w:tab w:val="left" w:pos="708"/>
              </w:tabs>
              <w:jc w:val="both"/>
              <w:rPr>
                <w:sz w:val="28"/>
              </w:rPr>
            </w:pPr>
            <w:r w:rsidRPr="00046A09">
              <w:rPr>
                <w:sz w:val="28"/>
              </w:rPr>
              <w:t>5</w:t>
            </w:r>
          </w:p>
        </w:tc>
        <w:tc>
          <w:tcPr>
            <w:tcW w:w="1899" w:type="dxa"/>
            <w:vMerge w:val="restart"/>
            <w:tcBorders>
              <w:top w:val="single" w:sz="4" w:space="0" w:color="auto"/>
              <w:left w:val="single" w:sz="4" w:space="0" w:color="auto"/>
              <w:bottom w:val="single" w:sz="4" w:space="0" w:color="auto"/>
              <w:right w:val="single" w:sz="4" w:space="0" w:color="auto"/>
            </w:tcBorders>
          </w:tcPr>
          <w:p w:rsidR="000169FA" w:rsidRPr="00046A09" w:rsidRDefault="000169FA" w:rsidP="000169FA">
            <w:pPr>
              <w:rPr>
                <w:sz w:val="28"/>
                <w:szCs w:val="28"/>
              </w:rPr>
            </w:pPr>
            <w:r w:rsidRPr="00046A09">
              <w:rPr>
                <w:sz w:val="28"/>
                <w:szCs w:val="28"/>
              </w:rPr>
              <w:t>Тема</w:t>
            </w:r>
            <w:r w:rsidRPr="00046A09">
              <w:rPr>
                <w:sz w:val="28"/>
              </w:rPr>
              <w:t xml:space="preserve"> </w:t>
            </w:r>
            <w:r w:rsidR="009E5568" w:rsidRPr="00046A09">
              <w:rPr>
                <w:sz w:val="28"/>
              </w:rPr>
              <w:t>5</w:t>
            </w:r>
            <w:r w:rsidRPr="00046A09">
              <w:rPr>
                <w:sz w:val="28"/>
              </w:rPr>
              <w:t>. «</w:t>
            </w:r>
            <w:r w:rsidRPr="00046A09">
              <w:rPr>
                <w:sz w:val="28"/>
                <w:szCs w:val="28"/>
              </w:rPr>
              <w:t>Воспитание как основа формиров</w:t>
            </w:r>
            <w:r w:rsidRPr="00046A09">
              <w:rPr>
                <w:sz w:val="28"/>
                <w:szCs w:val="28"/>
              </w:rPr>
              <w:t>а</w:t>
            </w:r>
            <w:r w:rsidRPr="00046A09">
              <w:rPr>
                <w:sz w:val="28"/>
                <w:szCs w:val="28"/>
              </w:rPr>
              <w:t>ния и разв</w:t>
            </w:r>
            <w:r w:rsidRPr="00046A09">
              <w:rPr>
                <w:sz w:val="28"/>
                <w:szCs w:val="28"/>
              </w:rPr>
              <w:t>и</w:t>
            </w:r>
            <w:r w:rsidRPr="00046A09">
              <w:rPr>
                <w:sz w:val="28"/>
                <w:szCs w:val="28"/>
              </w:rPr>
              <w:t xml:space="preserve">тия личности. </w:t>
            </w:r>
          </w:p>
          <w:p w:rsidR="000169FA" w:rsidRPr="00046A09" w:rsidRDefault="000169FA" w:rsidP="000169FA">
            <w:pPr>
              <w:rPr>
                <w:sz w:val="28"/>
                <w:szCs w:val="28"/>
              </w:rPr>
            </w:pPr>
            <w:r w:rsidRPr="00046A09">
              <w:rPr>
                <w:sz w:val="28"/>
                <w:szCs w:val="28"/>
              </w:rPr>
              <w:t>Методы во</w:t>
            </w:r>
            <w:r w:rsidRPr="00046A09">
              <w:rPr>
                <w:sz w:val="28"/>
                <w:szCs w:val="28"/>
              </w:rPr>
              <w:t>с</w:t>
            </w:r>
            <w:r w:rsidRPr="00046A09">
              <w:rPr>
                <w:sz w:val="28"/>
                <w:szCs w:val="28"/>
              </w:rPr>
              <w:t>питания</w:t>
            </w:r>
            <w:r w:rsidR="009E5568" w:rsidRPr="00046A09">
              <w:rPr>
                <w:sz w:val="28"/>
                <w:szCs w:val="28"/>
              </w:rPr>
              <w:t>. С</w:t>
            </w:r>
            <w:r w:rsidR="009E5568" w:rsidRPr="00046A09">
              <w:rPr>
                <w:sz w:val="28"/>
                <w:szCs w:val="28"/>
              </w:rPr>
              <w:t>а</w:t>
            </w:r>
            <w:r w:rsidR="009E5568" w:rsidRPr="00046A09">
              <w:rPr>
                <w:sz w:val="28"/>
                <w:szCs w:val="28"/>
              </w:rPr>
              <w:t>мовоспит</w:t>
            </w:r>
            <w:r w:rsidR="009E5568" w:rsidRPr="00046A09">
              <w:rPr>
                <w:sz w:val="28"/>
                <w:szCs w:val="28"/>
              </w:rPr>
              <w:t>а</w:t>
            </w:r>
            <w:r w:rsidR="009E5568" w:rsidRPr="00046A09">
              <w:rPr>
                <w:sz w:val="28"/>
                <w:szCs w:val="28"/>
              </w:rPr>
              <w:t>ние</w:t>
            </w:r>
            <w:r w:rsidRPr="00046A09">
              <w:rPr>
                <w:sz w:val="28"/>
                <w:szCs w:val="28"/>
              </w:rPr>
              <w:t>».</w:t>
            </w:r>
          </w:p>
          <w:p w:rsidR="000169FA" w:rsidRPr="00046A09" w:rsidRDefault="000169FA" w:rsidP="000169FA">
            <w:pPr>
              <w:tabs>
                <w:tab w:val="left" w:pos="708"/>
              </w:tabs>
              <w:jc w:val="both"/>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szCs w:val="28"/>
              </w:rPr>
            </w:pPr>
            <w:r w:rsidRPr="00046A09">
              <w:rPr>
                <w:sz w:val="28"/>
                <w:szCs w:val="28"/>
              </w:rPr>
              <w:t xml:space="preserve">устный опрос; </w:t>
            </w:r>
          </w:p>
          <w:p w:rsidR="000169FA" w:rsidRPr="00046A09" w:rsidRDefault="000169FA" w:rsidP="000169FA">
            <w:pPr>
              <w:jc w:val="both"/>
              <w:rPr>
                <w:sz w:val="28"/>
                <w:szCs w:val="28"/>
              </w:rPr>
            </w:pPr>
            <w:r w:rsidRPr="00046A09">
              <w:rPr>
                <w:sz w:val="28"/>
                <w:szCs w:val="28"/>
              </w:rPr>
              <w:t>доклады;</w:t>
            </w:r>
          </w:p>
          <w:p w:rsidR="000169FA" w:rsidRPr="00046A09" w:rsidRDefault="000169FA" w:rsidP="000169FA">
            <w:pPr>
              <w:jc w:val="both"/>
              <w:rPr>
                <w:sz w:val="28"/>
                <w:szCs w:val="28"/>
              </w:rPr>
            </w:pPr>
            <w:r w:rsidRPr="00046A09">
              <w:rPr>
                <w:sz w:val="28"/>
                <w:szCs w:val="28"/>
              </w:rPr>
              <w:t>тестирование</w:t>
            </w:r>
          </w:p>
          <w:p w:rsidR="000169FA" w:rsidRPr="00046A09" w:rsidRDefault="000169FA" w:rsidP="000169FA">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jc w:val="both"/>
              <w:rPr>
                <w:sz w:val="28"/>
                <w:szCs w:val="28"/>
              </w:rPr>
            </w:pPr>
            <w:r w:rsidRPr="00046A09">
              <w:rPr>
                <w:sz w:val="28"/>
              </w:rPr>
              <w:t>составление та</w:t>
            </w:r>
            <w:r w:rsidRPr="00046A09">
              <w:rPr>
                <w:sz w:val="28"/>
              </w:rPr>
              <w:t>б</w:t>
            </w:r>
            <w:r w:rsidRPr="00046A09">
              <w:rPr>
                <w:sz w:val="28"/>
              </w:rPr>
              <w:t>лицы для сист</w:t>
            </w:r>
            <w:r w:rsidRPr="00046A09">
              <w:rPr>
                <w:sz w:val="28"/>
              </w:rPr>
              <w:t>е</w:t>
            </w:r>
            <w:r w:rsidRPr="00046A09">
              <w:rPr>
                <w:sz w:val="28"/>
              </w:rPr>
              <w:t>матизации уче</w:t>
            </w:r>
            <w:r w:rsidRPr="00046A09">
              <w:rPr>
                <w:sz w:val="28"/>
              </w:rPr>
              <w:t>б</w:t>
            </w:r>
            <w:r w:rsidRPr="00046A09">
              <w:rPr>
                <w:sz w:val="28"/>
              </w:rPr>
              <w:t>ного материала</w:t>
            </w:r>
            <w:r w:rsidRPr="00046A09">
              <w:rPr>
                <w:sz w:val="28"/>
                <w:szCs w:val="28"/>
              </w:rPr>
              <w:t xml:space="preserve"> анализ высказ</w:t>
            </w:r>
            <w:r w:rsidRPr="00046A09">
              <w:rPr>
                <w:sz w:val="28"/>
                <w:szCs w:val="28"/>
              </w:rPr>
              <w:t>ы</w:t>
            </w:r>
            <w:r w:rsidRPr="00046A09">
              <w:rPr>
                <w:sz w:val="28"/>
                <w:szCs w:val="28"/>
              </w:rPr>
              <w:t>ваний по теме;</w:t>
            </w:r>
          </w:p>
          <w:p w:rsidR="000169FA" w:rsidRPr="00046A09" w:rsidRDefault="000169FA" w:rsidP="000169FA">
            <w:pPr>
              <w:tabs>
                <w:tab w:val="left" w:pos="708"/>
              </w:tabs>
              <w:jc w:val="both"/>
              <w:rPr>
                <w:sz w:val="28"/>
                <w:szCs w:val="28"/>
              </w:rPr>
            </w:pPr>
            <w:r w:rsidRPr="00046A09">
              <w:rPr>
                <w:sz w:val="28"/>
                <w:szCs w:val="28"/>
              </w:rPr>
              <w:t>задание на д</w:t>
            </w:r>
            <w:r w:rsidRPr="00046A09">
              <w:rPr>
                <w:sz w:val="28"/>
                <w:szCs w:val="28"/>
              </w:rPr>
              <w:t>о</w:t>
            </w:r>
            <w:r w:rsidRPr="00046A09">
              <w:rPr>
                <w:sz w:val="28"/>
                <w:szCs w:val="28"/>
              </w:rPr>
              <w:t>полнение</w:t>
            </w:r>
          </w:p>
        </w:tc>
        <w:tc>
          <w:tcPr>
            <w:tcW w:w="3527" w:type="dxa"/>
            <w:tcBorders>
              <w:top w:val="single" w:sz="4" w:space="0" w:color="auto"/>
              <w:left w:val="single" w:sz="4" w:space="0" w:color="auto"/>
              <w:bottom w:val="single" w:sz="4" w:space="0" w:color="auto"/>
              <w:right w:val="single" w:sz="4" w:space="0" w:color="auto"/>
            </w:tcBorders>
          </w:tcPr>
          <w:p w:rsidR="000169FA" w:rsidRPr="00046A09" w:rsidRDefault="000169FA" w:rsidP="000169FA">
            <w:pPr>
              <w:jc w:val="both"/>
              <w:rPr>
                <w:sz w:val="28"/>
                <w:szCs w:val="28"/>
              </w:rPr>
            </w:pPr>
            <w:r w:rsidRPr="00046A09">
              <w:rPr>
                <w:sz w:val="28"/>
                <w:szCs w:val="28"/>
              </w:rPr>
              <w:t>контроль выполнение практического задания</w:t>
            </w:r>
          </w:p>
          <w:p w:rsidR="000169FA" w:rsidRPr="00046A09" w:rsidRDefault="000169FA" w:rsidP="000169FA">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046A09"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составление пр</w:t>
            </w:r>
            <w:r w:rsidRPr="00046A09">
              <w:rPr>
                <w:sz w:val="28"/>
                <w:szCs w:val="28"/>
              </w:rPr>
              <w:t>е</w:t>
            </w:r>
            <w:r w:rsidRPr="00046A09">
              <w:rPr>
                <w:sz w:val="28"/>
                <w:szCs w:val="28"/>
              </w:rPr>
              <w:t>зентации</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rPr>
            </w:pPr>
            <w:r w:rsidRPr="00046A09">
              <w:rPr>
                <w:sz w:val="28"/>
                <w:szCs w:val="28"/>
              </w:rPr>
              <w:t xml:space="preserve">проверка практических навыков </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141D62">
        <w:tc>
          <w:tcPr>
            <w:tcW w:w="477" w:type="dxa"/>
            <w:vMerge w:val="restart"/>
            <w:tcBorders>
              <w:top w:val="single" w:sz="4" w:space="0" w:color="auto"/>
              <w:left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rPr>
              <w:t>6</w:t>
            </w:r>
          </w:p>
        </w:tc>
        <w:tc>
          <w:tcPr>
            <w:tcW w:w="1899" w:type="dxa"/>
            <w:vMerge w:val="restart"/>
            <w:tcBorders>
              <w:top w:val="single" w:sz="4" w:space="0" w:color="auto"/>
              <w:left w:val="single" w:sz="4" w:space="0" w:color="auto"/>
              <w:bottom w:val="single" w:sz="4" w:space="0" w:color="auto"/>
              <w:right w:val="single" w:sz="4" w:space="0" w:color="auto"/>
            </w:tcBorders>
            <w:hideMark/>
          </w:tcPr>
          <w:p w:rsidR="00D94426" w:rsidRPr="00046A09" w:rsidRDefault="00D94426" w:rsidP="00AD3565">
            <w:pPr>
              <w:tabs>
                <w:tab w:val="left" w:pos="708"/>
              </w:tabs>
              <w:rPr>
                <w:sz w:val="28"/>
                <w:szCs w:val="28"/>
              </w:rPr>
            </w:pPr>
            <w:r w:rsidRPr="00046A09">
              <w:rPr>
                <w:sz w:val="28"/>
                <w:szCs w:val="28"/>
              </w:rPr>
              <w:t>Тема</w:t>
            </w:r>
            <w:r w:rsidRPr="00046A09">
              <w:rPr>
                <w:sz w:val="28"/>
              </w:rPr>
              <w:t xml:space="preserve"> 6. «</w:t>
            </w:r>
            <w:r w:rsidRPr="00046A09">
              <w:rPr>
                <w:sz w:val="28"/>
                <w:szCs w:val="28"/>
              </w:rPr>
              <w:t>П</w:t>
            </w:r>
            <w:r w:rsidRPr="00046A09">
              <w:rPr>
                <w:sz w:val="28"/>
                <w:szCs w:val="28"/>
              </w:rPr>
              <w:t>е</w:t>
            </w:r>
            <w:r w:rsidRPr="00046A09">
              <w:rPr>
                <w:sz w:val="28"/>
                <w:szCs w:val="28"/>
              </w:rPr>
              <w:t xml:space="preserve">дагогическое общение в </w:t>
            </w:r>
            <w:r w:rsidRPr="00046A09">
              <w:rPr>
                <w:sz w:val="28"/>
                <w:szCs w:val="28"/>
              </w:rPr>
              <w:lastRenderedPageBreak/>
              <w:t>деятельности провизора».</w:t>
            </w:r>
          </w:p>
        </w:tc>
        <w:tc>
          <w:tcPr>
            <w:tcW w:w="2347" w:type="dxa"/>
            <w:gridSpan w:val="2"/>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szCs w:val="28"/>
              </w:rPr>
              <w:lastRenderedPageBreak/>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lastRenderedPageBreak/>
              <w:t>ным материалом (учебника, пе</w:t>
            </w:r>
            <w:r w:rsidRPr="00046A09">
              <w:rPr>
                <w:sz w:val="28"/>
              </w:rPr>
              <w:t>р</w:t>
            </w:r>
            <w:r w:rsidRPr="00046A09">
              <w:rPr>
                <w:sz w:val="28"/>
              </w:rPr>
              <w:t>воисточника,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pStyle w:val="a9"/>
              <w:spacing w:before="0" w:beforeAutospacing="0" w:after="0" w:afterAutospacing="0"/>
              <w:ind w:left="0" w:firstLine="0"/>
              <w:contextualSpacing/>
              <w:jc w:val="both"/>
              <w:rPr>
                <w:sz w:val="28"/>
                <w:szCs w:val="28"/>
              </w:rPr>
            </w:pPr>
            <w:r w:rsidRPr="00046A09">
              <w:rPr>
                <w:sz w:val="28"/>
                <w:szCs w:val="28"/>
              </w:rPr>
              <w:lastRenderedPageBreak/>
              <w:t>письменный опрос;</w:t>
            </w:r>
          </w:p>
          <w:p w:rsidR="00D94426" w:rsidRPr="00046A09" w:rsidRDefault="00D94426" w:rsidP="000169FA">
            <w:pPr>
              <w:pStyle w:val="a9"/>
              <w:spacing w:before="0" w:beforeAutospacing="0" w:after="0" w:afterAutospacing="0"/>
              <w:ind w:left="0" w:firstLine="0"/>
              <w:contextualSpacing/>
              <w:jc w:val="both"/>
              <w:rPr>
                <w:sz w:val="28"/>
                <w:szCs w:val="28"/>
              </w:rPr>
            </w:pPr>
            <w:r w:rsidRPr="00046A09">
              <w:rPr>
                <w:sz w:val="28"/>
                <w:szCs w:val="28"/>
              </w:rPr>
              <w:t>доклады</w:t>
            </w:r>
          </w:p>
          <w:p w:rsidR="00D94426" w:rsidRPr="00046A09" w:rsidRDefault="00D94426" w:rsidP="000169FA">
            <w:pPr>
              <w:pStyle w:val="a9"/>
              <w:spacing w:before="0" w:beforeAutospacing="0" w:after="0" w:afterAutospacing="0"/>
              <w:ind w:left="0" w:firstLine="0"/>
              <w:contextualSpacing/>
              <w:jc w:val="both"/>
              <w:rPr>
                <w:sz w:val="28"/>
                <w:szCs w:val="28"/>
              </w:rPr>
            </w:pPr>
            <w:r w:rsidRPr="00046A09">
              <w:rPr>
                <w:sz w:val="28"/>
                <w:szCs w:val="28"/>
                <w:lang w:eastAsia="en-US"/>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rPr>
              <w:t>аудиторная</w:t>
            </w:r>
          </w:p>
        </w:tc>
      </w:tr>
      <w:tr w:rsidR="00046A09" w:rsidRPr="00046A09" w:rsidTr="00141D62">
        <w:tc>
          <w:tcPr>
            <w:tcW w:w="477" w:type="dxa"/>
            <w:vMerge/>
            <w:tcBorders>
              <w:left w:val="single" w:sz="4" w:space="0" w:color="auto"/>
              <w:right w:val="single" w:sz="4" w:space="0" w:color="auto"/>
            </w:tcBorders>
            <w:vAlign w:val="center"/>
            <w:hideMark/>
          </w:tcPr>
          <w:p w:rsidR="00D94426" w:rsidRPr="00046A09" w:rsidRDefault="00D94426"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D94426" w:rsidRPr="00046A09" w:rsidRDefault="00D94426" w:rsidP="000169FA">
            <w:pPr>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rPr>
              <w:t>составление та</w:t>
            </w:r>
            <w:r w:rsidRPr="00046A09">
              <w:rPr>
                <w:sz w:val="28"/>
              </w:rPr>
              <w:t>б</w:t>
            </w:r>
            <w:r w:rsidRPr="00046A09">
              <w:rPr>
                <w:sz w:val="28"/>
              </w:rPr>
              <w:t>лицы для сист</w:t>
            </w:r>
            <w:r w:rsidRPr="00046A09">
              <w:rPr>
                <w:sz w:val="28"/>
              </w:rPr>
              <w:t>е</w:t>
            </w:r>
            <w:r w:rsidRPr="00046A09">
              <w:rPr>
                <w:sz w:val="28"/>
              </w:rPr>
              <w:t>матизации уче</w:t>
            </w:r>
            <w:r w:rsidRPr="00046A09">
              <w:rPr>
                <w:sz w:val="28"/>
              </w:rPr>
              <w:t>б</w:t>
            </w:r>
            <w:r w:rsidRPr="00046A09">
              <w:rPr>
                <w:sz w:val="28"/>
              </w:rPr>
              <w:t>ного материала</w:t>
            </w:r>
          </w:p>
        </w:tc>
        <w:tc>
          <w:tcPr>
            <w:tcW w:w="3527" w:type="dxa"/>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szCs w:val="28"/>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rPr>
              <w:t>аудиторная</w:t>
            </w:r>
          </w:p>
        </w:tc>
      </w:tr>
      <w:tr w:rsidR="00046A09" w:rsidRPr="00046A09" w:rsidTr="00141D62">
        <w:tc>
          <w:tcPr>
            <w:tcW w:w="477" w:type="dxa"/>
            <w:vMerge/>
            <w:tcBorders>
              <w:left w:val="single" w:sz="4" w:space="0" w:color="auto"/>
              <w:bottom w:val="single" w:sz="4" w:space="0" w:color="auto"/>
              <w:right w:val="single" w:sz="4" w:space="0" w:color="auto"/>
            </w:tcBorders>
          </w:tcPr>
          <w:p w:rsidR="00D94426" w:rsidRPr="00046A09" w:rsidRDefault="00D94426" w:rsidP="000169FA">
            <w:pPr>
              <w:tabs>
                <w:tab w:val="left" w:pos="708"/>
              </w:tabs>
              <w:jc w:val="both"/>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D94426" w:rsidRPr="00046A09" w:rsidRDefault="00D94426" w:rsidP="000169FA">
            <w:pPr>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i/>
                <w:sz w:val="28"/>
                <w:szCs w:val="28"/>
              </w:rPr>
            </w:pPr>
            <w:r w:rsidRPr="00046A09">
              <w:rPr>
                <w:sz w:val="28"/>
              </w:rPr>
              <w:t>графическое изображение структуры текста -</w:t>
            </w:r>
            <w:r w:rsidRPr="00046A09">
              <w:rPr>
                <w:sz w:val="28"/>
                <w:szCs w:val="28"/>
              </w:rPr>
              <w:t xml:space="preserve"> кластер</w:t>
            </w:r>
          </w:p>
        </w:tc>
        <w:tc>
          <w:tcPr>
            <w:tcW w:w="3527" w:type="dxa"/>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szCs w:val="28"/>
                <w:lang w:eastAsia="en-US"/>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D94426" w:rsidRPr="00046A09" w:rsidRDefault="00D94426" w:rsidP="000169FA">
            <w:pPr>
              <w:tabs>
                <w:tab w:val="left" w:pos="708"/>
              </w:tabs>
              <w:jc w:val="both"/>
              <w:rPr>
                <w:sz w:val="28"/>
              </w:rPr>
            </w:pPr>
            <w:r w:rsidRPr="00046A09">
              <w:rPr>
                <w:sz w:val="28"/>
              </w:rPr>
              <w:t>аудиторная</w:t>
            </w:r>
          </w:p>
        </w:tc>
      </w:tr>
      <w:tr w:rsidR="00046A09" w:rsidRPr="00046A09" w:rsidTr="000169FA">
        <w:tc>
          <w:tcPr>
            <w:tcW w:w="477" w:type="dxa"/>
            <w:tcBorders>
              <w:top w:val="single" w:sz="4" w:space="0" w:color="auto"/>
              <w:left w:val="single" w:sz="4" w:space="0" w:color="auto"/>
              <w:bottom w:val="single" w:sz="4" w:space="0" w:color="auto"/>
              <w:right w:val="single" w:sz="4" w:space="0" w:color="auto"/>
            </w:tcBorders>
            <w:hideMark/>
          </w:tcPr>
          <w:p w:rsidR="000169FA" w:rsidRPr="00046A09" w:rsidRDefault="00D94426" w:rsidP="000169FA">
            <w:pPr>
              <w:tabs>
                <w:tab w:val="left" w:pos="708"/>
              </w:tabs>
              <w:jc w:val="both"/>
              <w:rPr>
                <w:sz w:val="28"/>
              </w:rPr>
            </w:pPr>
            <w:r w:rsidRPr="00046A09">
              <w:rPr>
                <w:sz w:val="28"/>
              </w:rPr>
              <w:t>7</w:t>
            </w:r>
          </w:p>
        </w:tc>
        <w:tc>
          <w:tcPr>
            <w:tcW w:w="1899" w:type="dxa"/>
            <w:tcBorders>
              <w:top w:val="single" w:sz="4" w:space="0" w:color="auto"/>
              <w:left w:val="single" w:sz="4" w:space="0" w:color="auto"/>
              <w:bottom w:val="single" w:sz="4" w:space="0" w:color="auto"/>
              <w:right w:val="single" w:sz="4" w:space="0" w:color="auto"/>
            </w:tcBorders>
            <w:hideMark/>
          </w:tcPr>
          <w:p w:rsidR="000169FA" w:rsidRPr="00046A09" w:rsidRDefault="000169FA" w:rsidP="00D94426">
            <w:pPr>
              <w:tabs>
                <w:tab w:val="left" w:pos="708"/>
              </w:tabs>
              <w:rPr>
                <w:b/>
                <w:sz w:val="28"/>
                <w:szCs w:val="28"/>
              </w:rPr>
            </w:pPr>
            <w:r w:rsidRPr="00046A09">
              <w:rPr>
                <w:sz w:val="28"/>
                <w:szCs w:val="28"/>
              </w:rPr>
              <w:t>Тема</w:t>
            </w:r>
            <w:r w:rsidRPr="00046A09">
              <w:rPr>
                <w:sz w:val="28"/>
              </w:rPr>
              <w:t xml:space="preserve"> </w:t>
            </w:r>
            <w:r w:rsidR="00D94426" w:rsidRPr="00046A09">
              <w:rPr>
                <w:sz w:val="28"/>
              </w:rPr>
              <w:t>7</w:t>
            </w:r>
            <w:r w:rsidRPr="00046A09">
              <w:rPr>
                <w:sz w:val="28"/>
                <w:szCs w:val="28"/>
              </w:rPr>
              <w:t xml:space="preserve">: </w:t>
            </w:r>
            <w:r w:rsidRPr="00046A09">
              <w:rPr>
                <w:b/>
                <w:sz w:val="28"/>
                <w:szCs w:val="28"/>
              </w:rPr>
              <w:t>«</w:t>
            </w:r>
            <w:r w:rsidRPr="00046A09">
              <w:rPr>
                <w:sz w:val="28"/>
                <w:szCs w:val="28"/>
              </w:rPr>
              <w:t>Специфика педагогич</w:t>
            </w:r>
            <w:r w:rsidRPr="00046A09">
              <w:rPr>
                <w:sz w:val="28"/>
                <w:szCs w:val="28"/>
              </w:rPr>
              <w:t>е</w:t>
            </w:r>
            <w:r w:rsidRPr="00046A09">
              <w:rPr>
                <w:sz w:val="28"/>
                <w:szCs w:val="28"/>
              </w:rPr>
              <w:t>ской деятел</w:t>
            </w:r>
            <w:r w:rsidRPr="00046A09">
              <w:rPr>
                <w:sz w:val="28"/>
                <w:szCs w:val="28"/>
              </w:rPr>
              <w:t>ь</w:t>
            </w:r>
            <w:r w:rsidRPr="00046A09">
              <w:rPr>
                <w:sz w:val="28"/>
                <w:szCs w:val="28"/>
              </w:rPr>
              <w:t xml:space="preserve">ности </w:t>
            </w:r>
            <w:r w:rsidR="00D94426" w:rsidRPr="00046A09">
              <w:rPr>
                <w:sz w:val="28"/>
                <w:szCs w:val="28"/>
              </w:rPr>
              <w:t>пров</w:t>
            </w:r>
            <w:r w:rsidR="00D94426" w:rsidRPr="00046A09">
              <w:rPr>
                <w:sz w:val="28"/>
                <w:szCs w:val="28"/>
              </w:rPr>
              <w:t>и</w:t>
            </w:r>
            <w:r w:rsidR="00D94426" w:rsidRPr="00046A09">
              <w:rPr>
                <w:sz w:val="28"/>
                <w:szCs w:val="28"/>
              </w:rPr>
              <w:t>зора</w:t>
            </w:r>
            <w:r w:rsidRPr="00046A09">
              <w:rPr>
                <w:sz w:val="28"/>
                <w:szCs w:val="28"/>
              </w:rPr>
              <w:t>».</w:t>
            </w:r>
            <w:r w:rsidRPr="00046A09">
              <w:rPr>
                <w:b/>
                <w:sz w:val="28"/>
                <w:szCs w:val="28"/>
              </w:rPr>
              <w:t xml:space="preserve"> </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написание эссе</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rPr>
              <w:t>аудиторная</w:t>
            </w:r>
          </w:p>
        </w:tc>
      </w:tr>
      <w:tr w:rsidR="00046A09" w:rsidRPr="00046A09" w:rsidTr="000169FA">
        <w:tc>
          <w:tcPr>
            <w:tcW w:w="477" w:type="dxa"/>
            <w:tcBorders>
              <w:top w:val="single" w:sz="4" w:space="0" w:color="auto"/>
              <w:left w:val="single" w:sz="4" w:space="0" w:color="auto"/>
              <w:bottom w:val="single" w:sz="4" w:space="0" w:color="auto"/>
              <w:right w:val="single" w:sz="4" w:space="0" w:color="auto"/>
            </w:tcBorders>
            <w:hideMark/>
          </w:tcPr>
          <w:p w:rsidR="000169FA" w:rsidRPr="00046A09" w:rsidRDefault="00D94426" w:rsidP="000169FA">
            <w:pPr>
              <w:tabs>
                <w:tab w:val="left" w:pos="708"/>
              </w:tabs>
              <w:jc w:val="both"/>
              <w:rPr>
                <w:sz w:val="28"/>
              </w:rPr>
            </w:pPr>
            <w:r w:rsidRPr="00046A09">
              <w:rPr>
                <w:sz w:val="28"/>
              </w:rPr>
              <w:t>8</w:t>
            </w:r>
          </w:p>
        </w:tc>
        <w:tc>
          <w:tcPr>
            <w:tcW w:w="1899"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rPr>
                <w:sz w:val="28"/>
                <w:szCs w:val="28"/>
              </w:rPr>
            </w:pPr>
            <w:r w:rsidRPr="00046A09">
              <w:rPr>
                <w:sz w:val="28"/>
                <w:szCs w:val="28"/>
              </w:rPr>
              <w:t>Рубежный контроль по модулю «П</w:t>
            </w:r>
            <w:r w:rsidRPr="00046A09">
              <w:rPr>
                <w:sz w:val="28"/>
                <w:szCs w:val="28"/>
              </w:rPr>
              <w:t>е</w:t>
            </w:r>
            <w:r w:rsidRPr="00046A09">
              <w:rPr>
                <w:sz w:val="28"/>
                <w:szCs w:val="28"/>
              </w:rPr>
              <w:t>дагогика»</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i/>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 (учебника, пе</w:t>
            </w:r>
            <w:r w:rsidRPr="00046A09">
              <w:rPr>
                <w:sz w:val="28"/>
              </w:rPr>
              <w:t>р</w:t>
            </w:r>
            <w:r w:rsidRPr="00046A09">
              <w:rPr>
                <w:sz w:val="28"/>
              </w:rPr>
              <w:t>воисточника,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szCs w:val="28"/>
                <w:lang w:eastAsia="en-US"/>
              </w:rPr>
            </w:pPr>
            <w:r w:rsidRPr="00046A09">
              <w:rPr>
                <w:sz w:val="28"/>
                <w:szCs w:val="28"/>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0169FA" w:rsidRPr="00046A09" w:rsidRDefault="000169FA" w:rsidP="000169FA">
            <w:pPr>
              <w:tabs>
                <w:tab w:val="left" w:pos="708"/>
              </w:tabs>
              <w:jc w:val="both"/>
              <w:rPr>
                <w:sz w:val="28"/>
              </w:rPr>
            </w:pPr>
            <w:r w:rsidRPr="00046A09">
              <w:rPr>
                <w:sz w:val="28"/>
                <w:szCs w:val="28"/>
              </w:rPr>
              <w:t>В информац</w:t>
            </w:r>
            <w:r w:rsidRPr="00046A09">
              <w:rPr>
                <w:sz w:val="28"/>
                <w:szCs w:val="28"/>
              </w:rPr>
              <w:t>и</w:t>
            </w:r>
            <w:r w:rsidRPr="00046A09">
              <w:rPr>
                <w:sz w:val="28"/>
                <w:szCs w:val="28"/>
              </w:rPr>
              <w:t>онной эле</w:t>
            </w:r>
            <w:r w:rsidRPr="00046A09">
              <w:rPr>
                <w:sz w:val="28"/>
                <w:szCs w:val="28"/>
              </w:rPr>
              <w:t>к</w:t>
            </w:r>
            <w:r w:rsidRPr="00046A09">
              <w:rPr>
                <w:sz w:val="28"/>
                <w:szCs w:val="28"/>
              </w:rPr>
              <w:t>тронно-образовател</w:t>
            </w:r>
            <w:r w:rsidRPr="00046A09">
              <w:rPr>
                <w:sz w:val="28"/>
                <w:szCs w:val="28"/>
              </w:rPr>
              <w:t>ь</w:t>
            </w:r>
            <w:r w:rsidRPr="00046A09">
              <w:rPr>
                <w:sz w:val="28"/>
                <w:szCs w:val="28"/>
              </w:rPr>
              <w:t>ной среде</w:t>
            </w:r>
          </w:p>
        </w:tc>
      </w:tr>
      <w:tr w:rsidR="00046A09" w:rsidRPr="00046A09" w:rsidTr="00726D59">
        <w:tc>
          <w:tcPr>
            <w:tcW w:w="477" w:type="dxa"/>
            <w:tcBorders>
              <w:top w:val="single" w:sz="4" w:space="0" w:color="auto"/>
              <w:left w:val="single" w:sz="4" w:space="0" w:color="auto"/>
              <w:bottom w:val="single" w:sz="4" w:space="0" w:color="auto"/>
              <w:right w:val="single" w:sz="4" w:space="0" w:color="auto"/>
            </w:tcBorders>
          </w:tcPr>
          <w:p w:rsidR="008A44FB" w:rsidRPr="00046A09" w:rsidRDefault="008A44FB" w:rsidP="000169FA">
            <w:pPr>
              <w:tabs>
                <w:tab w:val="left" w:pos="708"/>
              </w:tabs>
              <w:jc w:val="both"/>
              <w:rPr>
                <w:sz w:val="28"/>
              </w:rPr>
            </w:pPr>
          </w:p>
        </w:tc>
        <w:tc>
          <w:tcPr>
            <w:tcW w:w="9837" w:type="dxa"/>
            <w:gridSpan w:val="5"/>
            <w:tcBorders>
              <w:top w:val="single" w:sz="4" w:space="0" w:color="auto"/>
              <w:left w:val="single" w:sz="4" w:space="0" w:color="auto"/>
              <w:bottom w:val="single" w:sz="4" w:space="0" w:color="auto"/>
              <w:right w:val="single" w:sz="4" w:space="0" w:color="auto"/>
            </w:tcBorders>
          </w:tcPr>
          <w:p w:rsidR="008A44FB" w:rsidRPr="00046A09" w:rsidRDefault="008A44FB" w:rsidP="008A44FB">
            <w:pPr>
              <w:jc w:val="center"/>
              <w:rPr>
                <w:i/>
                <w:sz w:val="28"/>
                <w:szCs w:val="28"/>
              </w:rPr>
            </w:pPr>
            <w:r w:rsidRPr="00046A09">
              <w:rPr>
                <w:i/>
                <w:sz w:val="28"/>
                <w:szCs w:val="28"/>
              </w:rPr>
              <w:t>Самостоятельная работа в рамках семинарских занятий</w:t>
            </w:r>
          </w:p>
          <w:p w:rsidR="008A44FB" w:rsidRPr="00046A09" w:rsidRDefault="008A44FB" w:rsidP="008A44FB">
            <w:pPr>
              <w:tabs>
                <w:tab w:val="left" w:pos="708"/>
              </w:tabs>
              <w:jc w:val="center"/>
              <w:rPr>
                <w:sz w:val="28"/>
                <w:szCs w:val="28"/>
              </w:rPr>
            </w:pPr>
            <w:r w:rsidRPr="00046A09">
              <w:rPr>
                <w:i/>
                <w:sz w:val="28"/>
                <w:szCs w:val="28"/>
              </w:rPr>
              <w:t>модуля 2 «Психология»</w:t>
            </w:r>
          </w:p>
        </w:tc>
      </w:tr>
      <w:tr w:rsidR="00046A09" w:rsidRPr="00046A09" w:rsidTr="00726D59">
        <w:tc>
          <w:tcPr>
            <w:tcW w:w="477" w:type="dxa"/>
            <w:vMerge w:val="restart"/>
            <w:tcBorders>
              <w:top w:val="single" w:sz="4" w:space="0" w:color="auto"/>
              <w:left w:val="single" w:sz="4" w:space="0" w:color="auto"/>
              <w:right w:val="single" w:sz="4" w:space="0" w:color="auto"/>
            </w:tcBorders>
          </w:tcPr>
          <w:p w:rsidR="008A44FB" w:rsidRPr="00046A09" w:rsidRDefault="008A44FB" w:rsidP="000169FA">
            <w:pPr>
              <w:tabs>
                <w:tab w:val="left" w:pos="708"/>
              </w:tabs>
              <w:jc w:val="both"/>
              <w:rPr>
                <w:sz w:val="28"/>
              </w:rPr>
            </w:pPr>
            <w:r w:rsidRPr="00046A09">
              <w:rPr>
                <w:sz w:val="28"/>
              </w:rPr>
              <w:t>1</w:t>
            </w:r>
          </w:p>
        </w:tc>
        <w:tc>
          <w:tcPr>
            <w:tcW w:w="1899" w:type="dxa"/>
            <w:vMerge w:val="restart"/>
            <w:tcBorders>
              <w:top w:val="single" w:sz="4" w:space="0" w:color="auto"/>
              <w:left w:val="single" w:sz="4" w:space="0" w:color="auto"/>
              <w:right w:val="single" w:sz="4" w:space="0" w:color="auto"/>
            </w:tcBorders>
          </w:tcPr>
          <w:p w:rsidR="008A44FB" w:rsidRPr="00046A09" w:rsidRDefault="008A44FB" w:rsidP="00726D59">
            <w:pPr>
              <w:tabs>
                <w:tab w:val="left" w:pos="708"/>
              </w:tabs>
              <w:jc w:val="both"/>
              <w:rPr>
                <w:b/>
                <w:sz w:val="28"/>
                <w:szCs w:val="28"/>
              </w:rPr>
            </w:pPr>
            <w:r w:rsidRPr="00046A09">
              <w:rPr>
                <w:sz w:val="28"/>
                <w:szCs w:val="28"/>
              </w:rPr>
              <w:t>Тема 1 «Пс</w:t>
            </w:r>
            <w:r w:rsidRPr="00046A09">
              <w:rPr>
                <w:sz w:val="28"/>
                <w:szCs w:val="28"/>
              </w:rPr>
              <w:t>и</w:t>
            </w:r>
            <w:r w:rsidRPr="00046A09">
              <w:rPr>
                <w:sz w:val="28"/>
                <w:szCs w:val="28"/>
              </w:rPr>
              <w:t>хология как наука. Де</w:t>
            </w:r>
            <w:r w:rsidRPr="00046A09">
              <w:rPr>
                <w:sz w:val="28"/>
                <w:szCs w:val="28"/>
              </w:rPr>
              <w:t>я</w:t>
            </w:r>
            <w:r w:rsidRPr="00046A09">
              <w:rPr>
                <w:sz w:val="28"/>
                <w:szCs w:val="28"/>
              </w:rPr>
              <w:t>тельность, сознание, личность как основные концепты психологии»</w:t>
            </w:r>
          </w:p>
        </w:tc>
        <w:tc>
          <w:tcPr>
            <w:tcW w:w="2347" w:type="dxa"/>
            <w:gridSpan w:val="2"/>
            <w:tcBorders>
              <w:top w:val="single" w:sz="4" w:space="0" w:color="auto"/>
              <w:left w:val="single" w:sz="4" w:space="0" w:color="auto"/>
              <w:bottom w:val="single" w:sz="4" w:space="0" w:color="auto"/>
              <w:right w:val="single" w:sz="4" w:space="0" w:color="auto"/>
            </w:tcBorders>
          </w:tcPr>
          <w:p w:rsidR="008A44FB" w:rsidRPr="00046A09" w:rsidRDefault="008A44FB" w:rsidP="000169FA">
            <w:pPr>
              <w:tabs>
                <w:tab w:val="left" w:pos="708"/>
              </w:tabs>
              <w:jc w:val="both"/>
              <w:rPr>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16493B">
            <w:pPr>
              <w:jc w:val="both"/>
              <w:rPr>
                <w:sz w:val="28"/>
                <w:szCs w:val="28"/>
                <w:lang w:eastAsia="en-US"/>
              </w:rPr>
            </w:pPr>
            <w:r w:rsidRPr="00046A09">
              <w:rPr>
                <w:sz w:val="28"/>
                <w:szCs w:val="28"/>
                <w:lang w:eastAsia="en-US"/>
              </w:rPr>
              <w:t>Доклады</w:t>
            </w:r>
          </w:p>
          <w:p w:rsidR="008A44FB" w:rsidRPr="00046A09" w:rsidRDefault="0016493B" w:rsidP="0016493B">
            <w:pPr>
              <w:tabs>
                <w:tab w:val="left" w:pos="708"/>
              </w:tabs>
              <w:jc w:val="both"/>
              <w:rPr>
                <w:sz w:val="28"/>
                <w:szCs w:val="28"/>
              </w:rPr>
            </w:pPr>
            <w:r w:rsidRPr="00046A09">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rPr>
              <w:t>аудиторная</w:t>
            </w:r>
          </w:p>
        </w:tc>
      </w:tr>
      <w:tr w:rsidR="00046A09" w:rsidRPr="00046A09" w:rsidTr="00726D59">
        <w:tc>
          <w:tcPr>
            <w:tcW w:w="477" w:type="dxa"/>
            <w:vMerge/>
            <w:tcBorders>
              <w:left w:val="single" w:sz="4" w:space="0" w:color="auto"/>
              <w:right w:val="single" w:sz="4" w:space="0" w:color="auto"/>
            </w:tcBorders>
          </w:tcPr>
          <w:p w:rsidR="008A44FB" w:rsidRPr="00046A09" w:rsidRDefault="008A44FB" w:rsidP="000169FA">
            <w:pPr>
              <w:tabs>
                <w:tab w:val="left" w:pos="708"/>
              </w:tabs>
              <w:jc w:val="both"/>
              <w:rPr>
                <w:sz w:val="28"/>
              </w:rPr>
            </w:pPr>
          </w:p>
        </w:tc>
        <w:tc>
          <w:tcPr>
            <w:tcW w:w="1899" w:type="dxa"/>
            <w:vMerge/>
            <w:tcBorders>
              <w:left w:val="single" w:sz="4" w:space="0" w:color="auto"/>
              <w:right w:val="single" w:sz="4" w:space="0" w:color="auto"/>
            </w:tcBorders>
          </w:tcPr>
          <w:p w:rsidR="008A44FB" w:rsidRPr="00046A09" w:rsidRDefault="008A44F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16493B">
            <w:pPr>
              <w:jc w:val="both"/>
              <w:rPr>
                <w:sz w:val="28"/>
              </w:rPr>
            </w:pPr>
            <w:r w:rsidRPr="00046A09">
              <w:rPr>
                <w:sz w:val="28"/>
              </w:rPr>
              <w:t>графическое изображение структуры те</w:t>
            </w:r>
            <w:r w:rsidRPr="00046A09">
              <w:rPr>
                <w:sz w:val="28"/>
              </w:rPr>
              <w:t>к</w:t>
            </w:r>
            <w:r w:rsidRPr="00046A09">
              <w:rPr>
                <w:sz w:val="28"/>
              </w:rPr>
              <w:t>ста: схема, та</w:t>
            </w:r>
            <w:r w:rsidRPr="00046A09">
              <w:rPr>
                <w:sz w:val="28"/>
              </w:rPr>
              <w:t>б</w:t>
            </w:r>
            <w:r w:rsidRPr="00046A09">
              <w:rPr>
                <w:sz w:val="28"/>
              </w:rPr>
              <w:t>лица</w:t>
            </w:r>
          </w:p>
          <w:p w:rsidR="008A44FB" w:rsidRPr="00046A09" w:rsidRDefault="008A44FB" w:rsidP="0016493B">
            <w:pPr>
              <w:tabs>
                <w:tab w:val="left" w:pos="708"/>
              </w:tabs>
              <w:jc w:val="both"/>
              <w:rPr>
                <w:sz w:val="28"/>
                <w:szCs w:val="28"/>
              </w:rPr>
            </w:pPr>
          </w:p>
        </w:tc>
        <w:tc>
          <w:tcPr>
            <w:tcW w:w="3527"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szCs w:val="28"/>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rPr>
              <w:t>аудиторная</w:t>
            </w:r>
          </w:p>
        </w:tc>
      </w:tr>
      <w:tr w:rsidR="00046A09" w:rsidRPr="00046A09" w:rsidTr="00726D59">
        <w:tc>
          <w:tcPr>
            <w:tcW w:w="477" w:type="dxa"/>
            <w:vMerge/>
            <w:tcBorders>
              <w:left w:val="single" w:sz="4" w:space="0" w:color="auto"/>
              <w:bottom w:val="single" w:sz="4" w:space="0" w:color="auto"/>
              <w:right w:val="single" w:sz="4" w:space="0" w:color="auto"/>
            </w:tcBorders>
          </w:tcPr>
          <w:p w:rsidR="008A44FB" w:rsidRPr="00046A09" w:rsidRDefault="008A44FB" w:rsidP="000169FA">
            <w:pPr>
              <w:tabs>
                <w:tab w:val="left" w:pos="708"/>
              </w:tabs>
              <w:jc w:val="both"/>
              <w:rPr>
                <w:sz w:val="28"/>
              </w:rPr>
            </w:pPr>
          </w:p>
        </w:tc>
        <w:tc>
          <w:tcPr>
            <w:tcW w:w="1899" w:type="dxa"/>
            <w:vMerge/>
            <w:tcBorders>
              <w:left w:val="single" w:sz="4" w:space="0" w:color="auto"/>
              <w:bottom w:val="single" w:sz="4" w:space="0" w:color="auto"/>
              <w:right w:val="single" w:sz="4" w:space="0" w:color="auto"/>
            </w:tcBorders>
          </w:tcPr>
          <w:p w:rsidR="008A44FB" w:rsidRPr="00046A09" w:rsidRDefault="008A44F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16493B">
            <w:pPr>
              <w:jc w:val="both"/>
              <w:rPr>
                <w:sz w:val="28"/>
                <w:szCs w:val="28"/>
              </w:rPr>
            </w:pPr>
            <w:r w:rsidRPr="00046A09">
              <w:rPr>
                <w:sz w:val="28"/>
                <w:szCs w:val="28"/>
              </w:rPr>
              <w:t xml:space="preserve">Составление </w:t>
            </w:r>
          </w:p>
          <w:p w:rsidR="008A44FB" w:rsidRPr="00046A09" w:rsidRDefault="0016493B" w:rsidP="0016493B">
            <w:pPr>
              <w:tabs>
                <w:tab w:val="left" w:pos="708"/>
              </w:tabs>
              <w:jc w:val="both"/>
              <w:rPr>
                <w:sz w:val="28"/>
                <w:szCs w:val="28"/>
              </w:rPr>
            </w:pPr>
            <w:r w:rsidRPr="00046A09">
              <w:rPr>
                <w:sz w:val="28"/>
                <w:szCs w:val="28"/>
              </w:rPr>
              <w:t>фрейма</w:t>
            </w:r>
          </w:p>
        </w:tc>
        <w:tc>
          <w:tcPr>
            <w:tcW w:w="3527"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szCs w:val="28"/>
                <w:lang w:eastAsia="en-US"/>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rPr>
              <w:t>аудиторная</w:t>
            </w:r>
          </w:p>
        </w:tc>
      </w:tr>
      <w:tr w:rsidR="00046A09" w:rsidRPr="00046A09" w:rsidTr="00726D59">
        <w:tc>
          <w:tcPr>
            <w:tcW w:w="477" w:type="dxa"/>
            <w:vMerge w:val="restart"/>
            <w:tcBorders>
              <w:top w:val="single" w:sz="4" w:space="0" w:color="auto"/>
              <w:left w:val="single" w:sz="4" w:space="0" w:color="auto"/>
              <w:right w:val="single" w:sz="4" w:space="0" w:color="auto"/>
            </w:tcBorders>
          </w:tcPr>
          <w:p w:rsidR="008A44FB" w:rsidRPr="00046A09" w:rsidRDefault="008A44FB" w:rsidP="000169FA">
            <w:pPr>
              <w:tabs>
                <w:tab w:val="left" w:pos="708"/>
              </w:tabs>
              <w:jc w:val="both"/>
              <w:rPr>
                <w:sz w:val="28"/>
              </w:rPr>
            </w:pPr>
            <w:r w:rsidRPr="00046A09">
              <w:rPr>
                <w:sz w:val="28"/>
              </w:rPr>
              <w:t>2</w:t>
            </w:r>
          </w:p>
        </w:tc>
        <w:tc>
          <w:tcPr>
            <w:tcW w:w="1899" w:type="dxa"/>
            <w:vMerge w:val="restart"/>
            <w:tcBorders>
              <w:top w:val="single" w:sz="4" w:space="0" w:color="auto"/>
              <w:left w:val="single" w:sz="4" w:space="0" w:color="auto"/>
              <w:right w:val="single" w:sz="4" w:space="0" w:color="auto"/>
            </w:tcBorders>
          </w:tcPr>
          <w:p w:rsidR="008A44FB" w:rsidRPr="00046A09" w:rsidRDefault="008A44FB" w:rsidP="000169FA">
            <w:pPr>
              <w:tabs>
                <w:tab w:val="left" w:pos="708"/>
              </w:tabs>
              <w:rPr>
                <w:sz w:val="28"/>
                <w:szCs w:val="28"/>
              </w:rPr>
            </w:pPr>
            <w:r w:rsidRPr="00046A09">
              <w:rPr>
                <w:sz w:val="28"/>
                <w:szCs w:val="28"/>
              </w:rPr>
              <w:t>Тема 2 «П</w:t>
            </w:r>
            <w:r w:rsidRPr="00046A09">
              <w:rPr>
                <w:sz w:val="28"/>
                <w:szCs w:val="28"/>
              </w:rPr>
              <w:t>о</w:t>
            </w:r>
            <w:r w:rsidRPr="00046A09">
              <w:rPr>
                <w:sz w:val="28"/>
                <w:szCs w:val="28"/>
              </w:rPr>
              <w:t>знавательные п</w:t>
            </w:r>
            <w:r w:rsidRPr="00046A09">
              <w:rPr>
                <w:bCs/>
                <w:sz w:val="28"/>
                <w:szCs w:val="28"/>
              </w:rPr>
              <w:t>сихические процессы</w:t>
            </w:r>
            <w:r w:rsidRPr="00046A09">
              <w:rPr>
                <w:sz w:val="28"/>
                <w:szCs w:val="28"/>
              </w:rPr>
              <w:t>»</w:t>
            </w:r>
          </w:p>
        </w:tc>
        <w:tc>
          <w:tcPr>
            <w:tcW w:w="2347" w:type="dxa"/>
            <w:gridSpan w:val="2"/>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16493B">
            <w:pPr>
              <w:pStyle w:val="a9"/>
              <w:tabs>
                <w:tab w:val="clear" w:pos="720"/>
              </w:tabs>
              <w:spacing w:before="0" w:beforeAutospacing="0" w:after="0" w:afterAutospacing="0"/>
              <w:ind w:left="0" w:firstLine="0"/>
              <w:contextualSpacing/>
              <w:jc w:val="both"/>
              <w:rPr>
                <w:sz w:val="28"/>
                <w:szCs w:val="28"/>
              </w:rPr>
            </w:pPr>
            <w:r w:rsidRPr="00046A09">
              <w:rPr>
                <w:sz w:val="28"/>
                <w:szCs w:val="28"/>
              </w:rPr>
              <w:t>тестирование;</w:t>
            </w:r>
          </w:p>
          <w:p w:rsidR="0016493B" w:rsidRPr="00046A09" w:rsidRDefault="0016493B" w:rsidP="0016493B">
            <w:pPr>
              <w:pStyle w:val="a9"/>
              <w:tabs>
                <w:tab w:val="clear" w:pos="720"/>
              </w:tabs>
              <w:spacing w:before="0" w:beforeAutospacing="0" w:after="0" w:afterAutospacing="0"/>
              <w:ind w:left="0" w:firstLine="0"/>
              <w:contextualSpacing/>
              <w:jc w:val="both"/>
              <w:rPr>
                <w:sz w:val="28"/>
                <w:szCs w:val="28"/>
              </w:rPr>
            </w:pPr>
            <w:r w:rsidRPr="00046A09">
              <w:rPr>
                <w:sz w:val="28"/>
                <w:szCs w:val="28"/>
              </w:rPr>
              <w:t>доклады</w:t>
            </w:r>
          </w:p>
          <w:p w:rsidR="008A44FB" w:rsidRPr="00046A09" w:rsidRDefault="008A44FB" w:rsidP="00726D59">
            <w:pPr>
              <w:tabs>
                <w:tab w:val="left" w:pos="708"/>
              </w:tabs>
              <w:jc w:val="both"/>
              <w:rPr>
                <w:sz w:val="28"/>
                <w:szCs w:val="28"/>
              </w:rPr>
            </w:pPr>
          </w:p>
        </w:tc>
        <w:tc>
          <w:tcPr>
            <w:tcW w:w="2064"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rPr>
              <w:t>аудиторная</w:t>
            </w:r>
          </w:p>
        </w:tc>
      </w:tr>
      <w:tr w:rsidR="00046A09" w:rsidRPr="00046A09" w:rsidTr="00726D59">
        <w:tc>
          <w:tcPr>
            <w:tcW w:w="477" w:type="dxa"/>
            <w:vMerge/>
            <w:tcBorders>
              <w:left w:val="single" w:sz="4" w:space="0" w:color="auto"/>
              <w:right w:val="single" w:sz="4" w:space="0" w:color="auto"/>
            </w:tcBorders>
          </w:tcPr>
          <w:p w:rsidR="008A44FB" w:rsidRPr="00046A09" w:rsidRDefault="008A44FB" w:rsidP="000169FA">
            <w:pPr>
              <w:tabs>
                <w:tab w:val="left" w:pos="708"/>
              </w:tabs>
              <w:jc w:val="both"/>
              <w:rPr>
                <w:sz w:val="28"/>
              </w:rPr>
            </w:pPr>
          </w:p>
        </w:tc>
        <w:tc>
          <w:tcPr>
            <w:tcW w:w="1899" w:type="dxa"/>
            <w:vMerge/>
            <w:tcBorders>
              <w:left w:val="single" w:sz="4" w:space="0" w:color="auto"/>
              <w:right w:val="single" w:sz="4" w:space="0" w:color="auto"/>
            </w:tcBorders>
          </w:tcPr>
          <w:p w:rsidR="008A44FB" w:rsidRPr="00046A09" w:rsidRDefault="008A44F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16493B">
            <w:pPr>
              <w:jc w:val="both"/>
              <w:rPr>
                <w:sz w:val="28"/>
              </w:rPr>
            </w:pPr>
            <w:r w:rsidRPr="00046A09">
              <w:rPr>
                <w:sz w:val="28"/>
              </w:rPr>
              <w:t>составление ме</w:t>
            </w:r>
            <w:r w:rsidRPr="00046A09">
              <w:rPr>
                <w:sz w:val="28"/>
              </w:rPr>
              <w:t>н</w:t>
            </w:r>
            <w:r w:rsidRPr="00046A09">
              <w:rPr>
                <w:sz w:val="28"/>
              </w:rPr>
              <w:lastRenderedPageBreak/>
              <w:t>тальных карт для систематизации учебного матер</w:t>
            </w:r>
            <w:r w:rsidRPr="00046A09">
              <w:rPr>
                <w:sz w:val="28"/>
              </w:rPr>
              <w:t>и</w:t>
            </w:r>
            <w:r w:rsidRPr="00046A09">
              <w:rPr>
                <w:sz w:val="28"/>
              </w:rPr>
              <w:t>ала</w:t>
            </w:r>
          </w:p>
          <w:p w:rsidR="008A44FB" w:rsidRPr="00046A09" w:rsidRDefault="008A44FB" w:rsidP="00726D59">
            <w:pPr>
              <w:tabs>
                <w:tab w:val="left" w:pos="708"/>
              </w:tabs>
              <w:jc w:val="both"/>
              <w:rPr>
                <w:sz w:val="28"/>
                <w:szCs w:val="28"/>
              </w:rPr>
            </w:pPr>
          </w:p>
        </w:tc>
        <w:tc>
          <w:tcPr>
            <w:tcW w:w="3527"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szCs w:val="28"/>
              </w:rPr>
              <w:lastRenderedPageBreak/>
              <w:t xml:space="preserve">контроль выполнения </w:t>
            </w:r>
            <w:r w:rsidRPr="00046A09">
              <w:rPr>
                <w:sz w:val="28"/>
                <w:szCs w:val="28"/>
              </w:rPr>
              <w:lastRenderedPageBreak/>
              <w:t>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8A44FB" w:rsidRPr="00046A09" w:rsidRDefault="008A44FB" w:rsidP="00726D59">
            <w:pPr>
              <w:tabs>
                <w:tab w:val="left" w:pos="708"/>
              </w:tabs>
              <w:jc w:val="both"/>
              <w:rPr>
                <w:sz w:val="28"/>
              </w:rPr>
            </w:pPr>
            <w:r w:rsidRPr="00046A09">
              <w:rPr>
                <w:sz w:val="28"/>
              </w:rPr>
              <w:lastRenderedPageBreak/>
              <w:t>аудиторная</w:t>
            </w:r>
          </w:p>
        </w:tc>
      </w:tr>
      <w:tr w:rsidR="00046A09" w:rsidRPr="00046A09" w:rsidTr="00726D59">
        <w:tc>
          <w:tcPr>
            <w:tcW w:w="477" w:type="dxa"/>
            <w:vMerge/>
            <w:tcBorders>
              <w:left w:val="single" w:sz="4" w:space="0" w:color="auto"/>
              <w:bottom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bottom w:val="single" w:sz="4" w:space="0" w:color="auto"/>
              <w:right w:val="single" w:sz="4" w:space="0" w:color="auto"/>
            </w:tcBorders>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pStyle w:val="aa"/>
              <w:ind w:left="0"/>
              <w:contextualSpacing/>
              <w:jc w:val="both"/>
              <w:rPr>
                <w:sz w:val="28"/>
                <w:szCs w:val="28"/>
              </w:rPr>
            </w:pPr>
            <w:r w:rsidRPr="00046A09">
              <w:rPr>
                <w:sz w:val="28"/>
                <w:szCs w:val="28"/>
              </w:rPr>
              <w:t>Практическое решение задач с помощью кругов Эйлера</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проверка практических навыков</w:t>
            </w:r>
          </w:p>
          <w:p w:rsidR="0016493B" w:rsidRPr="00046A09" w:rsidRDefault="0016493B" w:rsidP="00726D59">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rPr>
            </w:pPr>
            <w:r w:rsidRPr="00046A09">
              <w:rPr>
                <w:sz w:val="28"/>
              </w:rPr>
              <w:t>аудиторная</w:t>
            </w:r>
          </w:p>
        </w:tc>
      </w:tr>
      <w:tr w:rsidR="00046A09" w:rsidRPr="00046A09" w:rsidTr="00726D59">
        <w:tc>
          <w:tcPr>
            <w:tcW w:w="477" w:type="dxa"/>
            <w:vMerge w:val="restart"/>
            <w:tcBorders>
              <w:top w:val="single" w:sz="4" w:space="0" w:color="auto"/>
              <w:left w:val="single" w:sz="4" w:space="0" w:color="auto"/>
              <w:right w:val="single" w:sz="4" w:space="0" w:color="auto"/>
            </w:tcBorders>
          </w:tcPr>
          <w:p w:rsidR="0016493B" w:rsidRPr="00046A09" w:rsidRDefault="0016493B" w:rsidP="000169FA">
            <w:pPr>
              <w:tabs>
                <w:tab w:val="left" w:pos="708"/>
              </w:tabs>
              <w:jc w:val="both"/>
              <w:rPr>
                <w:sz w:val="28"/>
                <w:szCs w:val="28"/>
              </w:rPr>
            </w:pPr>
            <w:r w:rsidRPr="00046A09">
              <w:rPr>
                <w:sz w:val="28"/>
                <w:szCs w:val="28"/>
              </w:rPr>
              <w:t>3</w:t>
            </w:r>
          </w:p>
        </w:tc>
        <w:tc>
          <w:tcPr>
            <w:tcW w:w="1899" w:type="dxa"/>
            <w:vMerge w:val="restart"/>
            <w:tcBorders>
              <w:top w:val="single" w:sz="4" w:space="0" w:color="auto"/>
              <w:left w:val="single" w:sz="4" w:space="0" w:color="auto"/>
              <w:right w:val="single" w:sz="4" w:space="0" w:color="auto"/>
            </w:tcBorders>
            <w:vAlign w:val="center"/>
          </w:tcPr>
          <w:p w:rsidR="0016493B" w:rsidRPr="00046A09" w:rsidRDefault="0016493B" w:rsidP="00726D59">
            <w:pPr>
              <w:rPr>
                <w:b/>
                <w:sz w:val="28"/>
                <w:szCs w:val="28"/>
              </w:rPr>
            </w:pPr>
            <w:r w:rsidRPr="00046A09">
              <w:rPr>
                <w:sz w:val="28"/>
                <w:szCs w:val="28"/>
              </w:rPr>
              <w:t>Тема 3 «И</w:t>
            </w:r>
            <w:r w:rsidRPr="00046A09">
              <w:rPr>
                <w:sz w:val="28"/>
                <w:szCs w:val="28"/>
              </w:rPr>
              <w:t>н</w:t>
            </w:r>
            <w:r w:rsidRPr="00046A09">
              <w:rPr>
                <w:sz w:val="28"/>
                <w:szCs w:val="28"/>
              </w:rPr>
              <w:t>дивидуально-психологич</w:t>
            </w:r>
            <w:r w:rsidRPr="00046A09">
              <w:rPr>
                <w:sz w:val="28"/>
                <w:szCs w:val="28"/>
              </w:rPr>
              <w:t>е</w:t>
            </w:r>
            <w:r w:rsidRPr="00046A09">
              <w:rPr>
                <w:sz w:val="28"/>
                <w:szCs w:val="28"/>
              </w:rPr>
              <w:t>ские особе</w:t>
            </w:r>
            <w:r w:rsidRPr="00046A09">
              <w:rPr>
                <w:sz w:val="28"/>
                <w:szCs w:val="28"/>
              </w:rPr>
              <w:t>н</w:t>
            </w:r>
            <w:r w:rsidRPr="00046A09">
              <w:rPr>
                <w:sz w:val="28"/>
                <w:szCs w:val="28"/>
              </w:rPr>
              <w:t>ности личн</w:t>
            </w:r>
            <w:r w:rsidRPr="00046A09">
              <w:rPr>
                <w:sz w:val="28"/>
                <w:szCs w:val="28"/>
              </w:rPr>
              <w:t>о</w:t>
            </w:r>
            <w:r w:rsidRPr="00046A09">
              <w:rPr>
                <w:sz w:val="28"/>
                <w:szCs w:val="28"/>
              </w:rPr>
              <w:t>сти»</w:t>
            </w: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работа с ко</w:t>
            </w:r>
            <w:r w:rsidRPr="00046A09">
              <w:rPr>
                <w:sz w:val="28"/>
                <w:szCs w:val="28"/>
              </w:rPr>
              <w:t>н</w:t>
            </w:r>
            <w:r w:rsidRPr="00046A09">
              <w:rPr>
                <w:sz w:val="28"/>
                <w:szCs w:val="28"/>
              </w:rPr>
              <w:t>спектом лекции; работа над уче</w:t>
            </w:r>
            <w:r w:rsidRPr="00046A09">
              <w:rPr>
                <w:sz w:val="28"/>
                <w:szCs w:val="28"/>
              </w:rPr>
              <w:t>б</w:t>
            </w:r>
            <w:r w:rsidRPr="00046A09">
              <w:rPr>
                <w:sz w:val="28"/>
                <w:szCs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16493B">
            <w:pPr>
              <w:pStyle w:val="a9"/>
              <w:tabs>
                <w:tab w:val="clear" w:pos="720"/>
              </w:tabs>
              <w:spacing w:before="0" w:beforeAutospacing="0" w:after="0" w:afterAutospacing="0"/>
              <w:ind w:left="0" w:firstLine="0"/>
              <w:contextualSpacing/>
              <w:jc w:val="both"/>
              <w:rPr>
                <w:sz w:val="28"/>
                <w:szCs w:val="28"/>
              </w:rPr>
            </w:pPr>
            <w:r w:rsidRPr="00046A09">
              <w:rPr>
                <w:sz w:val="28"/>
                <w:szCs w:val="28"/>
              </w:rPr>
              <w:t>тестирование;</w:t>
            </w:r>
          </w:p>
          <w:p w:rsidR="0016493B" w:rsidRPr="00046A09" w:rsidRDefault="0016493B" w:rsidP="0016493B">
            <w:pPr>
              <w:pStyle w:val="a9"/>
              <w:tabs>
                <w:tab w:val="clear" w:pos="720"/>
              </w:tabs>
              <w:spacing w:before="0" w:beforeAutospacing="0" w:after="0" w:afterAutospacing="0"/>
              <w:ind w:left="0" w:firstLine="0"/>
              <w:contextualSpacing/>
              <w:jc w:val="both"/>
              <w:rPr>
                <w:sz w:val="28"/>
                <w:szCs w:val="28"/>
              </w:rPr>
            </w:pPr>
            <w:r w:rsidRPr="00046A09">
              <w:rPr>
                <w:sz w:val="28"/>
                <w:szCs w:val="28"/>
              </w:rPr>
              <w:t>доклады</w:t>
            </w:r>
          </w:p>
          <w:p w:rsidR="0016493B" w:rsidRPr="00046A09" w:rsidRDefault="0016493B" w:rsidP="00726D59">
            <w:pPr>
              <w:tabs>
                <w:tab w:val="left" w:pos="708"/>
              </w:tabs>
              <w:jc w:val="both"/>
              <w:rPr>
                <w:sz w:val="28"/>
                <w:szCs w:val="28"/>
              </w:rPr>
            </w:pP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аудиторная</w:t>
            </w:r>
          </w:p>
        </w:tc>
      </w:tr>
      <w:tr w:rsidR="00046A09" w:rsidRPr="00046A09" w:rsidTr="00726D59">
        <w:tc>
          <w:tcPr>
            <w:tcW w:w="477" w:type="dxa"/>
            <w:vMerge/>
            <w:tcBorders>
              <w:left w:val="single" w:sz="4" w:space="0" w:color="auto"/>
              <w:right w:val="single" w:sz="4" w:space="0" w:color="auto"/>
            </w:tcBorders>
          </w:tcPr>
          <w:p w:rsidR="0016493B" w:rsidRPr="00046A09" w:rsidRDefault="0016493B" w:rsidP="000169FA">
            <w:pPr>
              <w:tabs>
                <w:tab w:val="left" w:pos="708"/>
              </w:tabs>
              <w:jc w:val="both"/>
              <w:rPr>
                <w:sz w:val="28"/>
                <w:szCs w:val="28"/>
              </w:rPr>
            </w:pPr>
          </w:p>
        </w:tc>
        <w:tc>
          <w:tcPr>
            <w:tcW w:w="1899" w:type="dxa"/>
            <w:vMerge/>
            <w:tcBorders>
              <w:left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pStyle w:val="aa"/>
              <w:ind w:left="0"/>
              <w:contextualSpacing/>
              <w:jc w:val="both"/>
              <w:rPr>
                <w:sz w:val="28"/>
                <w:szCs w:val="28"/>
              </w:rPr>
            </w:pPr>
            <w:r w:rsidRPr="00046A09">
              <w:rPr>
                <w:sz w:val="28"/>
                <w:szCs w:val="28"/>
              </w:rPr>
              <w:t>Контент-анализ текста, списка понятий;</w:t>
            </w:r>
          </w:p>
          <w:p w:rsidR="0016493B" w:rsidRPr="00046A09" w:rsidRDefault="0016493B" w:rsidP="0016493B">
            <w:pPr>
              <w:jc w:val="both"/>
              <w:rPr>
                <w:sz w:val="28"/>
                <w:szCs w:val="28"/>
              </w:rPr>
            </w:pPr>
            <w:r w:rsidRPr="00046A09">
              <w:rPr>
                <w:sz w:val="28"/>
                <w:szCs w:val="28"/>
              </w:rPr>
              <w:t>графическое изображение структуры те</w:t>
            </w:r>
            <w:r w:rsidRPr="00046A09">
              <w:rPr>
                <w:sz w:val="28"/>
                <w:szCs w:val="28"/>
              </w:rPr>
              <w:t>к</w:t>
            </w:r>
            <w:r w:rsidRPr="00046A09">
              <w:rPr>
                <w:sz w:val="28"/>
                <w:szCs w:val="28"/>
              </w:rPr>
              <w:t xml:space="preserve">ста: схема </w:t>
            </w:r>
          </w:p>
          <w:p w:rsidR="0016493B" w:rsidRPr="00046A09" w:rsidRDefault="0016493B" w:rsidP="00726D59">
            <w:pPr>
              <w:pStyle w:val="aa"/>
              <w:ind w:left="0"/>
              <w:contextualSpacing/>
              <w:jc w:val="both"/>
              <w:rPr>
                <w:sz w:val="28"/>
                <w:szCs w:val="28"/>
              </w:rPr>
            </w:pP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аудиторная</w:t>
            </w:r>
          </w:p>
        </w:tc>
      </w:tr>
      <w:tr w:rsidR="00046A09" w:rsidRPr="00046A09" w:rsidTr="00726D59">
        <w:tc>
          <w:tcPr>
            <w:tcW w:w="477" w:type="dxa"/>
            <w:vMerge/>
            <w:tcBorders>
              <w:left w:val="single" w:sz="4" w:space="0" w:color="auto"/>
              <w:bottom w:val="single" w:sz="4" w:space="0" w:color="auto"/>
              <w:right w:val="single" w:sz="4" w:space="0" w:color="auto"/>
            </w:tcBorders>
          </w:tcPr>
          <w:p w:rsidR="0016493B" w:rsidRPr="00046A09" w:rsidRDefault="0016493B" w:rsidP="000169FA">
            <w:pPr>
              <w:tabs>
                <w:tab w:val="left" w:pos="708"/>
              </w:tabs>
              <w:jc w:val="both"/>
              <w:rPr>
                <w:sz w:val="28"/>
                <w:szCs w:val="28"/>
              </w:rPr>
            </w:pPr>
          </w:p>
        </w:tc>
        <w:tc>
          <w:tcPr>
            <w:tcW w:w="1899" w:type="dxa"/>
            <w:vMerge/>
            <w:tcBorders>
              <w:left w:val="single" w:sz="4" w:space="0" w:color="auto"/>
              <w:bottom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16493B">
            <w:pPr>
              <w:pStyle w:val="aa"/>
              <w:ind w:left="0"/>
              <w:contextualSpacing/>
              <w:jc w:val="both"/>
              <w:rPr>
                <w:sz w:val="28"/>
                <w:szCs w:val="28"/>
              </w:rPr>
            </w:pPr>
            <w:r w:rsidRPr="00046A09">
              <w:rPr>
                <w:sz w:val="28"/>
                <w:szCs w:val="28"/>
              </w:rPr>
              <w:t xml:space="preserve">Практическое решение задач с помощью кругов Эйлера </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проверка практических навыков</w:t>
            </w:r>
          </w:p>
          <w:p w:rsidR="0016493B" w:rsidRPr="00046A09" w:rsidRDefault="0016493B" w:rsidP="00726D59">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аудиторная</w:t>
            </w:r>
          </w:p>
        </w:tc>
      </w:tr>
      <w:tr w:rsidR="00046A09" w:rsidRPr="00046A09" w:rsidTr="00726D59">
        <w:tc>
          <w:tcPr>
            <w:tcW w:w="477" w:type="dxa"/>
            <w:vMerge w:val="restart"/>
            <w:tcBorders>
              <w:top w:val="single" w:sz="4" w:space="0" w:color="auto"/>
              <w:left w:val="single" w:sz="4" w:space="0" w:color="auto"/>
              <w:right w:val="single" w:sz="4" w:space="0" w:color="auto"/>
            </w:tcBorders>
          </w:tcPr>
          <w:p w:rsidR="0016493B" w:rsidRPr="00046A09" w:rsidRDefault="0016493B" w:rsidP="000169FA">
            <w:pPr>
              <w:tabs>
                <w:tab w:val="left" w:pos="708"/>
              </w:tabs>
              <w:jc w:val="both"/>
              <w:rPr>
                <w:sz w:val="28"/>
              </w:rPr>
            </w:pPr>
          </w:p>
          <w:p w:rsidR="0016493B" w:rsidRPr="00046A09" w:rsidRDefault="0016493B" w:rsidP="000169FA">
            <w:pPr>
              <w:tabs>
                <w:tab w:val="left" w:pos="708"/>
              </w:tabs>
              <w:jc w:val="both"/>
              <w:rPr>
                <w:sz w:val="28"/>
              </w:rPr>
            </w:pPr>
            <w:r w:rsidRPr="00046A09">
              <w:rPr>
                <w:sz w:val="28"/>
              </w:rPr>
              <w:t>4</w:t>
            </w:r>
          </w:p>
        </w:tc>
        <w:tc>
          <w:tcPr>
            <w:tcW w:w="1899" w:type="dxa"/>
            <w:vMerge w:val="restart"/>
            <w:tcBorders>
              <w:top w:val="single" w:sz="4" w:space="0" w:color="auto"/>
              <w:left w:val="single" w:sz="4" w:space="0" w:color="auto"/>
              <w:right w:val="single" w:sz="4" w:space="0" w:color="auto"/>
            </w:tcBorders>
            <w:vAlign w:val="center"/>
          </w:tcPr>
          <w:p w:rsidR="0016493B" w:rsidRPr="00046A09" w:rsidRDefault="0016493B" w:rsidP="00726D59">
            <w:pPr>
              <w:rPr>
                <w:b/>
                <w:sz w:val="28"/>
                <w:szCs w:val="28"/>
              </w:rPr>
            </w:pPr>
            <w:r w:rsidRPr="00046A09">
              <w:rPr>
                <w:sz w:val="28"/>
                <w:szCs w:val="28"/>
              </w:rPr>
              <w:t>Тема 4 «Эм</w:t>
            </w:r>
            <w:r w:rsidRPr="00046A09">
              <w:rPr>
                <w:sz w:val="28"/>
                <w:szCs w:val="28"/>
              </w:rPr>
              <w:t>о</w:t>
            </w:r>
            <w:r w:rsidRPr="00046A09">
              <w:rPr>
                <w:sz w:val="28"/>
                <w:szCs w:val="28"/>
              </w:rPr>
              <w:t>ционально-волевая сф</w:t>
            </w:r>
            <w:r w:rsidRPr="00046A09">
              <w:rPr>
                <w:sz w:val="28"/>
                <w:szCs w:val="28"/>
              </w:rPr>
              <w:t>е</w:t>
            </w:r>
            <w:r w:rsidRPr="00046A09">
              <w:rPr>
                <w:sz w:val="28"/>
                <w:szCs w:val="28"/>
              </w:rPr>
              <w:t>ра личности»</w:t>
            </w: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16493B">
            <w:pPr>
              <w:jc w:val="both"/>
              <w:rPr>
                <w:sz w:val="28"/>
                <w:szCs w:val="28"/>
              </w:rPr>
            </w:pPr>
            <w:r w:rsidRPr="00046A09">
              <w:rPr>
                <w:sz w:val="28"/>
                <w:szCs w:val="28"/>
              </w:rPr>
              <w:t>Доклады</w:t>
            </w:r>
          </w:p>
          <w:p w:rsidR="0016493B" w:rsidRPr="00046A09" w:rsidRDefault="0016493B" w:rsidP="0016493B">
            <w:pPr>
              <w:jc w:val="both"/>
              <w:rPr>
                <w:sz w:val="28"/>
                <w:szCs w:val="28"/>
              </w:rPr>
            </w:pPr>
            <w:r w:rsidRPr="00046A09">
              <w:rPr>
                <w:sz w:val="28"/>
                <w:szCs w:val="28"/>
              </w:rPr>
              <w:t>Письменный опрос</w:t>
            </w:r>
          </w:p>
          <w:p w:rsidR="0016493B" w:rsidRPr="00046A09" w:rsidRDefault="0016493B" w:rsidP="0016493B">
            <w:pPr>
              <w:tabs>
                <w:tab w:val="left" w:pos="708"/>
              </w:tabs>
              <w:jc w:val="both"/>
              <w:rPr>
                <w:sz w:val="28"/>
                <w:szCs w:val="28"/>
              </w:rPr>
            </w:pPr>
            <w:r w:rsidRPr="00046A09">
              <w:rPr>
                <w:sz w:val="28"/>
                <w:szCs w:val="28"/>
              </w:rPr>
              <w:t>Устный опрос</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rPr>
            </w:pPr>
            <w:r w:rsidRPr="00046A09">
              <w:rPr>
                <w:sz w:val="28"/>
              </w:rPr>
              <w:t>аудиторная</w:t>
            </w:r>
          </w:p>
        </w:tc>
      </w:tr>
      <w:tr w:rsidR="00046A09" w:rsidRPr="00046A09" w:rsidTr="00726D59">
        <w:tc>
          <w:tcPr>
            <w:tcW w:w="477" w:type="dxa"/>
            <w:vMerge/>
            <w:tcBorders>
              <w:left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pStyle w:val="aa"/>
              <w:ind w:left="0"/>
              <w:contextualSpacing/>
              <w:jc w:val="both"/>
              <w:rPr>
                <w:sz w:val="28"/>
                <w:szCs w:val="28"/>
              </w:rPr>
            </w:pPr>
            <w:r w:rsidRPr="00046A09">
              <w:rPr>
                <w:sz w:val="28"/>
                <w:szCs w:val="28"/>
              </w:rPr>
              <w:t>Групповое с</w:t>
            </w:r>
            <w:r w:rsidRPr="00046A09">
              <w:rPr>
                <w:sz w:val="28"/>
                <w:szCs w:val="28"/>
              </w:rPr>
              <w:t>о</w:t>
            </w:r>
            <w:r w:rsidRPr="00046A09">
              <w:rPr>
                <w:sz w:val="28"/>
                <w:szCs w:val="28"/>
              </w:rPr>
              <w:t>ставление мет</w:t>
            </w:r>
            <w:r w:rsidRPr="00046A09">
              <w:rPr>
                <w:sz w:val="28"/>
                <w:szCs w:val="28"/>
              </w:rPr>
              <w:t>а</w:t>
            </w:r>
            <w:r w:rsidRPr="00046A09">
              <w:rPr>
                <w:sz w:val="28"/>
                <w:szCs w:val="28"/>
              </w:rPr>
              <w:t>плана</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sz w:val="28"/>
                <w:szCs w:val="28"/>
              </w:rPr>
              <w:t>аудиторная</w:t>
            </w:r>
          </w:p>
        </w:tc>
      </w:tr>
      <w:tr w:rsidR="00046A09" w:rsidRPr="00046A09" w:rsidTr="00726D59">
        <w:tc>
          <w:tcPr>
            <w:tcW w:w="477" w:type="dxa"/>
            <w:vMerge/>
            <w:tcBorders>
              <w:left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sz w:val="28"/>
                <w:szCs w:val="28"/>
              </w:rPr>
              <w:t>Решение пр</w:t>
            </w:r>
            <w:r w:rsidRPr="00046A09">
              <w:rPr>
                <w:sz w:val="28"/>
                <w:szCs w:val="28"/>
              </w:rPr>
              <w:t>о</w:t>
            </w:r>
            <w:r w:rsidRPr="00046A09">
              <w:rPr>
                <w:sz w:val="28"/>
                <w:szCs w:val="28"/>
              </w:rPr>
              <w:t>блемных задач</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pStyle w:val="a9"/>
              <w:tabs>
                <w:tab w:val="clear" w:pos="720"/>
              </w:tabs>
              <w:spacing w:before="0" w:beforeAutospacing="0" w:after="0" w:afterAutospacing="0"/>
              <w:ind w:left="0" w:firstLine="0"/>
              <w:contextualSpacing/>
              <w:jc w:val="both"/>
              <w:rPr>
                <w:sz w:val="28"/>
                <w:szCs w:val="28"/>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sz w:val="28"/>
                <w:szCs w:val="28"/>
              </w:rPr>
              <w:t>аудиторная</w:t>
            </w:r>
          </w:p>
        </w:tc>
      </w:tr>
      <w:tr w:rsidR="00046A09" w:rsidRPr="00046A09" w:rsidTr="00726D59">
        <w:tc>
          <w:tcPr>
            <w:tcW w:w="477" w:type="dxa"/>
            <w:vMerge/>
            <w:tcBorders>
              <w:left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bCs/>
                <w:sz w:val="28"/>
                <w:szCs w:val="28"/>
                <w:shd w:val="clear" w:color="auto" w:fill="FFFFFF"/>
              </w:rPr>
            </w:pPr>
            <w:r w:rsidRPr="00046A09">
              <w:rPr>
                <w:sz w:val="28"/>
                <w:szCs w:val="28"/>
              </w:rPr>
              <w:t>Практическое решение задач с помощью кругов Эйлера</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pStyle w:val="a9"/>
              <w:tabs>
                <w:tab w:val="clear" w:pos="720"/>
              </w:tabs>
              <w:spacing w:before="0" w:beforeAutospacing="0" w:after="0" w:afterAutospacing="0"/>
              <w:ind w:left="0" w:firstLine="0"/>
              <w:contextualSpacing/>
              <w:jc w:val="both"/>
              <w:rPr>
                <w:sz w:val="28"/>
                <w:szCs w:val="28"/>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sz w:val="28"/>
                <w:szCs w:val="28"/>
              </w:rPr>
              <w:t>аудиторная</w:t>
            </w:r>
          </w:p>
        </w:tc>
      </w:tr>
      <w:tr w:rsidR="00046A09" w:rsidRPr="00046A09" w:rsidTr="00726D59">
        <w:tc>
          <w:tcPr>
            <w:tcW w:w="477" w:type="dxa"/>
            <w:vMerge/>
            <w:tcBorders>
              <w:left w:val="single" w:sz="4" w:space="0" w:color="auto"/>
              <w:bottom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bottom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bCs/>
                <w:sz w:val="28"/>
                <w:szCs w:val="28"/>
                <w:shd w:val="clear" w:color="auto" w:fill="FFFFFF"/>
              </w:rPr>
              <w:t>Заполнение сх</w:t>
            </w:r>
            <w:r w:rsidRPr="00046A09">
              <w:rPr>
                <w:bCs/>
                <w:sz w:val="28"/>
                <w:szCs w:val="28"/>
                <w:shd w:val="clear" w:color="auto" w:fill="FFFFFF"/>
              </w:rPr>
              <w:t>е</w:t>
            </w:r>
            <w:r w:rsidRPr="00046A09">
              <w:rPr>
                <w:bCs/>
                <w:sz w:val="28"/>
                <w:szCs w:val="28"/>
                <w:shd w:val="clear" w:color="auto" w:fill="FFFFFF"/>
              </w:rPr>
              <w:t>мы Фишбоун</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pStyle w:val="a9"/>
              <w:tabs>
                <w:tab w:val="clear" w:pos="720"/>
              </w:tabs>
              <w:spacing w:before="0" w:beforeAutospacing="0" w:after="0" w:afterAutospacing="0"/>
              <w:ind w:left="0" w:firstLine="0"/>
              <w:contextualSpacing/>
              <w:jc w:val="both"/>
              <w:rPr>
                <w:sz w:val="28"/>
                <w:szCs w:val="28"/>
              </w:rPr>
            </w:pPr>
            <w:r w:rsidRPr="00046A09">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jc w:val="both"/>
              <w:rPr>
                <w:sz w:val="28"/>
                <w:szCs w:val="28"/>
              </w:rPr>
            </w:pPr>
            <w:r w:rsidRPr="00046A09">
              <w:rPr>
                <w:sz w:val="28"/>
                <w:szCs w:val="28"/>
              </w:rPr>
              <w:t>аудиторная</w:t>
            </w:r>
          </w:p>
        </w:tc>
      </w:tr>
      <w:tr w:rsidR="00046A09" w:rsidRPr="00046A09" w:rsidTr="00726D59">
        <w:tc>
          <w:tcPr>
            <w:tcW w:w="477" w:type="dxa"/>
            <w:vMerge w:val="restart"/>
            <w:tcBorders>
              <w:left w:val="single" w:sz="4" w:space="0" w:color="auto"/>
              <w:right w:val="single" w:sz="4" w:space="0" w:color="auto"/>
            </w:tcBorders>
          </w:tcPr>
          <w:p w:rsidR="0016493B" w:rsidRPr="00046A09" w:rsidRDefault="0016493B" w:rsidP="000169FA">
            <w:pPr>
              <w:tabs>
                <w:tab w:val="left" w:pos="708"/>
              </w:tabs>
              <w:jc w:val="both"/>
              <w:rPr>
                <w:sz w:val="28"/>
              </w:rPr>
            </w:pPr>
            <w:r w:rsidRPr="00046A09">
              <w:rPr>
                <w:sz w:val="28"/>
              </w:rPr>
              <w:t>5</w:t>
            </w:r>
          </w:p>
        </w:tc>
        <w:tc>
          <w:tcPr>
            <w:tcW w:w="1899" w:type="dxa"/>
            <w:vMerge w:val="restart"/>
            <w:tcBorders>
              <w:left w:val="single" w:sz="4" w:space="0" w:color="auto"/>
              <w:right w:val="single" w:sz="4" w:space="0" w:color="auto"/>
            </w:tcBorders>
            <w:vAlign w:val="center"/>
          </w:tcPr>
          <w:p w:rsidR="0016493B" w:rsidRPr="00046A09" w:rsidRDefault="0016493B" w:rsidP="000169FA">
            <w:pPr>
              <w:tabs>
                <w:tab w:val="left" w:pos="708"/>
              </w:tabs>
              <w:rPr>
                <w:sz w:val="28"/>
                <w:szCs w:val="28"/>
              </w:rPr>
            </w:pPr>
            <w:r w:rsidRPr="00046A09">
              <w:rPr>
                <w:sz w:val="28"/>
                <w:szCs w:val="28"/>
              </w:rPr>
              <w:t>Тема 5 «Эл</w:t>
            </w:r>
            <w:r w:rsidRPr="00046A09">
              <w:rPr>
                <w:sz w:val="28"/>
                <w:szCs w:val="28"/>
              </w:rPr>
              <w:t>е</w:t>
            </w:r>
            <w:r w:rsidRPr="00046A09">
              <w:rPr>
                <w:sz w:val="28"/>
                <w:szCs w:val="28"/>
              </w:rPr>
              <w:t>менты во</w:t>
            </w:r>
            <w:r w:rsidRPr="00046A09">
              <w:rPr>
                <w:sz w:val="28"/>
                <w:szCs w:val="28"/>
              </w:rPr>
              <w:t>з</w:t>
            </w:r>
            <w:r w:rsidRPr="00046A09">
              <w:rPr>
                <w:sz w:val="28"/>
                <w:szCs w:val="28"/>
              </w:rPr>
              <w:t>растной пс</w:t>
            </w:r>
            <w:r w:rsidRPr="00046A09">
              <w:rPr>
                <w:sz w:val="28"/>
                <w:szCs w:val="28"/>
              </w:rPr>
              <w:t>и</w:t>
            </w:r>
            <w:r w:rsidRPr="00046A09">
              <w:rPr>
                <w:sz w:val="28"/>
                <w:szCs w:val="28"/>
              </w:rPr>
              <w:t>хологии в д</w:t>
            </w:r>
            <w:r w:rsidRPr="00046A09">
              <w:rPr>
                <w:sz w:val="28"/>
                <w:szCs w:val="28"/>
              </w:rPr>
              <w:t>е</w:t>
            </w:r>
            <w:r w:rsidRPr="00046A09">
              <w:rPr>
                <w:sz w:val="28"/>
                <w:szCs w:val="28"/>
              </w:rPr>
              <w:t>ятельности провизора»</w:t>
            </w: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1B44F9" w:rsidRPr="00046A09" w:rsidRDefault="001B44F9" w:rsidP="001B44F9">
            <w:pPr>
              <w:jc w:val="both"/>
              <w:rPr>
                <w:sz w:val="28"/>
                <w:szCs w:val="28"/>
              </w:rPr>
            </w:pPr>
            <w:r w:rsidRPr="00046A09">
              <w:rPr>
                <w:sz w:val="28"/>
                <w:szCs w:val="28"/>
              </w:rPr>
              <w:t>Доклады</w:t>
            </w:r>
          </w:p>
          <w:p w:rsidR="0016493B" w:rsidRPr="00046A09" w:rsidRDefault="001B44F9" w:rsidP="001B44F9">
            <w:pPr>
              <w:tabs>
                <w:tab w:val="left" w:pos="708"/>
              </w:tabs>
              <w:jc w:val="both"/>
              <w:rPr>
                <w:sz w:val="28"/>
                <w:szCs w:val="28"/>
              </w:rPr>
            </w:pPr>
            <w:r w:rsidRPr="00046A09">
              <w:rPr>
                <w:sz w:val="28"/>
                <w:szCs w:val="28"/>
              </w:rPr>
              <w:t>Устный опрос</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rPr>
            </w:pPr>
            <w:r w:rsidRPr="00046A09">
              <w:rPr>
                <w:sz w:val="28"/>
              </w:rPr>
              <w:t>аудиторная</w:t>
            </w:r>
          </w:p>
        </w:tc>
      </w:tr>
      <w:tr w:rsidR="00046A09" w:rsidRPr="00046A09" w:rsidTr="00726D59">
        <w:tc>
          <w:tcPr>
            <w:tcW w:w="477" w:type="dxa"/>
            <w:vMerge/>
            <w:tcBorders>
              <w:left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FC3CFC" w:rsidP="00726D59">
            <w:pPr>
              <w:tabs>
                <w:tab w:val="left" w:pos="708"/>
              </w:tabs>
              <w:jc w:val="both"/>
              <w:rPr>
                <w:sz w:val="28"/>
                <w:szCs w:val="28"/>
              </w:rPr>
            </w:pPr>
            <w:r w:rsidRPr="00046A09">
              <w:rPr>
                <w:sz w:val="28"/>
                <w:szCs w:val="28"/>
                <w:lang w:eastAsia="en-US"/>
              </w:rPr>
              <w:t>З</w:t>
            </w:r>
            <w:r w:rsidRPr="00046A09">
              <w:rPr>
                <w:sz w:val="28"/>
                <w:szCs w:val="28"/>
              </w:rPr>
              <w:t>аполнение фрейма «Жи</w:t>
            </w:r>
            <w:r w:rsidRPr="00046A09">
              <w:rPr>
                <w:sz w:val="28"/>
                <w:szCs w:val="28"/>
              </w:rPr>
              <w:t>з</w:t>
            </w:r>
            <w:r w:rsidRPr="00046A09">
              <w:rPr>
                <w:sz w:val="28"/>
                <w:szCs w:val="28"/>
              </w:rPr>
              <w:lastRenderedPageBreak/>
              <w:t>ненный путь ч</w:t>
            </w:r>
            <w:r w:rsidRPr="00046A09">
              <w:rPr>
                <w:sz w:val="28"/>
                <w:szCs w:val="28"/>
              </w:rPr>
              <w:t>е</w:t>
            </w:r>
            <w:r w:rsidRPr="00046A09">
              <w:rPr>
                <w:sz w:val="28"/>
                <w:szCs w:val="28"/>
              </w:rPr>
              <w:t>ловека»</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B1075E" w:rsidP="00726D59">
            <w:pPr>
              <w:tabs>
                <w:tab w:val="left" w:pos="708"/>
              </w:tabs>
              <w:jc w:val="both"/>
              <w:rPr>
                <w:sz w:val="28"/>
              </w:rPr>
            </w:pPr>
            <w:r w:rsidRPr="00046A09">
              <w:rPr>
                <w:sz w:val="28"/>
                <w:szCs w:val="28"/>
              </w:rPr>
              <w:lastRenderedPageBreak/>
              <w:t>контроль выполнение практического задания</w:t>
            </w:r>
            <w:r w:rsidRPr="00046A09">
              <w:rPr>
                <w:sz w:val="28"/>
              </w:rPr>
              <w:t xml:space="preserve"> </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rPr>
            </w:pPr>
            <w:r w:rsidRPr="00046A09">
              <w:rPr>
                <w:sz w:val="28"/>
              </w:rPr>
              <w:t>аудиторная</w:t>
            </w:r>
          </w:p>
        </w:tc>
      </w:tr>
      <w:tr w:rsidR="00046A09" w:rsidRPr="00046A09" w:rsidTr="00726D59">
        <w:tc>
          <w:tcPr>
            <w:tcW w:w="477" w:type="dxa"/>
            <w:vMerge w:val="restart"/>
            <w:tcBorders>
              <w:left w:val="single" w:sz="4" w:space="0" w:color="auto"/>
              <w:right w:val="single" w:sz="4" w:space="0" w:color="auto"/>
            </w:tcBorders>
          </w:tcPr>
          <w:p w:rsidR="0016493B" w:rsidRPr="00046A09" w:rsidRDefault="0016493B" w:rsidP="000169FA">
            <w:pPr>
              <w:tabs>
                <w:tab w:val="left" w:pos="708"/>
              </w:tabs>
              <w:jc w:val="both"/>
              <w:rPr>
                <w:sz w:val="28"/>
              </w:rPr>
            </w:pPr>
            <w:r w:rsidRPr="00046A09">
              <w:rPr>
                <w:sz w:val="28"/>
              </w:rPr>
              <w:lastRenderedPageBreak/>
              <w:t>6</w:t>
            </w:r>
          </w:p>
        </w:tc>
        <w:tc>
          <w:tcPr>
            <w:tcW w:w="1899" w:type="dxa"/>
            <w:vMerge w:val="restart"/>
            <w:tcBorders>
              <w:left w:val="single" w:sz="4" w:space="0" w:color="auto"/>
              <w:right w:val="single" w:sz="4" w:space="0" w:color="auto"/>
            </w:tcBorders>
            <w:vAlign w:val="center"/>
          </w:tcPr>
          <w:p w:rsidR="0016493B" w:rsidRPr="00046A09" w:rsidRDefault="0016493B" w:rsidP="00726D59">
            <w:pPr>
              <w:rPr>
                <w:b/>
                <w:sz w:val="28"/>
                <w:szCs w:val="28"/>
              </w:rPr>
            </w:pPr>
            <w:r w:rsidRPr="00046A09">
              <w:rPr>
                <w:sz w:val="28"/>
                <w:szCs w:val="28"/>
              </w:rPr>
              <w:t>Тема 6 «С</w:t>
            </w:r>
            <w:r w:rsidRPr="00046A09">
              <w:rPr>
                <w:sz w:val="28"/>
                <w:szCs w:val="28"/>
              </w:rPr>
              <w:t>о</w:t>
            </w:r>
            <w:r w:rsidRPr="00046A09">
              <w:rPr>
                <w:sz w:val="28"/>
                <w:szCs w:val="28"/>
              </w:rPr>
              <w:t>циально-психологич</w:t>
            </w:r>
            <w:r w:rsidRPr="00046A09">
              <w:rPr>
                <w:sz w:val="28"/>
                <w:szCs w:val="28"/>
              </w:rPr>
              <w:t>е</w:t>
            </w:r>
            <w:r w:rsidRPr="00046A09">
              <w:rPr>
                <w:sz w:val="28"/>
                <w:szCs w:val="28"/>
              </w:rPr>
              <w:t>ские основы деятельности провизора»</w:t>
            </w: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7F5A34" w:rsidP="00726D59">
            <w:pPr>
              <w:pStyle w:val="aa"/>
              <w:ind w:left="0"/>
              <w:contextualSpacing/>
              <w:jc w:val="both"/>
              <w:rPr>
                <w:sz w:val="28"/>
                <w:szCs w:val="28"/>
              </w:rPr>
            </w:pPr>
            <w:r w:rsidRPr="00046A09">
              <w:rPr>
                <w:sz w:val="28"/>
                <w:szCs w:val="28"/>
              </w:rPr>
              <w:t>Доклады</w:t>
            </w:r>
          </w:p>
          <w:p w:rsidR="007F5A34" w:rsidRPr="00046A09" w:rsidRDefault="007F5A34" w:rsidP="00726D59">
            <w:pPr>
              <w:pStyle w:val="aa"/>
              <w:ind w:left="0"/>
              <w:contextualSpacing/>
              <w:jc w:val="both"/>
              <w:rPr>
                <w:sz w:val="28"/>
                <w:szCs w:val="28"/>
              </w:rPr>
            </w:pPr>
            <w:r w:rsidRPr="00046A09">
              <w:rPr>
                <w:sz w:val="28"/>
                <w:szCs w:val="28"/>
              </w:rPr>
              <w:t>Устный опрос</w:t>
            </w:r>
          </w:p>
          <w:p w:rsidR="007F640E" w:rsidRPr="00046A09" w:rsidRDefault="007F640E" w:rsidP="00726D59">
            <w:pPr>
              <w:pStyle w:val="aa"/>
              <w:ind w:left="0"/>
              <w:contextualSpacing/>
              <w:jc w:val="both"/>
              <w:rPr>
                <w:sz w:val="28"/>
                <w:szCs w:val="28"/>
                <w:u w:val="single"/>
              </w:rPr>
            </w:pPr>
            <w:r w:rsidRPr="00046A09">
              <w:rPr>
                <w:sz w:val="28"/>
                <w:szCs w:val="28"/>
              </w:rPr>
              <w:t>Тестирование</w:t>
            </w: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7F5A34" w:rsidP="00726D59">
            <w:pPr>
              <w:jc w:val="both"/>
              <w:rPr>
                <w:sz w:val="28"/>
                <w:szCs w:val="28"/>
              </w:rPr>
            </w:pPr>
            <w:r w:rsidRPr="00046A09">
              <w:rPr>
                <w:sz w:val="28"/>
              </w:rPr>
              <w:t>аудиторная</w:t>
            </w:r>
          </w:p>
        </w:tc>
      </w:tr>
      <w:tr w:rsidR="00046A09" w:rsidRPr="00046A09" w:rsidTr="00726D59">
        <w:tc>
          <w:tcPr>
            <w:tcW w:w="477" w:type="dxa"/>
            <w:vMerge/>
            <w:tcBorders>
              <w:left w:val="single" w:sz="4" w:space="0" w:color="auto"/>
              <w:bottom w:val="single" w:sz="4" w:space="0" w:color="auto"/>
              <w:right w:val="single" w:sz="4" w:space="0" w:color="auto"/>
            </w:tcBorders>
          </w:tcPr>
          <w:p w:rsidR="0016493B" w:rsidRPr="00046A09" w:rsidRDefault="0016493B" w:rsidP="000169FA">
            <w:pPr>
              <w:tabs>
                <w:tab w:val="left" w:pos="708"/>
              </w:tabs>
              <w:jc w:val="both"/>
              <w:rPr>
                <w:sz w:val="28"/>
              </w:rPr>
            </w:pPr>
          </w:p>
        </w:tc>
        <w:tc>
          <w:tcPr>
            <w:tcW w:w="1899" w:type="dxa"/>
            <w:vMerge/>
            <w:tcBorders>
              <w:left w:val="single" w:sz="4" w:space="0" w:color="auto"/>
              <w:bottom w:val="single" w:sz="4" w:space="0" w:color="auto"/>
              <w:right w:val="single" w:sz="4" w:space="0" w:color="auto"/>
            </w:tcBorders>
            <w:vAlign w:val="center"/>
          </w:tcPr>
          <w:p w:rsidR="0016493B" w:rsidRPr="00046A09" w:rsidRDefault="0016493B" w:rsidP="000169FA">
            <w:pPr>
              <w:tabs>
                <w:tab w:val="left" w:pos="708"/>
              </w:tabs>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16493B" w:rsidRPr="00046A09" w:rsidRDefault="009A49BE" w:rsidP="0016493B">
            <w:pPr>
              <w:tabs>
                <w:tab w:val="left" w:pos="708"/>
              </w:tabs>
              <w:jc w:val="both"/>
              <w:rPr>
                <w:sz w:val="28"/>
                <w:szCs w:val="28"/>
              </w:rPr>
            </w:pPr>
            <w:r w:rsidRPr="00046A09">
              <w:rPr>
                <w:sz w:val="28"/>
                <w:szCs w:val="28"/>
              </w:rPr>
              <w:t>Проектирование</w:t>
            </w:r>
            <w:r w:rsidR="00BB66AA" w:rsidRPr="00046A09">
              <w:rPr>
                <w:sz w:val="28"/>
                <w:szCs w:val="28"/>
              </w:rPr>
              <w:t xml:space="preserve"> </w:t>
            </w:r>
            <w:r w:rsidRPr="00046A09">
              <w:rPr>
                <w:sz w:val="28"/>
                <w:szCs w:val="28"/>
              </w:rPr>
              <w:t>ситуаций пр</w:t>
            </w:r>
            <w:r w:rsidRPr="00046A09">
              <w:rPr>
                <w:sz w:val="28"/>
                <w:szCs w:val="28"/>
              </w:rPr>
              <w:t>о</w:t>
            </w:r>
            <w:r w:rsidRPr="00046A09">
              <w:rPr>
                <w:sz w:val="28"/>
                <w:szCs w:val="28"/>
              </w:rPr>
              <w:t>фессиональной деятельности</w:t>
            </w:r>
            <w:r w:rsidR="00BB66AA" w:rsidRPr="00046A09">
              <w:rPr>
                <w:sz w:val="28"/>
                <w:szCs w:val="28"/>
              </w:rPr>
              <w:t>, ролевая игра</w:t>
            </w:r>
            <w:r w:rsidR="0016493B" w:rsidRPr="00046A09">
              <w:t xml:space="preserve"> </w:t>
            </w:r>
          </w:p>
        </w:tc>
        <w:tc>
          <w:tcPr>
            <w:tcW w:w="3527"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szCs w:val="28"/>
              </w:rPr>
            </w:pPr>
            <w:r w:rsidRPr="00046A09">
              <w:rPr>
                <w:sz w:val="28"/>
                <w:szCs w:val="28"/>
              </w:rPr>
              <w:t>проверка практических навыков</w:t>
            </w:r>
          </w:p>
          <w:p w:rsidR="0016493B" w:rsidRPr="00046A09" w:rsidRDefault="0016493B" w:rsidP="00726D59">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tcPr>
          <w:p w:rsidR="0016493B" w:rsidRPr="00046A09" w:rsidRDefault="0016493B" w:rsidP="00726D59">
            <w:pPr>
              <w:tabs>
                <w:tab w:val="left" w:pos="708"/>
              </w:tabs>
              <w:jc w:val="both"/>
              <w:rPr>
                <w:sz w:val="28"/>
              </w:rPr>
            </w:pPr>
            <w:r w:rsidRPr="00046A09">
              <w:rPr>
                <w:sz w:val="28"/>
              </w:rPr>
              <w:t>аудиторная</w:t>
            </w:r>
          </w:p>
        </w:tc>
      </w:tr>
      <w:tr w:rsidR="0016493B" w:rsidRPr="00046A09" w:rsidTr="00726D59">
        <w:trPr>
          <w:trHeight w:val="1288"/>
        </w:trPr>
        <w:tc>
          <w:tcPr>
            <w:tcW w:w="477" w:type="dxa"/>
            <w:tcBorders>
              <w:left w:val="single" w:sz="4" w:space="0" w:color="auto"/>
              <w:right w:val="single" w:sz="4" w:space="0" w:color="auto"/>
            </w:tcBorders>
          </w:tcPr>
          <w:p w:rsidR="0016493B" w:rsidRPr="00046A09" w:rsidRDefault="0016493B" w:rsidP="000169FA">
            <w:pPr>
              <w:tabs>
                <w:tab w:val="left" w:pos="708"/>
              </w:tabs>
              <w:jc w:val="both"/>
              <w:rPr>
                <w:sz w:val="28"/>
              </w:rPr>
            </w:pPr>
            <w:r w:rsidRPr="00046A09">
              <w:rPr>
                <w:sz w:val="28"/>
              </w:rPr>
              <w:t>7</w:t>
            </w:r>
          </w:p>
        </w:tc>
        <w:tc>
          <w:tcPr>
            <w:tcW w:w="1899" w:type="dxa"/>
            <w:tcBorders>
              <w:left w:val="single" w:sz="4" w:space="0" w:color="auto"/>
              <w:right w:val="single" w:sz="4" w:space="0" w:color="auto"/>
            </w:tcBorders>
          </w:tcPr>
          <w:p w:rsidR="0016493B" w:rsidRPr="00046A09" w:rsidRDefault="0016493B" w:rsidP="00726D59">
            <w:pPr>
              <w:tabs>
                <w:tab w:val="left" w:pos="708"/>
              </w:tabs>
              <w:rPr>
                <w:sz w:val="28"/>
                <w:szCs w:val="28"/>
              </w:rPr>
            </w:pPr>
            <w:r w:rsidRPr="00046A09">
              <w:rPr>
                <w:sz w:val="28"/>
                <w:szCs w:val="28"/>
              </w:rPr>
              <w:t>Рубежный контроль по модулю «П</w:t>
            </w:r>
            <w:r w:rsidRPr="00046A09">
              <w:rPr>
                <w:sz w:val="28"/>
                <w:szCs w:val="28"/>
              </w:rPr>
              <w:t>е</w:t>
            </w:r>
            <w:r w:rsidRPr="00046A09">
              <w:rPr>
                <w:sz w:val="28"/>
                <w:szCs w:val="28"/>
              </w:rPr>
              <w:t>дагогика»</w:t>
            </w:r>
          </w:p>
        </w:tc>
        <w:tc>
          <w:tcPr>
            <w:tcW w:w="2347" w:type="dxa"/>
            <w:gridSpan w:val="2"/>
            <w:tcBorders>
              <w:top w:val="single" w:sz="4" w:space="0" w:color="auto"/>
              <w:left w:val="single" w:sz="4" w:space="0" w:color="auto"/>
              <w:right w:val="single" w:sz="4" w:space="0" w:color="auto"/>
            </w:tcBorders>
          </w:tcPr>
          <w:p w:rsidR="0016493B" w:rsidRPr="00046A09" w:rsidRDefault="0016493B" w:rsidP="00726D59">
            <w:pPr>
              <w:tabs>
                <w:tab w:val="left" w:pos="708"/>
              </w:tabs>
              <w:jc w:val="both"/>
              <w:rPr>
                <w:i/>
                <w:sz w:val="28"/>
                <w:szCs w:val="28"/>
              </w:rPr>
            </w:pPr>
            <w:r w:rsidRPr="00046A09">
              <w:rPr>
                <w:sz w:val="28"/>
                <w:szCs w:val="28"/>
              </w:rPr>
              <w:t>работа с ко</w:t>
            </w:r>
            <w:r w:rsidRPr="00046A09">
              <w:rPr>
                <w:sz w:val="28"/>
                <w:szCs w:val="28"/>
              </w:rPr>
              <w:t>н</w:t>
            </w:r>
            <w:r w:rsidRPr="00046A09">
              <w:rPr>
                <w:sz w:val="28"/>
                <w:szCs w:val="28"/>
              </w:rPr>
              <w:t xml:space="preserve">спектом лекции; </w:t>
            </w:r>
            <w:r w:rsidRPr="00046A09">
              <w:rPr>
                <w:sz w:val="28"/>
              </w:rPr>
              <w:t>работа над уче</w:t>
            </w:r>
            <w:r w:rsidRPr="00046A09">
              <w:rPr>
                <w:sz w:val="28"/>
              </w:rPr>
              <w:t>б</w:t>
            </w:r>
            <w:r w:rsidRPr="00046A09">
              <w:rPr>
                <w:sz w:val="28"/>
              </w:rPr>
              <w:t>ным материалом (учебника, пе</w:t>
            </w:r>
            <w:r w:rsidRPr="00046A09">
              <w:rPr>
                <w:sz w:val="28"/>
              </w:rPr>
              <w:t>р</w:t>
            </w:r>
            <w:r w:rsidRPr="00046A09">
              <w:rPr>
                <w:sz w:val="28"/>
              </w:rPr>
              <w:t>воисточника, д</w:t>
            </w:r>
            <w:r w:rsidRPr="00046A09">
              <w:rPr>
                <w:sz w:val="28"/>
              </w:rPr>
              <w:t>о</w:t>
            </w:r>
            <w:r w:rsidRPr="00046A09">
              <w:rPr>
                <w:sz w:val="28"/>
              </w:rPr>
              <w:t>полнительной литературы)</w:t>
            </w:r>
          </w:p>
        </w:tc>
        <w:tc>
          <w:tcPr>
            <w:tcW w:w="3527" w:type="dxa"/>
            <w:tcBorders>
              <w:top w:val="single" w:sz="4" w:space="0" w:color="auto"/>
              <w:left w:val="single" w:sz="4" w:space="0" w:color="auto"/>
              <w:right w:val="single" w:sz="4" w:space="0" w:color="auto"/>
            </w:tcBorders>
          </w:tcPr>
          <w:p w:rsidR="0016493B" w:rsidRPr="00046A09" w:rsidRDefault="0016493B" w:rsidP="00726D59">
            <w:pPr>
              <w:tabs>
                <w:tab w:val="left" w:pos="708"/>
              </w:tabs>
              <w:jc w:val="both"/>
              <w:rPr>
                <w:sz w:val="28"/>
                <w:szCs w:val="28"/>
                <w:lang w:eastAsia="en-US"/>
              </w:rPr>
            </w:pPr>
            <w:r w:rsidRPr="00046A09">
              <w:rPr>
                <w:sz w:val="28"/>
                <w:szCs w:val="28"/>
              </w:rPr>
              <w:t>тестирование</w:t>
            </w:r>
          </w:p>
        </w:tc>
        <w:tc>
          <w:tcPr>
            <w:tcW w:w="2064" w:type="dxa"/>
            <w:tcBorders>
              <w:top w:val="single" w:sz="4" w:space="0" w:color="auto"/>
              <w:left w:val="single" w:sz="4" w:space="0" w:color="auto"/>
              <w:right w:val="single" w:sz="4" w:space="0" w:color="auto"/>
            </w:tcBorders>
          </w:tcPr>
          <w:p w:rsidR="0016493B" w:rsidRPr="00046A09" w:rsidRDefault="0016493B" w:rsidP="00726D59">
            <w:pPr>
              <w:tabs>
                <w:tab w:val="left" w:pos="708"/>
              </w:tabs>
              <w:jc w:val="both"/>
              <w:rPr>
                <w:sz w:val="28"/>
              </w:rPr>
            </w:pPr>
            <w:r w:rsidRPr="00046A09">
              <w:rPr>
                <w:sz w:val="28"/>
                <w:szCs w:val="28"/>
              </w:rPr>
              <w:t>В информац</w:t>
            </w:r>
            <w:r w:rsidRPr="00046A09">
              <w:rPr>
                <w:sz w:val="28"/>
                <w:szCs w:val="28"/>
              </w:rPr>
              <w:t>и</w:t>
            </w:r>
            <w:r w:rsidRPr="00046A09">
              <w:rPr>
                <w:sz w:val="28"/>
                <w:szCs w:val="28"/>
              </w:rPr>
              <w:t>онной эле</w:t>
            </w:r>
            <w:r w:rsidRPr="00046A09">
              <w:rPr>
                <w:sz w:val="28"/>
                <w:szCs w:val="28"/>
              </w:rPr>
              <w:t>к</w:t>
            </w:r>
            <w:r w:rsidRPr="00046A09">
              <w:rPr>
                <w:sz w:val="28"/>
                <w:szCs w:val="28"/>
              </w:rPr>
              <w:t>тронно-образовател</w:t>
            </w:r>
            <w:r w:rsidRPr="00046A09">
              <w:rPr>
                <w:sz w:val="28"/>
                <w:szCs w:val="28"/>
              </w:rPr>
              <w:t>ь</w:t>
            </w:r>
            <w:r w:rsidRPr="00046A09">
              <w:rPr>
                <w:sz w:val="28"/>
                <w:szCs w:val="28"/>
              </w:rPr>
              <w:t>ной среде</w:t>
            </w:r>
          </w:p>
        </w:tc>
      </w:tr>
    </w:tbl>
    <w:p w:rsidR="004F7B21" w:rsidRPr="00046A09" w:rsidRDefault="004F7B21" w:rsidP="000169FA">
      <w:pPr>
        <w:jc w:val="both"/>
        <w:rPr>
          <w:sz w:val="28"/>
        </w:rPr>
      </w:pPr>
    </w:p>
    <w:p w:rsidR="000169FA" w:rsidRPr="00046A09" w:rsidRDefault="000169FA" w:rsidP="000169FA">
      <w:pPr>
        <w:ind w:firstLine="709"/>
        <w:jc w:val="center"/>
        <w:rPr>
          <w:sz w:val="28"/>
        </w:rPr>
      </w:pPr>
      <w:r w:rsidRPr="00046A09">
        <w:rPr>
          <w:b/>
          <w:sz w:val="28"/>
        </w:rPr>
        <w:t>3. Методические указания по выполнению заданий для самостоятельной работы по дисциплине.</w:t>
      </w:r>
    </w:p>
    <w:p w:rsidR="000169FA" w:rsidRPr="00046A09" w:rsidRDefault="000169FA" w:rsidP="000169FA">
      <w:pPr>
        <w:ind w:firstLine="709"/>
        <w:jc w:val="center"/>
        <w:rPr>
          <w:b/>
          <w:sz w:val="28"/>
          <w:szCs w:val="28"/>
        </w:rPr>
      </w:pPr>
    </w:p>
    <w:p w:rsidR="000169FA" w:rsidRPr="00046A09" w:rsidRDefault="000169FA" w:rsidP="000169FA">
      <w:pPr>
        <w:ind w:firstLine="709"/>
        <w:jc w:val="center"/>
        <w:rPr>
          <w:b/>
          <w:sz w:val="28"/>
          <w:szCs w:val="28"/>
        </w:rPr>
      </w:pPr>
      <w:r w:rsidRPr="00046A09">
        <w:rPr>
          <w:b/>
          <w:sz w:val="28"/>
          <w:szCs w:val="28"/>
        </w:rPr>
        <w:t xml:space="preserve">Методические указания обучающимся </w:t>
      </w:r>
    </w:p>
    <w:p w:rsidR="000169FA" w:rsidRPr="00046A09" w:rsidRDefault="000169FA" w:rsidP="000169FA">
      <w:pPr>
        <w:ind w:firstLine="709"/>
        <w:jc w:val="center"/>
        <w:rPr>
          <w:b/>
          <w:sz w:val="28"/>
          <w:szCs w:val="28"/>
        </w:rPr>
      </w:pPr>
      <w:r w:rsidRPr="00046A09">
        <w:rPr>
          <w:b/>
          <w:sz w:val="28"/>
          <w:szCs w:val="28"/>
        </w:rPr>
        <w:t xml:space="preserve">по формированию навыков конспектирования лекционного материала </w:t>
      </w:r>
    </w:p>
    <w:p w:rsidR="000169FA" w:rsidRPr="00046A09" w:rsidRDefault="000169FA" w:rsidP="000169FA">
      <w:pPr>
        <w:ind w:firstLine="709"/>
        <w:jc w:val="both"/>
        <w:rPr>
          <w:sz w:val="10"/>
          <w:szCs w:val="28"/>
        </w:rPr>
      </w:pPr>
    </w:p>
    <w:p w:rsidR="000169FA" w:rsidRPr="00046A09" w:rsidRDefault="000169FA" w:rsidP="000169FA">
      <w:pPr>
        <w:ind w:firstLine="709"/>
        <w:jc w:val="both"/>
        <w:rPr>
          <w:sz w:val="28"/>
          <w:szCs w:val="28"/>
        </w:rPr>
      </w:pPr>
      <w:r w:rsidRPr="00046A09">
        <w:rPr>
          <w:sz w:val="28"/>
          <w:szCs w:val="28"/>
        </w:rPr>
        <w:t xml:space="preserve">1. Основой качественного усвоения лекционного материала служит конспект, но конспект не столько приспособление для фиксации содержания лекции, сколько инструмент для его усвоения в будущем. Поэтому продумайте, каким должен быть ваш конспект, чтобы можно было быстрее и успешнее решать следующие задачи: </w:t>
      </w:r>
    </w:p>
    <w:p w:rsidR="000169FA" w:rsidRPr="00046A09" w:rsidRDefault="000169FA" w:rsidP="000169FA">
      <w:pPr>
        <w:ind w:firstLine="709"/>
        <w:jc w:val="both"/>
        <w:rPr>
          <w:sz w:val="28"/>
          <w:szCs w:val="28"/>
        </w:rPr>
      </w:pPr>
      <w:r w:rsidRPr="00046A09">
        <w:rPr>
          <w:sz w:val="28"/>
          <w:szCs w:val="28"/>
        </w:rPr>
        <w:t>а) дорабатывать записи в будущем (уточнять, вводить новую информацию);</w:t>
      </w:r>
    </w:p>
    <w:p w:rsidR="000169FA" w:rsidRPr="00046A09" w:rsidRDefault="000169FA" w:rsidP="000169FA">
      <w:pPr>
        <w:ind w:firstLine="709"/>
        <w:jc w:val="both"/>
        <w:rPr>
          <w:sz w:val="28"/>
          <w:szCs w:val="28"/>
        </w:rPr>
      </w:pPr>
      <w:r w:rsidRPr="00046A09">
        <w:rPr>
          <w:sz w:val="28"/>
          <w:szCs w:val="28"/>
        </w:rPr>
        <w:t>б) работать над содержанием записей – сопоставлять отдельные части, выд</w:t>
      </w:r>
      <w:r w:rsidRPr="00046A09">
        <w:rPr>
          <w:sz w:val="28"/>
          <w:szCs w:val="28"/>
        </w:rPr>
        <w:t>е</w:t>
      </w:r>
      <w:r w:rsidRPr="00046A09">
        <w:rPr>
          <w:sz w:val="28"/>
          <w:szCs w:val="28"/>
        </w:rPr>
        <w:t>лять основные идеи, делать выводы;</w:t>
      </w:r>
    </w:p>
    <w:p w:rsidR="000169FA" w:rsidRPr="00046A09" w:rsidRDefault="000169FA" w:rsidP="000169FA">
      <w:pPr>
        <w:ind w:firstLine="709"/>
        <w:jc w:val="both"/>
        <w:rPr>
          <w:sz w:val="28"/>
          <w:szCs w:val="28"/>
        </w:rPr>
      </w:pPr>
      <w:r w:rsidRPr="00046A09">
        <w:rPr>
          <w:sz w:val="28"/>
          <w:szCs w:val="28"/>
        </w:rPr>
        <w:t>в) сокращать время на нахождение нужного материала в конспекте;</w:t>
      </w:r>
    </w:p>
    <w:p w:rsidR="000169FA" w:rsidRPr="00046A09" w:rsidRDefault="000169FA" w:rsidP="000169FA">
      <w:pPr>
        <w:ind w:firstLine="709"/>
        <w:jc w:val="both"/>
        <w:rPr>
          <w:sz w:val="28"/>
          <w:szCs w:val="28"/>
        </w:rPr>
      </w:pPr>
      <w:r w:rsidRPr="00046A09">
        <w:rPr>
          <w:sz w:val="28"/>
          <w:szCs w:val="28"/>
        </w:rPr>
        <w:t>г) сокращать время, необходимое на повторение изучаемого и пройденного материала, и повышать скорость и точность запоминания.</w:t>
      </w:r>
    </w:p>
    <w:p w:rsidR="000169FA" w:rsidRPr="00046A09" w:rsidRDefault="000169FA" w:rsidP="000169FA">
      <w:pPr>
        <w:ind w:firstLine="709"/>
        <w:jc w:val="both"/>
        <w:rPr>
          <w:sz w:val="28"/>
          <w:szCs w:val="28"/>
        </w:rPr>
      </w:pPr>
      <w:r w:rsidRPr="00046A09">
        <w:rPr>
          <w:sz w:val="28"/>
          <w:szCs w:val="28"/>
        </w:rPr>
        <w:t>Чтобы выполнить пункты «в» и «г», в ходе работы над конспектом целесоо</w:t>
      </w:r>
      <w:r w:rsidRPr="00046A09">
        <w:rPr>
          <w:sz w:val="28"/>
          <w:szCs w:val="28"/>
        </w:rPr>
        <w:t>б</w:t>
      </w:r>
      <w:r w:rsidRPr="00046A09">
        <w:rPr>
          <w:sz w:val="28"/>
          <w:szCs w:val="28"/>
        </w:rPr>
        <w:t xml:space="preserve">разно делать пометки также карандашом: </w:t>
      </w:r>
    </w:p>
    <w:p w:rsidR="000169FA" w:rsidRPr="00046A09" w:rsidRDefault="000169FA" w:rsidP="000169FA">
      <w:pPr>
        <w:ind w:firstLine="709"/>
        <w:jc w:val="center"/>
        <w:rPr>
          <w:sz w:val="28"/>
          <w:szCs w:val="28"/>
        </w:rPr>
      </w:pPr>
      <w:r w:rsidRPr="00046A09">
        <w:rPr>
          <w:sz w:val="28"/>
          <w:szCs w:val="28"/>
        </w:rPr>
        <w:t>Пример 1</w:t>
      </w:r>
    </w:p>
    <w:p w:rsidR="000169FA" w:rsidRPr="00046A09" w:rsidRDefault="000169FA" w:rsidP="000169FA">
      <w:pPr>
        <w:ind w:firstLine="709"/>
        <w:jc w:val="both"/>
        <w:rPr>
          <w:sz w:val="28"/>
          <w:szCs w:val="28"/>
        </w:rPr>
      </w:pPr>
      <w:r w:rsidRPr="00046A09">
        <w:rPr>
          <w:sz w:val="28"/>
          <w:szCs w:val="28"/>
        </w:rPr>
        <w:t>/ - прочитать еще раз;</w:t>
      </w:r>
    </w:p>
    <w:p w:rsidR="000169FA" w:rsidRPr="00046A09" w:rsidRDefault="000169FA" w:rsidP="000169FA">
      <w:pPr>
        <w:ind w:firstLine="709"/>
        <w:jc w:val="both"/>
        <w:rPr>
          <w:sz w:val="28"/>
          <w:szCs w:val="28"/>
        </w:rPr>
      </w:pPr>
      <w:r w:rsidRPr="00046A09">
        <w:rPr>
          <w:sz w:val="28"/>
          <w:szCs w:val="28"/>
        </w:rPr>
        <w:t>// законспектировать первоисточник;</w:t>
      </w:r>
    </w:p>
    <w:p w:rsidR="000169FA" w:rsidRPr="00046A09" w:rsidRDefault="000169FA" w:rsidP="000169FA">
      <w:pPr>
        <w:ind w:firstLine="709"/>
        <w:jc w:val="both"/>
        <w:rPr>
          <w:sz w:val="28"/>
          <w:szCs w:val="28"/>
        </w:rPr>
      </w:pPr>
      <w:r w:rsidRPr="00046A09">
        <w:rPr>
          <w:sz w:val="28"/>
          <w:szCs w:val="28"/>
        </w:rPr>
        <w:t>? – непонятно, требует уточнения;</w:t>
      </w:r>
    </w:p>
    <w:p w:rsidR="000169FA" w:rsidRPr="00046A09" w:rsidRDefault="000169FA" w:rsidP="000169FA">
      <w:pPr>
        <w:ind w:firstLine="709"/>
        <w:jc w:val="both"/>
        <w:rPr>
          <w:sz w:val="28"/>
          <w:szCs w:val="28"/>
        </w:rPr>
      </w:pPr>
      <w:r w:rsidRPr="00046A09">
        <w:rPr>
          <w:sz w:val="28"/>
          <w:szCs w:val="28"/>
        </w:rPr>
        <w:t>! – смело;</w:t>
      </w:r>
    </w:p>
    <w:p w:rsidR="000169FA" w:rsidRPr="00046A09" w:rsidRDefault="000169FA" w:rsidP="000169FA">
      <w:pPr>
        <w:ind w:firstLine="709"/>
        <w:jc w:val="both"/>
        <w:rPr>
          <w:sz w:val="28"/>
          <w:szCs w:val="28"/>
        </w:rPr>
      </w:pPr>
      <w:r w:rsidRPr="00046A09">
        <w:rPr>
          <w:sz w:val="28"/>
          <w:szCs w:val="28"/>
        </w:rPr>
        <w:t xml:space="preserve">S – слишком сложно. </w:t>
      </w:r>
    </w:p>
    <w:p w:rsidR="000169FA" w:rsidRPr="00046A09" w:rsidRDefault="000169FA" w:rsidP="000169FA">
      <w:pPr>
        <w:ind w:firstLine="709"/>
        <w:jc w:val="center"/>
        <w:rPr>
          <w:sz w:val="28"/>
          <w:szCs w:val="28"/>
        </w:rPr>
      </w:pPr>
      <w:r w:rsidRPr="00046A09">
        <w:rPr>
          <w:sz w:val="28"/>
          <w:szCs w:val="28"/>
        </w:rPr>
        <w:t>Пример 2</w:t>
      </w:r>
    </w:p>
    <w:p w:rsidR="000169FA" w:rsidRPr="00046A09" w:rsidRDefault="000169FA" w:rsidP="000169FA">
      <w:pPr>
        <w:ind w:firstLine="709"/>
        <w:jc w:val="both"/>
        <w:rPr>
          <w:sz w:val="28"/>
          <w:szCs w:val="28"/>
        </w:rPr>
      </w:pPr>
      <w:r w:rsidRPr="00046A09">
        <w:rPr>
          <w:sz w:val="28"/>
          <w:szCs w:val="28"/>
        </w:rPr>
        <w:t>= - это важно;</w:t>
      </w:r>
    </w:p>
    <w:p w:rsidR="000169FA" w:rsidRPr="00046A09" w:rsidRDefault="000169FA" w:rsidP="000169FA">
      <w:pPr>
        <w:ind w:firstLine="709"/>
        <w:jc w:val="both"/>
        <w:rPr>
          <w:sz w:val="28"/>
          <w:szCs w:val="28"/>
        </w:rPr>
      </w:pPr>
      <w:r w:rsidRPr="00046A09">
        <w:rPr>
          <w:sz w:val="28"/>
          <w:szCs w:val="28"/>
        </w:rPr>
        <w:t>[ - сделать выписки;</w:t>
      </w:r>
    </w:p>
    <w:p w:rsidR="000169FA" w:rsidRPr="00046A09" w:rsidRDefault="000169FA" w:rsidP="000169FA">
      <w:pPr>
        <w:ind w:firstLine="709"/>
        <w:jc w:val="both"/>
        <w:rPr>
          <w:sz w:val="28"/>
          <w:szCs w:val="28"/>
        </w:rPr>
      </w:pPr>
      <w:r w:rsidRPr="00046A09">
        <w:rPr>
          <w:sz w:val="28"/>
          <w:szCs w:val="28"/>
        </w:rPr>
        <w:lastRenderedPageBreak/>
        <w:t>[ ] – выписки сделаны;</w:t>
      </w:r>
    </w:p>
    <w:p w:rsidR="000169FA" w:rsidRPr="00046A09" w:rsidRDefault="000169FA" w:rsidP="000169FA">
      <w:pPr>
        <w:ind w:firstLine="709"/>
        <w:jc w:val="both"/>
        <w:rPr>
          <w:sz w:val="28"/>
          <w:szCs w:val="28"/>
        </w:rPr>
      </w:pPr>
      <w:r w:rsidRPr="00046A09">
        <w:rPr>
          <w:sz w:val="28"/>
          <w:szCs w:val="28"/>
        </w:rPr>
        <w:t>! – очень важно;</w:t>
      </w:r>
    </w:p>
    <w:p w:rsidR="000169FA" w:rsidRPr="00046A09" w:rsidRDefault="000169FA" w:rsidP="000169FA">
      <w:pPr>
        <w:ind w:firstLine="709"/>
        <w:jc w:val="both"/>
        <w:rPr>
          <w:sz w:val="28"/>
          <w:szCs w:val="28"/>
        </w:rPr>
      </w:pPr>
      <w:r w:rsidRPr="00046A09">
        <w:rPr>
          <w:noProof/>
        </w:rPr>
        <mc:AlternateContent>
          <mc:Choice Requires="wps">
            <w:drawing>
              <wp:anchor distT="0" distB="0" distL="114300" distR="114300" simplePos="0" relativeHeight="251657216" behindDoc="1" locked="0" layoutInCell="1" allowOverlap="1" wp14:anchorId="6DC0E3E1" wp14:editId="1BF31697">
                <wp:simplePos x="0" y="0"/>
                <wp:positionH relativeFrom="column">
                  <wp:posOffset>342900</wp:posOffset>
                </wp:positionH>
                <wp:positionV relativeFrom="paragraph">
                  <wp:posOffset>163195</wp:posOffset>
                </wp:positionV>
                <wp:extent cx="179705" cy="179705"/>
                <wp:effectExtent l="0" t="0" r="1079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5C3B91" id="Прямоугольник 4" o:spid="_x0000_s1026" style="position:absolute;margin-left:27pt;margin-top:12.8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"/>
            </w:pict>
          </mc:Fallback>
        </mc:AlternateContent>
      </w:r>
      <w:r w:rsidRPr="00046A09">
        <w:rPr>
          <w:sz w:val="28"/>
          <w:szCs w:val="28"/>
        </w:rPr>
        <w:t>? – надо посмотреть, не совсем понятно;</w:t>
      </w:r>
    </w:p>
    <w:p w:rsidR="000169FA" w:rsidRPr="00046A09" w:rsidRDefault="000169FA" w:rsidP="000169FA">
      <w:pPr>
        <w:ind w:firstLine="709"/>
        <w:jc w:val="both"/>
        <w:rPr>
          <w:sz w:val="28"/>
          <w:szCs w:val="28"/>
        </w:rPr>
      </w:pPr>
      <w:r w:rsidRPr="00046A09">
        <w:rPr>
          <w:sz w:val="28"/>
          <w:szCs w:val="28"/>
        </w:rPr>
        <w:t xml:space="preserve">     - основные определения;</w:t>
      </w:r>
    </w:p>
    <w:p w:rsidR="000169FA" w:rsidRPr="00046A09" w:rsidRDefault="000169FA" w:rsidP="000169FA">
      <w:pPr>
        <w:ind w:firstLine="709"/>
        <w:jc w:val="both"/>
        <w:rPr>
          <w:sz w:val="28"/>
          <w:szCs w:val="28"/>
        </w:rPr>
      </w:pPr>
      <w:r w:rsidRPr="00046A09">
        <w:rPr>
          <w:noProof/>
        </w:rPr>
        <mc:AlternateContent>
          <mc:Choice Requires="wps">
            <w:drawing>
              <wp:anchor distT="0" distB="0" distL="114300" distR="114300" simplePos="0" relativeHeight="251658240" behindDoc="1" locked="0" layoutInCell="1" allowOverlap="1" wp14:anchorId="3B600165" wp14:editId="6D225E79">
                <wp:simplePos x="0" y="0"/>
                <wp:positionH relativeFrom="column">
                  <wp:posOffset>342900</wp:posOffset>
                </wp:positionH>
                <wp:positionV relativeFrom="paragraph">
                  <wp:posOffset>41275</wp:posOffset>
                </wp:positionV>
                <wp:extent cx="179705" cy="179705"/>
                <wp:effectExtent l="19050" t="19050" r="29845" b="10795"/>
                <wp:wrapNone/>
                <wp:docPr id="3" name="Равнобедренный тре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4689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26" type="#_x0000_t5" style="position:absolute;margin-left:27pt;margin-top:3.2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"/>
            </w:pict>
          </mc:Fallback>
        </mc:AlternateContent>
      </w:r>
      <w:r w:rsidRPr="00046A09">
        <w:rPr>
          <w:sz w:val="28"/>
          <w:szCs w:val="28"/>
        </w:rPr>
        <w:t xml:space="preserve">      - не представляет интереса. </w:t>
      </w:r>
    </w:p>
    <w:p w:rsidR="000169FA" w:rsidRPr="00046A09" w:rsidRDefault="000169FA" w:rsidP="000169FA">
      <w:pPr>
        <w:ind w:firstLine="709"/>
        <w:jc w:val="both"/>
        <w:rPr>
          <w:sz w:val="28"/>
          <w:szCs w:val="28"/>
        </w:rPr>
      </w:pPr>
    </w:p>
    <w:p w:rsidR="000169FA" w:rsidRPr="00046A09" w:rsidRDefault="000169FA" w:rsidP="000169FA">
      <w:pPr>
        <w:ind w:firstLine="709"/>
        <w:jc w:val="both"/>
        <w:rPr>
          <w:sz w:val="28"/>
          <w:szCs w:val="28"/>
        </w:rPr>
      </w:pPr>
      <w:r w:rsidRPr="00046A09">
        <w:rPr>
          <w:sz w:val="28"/>
          <w:szCs w:val="28"/>
        </w:rPr>
        <w:t>2. При конспектировании лучше использовать тетради большого формата – для удобства и свободы в рациональном размещении записей на листе, а также о</w:t>
      </w:r>
      <w:r w:rsidRPr="00046A09">
        <w:rPr>
          <w:sz w:val="28"/>
          <w:szCs w:val="28"/>
        </w:rPr>
        <w:t>т</w:t>
      </w:r>
      <w:r w:rsidRPr="00046A09">
        <w:rPr>
          <w:sz w:val="28"/>
          <w:szCs w:val="28"/>
        </w:rPr>
        <w:t>дельные, разлинованные в клетку листы, которые можно легко и быстро соединить и разъединить.</w:t>
      </w:r>
    </w:p>
    <w:p w:rsidR="000169FA" w:rsidRPr="00046A09" w:rsidRDefault="000169FA" w:rsidP="000169FA">
      <w:pPr>
        <w:ind w:firstLine="709"/>
        <w:jc w:val="both"/>
        <w:rPr>
          <w:sz w:val="28"/>
          <w:szCs w:val="28"/>
        </w:rPr>
      </w:pPr>
      <w:r w:rsidRPr="00046A09">
        <w:rPr>
          <w:sz w:val="28"/>
          <w:szCs w:val="28"/>
        </w:rPr>
        <w:t>3. Запись на одной стороне листа позволит при проработке материала разл</w:t>
      </w:r>
      <w:r w:rsidRPr="00046A09">
        <w:rPr>
          <w:sz w:val="28"/>
          <w:szCs w:val="28"/>
        </w:rPr>
        <w:t>о</w:t>
      </w:r>
      <w:r w:rsidRPr="00046A09">
        <w:rPr>
          <w:sz w:val="28"/>
          <w:szCs w:val="28"/>
        </w:rPr>
        <w:t>жить на столе нужные листы и, меняя их порядок, сближать во времени и простра</w:t>
      </w:r>
      <w:r w:rsidRPr="00046A09">
        <w:rPr>
          <w:sz w:val="28"/>
          <w:szCs w:val="28"/>
        </w:rPr>
        <w:t>н</w:t>
      </w:r>
      <w:r w:rsidRPr="00046A09">
        <w:rPr>
          <w:sz w:val="28"/>
          <w:szCs w:val="28"/>
        </w:rPr>
        <w:t xml:space="preserve">стве различные </w:t>
      </w:r>
      <w:r w:rsidRPr="00046A09">
        <w:rPr>
          <w:spacing w:val="-2"/>
          <w:sz w:val="28"/>
          <w:szCs w:val="28"/>
        </w:rPr>
        <w:t>части курса, что дает возможность легче сравнивать, устанавливать связи, обобщать материа</w:t>
      </w:r>
      <w:r w:rsidRPr="00046A09">
        <w:rPr>
          <w:sz w:val="28"/>
          <w:szCs w:val="28"/>
        </w:rPr>
        <w:t xml:space="preserve">л. </w:t>
      </w:r>
    </w:p>
    <w:p w:rsidR="000169FA" w:rsidRPr="00046A09" w:rsidRDefault="000169FA" w:rsidP="000169FA">
      <w:pPr>
        <w:ind w:firstLine="709"/>
        <w:jc w:val="both"/>
        <w:rPr>
          <w:sz w:val="28"/>
          <w:szCs w:val="28"/>
        </w:rPr>
      </w:pPr>
      <w:r w:rsidRPr="00046A09">
        <w:rPr>
          <w:sz w:val="28"/>
          <w:szCs w:val="28"/>
        </w:rPr>
        <w:t>4. При любом способе конспектирования целесообразно оставлять на листе свободную площадь для последующих добавлений и заметок. Это либо широкие п</w:t>
      </w:r>
      <w:r w:rsidRPr="00046A09">
        <w:rPr>
          <w:sz w:val="28"/>
          <w:szCs w:val="28"/>
        </w:rPr>
        <w:t>о</w:t>
      </w:r>
      <w:r w:rsidRPr="00046A09">
        <w:rPr>
          <w:sz w:val="28"/>
          <w:szCs w:val="28"/>
        </w:rPr>
        <w:t xml:space="preserve">ля, либо чистые страницы. </w:t>
      </w:r>
    </w:p>
    <w:p w:rsidR="000169FA" w:rsidRPr="00046A09" w:rsidRDefault="000169FA" w:rsidP="000169FA">
      <w:pPr>
        <w:ind w:firstLine="709"/>
        <w:jc w:val="both"/>
        <w:rPr>
          <w:sz w:val="28"/>
          <w:szCs w:val="28"/>
        </w:rPr>
      </w:pPr>
      <w:r w:rsidRPr="00046A09">
        <w:rPr>
          <w:sz w:val="28"/>
          <w:szCs w:val="28"/>
        </w:rPr>
        <w:t>5. Запись лекций ведется на правой странице каждого листа в разворот, левая остается чистой. Если этого не делать, то при подготовке к экзаменам дополнител</w:t>
      </w:r>
      <w:r w:rsidRPr="00046A09">
        <w:rPr>
          <w:sz w:val="28"/>
          <w:szCs w:val="28"/>
        </w:rPr>
        <w:t>ь</w:t>
      </w:r>
      <w:r w:rsidRPr="00046A09">
        <w:rPr>
          <w:sz w:val="28"/>
          <w:szCs w:val="28"/>
        </w:rPr>
        <w:t>ную, поясняющую и прочую информацию придется вписывать между строк, и ко</w:t>
      </w:r>
      <w:r w:rsidRPr="00046A09">
        <w:rPr>
          <w:sz w:val="28"/>
          <w:szCs w:val="28"/>
        </w:rPr>
        <w:t>н</w:t>
      </w:r>
      <w:r w:rsidRPr="00046A09">
        <w:rPr>
          <w:sz w:val="28"/>
          <w:szCs w:val="28"/>
        </w:rPr>
        <w:t xml:space="preserve">спект превратится в малопригодный для чтения и усвоения текст. </w:t>
      </w:r>
    </w:p>
    <w:p w:rsidR="000169FA" w:rsidRPr="00046A09" w:rsidRDefault="000169FA" w:rsidP="000169FA">
      <w:pPr>
        <w:ind w:firstLine="709"/>
        <w:jc w:val="both"/>
        <w:rPr>
          <w:sz w:val="28"/>
          <w:szCs w:val="28"/>
        </w:rPr>
      </w:pPr>
      <w:r w:rsidRPr="00046A09">
        <w:rPr>
          <w:sz w:val="28"/>
          <w:szCs w:val="28"/>
        </w:rPr>
        <w:t>6. При конспектировании действует принцип дистантного конспектирования, который позволяет отдельные блоки информации при записи разделять и по гор</w:t>
      </w:r>
      <w:r w:rsidRPr="00046A09">
        <w:rPr>
          <w:sz w:val="28"/>
          <w:szCs w:val="28"/>
        </w:rPr>
        <w:t>и</w:t>
      </w:r>
      <w:r w:rsidRPr="00046A09">
        <w:rPr>
          <w:sz w:val="28"/>
          <w:szCs w:val="28"/>
        </w:rPr>
        <w:t>зонтали, и по вертикали: отдельные части текста отделяются отчетливыми пробел</w:t>
      </w:r>
      <w:r w:rsidRPr="00046A09">
        <w:rPr>
          <w:sz w:val="28"/>
          <w:szCs w:val="28"/>
        </w:rPr>
        <w:t>а</w:t>
      </w:r>
      <w:r w:rsidRPr="00046A09">
        <w:rPr>
          <w:sz w:val="28"/>
          <w:szCs w:val="28"/>
        </w:rPr>
        <w:t xml:space="preserve">ми – это вертикальное членение; по горизонтали материал делится на зоны полями: I – конспектируемый текст, II – собственные заметки, вопросы, условные знаки, III – последующие дополнения, сведения из других источников. </w:t>
      </w:r>
    </w:p>
    <w:p w:rsidR="000169FA" w:rsidRPr="00046A09" w:rsidRDefault="000169FA" w:rsidP="000169FA">
      <w:pPr>
        <w:ind w:firstLine="709"/>
        <w:jc w:val="both"/>
        <w:rPr>
          <w:sz w:val="28"/>
          <w:szCs w:val="28"/>
        </w:rPr>
      </w:pPr>
      <w:r w:rsidRPr="00046A09">
        <w:rPr>
          <w:sz w:val="28"/>
          <w:szCs w:val="28"/>
        </w:rPr>
        <w:t>7. Огромную помощь в понимании логики излагаемого материала оказывает рубрикация, т.е. нумерование или обозначение всех его разделов, подразделов и б</w:t>
      </w:r>
      <w:r w:rsidRPr="00046A09">
        <w:rPr>
          <w:sz w:val="28"/>
          <w:szCs w:val="28"/>
        </w:rPr>
        <w:t>о</w:t>
      </w:r>
      <w:r w:rsidRPr="00046A09">
        <w:rPr>
          <w:sz w:val="28"/>
          <w:szCs w:val="28"/>
        </w:rPr>
        <w:t>лее мелких структур. При этом одновременно с конспектированием как бы соста</w:t>
      </w:r>
      <w:r w:rsidRPr="00046A09">
        <w:rPr>
          <w:sz w:val="28"/>
          <w:szCs w:val="28"/>
        </w:rPr>
        <w:t>в</w:t>
      </w:r>
      <w:r w:rsidRPr="00046A09">
        <w:rPr>
          <w:sz w:val="28"/>
          <w:szCs w:val="28"/>
        </w:rPr>
        <w:t>ляется план текста. Важно, чтобы каждая новая мысль, аспект или часть лекции б</w:t>
      </w:r>
      <w:r w:rsidRPr="00046A09">
        <w:rPr>
          <w:sz w:val="28"/>
          <w:szCs w:val="28"/>
        </w:rPr>
        <w:t>ы</w:t>
      </w:r>
      <w:r w:rsidRPr="00046A09">
        <w:rPr>
          <w:sz w:val="28"/>
          <w:szCs w:val="28"/>
        </w:rPr>
        <w:t xml:space="preserve">ли обозначены своим знаком (цифрой, буквой) и отделены от других. </w:t>
      </w:r>
    </w:p>
    <w:p w:rsidR="000169FA" w:rsidRPr="00046A09" w:rsidRDefault="000169FA" w:rsidP="000169FA">
      <w:pPr>
        <w:ind w:firstLine="709"/>
        <w:jc w:val="both"/>
        <w:rPr>
          <w:sz w:val="28"/>
          <w:szCs w:val="28"/>
        </w:rPr>
      </w:pPr>
      <w:r w:rsidRPr="00046A09">
        <w:rPr>
          <w:sz w:val="28"/>
          <w:szCs w:val="28"/>
        </w:rPr>
        <w:t xml:space="preserve">8. </w:t>
      </w:r>
      <w:r w:rsidRPr="00046A09">
        <w:rPr>
          <w:spacing w:val="-4"/>
          <w:sz w:val="28"/>
          <w:szCs w:val="28"/>
        </w:rPr>
        <w:t>Основной принцип конспектирования – писать не все, но так, чтобы сохранить все действительно важное и логику изложения материала, что при необходимости по</w:t>
      </w:r>
      <w:r w:rsidRPr="00046A09">
        <w:rPr>
          <w:spacing w:val="-4"/>
          <w:sz w:val="28"/>
          <w:szCs w:val="28"/>
        </w:rPr>
        <w:t>з</w:t>
      </w:r>
      <w:r w:rsidRPr="00046A09">
        <w:rPr>
          <w:spacing w:val="-4"/>
          <w:sz w:val="28"/>
          <w:szCs w:val="28"/>
        </w:rPr>
        <w:t>волит полностью «развернуть» конспект в исходный текст по формуле «ко</w:t>
      </w:r>
      <w:r w:rsidRPr="00046A09">
        <w:rPr>
          <w:spacing w:val="-4"/>
          <w:sz w:val="28"/>
          <w:szCs w:val="28"/>
        </w:rPr>
        <w:t>н</w:t>
      </w:r>
      <w:r w:rsidRPr="00046A09">
        <w:rPr>
          <w:spacing w:val="-4"/>
          <w:sz w:val="28"/>
          <w:szCs w:val="28"/>
        </w:rPr>
        <w:t>спект+память=исходный текст</w:t>
      </w:r>
      <w:r w:rsidRPr="00046A09">
        <w:rPr>
          <w:sz w:val="28"/>
          <w:szCs w:val="28"/>
        </w:rPr>
        <w:t>».</w:t>
      </w:r>
    </w:p>
    <w:p w:rsidR="000169FA" w:rsidRPr="00046A09" w:rsidRDefault="000169FA" w:rsidP="000169FA">
      <w:pPr>
        <w:ind w:firstLine="709"/>
        <w:jc w:val="both"/>
        <w:rPr>
          <w:sz w:val="28"/>
          <w:szCs w:val="28"/>
        </w:rPr>
      </w:pPr>
      <w:r w:rsidRPr="00046A09">
        <w:rPr>
          <w:sz w:val="28"/>
          <w:szCs w:val="28"/>
        </w:rPr>
        <w:t>9. В любом тексте имеются слова-ориентиры, например, помогающие осознать более важную информацию («в итоге», «в результате», «таким образом», «резюме», «вывод», «обобщая все вышеизложенное» и т.д.) или сигналы отличия, т.е. слова, указывающие на особенность, специфику объекта рассмотрения («особенность», «характерная черта», «специфика», «главное отличие» и т.д.). Вслед за этими слов</w:t>
      </w:r>
      <w:r w:rsidRPr="00046A09">
        <w:rPr>
          <w:sz w:val="28"/>
          <w:szCs w:val="28"/>
        </w:rPr>
        <w:t>а</w:t>
      </w:r>
      <w:r w:rsidRPr="00046A09">
        <w:rPr>
          <w:sz w:val="28"/>
          <w:szCs w:val="28"/>
        </w:rPr>
        <w:t xml:space="preserve">ми обычно идет очень важная информация. Обращайте на них внимание. </w:t>
      </w:r>
    </w:p>
    <w:p w:rsidR="000169FA" w:rsidRPr="00046A09" w:rsidRDefault="000169FA" w:rsidP="000169FA">
      <w:pPr>
        <w:ind w:firstLine="709"/>
        <w:jc w:val="both"/>
        <w:rPr>
          <w:sz w:val="28"/>
          <w:szCs w:val="28"/>
        </w:rPr>
      </w:pPr>
      <w:r w:rsidRPr="00046A09">
        <w:rPr>
          <w:sz w:val="28"/>
          <w:szCs w:val="28"/>
        </w:rPr>
        <w:t xml:space="preserve">10. Если в ходе лекции предлагается графическое моделирование, то опорную схему </w:t>
      </w:r>
      <w:r w:rsidRPr="00046A09">
        <w:rPr>
          <w:spacing w:val="-2"/>
          <w:sz w:val="28"/>
          <w:szCs w:val="28"/>
        </w:rPr>
        <w:t>записывают крупно, свободно, так как скученность и мелкий шрифт затрудн</w:t>
      </w:r>
      <w:r w:rsidRPr="00046A09">
        <w:rPr>
          <w:spacing w:val="-2"/>
          <w:sz w:val="28"/>
          <w:szCs w:val="28"/>
        </w:rPr>
        <w:t>я</w:t>
      </w:r>
      <w:r w:rsidRPr="00046A09">
        <w:rPr>
          <w:spacing w:val="-2"/>
          <w:sz w:val="28"/>
          <w:szCs w:val="28"/>
        </w:rPr>
        <w:t>ют её понимание</w:t>
      </w:r>
      <w:r w:rsidRPr="00046A09">
        <w:rPr>
          <w:sz w:val="28"/>
          <w:szCs w:val="28"/>
        </w:rPr>
        <w:t xml:space="preserve">. </w:t>
      </w:r>
    </w:p>
    <w:p w:rsidR="000169FA" w:rsidRPr="00046A09" w:rsidRDefault="000169FA" w:rsidP="000169FA">
      <w:pPr>
        <w:ind w:firstLine="709"/>
        <w:jc w:val="both"/>
        <w:rPr>
          <w:sz w:val="28"/>
          <w:szCs w:val="28"/>
        </w:rPr>
      </w:pPr>
      <w:r w:rsidRPr="00046A09">
        <w:rPr>
          <w:sz w:val="28"/>
          <w:szCs w:val="28"/>
        </w:rPr>
        <w:lastRenderedPageBreak/>
        <w:t>11. Обычно в лекции есть несколько основных идей, вокруг которых групп</w:t>
      </w:r>
      <w:r w:rsidRPr="00046A09">
        <w:rPr>
          <w:sz w:val="28"/>
          <w:szCs w:val="28"/>
        </w:rPr>
        <w:t>и</w:t>
      </w:r>
      <w:r w:rsidRPr="00046A09">
        <w:rPr>
          <w:sz w:val="28"/>
          <w:szCs w:val="28"/>
        </w:rPr>
        <w:t>руется весь остальной материал. Очень важно выделить и четко зафиксировать эти идеи.</w:t>
      </w:r>
    </w:p>
    <w:p w:rsidR="000169FA" w:rsidRPr="00046A09" w:rsidRDefault="000169FA" w:rsidP="000169FA">
      <w:pPr>
        <w:ind w:firstLine="709"/>
        <w:jc w:val="both"/>
        <w:rPr>
          <w:sz w:val="28"/>
          <w:szCs w:val="28"/>
        </w:rPr>
      </w:pPr>
      <w:r w:rsidRPr="00046A09">
        <w:rPr>
          <w:sz w:val="28"/>
          <w:szCs w:val="28"/>
        </w:rPr>
        <w:t xml:space="preserve">12. В лекции наиболее подробно записываются план, источники, понятия, определения, основные формулы, схемы, принципы, методы, законы, гипотезы, оценки, выводы. </w:t>
      </w:r>
    </w:p>
    <w:p w:rsidR="000169FA" w:rsidRPr="00046A09" w:rsidRDefault="000169FA" w:rsidP="000169FA">
      <w:pPr>
        <w:ind w:firstLine="709"/>
        <w:jc w:val="both"/>
        <w:rPr>
          <w:sz w:val="28"/>
          <w:szCs w:val="28"/>
        </w:rPr>
      </w:pPr>
      <w:r w:rsidRPr="00046A09">
        <w:rPr>
          <w:sz w:val="28"/>
          <w:szCs w:val="28"/>
        </w:rPr>
        <w:t>13. У каждого слушателя имеется своя система скорописи, которая основыв</w:t>
      </w:r>
      <w:r w:rsidRPr="00046A09">
        <w:rPr>
          <w:sz w:val="28"/>
          <w:szCs w:val="28"/>
        </w:rPr>
        <w:t>а</w:t>
      </w:r>
      <w:r w:rsidRPr="00046A09">
        <w:rPr>
          <w:sz w:val="28"/>
          <w:szCs w:val="28"/>
        </w:rPr>
        <w:t xml:space="preserve">ется на следующих приемах: </w:t>
      </w:r>
      <w:r w:rsidRPr="00046A09">
        <w:rPr>
          <w:spacing w:val="-2"/>
          <w:sz w:val="28"/>
          <w:szCs w:val="28"/>
        </w:rPr>
        <w:t>слова, наиболее часто встречающиеся в данной области, сокращаются наиболее сильно</w:t>
      </w:r>
      <w:r w:rsidRPr="00046A09">
        <w:rPr>
          <w:sz w:val="28"/>
          <w:szCs w:val="28"/>
        </w:rPr>
        <w:t>; есть общепринятые сокращения и аббревиатуры: «т.к.», «т.д.», «ТСО» и др.; применяются математические знаки: «+», «-», «=», «&gt;». «&lt;» и др.; окончания прилагательных и причастия часто опускаются; слова, начин</w:t>
      </w:r>
      <w:r w:rsidRPr="00046A09">
        <w:rPr>
          <w:sz w:val="28"/>
          <w:szCs w:val="28"/>
        </w:rPr>
        <w:t>а</w:t>
      </w:r>
      <w:r w:rsidRPr="00046A09">
        <w:rPr>
          <w:sz w:val="28"/>
          <w:szCs w:val="28"/>
        </w:rPr>
        <w:t>ющиеся с корня, пишут без окончания («соц.», «кап.», «рев.» и т.д.) или без серед</w:t>
      </w:r>
      <w:r w:rsidRPr="00046A09">
        <w:rPr>
          <w:sz w:val="28"/>
          <w:szCs w:val="28"/>
        </w:rPr>
        <w:t>и</w:t>
      </w:r>
      <w:r w:rsidRPr="00046A09">
        <w:rPr>
          <w:sz w:val="28"/>
          <w:szCs w:val="28"/>
        </w:rPr>
        <w:t>ны («кол-во», «в-во» и т.д.).</w:t>
      </w:r>
    </w:p>
    <w:p w:rsidR="000169FA" w:rsidRPr="00046A09" w:rsidRDefault="000169FA" w:rsidP="000169FA">
      <w:pPr>
        <w:ind w:firstLine="709"/>
        <w:jc w:val="both"/>
        <w:rPr>
          <w:sz w:val="28"/>
          <w:szCs w:val="28"/>
        </w:rPr>
      </w:pPr>
      <w:r w:rsidRPr="00046A09">
        <w:rPr>
          <w:sz w:val="28"/>
          <w:szCs w:val="28"/>
        </w:rPr>
        <w:t>14. Пониманию материала и быстрому нахождению нужного помогает сист</w:t>
      </w:r>
      <w:r w:rsidRPr="00046A09">
        <w:rPr>
          <w:sz w:val="28"/>
          <w:szCs w:val="28"/>
        </w:rPr>
        <w:t>е</w:t>
      </w:r>
      <w:r w:rsidRPr="00046A09">
        <w:rPr>
          <w:sz w:val="28"/>
          <w:szCs w:val="28"/>
        </w:rPr>
        <w:t>ма акцентировок и обозначений. Во время лекции на парте должно лежать 2-3 цве</w:t>
      </w:r>
      <w:r w:rsidRPr="00046A09">
        <w:rPr>
          <w:sz w:val="28"/>
          <w:szCs w:val="28"/>
        </w:rPr>
        <w:t>т</w:t>
      </w:r>
      <w:r w:rsidRPr="00046A09">
        <w:rPr>
          <w:sz w:val="28"/>
          <w:szCs w:val="28"/>
        </w:rPr>
        <w:t>ных карандаша или фломастера, которыми стрелками, волнистыми линиями, рамк</w:t>
      </w:r>
      <w:r w:rsidRPr="00046A09">
        <w:rPr>
          <w:sz w:val="28"/>
          <w:szCs w:val="28"/>
        </w:rPr>
        <w:t>а</w:t>
      </w:r>
      <w:r w:rsidRPr="00046A09">
        <w:rPr>
          <w:sz w:val="28"/>
          <w:szCs w:val="28"/>
        </w:rPr>
        <w:t>ми, условными значками на вспомогательном поле обводят, подчеркивают или об</w:t>
      </w:r>
      <w:r w:rsidRPr="00046A09">
        <w:rPr>
          <w:sz w:val="28"/>
          <w:szCs w:val="28"/>
        </w:rPr>
        <w:t>о</w:t>
      </w:r>
      <w:r w:rsidRPr="00046A09">
        <w:rPr>
          <w:sz w:val="28"/>
          <w:szCs w:val="28"/>
        </w:rPr>
        <w:t xml:space="preserve">значают ключевые аспекты лекций. </w:t>
      </w:r>
    </w:p>
    <w:p w:rsidR="000169FA" w:rsidRPr="00046A09" w:rsidRDefault="000169FA" w:rsidP="000169FA">
      <w:pPr>
        <w:ind w:firstLine="709"/>
        <w:jc w:val="both"/>
        <w:rPr>
          <w:sz w:val="28"/>
          <w:szCs w:val="28"/>
        </w:rPr>
      </w:pPr>
      <w:r w:rsidRPr="00046A09">
        <w:rPr>
          <w:sz w:val="28"/>
          <w:szCs w:val="28"/>
        </w:rPr>
        <w:t>Например, прямая линия обозначает важную мысль, волнистая – непонятную мысль, вертикальная черта на полях – особо важную мысль. Основной тезис по</w:t>
      </w:r>
      <w:r w:rsidRPr="00046A09">
        <w:rPr>
          <w:sz w:val="28"/>
          <w:szCs w:val="28"/>
        </w:rPr>
        <w:t>д</w:t>
      </w:r>
      <w:r w:rsidRPr="00046A09">
        <w:rPr>
          <w:sz w:val="28"/>
          <w:szCs w:val="28"/>
        </w:rPr>
        <w:t xml:space="preserve">черкивается </w:t>
      </w:r>
      <w:r w:rsidRPr="00046A09">
        <w:rPr>
          <w:spacing w:val="-2"/>
          <w:sz w:val="28"/>
          <w:szCs w:val="28"/>
        </w:rPr>
        <w:t>красным, формулировки – синим или черным, зеленым – фактический иллюстративный материал</w:t>
      </w:r>
      <w:r w:rsidRPr="00046A09">
        <w:rPr>
          <w:sz w:val="28"/>
          <w:szCs w:val="28"/>
        </w:rPr>
        <w:t xml:space="preserve">. </w:t>
      </w:r>
    </w:p>
    <w:p w:rsidR="000169FA" w:rsidRPr="00046A09" w:rsidRDefault="000169FA" w:rsidP="000169FA">
      <w:pPr>
        <w:ind w:firstLine="709"/>
        <w:jc w:val="both"/>
        <w:rPr>
          <w:sz w:val="28"/>
          <w:szCs w:val="28"/>
        </w:rPr>
      </w:pPr>
      <w:r w:rsidRPr="00046A09">
        <w:rPr>
          <w:sz w:val="28"/>
          <w:szCs w:val="28"/>
        </w:rPr>
        <w:t xml:space="preserve">15. </w:t>
      </w:r>
      <w:r w:rsidRPr="00046A09">
        <w:rPr>
          <w:spacing w:val="-4"/>
          <w:sz w:val="28"/>
          <w:szCs w:val="28"/>
        </w:rPr>
        <w:t>Качество усвоения материала зависит от активного его слушания, поэтому проявляйте внешне свое отношение к тем или иным его аспектам: согласие, несогл</w:t>
      </w:r>
      <w:r w:rsidRPr="00046A09">
        <w:rPr>
          <w:spacing w:val="-4"/>
          <w:sz w:val="28"/>
          <w:szCs w:val="28"/>
        </w:rPr>
        <w:t>а</w:t>
      </w:r>
      <w:r w:rsidRPr="00046A09">
        <w:rPr>
          <w:spacing w:val="-4"/>
          <w:sz w:val="28"/>
          <w:szCs w:val="28"/>
        </w:rPr>
        <w:t>сие, недоумение, вопрос и т.д. – это позволит лектору лучше приспособить излагаемый материал к аудитории</w:t>
      </w:r>
      <w:r w:rsidRPr="00046A09">
        <w:rPr>
          <w:sz w:val="28"/>
          <w:szCs w:val="28"/>
        </w:rPr>
        <w:t xml:space="preserve">. </w:t>
      </w:r>
    </w:p>
    <w:p w:rsidR="000169FA" w:rsidRPr="00046A09" w:rsidRDefault="000169FA" w:rsidP="000169FA">
      <w:pPr>
        <w:ind w:firstLine="709"/>
        <w:jc w:val="both"/>
        <w:rPr>
          <w:sz w:val="28"/>
          <w:szCs w:val="28"/>
        </w:rPr>
      </w:pPr>
      <w:r w:rsidRPr="00046A09">
        <w:rPr>
          <w:sz w:val="28"/>
          <w:szCs w:val="28"/>
        </w:rPr>
        <w:t>16. Показателем внимания к учебной информации служат вопросы к лектору. По ходе лекции пытайтесь находить и отмечать те аспекты лекции, которые могут стать «зацепкой» для вопроса, а затем на следующих лекциях учитесь формулир</w:t>
      </w:r>
      <w:r w:rsidRPr="00046A09">
        <w:rPr>
          <w:sz w:val="28"/>
          <w:szCs w:val="28"/>
        </w:rPr>
        <w:t>о</w:t>
      </w:r>
      <w:r w:rsidRPr="00046A09">
        <w:rPr>
          <w:sz w:val="28"/>
          <w:szCs w:val="28"/>
        </w:rPr>
        <w:t xml:space="preserve">вать вопросы, не отвлекаясь от восприятия содержания. </w:t>
      </w:r>
    </w:p>
    <w:p w:rsidR="000169FA" w:rsidRPr="00046A09" w:rsidRDefault="000169FA" w:rsidP="000169FA">
      <w:pPr>
        <w:ind w:firstLine="709"/>
        <w:jc w:val="both"/>
        <w:rPr>
          <w:sz w:val="28"/>
        </w:rPr>
      </w:pPr>
    </w:p>
    <w:p w:rsidR="000169FA" w:rsidRPr="00046A09" w:rsidRDefault="000169FA" w:rsidP="000169FA">
      <w:pPr>
        <w:ind w:firstLine="709"/>
        <w:jc w:val="center"/>
        <w:rPr>
          <w:b/>
          <w:sz w:val="28"/>
        </w:rPr>
      </w:pPr>
      <w:r w:rsidRPr="00046A09">
        <w:rPr>
          <w:b/>
          <w:sz w:val="28"/>
        </w:rPr>
        <w:t xml:space="preserve">Методические указания по подготовке устного доклада </w:t>
      </w:r>
    </w:p>
    <w:p w:rsidR="000169FA" w:rsidRPr="00046A09" w:rsidRDefault="000169FA" w:rsidP="000169FA">
      <w:pPr>
        <w:ind w:firstLine="709"/>
        <w:jc w:val="both"/>
        <w:rPr>
          <w:sz w:val="28"/>
        </w:rPr>
      </w:pPr>
      <w:r w:rsidRPr="00046A09">
        <w:rPr>
          <w:sz w:val="28"/>
        </w:rPr>
        <w:t xml:space="preserve">Доклад – публичное сообщение или документ, которые содержат информацию и отражают суть вопроса или исследования применительно к данной ситуации. </w:t>
      </w:r>
    </w:p>
    <w:p w:rsidR="000169FA" w:rsidRPr="00046A09" w:rsidRDefault="000169FA" w:rsidP="000169FA">
      <w:pPr>
        <w:ind w:firstLine="709"/>
        <w:jc w:val="center"/>
        <w:rPr>
          <w:sz w:val="28"/>
        </w:rPr>
      </w:pPr>
      <w:r w:rsidRPr="00046A09">
        <w:rPr>
          <w:i/>
          <w:sz w:val="28"/>
        </w:rPr>
        <w:t>Алгоритм выполнение задания</w:t>
      </w:r>
      <w:r w:rsidRPr="00046A09">
        <w:rPr>
          <w:sz w:val="28"/>
        </w:rPr>
        <w:t>:</w:t>
      </w:r>
    </w:p>
    <w:p w:rsidR="000169FA" w:rsidRPr="00046A09" w:rsidRDefault="000169FA" w:rsidP="000169FA">
      <w:pPr>
        <w:ind w:firstLine="709"/>
        <w:jc w:val="both"/>
        <w:rPr>
          <w:sz w:val="28"/>
        </w:rPr>
      </w:pPr>
      <w:r w:rsidRPr="00046A09">
        <w:rPr>
          <w:sz w:val="28"/>
        </w:rPr>
        <w:t xml:space="preserve">1) четко сформулировать тему; </w:t>
      </w:r>
    </w:p>
    <w:p w:rsidR="000169FA" w:rsidRPr="00046A09" w:rsidRDefault="000169FA" w:rsidP="000169FA">
      <w:pPr>
        <w:ind w:firstLine="709"/>
        <w:jc w:val="both"/>
        <w:rPr>
          <w:sz w:val="28"/>
        </w:rPr>
      </w:pPr>
      <w:r w:rsidRPr="00046A09">
        <w:rPr>
          <w:sz w:val="28"/>
        </w:rPr>
        <w:t>2) изучить и подобрать литературу, рекомендуемую по теме, выделив три и</w:t>
      </w:r>
      <w:r w:rsidRPr="00046A09">
        <w:rPr>
          <w:sz w:val="28"/>
        </w:rPr>
        <w:t>с</w:t>
      </w:r>
      <w:r w:rsidRPr="00046A09">
        <w:rPr>
          <w:sz w:val="28"/>
        </w:rPr>
        <w:t xml:space="preserve">точника библиографической информации: </w:t>
      </w:r>
    </w:p>
    <w:p w:rsidR="000169FA" w:rsidRPr="00046A09" w:rsidRDefault="000169FA" w:rsidP="000169FA">
      <w:pPr>
        <w:ind w:firstLine="709"/>
        <w:jc w:val="both"/>
        <w:rPr>
          <w:sz w:val="28"/>
        </w:rPr>
      </w:pPr>
      <w:r w:rsidRPr="00046A09">
        <w:rPr>
          <w:sz w:val="28"/>
        </w:rPr>
        <w:t xml:space="preserve">- первичные (статьи, диссертации, монографии и т д.); </w:t>
      </w:r>
    </w:p>
    <w:p w:rsidR="000169FA" w:rsidRPr="00046A09" w:rsidRDefault="000169FA" w:rsidP="000169FA">
      <w:pPr>
        <w:ind w:firstLine="709"/>
        <w:jc w:val="both"/>
        <w:rPr>
          <w:sz w:val="28"/>
        </w:rPr>
      </w:pPr>
      <w:r w:rsidRPr="00046A09">
        <w:rPr>
          <w:sz w:val="28"/>
        </w:rPr>
        <w:t>- вторичные (библиография, реферативные журналы, сигнальная информация, планы, граф-схемы, предметные указатели и т.д.);</w:t>
      </w:r>
    </w:p>
    <w:p w:rsidR="000169FA" w:rsidRPr="00046A09" w:rsidRDefault="000169FA" w:rsidP="000169FA">
      <w:pPr>
        <w:ind w:firstLine="709"/>
        <w:jc w:val="both"/>
        <w:rPr>
          <w:sz w:val="28"/>
        </w:rPr>
      </w:pPr>
      <w:r w:rsidRPr="00046A09">
        <w:rPr>
          <w:sz w:val="28"/>
        </w:rPr>
        <w:t>- третичные (обзоры, компилятивные работы, справочные книги и т.д.);</w:t>
      </w:r>
    </w:p>
    <w:p w:rsidR="000169FA" w:rsidRPr="00046A09" w:rsidRDefault="000169FA" w:rsidP="000169FA">
      <w:pPr>
        <w:ind w:firstLine="709"/>
        <w:jc w:val="both"/>
        <w:rPr>
          <w:sz w:val="28"/>
        </w:rPr>
      </w:pPr>
      <w:r w:rsidRPr="00046A09">
        <w:rPr>
          <w:sz w:val="28"/>
        </w:rPr>
        <w:t>3) написать план, который полностью согласуется с выбранной темой и л</w:t>
      </w:r>
      <w:r w:rsidRPr="00046A09">
        <w:rPr>
          <w:sz w:val="28"/>
        </w:rPr>
        <w:t>о</w:t>
      </w:r>
      <w:r w:rsidRPr="00046A09">
        <w:rPr>
          <w:sz w:val="28"/>
        </w:rPr>
        <w:t>гично раскрывает ее;</w:t>
      </w:r>
    </w:p>
    <w:p w:rsidR="000169FA" w:rsidRPr="00046A09" w:rsidRDefault="000169FA" w:rsidP="000169FA">
      <w:pPr>
        <w:ind w:firstLine="709"/>
        <w:jc w:val="both"/>
        <w:rPr>
          <w:sz w:val="28"/>
        </w:rPr>
      </w:pPr>
      <w:r w:rsidRPr="00046A09">
        <w:rPr>
          <w:sz w:val="28"/>
        </w:rPr>
        <w:t xml:space="preserve">4) написать доклад, соблюдая следующие требования: </w:t>
      </w:r>
    </w:p>
    <w:p w:rsidR="000169FA" w:rsidRPr="00046A09" w:rsidRDefault="000169FA" w:rsidP="000169FA">
      <w:pPr>
        <w:ind w:firstLine="709"/>
        <w:jc w:val="both"/>
        <w:rPr>
          <w:sz w:val="28"/>
        </w:rPr>
      </w:pPr>
      <w:r w:rsidRPr="00046A09">
        <w:rPr>
          <w:sz w:val="28"/>
        </w:rPr>
        <w:lastRenderedPageBreak/>
        <w:t>- к структуре доклада – она должна включать: краткое введение, обосновыв</w:t>
      </w:r>
      <w:r w:rsidRPr="00046A09">
        <w:rPr>
          <w:sz w:val="28"/>
        </w:rPr>
        <w:t>а</w:t>
      </w:r>
      <w:r w:rsidRPr="00046A09">
        <w:rPr>
          <w:sz w:val="28"/>
        </w:rPr>
        <w:t xml:space="preserve">ющее актуальность проблемы; основной текст; заключение с краткими выводами по исследуемой проблеме; список использованной литературы; </w:t>
      </w:r>
    </w:p>
    <w:p w:rsidR="000169FA" w:rsidRPr="00046A09" w:rsidRDefault="000169FA" w:rsidP="000169FA">
      <w:pPr>
        <w:ind w:firstLine="709"/>
        <w:jc w:val="both"/>
        <w:rPr>
          <w:sz w:val="28"/>
        </w:rPr>
      </w:pPr>
      <w:r w:rsidRPr="00046A09">
        <w:rPr>
          <w:sz w:val="28"/>
        </w:rPr>
        <w:t>- к содержанию доклада – общие положения надо подкрепить и пояснить ко</w:t>
      </w:r>
      <w:r w:rsidRPr="00046A09">
        <w:rPr>
          <w:sz w:val="28"/>
        </w:rPr>
        <w:t>н</w:t>
      </w:r>
      <w:r w:rsidRPr="00046A09">
        <w:rPr>
          <w:sz w:val="28"/>
        </w:rPr>
        <w:t>кретными примерами; не пересказывать отдельные главы учебника или учебного пособия, а изложить собственные соображения по существу рассматриваемых в</w:t>
      </w:r>
      <w:r w:rsidRPr="00046A09">
        <w:rPr>
          <w:sz w:val="28"/>
        </w:rPr>
        <w:t>о</w:t>
      </w:r>
      <w:r w:rsidRPr="00046A09">
        <w:rPr>
          <w:sz w:val="28"/>
        </w:rPr>
        <w:t>просов, внести свои предложения;</w:t>
      </w:r>
    </w:p>
    <w:p w:rsidR="000169FA" w:rsidRPr="00046A09" w:rsidRDefault="000169FA" w:rsidP="000169FA">
      <w:pPr>
        <w:ind w:firstLine="709"/>
        <w:jc w:val="both"/>
        <w:rPr>
          <w:sz w:val="28"/>
        </w:rPr>
      </w:pPr>
      <w:r w:rsidRPr="00046A09">
        <w:rPr>
          <w:sz w:val="28"/>
        </w:rPr>
        <w:t xml:space="preserve">5) оформить работу в соответствии с требованиями. </w:t>
      </w:r>
    </w:p>
    <w:p w:rsidR="000169FA" w:rsidRPr="00046A09" w:rsidRDefault="000169FA" w:rsidP="000169FA">
      <w:pPr>
        <w:ind w:firstLine="709"/>
        <w:jc w:val="both"/>
        <w:rPr>
          <w:sz w:val="28"/>
        </w:rPr>
      </w:pPr>
    </w:p>
    <w:p w:rsidR="000169FA" w:rsidRPr="00046A09" w:rsidRDefault="000169FA" w:rsidP="000169FA">
      <w:pPr>
        <w:ind w:firstLine="709"/>
        <w:jc w:val="both"/>
        <w:rPr>
          <w:b/>
          <w:bCs/>
          <w:sz w:val="28"/>
          <w:szCs w:val="28"/>
        </w:rPr>
      </w:pPr>
      <w:r w:rsidRPr="00046A09">
        <w:rPr>
          <w:b/>
          <w:bCs/>
          <w:sz w:val="28"/>
          <w:szCs w:val="28"/>
        </w:rPr>
        <w:t>Методические указания по подготовке к терминологическому диктанту</w:t>
      </w:r>
    </w:p>
    <w:p w:rsidR="000169FA" w:rsidRPr="00046A09" w:rsidRDefault="000169FA" w:rsidP="000169FA">
      <w:pPr>
        <w:ind w:firstLine="709"/>
        <w:jc w:val="both"/>
        <w:rPr>
          <w:sz w:val="28"/>
        </w:rPr>
      </w:pPr>
    </w:p>
    <w:p w:rsidR="000169FA" w:rsidRPr="00046A09" w:rsidRDefault="000169FA" w:rsidP="000169FA">
      <w:pPr>
        <w:ind w:firstLine="709"/>
        <w:jc w:val="both"/>
        <w:rPr>
          <w:sz w:val="28"/>
        </w:rPr>
      </w:pPr>
      <w:r w:rsidRPr="00046A09">
        <w:rPr>
          <w:sz w:val="28"/>
        </w:rPr>
        <w:t>Данный вид учебной деятельности предполагает самостоятельную письме</w:t>
      </w:r>
      <w:r w:rsidRPr="00046A09">
        <w:rPr>
          <w:sz w:val="28"/>
        </w:rPr>
        <w:t>н</w:t>
      </w:r>
      <w:r w:rsidRPr="00046A09">
        <w:rPr>
          <w:sz w:val="28"/>
        </w:rPr>
        <w:t>ную работу студентов: составление глоссария по теме. Терминологический диктант проводится один раз в течение модуля и состоит из 10 терминов. Оценивается че</w:t>
      </w:r>
      <w:r w:rsidRPr="00046A09">
        <w:rPr>
          <w:sz w:val="28"/>
        </w:rPr>
        <w:t>т</w:t>
      </w:r>
      <w:r w:rsidRPr="00046A09">
        <w:rPr>
          <w:sz w:val="28"/>
        </w:rPr>
        <w:t>кая формулировка содержания педагогических понятий.</w:t>
      </w:r>
    </w:p>
    <w:p w:rsidR="000169FA" w:rsidRPr="00046A09" w:rsidRDefault="000169FA" w:rsidP="000169FA">
      <w:pPr>
        <w:ind w:firstLine="709"/>
        <w:jc w:val="both"/>
        <w:rPr>
          <w:sz w:val="28"/>
        </w:rPr>
      </w:pPr>
    </w:p>
    <w:p w:rsidR="000169FA" w:rsidRPr="00046A09" w:rsidRDefault="000169FA" w:rsidP="000169FA">
      <w:pPr>
        <w:ind w:firstLine="709"/>
        <w:jc w:val="center"/>
        <w:rPr>
          <w:b/>
          <w:bCs/>
          <w:sz w:val="28"/>
          <w:szCs w:val="28"/>
        </w:rPr>
      </w:pPr>
      <w:r w:rsidRPr="00046A09">
        <w:rPr>
          <w:b/>
          <w:bCs/>
          <w:sz w:val="28"/>
          <w:szCs w:val="28"/>
        </w:rPr>
        <w:t>Методические указания по подготовке и оформлению реферата</w:t>
      </w:r>
    </w:p>
    <w:p w:rsidR="000169FA" w:rsidRPr="00046A09" w:rsidRDefault="000169FA" w:rsidP="000169FA">
      <w:pPr>
        <w:ind w:firstLine="709"/>
        <w:jc w:val="both"/>
        <w:rPr>
          <w:sz w:val="28"/>
          <w:szCs w:val="28"/>
        </w:rPr>
      </w:pPr>
      <w:r w:rsidRPr="00046A09">
        <w:rPr>
          <w:sz w:val="28"/>
          <w:szCs w:val="28"/>
        </w:rPr>
        <w:t>Реферат – самостоятельная научно-исследовательская работа студента по ра</w:t>
      </w:r>
      <w:r w:rsidRPr="00046A09">
        <w:rPr>
          <w:sz w:val="28"/>
          <w:szCs w:val="28"/>
        </w:rPr>
        <w:t>с</w:t>
      </w:r>
      <w:r w:rsidRPr="00046A09">
        <w:rPr>
          <w:sz w:val="28"/>
          <w:szCs w:val="28"/>
        </w:rPr>
        <w:t>крытию сути исследуемой проблемы, изложению различных точек зрения и со</w:t>
      </w:r>
      <w:r w:rsidRPr="00046A09">
        <w:rPr>
          <w:sz w:val="28"/>
          <w:szCs w:val="28"/>
        </w:rPr>
        <w:t>б</w:t>
      </w:r>
      <w:r w:rsidRPr="00046A09">
        <w:rPr>
          <w:sz w:val="28"/>
          <w:szCs w:val="28"/>
        </w:rPr>
        <w:t>ственных взглядов на нее. В реферате в последовательности должны быть все его структурные элементы: титульный лист, содержание, введение, основная часть, з</w:t>
      </w:r>
      <w:r w:rsidRPr="00046A09">
        <w:rPr>
          <w:sz w:val="28"/>
          <w:szCs w:val="28"/>
        </w:rPr>
        <w:t>а</w:t>
      </w:r>
      <w:r w:rsidRPr="00046A09">
        <w:rPr>
          <w:sz w:val="28"/>
          <w:szCs w:val="28"/>
        </w:rPr>
        <w:t>ключение, список использованных источников.</w:t>
      </w:r>
    </w:p>
    <w:p w:rsidR="000169FA" w:rsidRPr="00046A09" w:rsidRDefault="000169FA" w:rsidP="000169FA">
      <w:pPr>
        <w:pStyle w:val="a9"/>
        <w:ind w:left="0" w:firstLine="709"/>
        <w:jc w:val="both"/>
        <w:rPr>
          <w:sz w:val="28"/>
          <w:szCs w:val="28"/>
        </w:rPr>
      </w:pPr>
      <w:r w:rsidRPr="00046A09">
        <w:rPr>
          <w:sz w:val="28"/>
          <w:szCs w:val="28"/>
        </w:rPr>
        <w:t>1. Титульный лист реферата должен отражать название вуза, название факул</w:t>
      </w:r>
      <w:r w:rsidRPr="00046A09">
        <w:rPr>
          <w:sz w:val="28"/>
          <w:szCs w:val="28"/>
        </w:rPr>
        <w:t>ь</w:t>
      </w:r>
      <w:r w:rsidRPr="00046A09">
        <w:rPr>
          <w:sz w:val="28"/>
          <w:szCs w:val="28"/>
        </w:rPr>
        <w:t>тета и кафедры, на которой выполняется данная работа, название реферата, фам</w:t>
      </w:r>
      <w:r w:rsidRPr="00046A09">
        <w:rPr>
          <w:sz w:val="28"/>
          <w:szCs w:val="28"/>
        </w:rPr>
        <w:t>и</w:t>
      </w:r>
      <w:r w:rsidRPr="00046A09">
        <w:rPr>
          <w:sz w:val="28"/>
          <w:szCs w:val="28"/>
        </w:rPr>
        <w:t xml:space="preserve">лию и группу выполнившего, фамилию и ученую степень проверяющего. </w:t>
      </w:r>
    </w:p>
    <w:p w:rsidR="000169FA" w:rsidRPr="00046A09" w:rsidRDefault="000169FA" w:rsidP="000169FA">
      <w:pPr>
        <w:ind w:firstLine="709"/>
        <w:jc w:val="both"/>
        <w:rPr>
          <w:sz w:val="28"/>
          <w:szCs w:val="28"/>
        </w:rPr>
      </w:pPr>
      <w:r w:rsidRPr="00046A09">
        <w:rPr>
          <w:sz w:val="28"/>
          <w:szCs w:val="28"/>
        </w:rPr>
        <w:t>2. В оглавлении последовательно излагаются названия пунктов реферата, ук</w:t>
      </w:r>
      <w:r w:rsidRPr="00046A09">
        <w:rPr>
          <w:sz w:val="28"/>
          <w:szCs w:val="28"/>
        </w:rPr>
        <w:t>а</w:t>
      </w:r>
      <w:r w:rsidRPr="00046A09">
        <w:rPr>
          <w:sz w:val="28"/>
          <w:szCs w:val="28"/>
        </w:rPr>
        <w:t>зываются страницы, с которых начинается каждый пункт.</w:t>
      </w:r>
    </w:p>
    <w:p w:rsidR="000169FA" w:rsidRPr="00046A09" w:rsidRDefault="000169FA" w:rsidP="000169FA">
      <w:pPr>
        <w:ind w:firstLine="709"/>
        <w:jc w:val="both"/>
        <w:rPr>
          <w:sz w:val="28"/>
          <w:szCs w:val="28"/>
        </w:rPr>
      </w:pPr>
      <w:r w:rsidRPr="00046A09">
        <w:rPr>
          <w:sz w:val="28"/>
          <w:szCs w:val="28"/>
        </w:rPr>
        <w:t>3. Во введении формулируется суть исследуемой проблемы, обосновывается выбор темы, определяются ее значимость и актуальность, указываются цель и зад</w:t>
      </w:r>
      <w:r w:rsidRPr="00046A09">
        <w:rPr>
          <w:sz w:val="28"/>
          <w:szCs w:val="28"/>
        </w:rPr>
        <w:t>а</w:t>
      </w:r>
      <w:r w:rsidRPr="00046A09">
        <w:rPr>
          <w:sz w:val="28"/>
          <w:szCs w:val="28"/>
        </w:rPr>
        <w:t>чи реферата, дается характеристика используемой литературы.</w:t>
      </w:r>
    </w:p>
    <w:p w:rsidR="000169FA" w:rsidRPr="00046A09" w:rsidRDefault="000169FA" w:rsidP="000169FA">
      <w:pPr>
        <w:ind w:firstLine="709"/>
        <w:jc w:val="both"/>
        <w:rPr>
          <w:sz w:val="28"/>
          <w:szCs w:val="28"/>
        </w:rPr>
      </w:pPr>
      <w:r w:rsidRPr="00046A09">
        <w:rPr>
          <w:sz w:val="28"/>
          <w:szCs w:val="28"/>
        </w:rPr>
        <w:t>4. Основная часть: каждый раздел доказательно раскрывает отдельную пр</w:t>
      </w:r>
      <w:r w:rsidRPr="00046A09">
        <w:rPr>
          <w:sz w:val="28"/>
          <w:szCs w:val="28"/>
        </w:rPr>
        <w:t>о</w:t>
      </w:r>
      <w:r w:rsidRPr="00046A09">
        <w:rPr>
          <w:sz w:val="28"/>
          <w:szCs w:val="28"/>
        </w:rPr>
        <w:t>блему или одну из ее сторон, логически является продолжением предыдущего; в о</w:t>
      </w:r>
      <w:r w:rsidRPr="00046A09">
        <w:rPr>
          <w:sz w:val="28"/>
          <w:szCs w:val="28"/>
        </w:rPr>
        <w:t>с</w:t>
      </w:r>
      <w:r w:rsidRPr="00046A09">
        <w:rPr>
          <w:sz w:val="28"/>
          <w:szCs w:val="28"/>
        </w:rPr>
        <w:t>новной части могут быть представлены таблицы, графики, схемы.</w:t>
      </w:r>
    </w:p>
    <w:p w:rsidR="000169FA" w:rsidRPr="00046A09" w:rsidRDefault="000169FA" w:rsidP="000169FA">
      <w:pPr>
        <w:ind w:firstLine="709"/>
        <w:jc w:val="both"/>
        <w:rPr>
          <w:sz w:val="28"/>
          <w:szCs w:val="28"/>
        </w:rPr>
      </w:pPr>
      <w:r w:rsidRPr="00046A09">
        <w:rPr>
          <w:sz w:val="28"/>
          <w:szCs w:val="28"/>
        </w:rPr>
        <w:t>5. Заключение: подводятся итоги или дается обобщенный вывод по теме реф</w:t>
      </w:r>
      <w:r w:rsidRPr="00046A09">
        <w:rPr>
          <w:sz w:val="28"/>
          <w:szCs w:val="28"/>
        </w:rPr>
        <w:t>е</w:t>
      </w:r>
      <w:r w:rsidRPr="00046A09">
        <w:rPr>
          <w:sz w:val="28"/>
          <w:szCs w:val="28"/>
        </w:rPr>
        <w:t>рата, предлагаются рекомендации.</w:t>
      </w:r>
    </w:p>
    <w:p w:rsidR="000169FA" w:rsidRPr="00046A09" w:rsidRDefault="000169FA" w:rsidP="000169FA">
      <w:pPr>
        <w:ind w:firstLine="709"/>
        <w:jc w:val="both"/>
        <w:rPr>
          <w:sz w:val="28"/>
          <w:szCs w:val="28"/>
        </w:rPr>
      </w:pPr>
      <w:r w:rsidRPr="00046A09">
        <w:rPr>
          <w:sz w:val="28"/>
          <w:szCs w:val="28"/>
        </w:rPr>
        <w:t>Содержание реферата должно быть логичным; изложение материала носить проблемно-тематический характер, а текст полностью отражать тему, отвечая сл</w:t>
      </w:r>
      <w:r w:rsidRPr="00046A09">
        <w:rPr>
          <w:sz w:val="28"/>
          <w:szCs w:val="28"/>
        </w:rPr>
        <w:t>е</w:t>
      </w:r>
      <w:r w:rsidRPr="00046A09">
        <w:rPr>
          <w:sz w:val="28"/>
          <w:szCs w:val="28"/>
        </w:rPr>
        <w:t>дующим требованиям:</w:t>
      </w:r>
    </w:p>
    <w:p w:rsidR="000169FA" w:rsidRPr="00046A09" w:rsidRDefault="000169FA" w:rsidP="000169FA">
      <w:pPr>
        <w:tabs>
          <w:tab w:val="left" w:pos="360"/>
        </w:tabs>
        <w:ind w:firstLine="709"/>
        <w:jc w:val="both"/>
        <w:rPr>
          <w:sz w:val="28"/>
          <w:szCs w:val="28"/>
        </w:rPr>
      </w:pPr>
      <w:r w:rsidRPr="00046A09">
        <w:rPr>
          <w:sz w:val="28"/>
          <w:szCs w:val="28"/>
        </w:rPr>
        <w:t>- актуальность рассматриваемой проблемы;</w:t>
      </w:r>
    </w:p>
    <w:p w:rsidR="000169FA" w:rsidRPr="00046A09" w:rsidRDefault="000169FA" w:rsidP="000169FA">
      <w:pPr>
        <w:tabs>
          <w:tab w:val="left" w:pos="360"/>
        </w:tabs>
        <w:ind w:firstLine="709"/>
        <w:jc w:val="both"/>
        <w:rPr>
          <w:sz w:val="28"/>
          <w:szCs w:val="28"/>
        </w:rPr>
      </w:pPr>
      <w:r w:rsidRPr="00046A09">
        <w:rPr>
          <w:sz w:val="28"/>
          <w:szCs w:val="28"/>
        </w:rPr>
        <w:t>- обоснованность излагаемых проблем, вопросов, предложений;</w:t>
      </w:r>
    </w:p>
    <w:p w:rsidR="000169FA" w:rsidRPr="00046A09" w:rsidRDefault="000169FA" w:rsidP="000169FA">
      <w:pPr>
        <w:tabs>
          <w:tab w:val="left" w:pos="360"/>
        </w:tabs>
        <w:ind w:firstLine="709"/>
        <w:jc w:val="both"/>
        <w:rPr>
          <w:sz w:val="28"/>
          <w:szCs w:val="28"/>
        </w:rPr>
      </w:pPr>
      <w:r w:rsidRPr="00046A09">
        <w:rPr>
          <w:sz w:val="28"/>
          <w:szCs w:val="28"/>
        </w:rPr>
        <w:t>- логичность, последовательность и краткость изложения;</w:t>
      </w:r>
    </w:p>
    <w:p w:rsidR="000169FA" w:rsidRPr="00046A09" w:rsidRDefault="000169FA" w:rsidP="000169FA">
      <w:pPr>
        <w:tabs>
          <w:tab w:val="left" w:pos="360"/>
        </w:tabs>
        <w:ind w:firstLine="709"/>
        <w:jc w:val="both"/>
        <w:rPr>
          <w:sz w:val="28"/>
          <w:szCs w:val="28"/>
        </w:rPr>
      </w:pPr>
      <w:r w:rsidRPr="00046A09">
        <w:rPr>
          <w:sz w:val="28"/>
          <w:szCs w:val="28"/>
        </w:rPr>
        <w:t>- отражение мнения по проблеме реферирующего.</w:t>
      </w:r>
    </w:p>
    <w:p w:rsidR="000169FA" w:rsidRPr="00046A09" w:rsidRDefault="000169FA" w:rsidP="000169FA">
      <w:pPr>
        <w:ind w:firstLine="709"/>
        <w:jc w:val="both"/>
        <w:rPr>
          <w:sz w:val="28"/>
          <w:szCs w:val="28"/>
        </w:rPr>
      </w:pPr>
      <w:r w:rsidRPr="00046A09">
        <w:rPr>
          <w:sz w:val="28"/>
          <w:szCs w:val="28"/>
        </w:rPr>
        <w:t>Ссылки по тексту реферата на используемые источники необходимо офор</w:t>
      </w:r>
      <w:r w:rsidRPr="00046A09">
        <w:rPr>
          <w:sz w:val="28"/>
          <w:szCs w:val="28"/>
        </w:rPr>
        <w:t>м</w:t>
      </w:r>
      <w:r w:rsidRPr="00046A09">
        <w:rPr>
          <w:sz w:val="28"/>
          <w:szCs w:val="28"/>
        </w:rPr>
        <w:t>лять в квадратных скобках, указывая номер источника по списку литературы, пр</w:t>
      </w:r>
      <w:r w:rsidRPr="00046A09">
        <w:rPr>
          <w:sz w:val="28"/>
          <w:szCs w:val="28"/>
        </w:rPr>
        <w:t>и</w:t>
      </w:r>
      <w:r w:rsidRPr="00046A09">
        <w:rPr>
          <w:sz w:val="28"/>
          <w:szCs w:val="28"/>
        </w:rPr>
        <w:t xml:space="preserve">веденному в конце работы (например: [2]). Через точку после номера указываются </w:t>
      </w:r>
      <w:r w:rsidRPr="00046A09">
        <w:rPr>
          <w:sz w:val="28"/>
          <w:szCs w:val="28"/>
        </w:rPr>
        <w:lastRenderedPageBreak/>
        <w:t>дословно цитируемые предложения автора или страницы его текстов (например: [2. с. 24-25]). Собственные имена авторов в тексте реферата и источники на иностра</w:t>
      </w:r>
      <w:r w:rsidRPr="00046A09">
        <w:rPr>
          <w:sz w:val="28"/>
          <w:szCs w:val="28"/>
        </w:rPr>
        <w:t>н</w:t>
      </w:r>
      <w:r w:rsidRPr="00046A09">
        <w:rPr>
          <w:sz w:val="28"/>
          <w:szCs w:val="28"/>
        </w:rPr>
        <w:t>ном языке приводят на языке оригинала. Объем реферата как составной части пед</w:t>
      </w:r>
      <w:r w:rsidRPr="00046A09">
        <w:rPr>
          <w:sz w:val="28"/>
          <w:szCs w:val="28"/>
        </w:rPr>
        <w:t>а</w:t>
      </w:r>
      <w:r w:rsidRPr="00046A09">
        <w:rPr>
          <w:sz w:val="28"/>
          <w:szCs w:val="28"/>
        </w:rPr>
        <w:t>гогической практики должен составлять от 15 до 20 машинописных страниц форм</w:t>
      </w:r>
      <w:r w:rsidRPr="00046A09">
        <w:rPr>
          <w:sz w:val="28"/>
          <w:szCs w:val="28"/>
        </w:rPr>
        <w:t>а</w:t>
      </w:r>
      <w:r w:rsidRPr="00046A09">
        <w:rPr>
          <w:sz w:val="28"/>
          <w:szCs w:val="28"/>
        </w:rPr>
        <w:t>та А4. Размер шрифта «Times New Roman» 14 пт, межстрочный интервал, поля: пр</w:t>
      </w:r>
      <w:r w:rsidRPr="00046A09">
        <w:rPr>
          <w:sz w:val="28"/>
          <w:szCs w:val="28"/>
        </w:rPr>
        <w:t>а</w:t>
      </w:r>
      <w:r w:rsidRPr="00046A09">
        <w:rPr>
          <w:sz w:val="28"/>
          <w:szCs w:val="28"/>
        </w:rPr>
        <w:t>вое — 10 мм; верхнее, левое и нижнее — 20 мм. Нумерация страниц должна быть сквозной, начиная с титульного листа (на титульном листе номер не ставится).</w:t>
      </w:r>
    </w:p>
    <w:p w:rsidR="000169FA" w:rsidRPr="00046A09" w:rsidRDefault="000169FA" w:rsidP="000169FA">
      <w:pPr>
        <w:ind w:firstLine="709"/>
        <w:jc w:val="both"/>
        <w:rPr>
          <w:sz w:val="28"/>
        </w:rPr>
      </w:pPr>
    </w:p>
    <w:p w:rsidR="000169FA" w:rsidRPr="00046A09" w:rsidRDefault="000169FA" w:rsidP="000169FA">
      <w:pPr>
        <w:ind w:firstLine="709"/>
        <w:jc w:val="both"/>
        <w:outlineLvl w:val="0"/>
        <w:rPr>
          <w:b/>
          <w:sz w:val="28"/>
          <w:szCs w:val="28"/>
        </w:rPr>
      </w:pPr>
      <w:r w:rsidRPr="00046A09">
        <w:rPr>
          <w:b/>
          <w:sz w:val="28"/>
          <w:szCs w:val="28"/>
        </w:rPr>
        <w:t>Методические указания по подготовке к компьютерному тестированию</w:t>
      </w:r>
    </w:p>
    <w:p w:rsidR="000169FA" w:rsidRPr="00046A09" w:rsidRDefault="000169FA" w:rsidP="000169FA">
      <w:pPr>
        <w:ind w:firstLine="709"/>
        <w:jc w:val="both"/>
        <w:outlineLvl w:val="0"/>
        <w:rPr>
          <w:b/>
          <w:sz w:val="28"/>
          <w:szCs w:val="28"/>
        </w:rPr>
      </w:pPr>
    </w:p>
    <w:p w:rsidR="000169FA" w:rsidRPr="00046A09" w:rsidRDefault="000169FA" w:rsidP="000169FA">
      <w:pPr>
        <w:ind w:firstLine="709"/>
        <w:jc w:val="both"/>
        <w:rPr>
          <w:sz w:val="28"/>
          <w:szCs w:val="28"/>
        </w:rPr>
      </w:pPr>
      <w:r w:rsidRPr="00046A09">
        <w:rPr>
          <w:sz w:val="28"/>
          <w:szCs w:val="28"/>
        </w:rPr>
        <w:t>Цель тестирований в ходе учебного процесса студентов состоит не только в систематическом контроле за знанием точных дат, имен, событий, явлений, но и в развитии умения студентов выделять, анализировать и обобщать наиболее сущ</w:t>
      </w:r>
      <w:r w:rsidRPr="00046A09">
        <w:rPr>
          <w:sz w:val="28"/>
          <w:szCs w:val="28"/>
        </w:rPr>
        <w:t>е</w:t>
      </w:r>
      <w:r w:rsidRPr="00046A09">
        <w:rPr>
          <w:sz w:val="28"/>
          <w:szCs w:val="28"/>
        </w:rPr>
        <w:t>ственные связи, признаки и принципы разных исторических явлений и процессов. Одновременно тесты способствуют развитию творческого мышления, умению сам</w:t>
      </w:r>
      <w:r w:rsidRPr="00046A09">
        <w:rPr>
          <w:sz w:val="28"/>
          <w:szCs w:val="28"/>
        </w:rPr>
        <w:t>о</w:t>
      </w:r>
      <w:r w:rsidRPr="00046A09">
        <w:rPr>
          <w:sz w:val="28"/>
          <w:szCs w:val="28"/>
        </w:rPr>
        <w:t>стоятельно локализовать и соотносить исторические явления и процессы во времени и пространстве.</w:t>
      </w:r>
    </w:p>
    <w:p w:rsidR="000169FA" w:rsidRPr="00046A09" w:rsidRDefault="000169FA" w:rsidP="000169FA">
      <w:pPr>
        <w:ind w:firstLine="709"/>
        <w:jc w:val="both"/>
        <w:rPr>
          <w:sz w:val="28"/>
          <w:szCs w:val="28"/>
        </w:rPr>
      </w:pPr>
      <w:r w:rsidRPr="00046A09">
        <w:rPr>
          <w:sz w:val="28"/>
          <w:szCs w:val="28"/>
        </w:rPr>
        <w:t xml:space="preserve">Как и любая другая форма подготовки к контролю знаний, тестирование имеет ряд особенностей, знание которых помогает успешно выполнить тест. </w:t>
      </w:r>
    </w:p>
    <w:p w:rsidR="000169FA" w:rsidRPr="00046A09" w:rsidRDefault="000169FA" w:rsidP="000169FA">
      <w:pPr>
        <w:ind w:firstLine="709"/>
        <w:jc w:val="both"/>
        <w:rPr>
          <w:i/>
          <w:sz w:val="28"/>
          <w:szCs w:val="28"/>
        </w:rPr>
      </w:pPr>
      <w:r w:rsidRPr="00046A09">
        <w:rPr>
          <w:i/>
          <w:sz w:val="28"/>
          <w:szCs w:val="28"/>
        </w:rPr>
        <w:t>Методические рекомендации:</w:t>
      </w:r>
    </w:p>
    <w:p w:rsidR="000169FA" w:rsidRPr="00046A09" w:rsidRDefault="000169FA" w:rsidP="000169FA">
      <w:pPr>
        <w:ind w:firstLine="709"/>
        <w:jc w:val="both"/>
        <w:rPr>
          <w:sz w:val="28"/>
          <w:szCs w:val="28"/>
        </w:rPr>
      </w:pPr>
      <w:r w:rsidRPr="00046A09">
        <w:rPr>
          <w:sz w:val="28"/>
          <w:szCs w:val="28"/>
        </w:rPr>
        <w:t>• Прежде всего, следует внимательно изучить структуру теста, оценить объем времени, выделяемого на данный тест, увидеть, какого типа задания в нем соде</w:t>
      </w:r>
      <w:r w:rsidRPr="00046A09">
        <w:rPr>
          <w:sz w:val="28"/>
          <w:szCs w:val="28"/>
        </w:rPr>
        <w:t>р</w:t>
      </w:r>
      <w:r w:rsidRPr="00046A09">
        <w:rPr>
          <w:sz w:val="28"/>
          <w:szCs w:val="28"/>
        </w:rPr>
        <w:t>жатся. Это поможет настроиться на работу.</w:t>
      </w:r>
    </w:p>
    <w:p w:rsidR="000169FA" w:rsidRPr="00046A09" w:rsidRDefault="000169FA" w:rsidP="000169FA">
      <w:pPr>
        <w:ind w:firstLine="709"/>
        <w:jc w:val="both"/>
        <w:rPr>
          <w:sz w:val="28"/>
          <w:szCs w:val="28"/>
        </w:rPr>
      </w:pPr>
      <w:r w:rsidRPr="00046A09">
        <w:rPr>
          <w:sz w:val="28"/>
          <w:szCs w:val="28"/>
        </w:rPr>
        <w:t>• Лучше начинать отвечать на те вопросы, в правильности решения которых нет сомнений, пока не останавливаясь на тех, которые могут вызвать долгие разд</w:t>
      </w:r>
      <w:r w:rsidRPr="00046A09">
        <w:rPr>
          <w:sz w:val="28"/>
          <w:szCs w:val="28"/>
        </w:rPr>
        <w:t>у</w:t>
      </w:r>
      <w:r w:rsidRPr="00046A09">
        <w:rPr>
          <w:sz w:val="28"/>
          <w:szCs w:val="28"/>
        </w:rPr>
        <w:t>мья. Это позволит успокоиться и сосредоточиться на выполнении более трудных вопросов.</w:t>
      </w:r>
    </w:p>
    <w:p w:rsidR="000169FA" w:rsidRPr="00046A09" w:rsidRDefault="000169FA" w:rsidP="000169FA">
      <w:pPr>
        <w:ind w:firstLine="709"/>
        <w:jc w:val="both"/>
        <w:rPr>
          <w:sz w:val="28"/>
          <w:szCs w:val="28"/>
        </w:rPr>
      </w:pPr>
      <w:r w:rsidRPr="00046A09">
        <w:rPr>
          <w:sz w:val="28"/>
          <w:szCs w:val="28"/>
        </w:rPr>
        <w:t>• Очень важно всегда внимательно читать задания до конца, не пытаясь понять условия «по первым словам» или выполнив подобные задания в предыдущих тест</w:t>
      </w:r>
      <w:r w:rsidRPr="00046A09">
        <w:rPr>
          <w:sz w:val="28"/>
          <w:szCs w:val="28"/>
        </w:rPr>
        <w:t>и</w:t>
      </w:r>
      <w:r w:rsidRPr="00046A09">
        <w:rPr>
          <w:sz w:val="28"/>
          <w:szCs w:val="28"/>
        </w:rPr>
        <w:t>рованиях. Такая спешка нередко приводит к досадным ошибкам в самых легких в</w:t>
      </w:r>
      <w:r w:rsidRPr="00046A09">
        <w:rPr>
          <w:sz w:val="28"/>
          <w:szCs w:val="28"/>
        </w:rPr>
        <w:t>о</w:t>
      </w:r>
      <w:r w:rsidRPr="00046A09">
        <w:rPr>
          <w:sz w:val="28"/>
          <w:szCs w:val="28"/>
        </w:rPr>
        <w:t>просах.</w:t>
      </w:r>
    </w:p>
    <w:p w:rsidR="000169FA" w:rsidRPr="00046A09" w:rsidRDefault="000169FA" w:rsidP="000169FA">
      <w:pPr>
        <w:ind w:firstLine="709"/>
        <w:jc w:val="both"/>
        <w:rPr>
          <w:sz w:val="28"/>
          <w:szCs w:val="28"/>
        </w:rPr>
      </w:pPr>
      <w:r w:rsidRPr="00046A09">
        <w:rPr>
          <w:sz w:val="28"/>
          <w:szCs w:val="28"/>
        </w:rPr>
        <w:t>• Если Вы не знаете ответа на вопрос или не уверены в правильности, следует пропустить его и отметить, чтобы потом к нему вернуться.</w:t>
      </w:r>
    </w:p>
    <w:p w:rsidR="000169FA" w:rsidRPr="00046A09" w:rsidRDefault="000169FA" w:rsidP="000169FA">
      <w:pPr>
        <w:ind w:firstLine="709"/>
        <w:jc w:val="both"/>
        <w:rPr>
          <w:sz w:val="28"/>
          <w:szCs w:val="28"/>
        </w:rPr>
      </w:pPr>
      <w:r w:rsidRPr="00046A09">
        <w:rPr>
          <w:sz w:val="28"/>
          <w:szCs w:val="28"/>
        </w:rPr>
        <w:t>• Психологи также советуют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0169FA" w:rsidRPr="00046A09" w:rsidRDefault="000169FA" w:rsidP="000169FA">
      <w:pPr>
        <w:ind w:firstLine="709"/>
        <w:jc w:val="both"/>
        <w:rPr>
          <w:sz w:val="28"/>
          <w:szCs w:val="28"/>
        </w:rPr>
      </w:pPr>
      <w:r w:rsidRPr="00046A09">
        <w:rPr>
          <w:sz w:val="28"/>
          <w:szCs w:val="28"/>
        </w:rPr>
        <w:t>•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w:t>
      </w:r>
      <w:r w:rsidRPr="00046A09">
        <w:rPr>
          <w:sz w:val="28"/>
          <w:szCs w:val="28"/>
        </w:rPr>
        <w:t>т</w:t>
      </w:r>
      <w:r w:rsidRPr="00046A09">
        <w:rPr>
          <w:sz w:val="28"/>
          <w:szCs w:val="28"/>
        </w:rPr>
        <w:t>ных вариантах.</w:t>
      </w:r>
    </w:p>
    <w:p w:rsidR="000169FA" w:rsidRPr="00046A09" w:rsidRDefault="000169FA" w:rsidP="000169FA">
      <w:pPr>
        <w:ind w:firstLine="709"/>
        <w:jc w:val="both"/>
        <w:rPr>
          <w:sz w:val="28"/>
          <w:szCs w:val="28"/>
        </w:rPr>
      </w:pPr>
      <w:r w:rsidRPr="00046A09">
        <w:rPr>
          <w:sz w:val="28"/>
          <w:szCs w:val="28"/>
        </w:rPr>
        <w:t>• Рассчитывать выполнение заданий нужно всегда так, чтобы осталось время на проверку и доработку (примерно 1/3-1/4 запланированного времени). Тогда вер</w:t>
      </w:r>
      <w:r w:rsidRPr="00046A09">
        <w:rPr>
          <w:sz w:val="28"/>
          <w:szCs w:val="28"/>
        </w:rPr>
        <w:t>о</w:t>
      </w:r>
      <w:r w:rsidRPr="00046A09">
        <w:rPr>
          <w:sz w:val="28"/>
          <w:szCs w:val="28"/>
        </w:rPr>
        <w:t xml:space="preserve">ятность описок сводится к нулю и имеется время, чтобы набрать максимум баллов </w:t>
      </w:r>
      <w:r w:rsidRPr="00046A09">
        <w:rPr>
          <w:sz w:val="28"/>
          <w:szCs w:val="28"/>
        </w:rPr>
        <w:lastRenderedPageBreak/>
        <w:t>на легких заданиях и сосредоточиться на решении более трудных, которые вначале пришлось пропустить.</w:t>
      </w:r>
    </w:p>
    <w:p w:rsidR="000169FA" w:rsidRPr="00046A09" w:rsidRDefault="000169FA" w:rsidP="000169FA">
      <w:pPr>
        <w:ind w:firstLine="709"/>
        <w:jc w:val="both"/>
        <w:rPr>
          <w:sz w:val="28"/>
          <w:szCs w:val="28"/>
        </w:rPr>
      </w:pPr>
      <w:r w:rsidRPr="00046A09">
        <w:rPr>
          <w:sz w:val="28"/>
          <w:szCs w:val="28"/>
        </w:rPr>
        <w:t>• Процесс угадывания правильных ответов желательно свести к минимуму, так как это чревато тем, что студент забудет о главном: умении использовать имеющи</w:t>
      </w:r>
      <w:r w:rsidRPr="00046A09">
        <w:rPr>
          <w:sz w:val="28"/>
          <w:szCs w:val="28"/>
        </w:rPr>
        <w:t>е</w:t>
      </w:r>
      <w:r w:rsidRPr="00046A09">
        <w:rPr>
          <w:sz w:val="28"/>
          <w:szCs w:val="28"/>
        </w:rPr>
        <w:t>ся накопленные в учебном процессе знания, и будет надеяться на «авось». Если ув</w:t>
      </w:r>
      <w:r w:rsidRPr="00046A09">
        <w:rPr>
          <w:sz w:val="28"/>
          <w:szCs w:val="28"/>
        </w:rPr>
        <w:t>е</w:t>
      </w:r>
      <w:r w:rsidRPr="00046A09">
        <w:rPr>
          <w:sz w:val="28"/>
          <w:szCs w:val="28"/>
        </w:rPr>
        <w:t>ренности в правильности ответа нет, но интуитивно появляется предпочтение, то психологи рекомендуют доверять интуиции, которая считается проявлением гл</w:t>
      </w:r>
      <w:r w:rsidRPr="00046A09">
        <w:rPr>
          <w:sz w:val="28"/>
          <w:szCs w:val="28"/>
        </w:rPr>
        <w:t>у</w:t>
      </w:r>
      <w:r w:rsidRPr="00046A09">
        <w:rPr>
          <w:sz w:val="28"/>
          <w:szCs w:val="28"/>
        </w:rPr>
        <w:t>бинных знаний и опыта, находящихся на уровне подсознания.</w:t>
      </w:r>
    </w:p>
    <w:p w:rsidR="000169FA" w:rsidRPr="00046A09" w:rsidRDefault="000169FA" w:rsidP="000169FA">
      <w:pPr>
        <w:ind w:firstLine="709"/>
        <w:jc w:val="both"/>
        <w:rPr>
          <w:sz w:val="28"/>
          <w:szCs w:val="28"/>
        </w:rPr>
      </w:pPr>
      <w:r w:rsidRPr="00046A09">
        <w:rPr>
          <w:sz w:val="28"/>
          <w:szCs w:val="28"/>
        </w:rPr>
        <w:t>При подготовке к тесту не следует просто заучивать, необходимо понять л</w:t>
      </w:r>
      <w:r w:rsidRPr="00046A09">
        <w:rPr>
          <w:sz w:val="28"/>
          <w:szCs w:val="28"/>
        </w:rPr>
        <w:t>о</w:t>
      </w:r>
      <w:r w:rsidRPr="00046A09">
        <w:rPr>
          <w:sz w:val="28"/>
          <w:szCs w:val="28"/>
        </w:rPr>
        <w:t>гику изложенного материала. Этому немало способствует составление развернутого плана, таблиц, схем, внимательное изучение исторических карт. Большую помощь оказывают опубликованные сборники тестов, Интернет-тренажеры, позволяющие, во-первых, закрепить знания, во-вторых, приобрести соответствующие психолог</w:t>
      </w:r>
      <w:r w:rsidRPr="00046A09">
        <w:rPr>
          <w:sz w:val="28"/>
          <w:szCs w:val="28"/>
        </w:rPr>
        <w:t>и</w:t>
      </w:r>
      <w:r w:rsidRPr="00046A09">
        <w:rPr>
          <w:sz w:val="28"/>
          <w:szCs w:val="28"/>
        </w:rPr>
        <w:t>ческие навыки саморегуляции и самоконтроля. Именно такие навыки не только п</w:t>
      </w:r>
      <w:r w:rsidRPr="00046A09">
        <w:rPr>
          <w:sz w:val="28"/>
          <w:szCs w:val="28"/>
        </w:rPr>
        <w:t>о</w:t>
      </w:r>
      <w:r w:rsidRPr="00046A09">
        <w:rPr>
          <w:sz w:val="28"/>
          <w:szCs w:val="28"/>
        </w:rPr>
        <w:t>вышают эффективность подготовки, позволяют более успешно вести себя во время экзамена, но и вообще способствуют развитию навыков мыслительной работы.</w:t>
      </w:r>
    </w:p>
    <w:p w:rsidR="000169FA" w:rsidRPr="00046A09" w:rsidRDefault="000169FA" w:rsidP="000169FA">
      <w:pPr>
        <w:ind w:firstLine="709"/>
        <w:jc w:val="both"/>
        <w:rPr>
          <w:sz w:val="28"/>
        </w:rPr>
      </w:pPr>
    </w:p>
    <w:p w:rsidR="000169FA" w:rsidRPr="00046A09" w:rsidRDefault="000169FA" w:rsidP="000169FA">
      <w:pPr>
        <w:ind w:firstLine="709"/>
        <w:jc w:val="center"/>
        <w:rPr>
          <w:b/>
          <w:sz w:val="28"/>
        </w:rPr>
      </w:pPr>
      <w:r w:rsidRPr="00046A09">
        <w:rPr>
          <w:b/>
          <w:sz w:val="28"/>
        </w:rPr>
        <w:t>Методические рекомендации к заданиям по контролю выполнения  пра</w:t>
      </w:r>
      <w:r w:rsidRPr="00046A09">
        <w:rPr>
          <w:b/>
          <w:sz w:val="28"/>
        </w:rPr>
        <w:t>к</w:t>
      </w:r>
      <w:r w:rsidRPr="00046A09">
        <w:rPr>
          <w:b/>
          <w:sz w:val="28"/>
        </w:rPr>
        <w:t xml:space="preserve">тических заданий </w:t>
      </w:r>
    </w:p>
    <w:p w:rsidR="000169FA" w:rsidRPr="00046A09" w:rsidRDefault="000169FA" w:rsidP="000169FA">
      <w:pPr>
        <w:ind w:firstLine="709"/>
        <w:jc w:val="center"/>
        <w:rPr>
          <w:sz w:val="28"/>
        </w:rPr>
      </w:pPr>
      <w:r w:rsidRPr="00046A09">
        <w:rPr>
          <w:sz w:val="28"/>
        </w:rPr>
        <w:t xml:space="preserve">(составление глоссария; выполнение информационного поиска; </w:t>
      </w:r>
      <w:r w:rsidRPr="00046A09">
        <w:rPr>
          <w:sz w:val="28"/>
          <w:szCs w:val="28"/>
        </w:rPr>
        <w:t>заполнение</w:t>
      </w:r>
      <w:r w:rsidRPr="00046A09">
        <w:rPr>
          <w:sz w:val="28"/>
        </w:rPr>
        <w:t xml:space="preserve"> таблиц, схем;</w:t>
      </w:r>
      <w:r w:rsidRPr="00046A09">
        <w:rPr>
          <w:sz w:val="28"/>
          <w:szCs w:val="28"/>
        </w:rPr>
        <w:t xml:space="preserve"> задания на дополнение (незаконченные предложения); </w:t>
      </w:r>
      <w:r w:rsidRPr="00046A09">
        <w:rPr>
          <w:bCs/>
          <w:sz w:val="28"/>
          <w:szCs w:val="28"/>
        </w:rPr>
        <w:t>составление кругов Эйлера;</w:t>
      </w:r>
      <w:r w:rsidRPr="00046A09">
        <w:rPr>
          <w:sz w:val="28"/>
          <w:szCs w:val="28"/>
        </w:rPr>
        <w:t xml:space="preserve"> подготовка компьютерной презентации)</w:t>
      </w:r>
    </w:p>
    <w:p w:rsidR="000169FA" w:rsidRPr="00046A09" w:rsidRDefault="000169FA" w:rsidP="000169FA">
      <w:pPr>
        <w:ind w:firstLine="709"/>
        <w:jc w:val="both"/>
        <w:rPr>
          <w:sz w:val="28"/>
        </w:rPr>
      </w:pPr>
    </w:p>
    <w:p w:rsidR="000169FA" w:rsidRPr="00046A09" w:rsidRDefault="000169FA" w:rsidP="000169FA">
      <w:pPr>
        <w:ind w:firstLine="709"/>
        <w:jc w:val="center"/>
        <w:rPr>
          <w:b/>
          <w:sz w:val="28"/>
        </w:rPr>
      </w:pPr>
      <w:r w:rsidRPr="00046A09">
        <w:rPr>
          <w:b/>
          <w:sz w:val="28"/>
        </w:rPr>
        <w:t xml:space="preserve">Методические указания по составлению глоссария </w:t>
      </w:r>
    </w:p>
    <w:p w:rsidR="000169FA" w:rsidRPr="00046A09" w:rsidRDefault="000169FA" w:rsidP="000169FA">
      <w:pPr>
        <w:ind w:firstLine="709"/>
        <w:jc w:val="both"/>
        <w:rPr>
          <w:sz w:val="28"/>
        </w:rPr>
      </w:pPr>
      <w:r w:rsidRPr="00046A09">
        <w:rPr>
          <w:sz w:val="28"/>
        </w:rPr>
        <w:t xml:space="preserve">Глоссарий – словарь специализированных терминов и их определений. Статья глоссария – определение термина. Назначение глоссария – сбор и систематизация понятий или терминов, объединенных общей специфической тематикой, по одному либо нескольким источникам. </w:t>
      </w:r>
    </w:p>
    <w:p w:rsidR="000169FA" w:rsidRPr="00046A09" w:rsidRDefault="000169FA" w:rsidP="000169FA">
      <w:pPr>
        <w:ind w:firstLine="709"/>
        <w:jc w:val="center"/>
        <w:rPr>
          <w:sz w:val="28"/>
        </w:rPr>
      </w:pPr>
      <w:r w:rsidRPr="00046A09">
        <w:rPr>
          <w:i/>
          <w:sz w:val="28"/>
        </w:rPr>
        <w:t xml:space="preserve">Алгоритм выполнения задания: </w:t>
      </w:r>
    </w:p>
    <w:p w:rsidR="000169FA" w:rsidRPr="00046A09" w:rsidRDefault="000169FA" w:rsidP="000169FA">
      <w:pPr>
        <w:ind w:firstLine="709"/>
        <w:jc w:val="both"/>
        <w:rPr>
          <w:sz w:val="28"/>
        </w:rPr>
      </w:pPr>
      <w:r w:rsidRPr="00046A09">
        <w:rPr>
          <w:sz w:val="28"/>
        </w:rPr>
        <w:t xml:space="preserve">1) внимательно прочитать работу (учебный/научный текст); </w:t>
      </w:r>
    </w:p>
    <w:p w:rsidR="000169FA" w:rsidRPr="00046A09" w:rsidRDefault="000169FA" w:rsidP="000169FA">
      <w:pPr>
        <w:ind w:firstLine="709"/>
        <w:jc w:val="both"/>
        <w:rPr>
          <w:sz w:val="28"/>
        </w:rPr>
      </w:pPr>
      <w:r w:rsidRPr="00046A09">
        <w:rPr>
          <w:sz w:val="28"/>
        </w:rPr>
        <w:t xml:space="preserve">2) определить наиболее часто встречающиеся термины; </w:t>
      </w:r>
    </w:p>
    <w:p w:rsidR="000169FA" w:rsidRPr="00046A09" w:rsidRDefault="000169FA" w:rsidP="000169FA">
      <w:pPr>
        <w:ind w:firstLine="709"/>
        <w:jc w:val="both"/>
        <w:rPr>
          <w:sz w:val="28"/>
        </w:rPr>
      </w:pPr>
      <w:r w:rsidRPr="00046A09">
        <w:rPr>
          <w:sz w:val="28"/>
        </w:rPr>
        <w:t xml:space="preserve">3) составить список терминов, объединенных общей тематикой; </w:t>
      </w:r>
    </w:p>
    <w:p w:rsidR="000169FA" w:rsidRPr="00046A09" w:rsidRDefault="000169FA" w:rsidP="000169FA">
      <w:pPr>
        <w:ind w:firstLine="709"/>
        <w:jc w:val="both"/>
        <w:rPr>
          <w:sz w:val="28"/>
        </w:rPr>
      </w:pPr>
      <w:r w:rsidRPr="00046A09">
        <w:rPr>
          <w:sz w:val="28"/>
        </w:rPr>
        <w:t xml:space="preserve">4) расположить термины в алфавитном порядке; </w:t>
      </w:r>
    </w:p>
    <w:p w:rsidR="000169FA" w:rsidRPr="00046A09" w:rsidRDefault="000169FA" w:rsidP="000169FA">
      <w:pPr>
        <w:ind w:firstLine="709"/>
        <w:jc w:val="both"/>
        <w:rPr>
          <w:sz w:val="28"/>
        </w:rPr>
      </w:pPr>
      <w:r w:rsidRPr="00046A09">
        <w:rPr>
          <w:sz w:val="28"/>
        </w:rPr>
        <w:t xml:space="preserve">5) составить статьи глоссария: </w:t>
      </w:r>
    </w:p>
    <w:p w:rsidR="000169FA" w:rsidRPr="00046A09" w:rsidRDefault="000169FA" w:rsidP="000169FA">
      <w:pPr>
        <w:ind w:firstLine="709"/>
        <w:jc w:val="both"/>
        <w:rPr>
          <w:sz w:val="28"/>
        </w:rPr>
      </w:pPr>
      <w:r w:rsidRPr="00046A09">
        <w:rPr>
          <w:sz w:val="28"/>
        </w:rPr>
        <w:t xml:space="preserve">- дать точную формулировку термина в именительном падеже; </w:t>
      </w:r>
    </w:p>
    <w:p w:rsidR="000169FA" w:rsidRPr="00046A09" w:rsidRDefault="000169FA" w:rsidP="000169FA">
      <w:pPr>
        <w:ind w:firstLine="709"/>
        <w:jc w:val="both"/>
        <w:rPr>
          <w:sz w:val="28"/>
        </w:rPr>
      </w:pPr>
      <w:r w:rsidRPr="00046A09">
        <w:rPr>
          <w:sz w:val="28"/>
        </w:rPr>
        <w:t xml:space="preserve">- объемно раскрыть смысл данного термина. </w:t>
      </w:r>
    </w:p>
    <w:p w:rsidR="000169FA" w:rsidRPr="00046A09" w:rsidRDefault="000169FA" w:rsidP="000169FA">
      <w:pPr>
        <w:ind w:firstLine="709"/>
        <w:jc w:val="both"/>
        <w:rPr>
          <w:sz w:val="28"/>
        </w:rPr>
      </w:pPr>
    </w:p>
    <w:p w:rsidR="000169FA" w:rsidRPr="00046A09" w:rsidRDefault="000169FA" w:rsidP="000169FA">
      <w:pPr>
        <w:ind w:firstLine="709"/>
        <w:jc w:val="center"/>
        <w:rPr>
          <w:b/>
          <w:sz w:val="28"/>
        </w:rPr>
      </w:pPr>
      <w:r w:rsidRPr="00046A09">
        <w:rPr>
          <w:b/>
          <w:sz w:val="28"/>
        </w:rPr>
        <w:t xml:space="preserve">Методические указания по выполнению информационного поиска </w:t>
      </w:r>
    </w:p>
    <w:p w:rsidR="000169FA" w:rsidRPr="00046A09" w:rsidRDefault="000169FA" w:rsidP="000169FA">
      <w:pPr>
        <w:ind w:firstLine="709"/>
        <w:jc w:val="center"/>
        <w:rPr>
          <w:b/>
          <w:sz w:val="28"/>
        </w:rPr>
      </w:pPr>
      <w:r w:rsidRPr="00046A09">
        <w:rPr>
          <w:b/>
          <w:sz w:val="28"/>
        </w:rPr>
        <w:t xml:space="preserve">(поиска неструктурированной информации) </w:t>
      </w:r>
    </w:p>
    <w:p w:rsidR="000169FA" w:rsidRPr="00046A09" w:rsidRDefault="000169FA" w:rsidP="000169FA">
      <w:pPr>
        <w:ind w:firstLine="709"/>
        <w:jc w:val="both"/>
        <w:rPr>
          <w:sz w:val="28"/>
        </w:rPr>
      </w:pPr>
      <w:r w:rsidRPr="00046A09">
        <w:rPr>
          <w:sz w:val="28"/>
        </w:rPr>
        <w:t xml:space="preserve">Задачи современного информационного поиска: </w:t>
      </w:r>
    </w:p>
    <w:p w:rsidR="000169FA" w:rsidRPr="00046A09" w:rsidRDefault="000169FA" w:rsidP="000169FA">
      <w:pPr>
        <w:ind w:firstLine="709"/>
        <w:jc w:val="both"/>
        <w:rPr>
          <w:sz w:val="28"/>
        </w:rPr>
      </w:pPr>
      <w:r w:rsidRPr="00046A09">
        <w:rPr>
          <w:sz w:val="28"/>
        </w:rPr>
        <w:t xml:space="preserve">- решение вопросов моделирования; </w:t>
      </w:r>
    </w:p>
    <w:p w:rsidR="000169FA" w:rsidRPr="00046A09" w:rsidRDefault="000169FA" w:rsidP="000169FA">
      <w:pPr>
        <w:ind w:firstLine="709"/>
        <w:jc w:val="both"/>
        <w:rPr>
          <w:sz w:val="28"/>
        </w:rPr>
      </w:pPr>
      <w:r w:rsidRPr="00046A09">
        <w:rPr>
          <w:sz w:val="28"/>
        </w:rPr>
        <w:t xml:space="preserve">- классификация документов; </w:t>
      </w:r>
    </w:p>
    <w:p w:rsidR="000169FA" w:rsidRPr="00046A09" w:rsidRDefault="000169FA" w:rsidP="000169FA">
      <w:pPr>
        <w:ind w:firstLine="709"/>
        <w:jc w:val="both"/>
        <w:rPr>
          <w:sz w:val="28"/>
        </w:rPr>
      </w:pPr>
      <w:r w:rsidRPr="00046A09">
        <w:rPr>
          <w:sz w:val="28"/>
        </w:rPr>
        <w:t xml:space="preserve">- фильтрация, классификация документов; </w:t>
      </w:r>
    </w:p>
    <w:p w:rsidR="000169FA" w:rsidRPr="00046A09" w:rsidRDefault="000169FA" w:rsidP="000169FA">
      <w:pPr>
        <w:ind w:firstLine="709"/>
        <w:jc w:val="both"/>
        <w:rPr>
          <w:sz w:val="28"/>
        </w:rPr>
      </w:pPr>
      <w:r w:rsidRPr="00046A09">
        <w:rPr>
          <w:sz w:val="28"/>
        </w:rPr>
        <w:t>- проектирование архитектур поисковых систем и пользовательских инте</w:t>
      </w:r>
      <w:r w:rsidRPr="00046A09">
        <w:rPr>
          <w:sz w:val="28"/>
        </w:rPr>
        <w:t>р</w:t>
      </w:r>
      <w:r w:rsidRPr="00046A09">
        <w:rPr>
          <w:sz w:val="28"/>
        </w:rPr>
        <w:t xml:space="preserve">фейсов; </w:t>
      </w:r>
    </w:p>
    <w:p w:rsidR="000169FA" w:rsidRPr="00046A09" w:rsidRDefault="000169FA" w:rsidP="000169FA">
      <w:pPr>
        <w:ind w:firstLine="709"/>
        <w:jc w:val="both"/>
        <w:rPr>
          <w:sz w:val="28"/>
        </w:rPr>
      </w:pPr>
      <w:r w:rsidRPr="00046A09">
        <w:rPr>
          <w:sz w:val="28"/>
        </w:rPr>
        <w:t xml:space="preserve">- извлечение информации (аннотирование и реферирование документов); </w:t>
      </w:r>
    </w:p>
    <w:p w:rsidR="000169FA" w:rsidRPr="00046A09" w:rsidRDefault="000169FA" w:rsidP="000169FA">
      <w:pPr>
        <w:ind w:firstLine="709"/>
        <w:jc w:val="both"/>
        <w:rPr>
          <w:sz w:val="28"/>
        </w:rPr>
      </w:pPr>
      <w:r w:rsidRPr="00046A09">
        <w:rPr>
          <w:sz w:val="28"/>
        </w:rPr>
        <w:lastRenderedPageBreak/>
        <w:t xml:space="preserve">- выбор информационно-поискового языка запроса в поисковых системах. </w:t>
      </w:r>
    </w:p>
    <w:p w:rsidR="000169FA" w:rsidRPr="00046A09" w:rsidRDefault="000169FA" w:rsidP="000169FA">
      <w:pPr>
        <w:ind w:firstLine="709"/>
        <w:jc w:val="both"/>
        <w:rPr>
          <w:sz w:val="28"/>
        </w:rPr>
      </w:pPr>
      <w:r w:rsidRPr="00046A09">
        <w:rPr>
          <w:sz w:val="28"/>
        </w:rPr>
        <w:t>В процессе выполнения самостоятельной работы студент может использовать различные виды поиска (</w:t>
      </w:r>
      <w:r w:rsidRPr="00046A09">
        <w:rPr>
          <w:i/>
          <w:sz w:val="28"/>
        </w:rPr>
        <w:t>преподаватель может сразу указать необходимый для в</w:t>
      </w:r>
      <w:r w:rsidRPr="00046A09">
        <w:rPr>
          <w:i/>
          <w:sz w:val="28"/>
        </w:rPr>
        <w:t>ы</w:t>
      </w:r>
      <w:r w:rsidRPr="00046A09">
        <w:rPr>
          <w:i/>
          <w:sz w:val="28"/>
        </w:rPr>
        <w:t>полнения задания вид информационного поиска)</w:t>
      </w:r>
      <w:r w:rsidRPr="00046A09">
        <w:rPr>
          <w:sz w:val="28"/>
        </w:rPr>
        <w:t xml:space="preserve">: </w:t>
      </w:r>
    </w:p>
    <w:p w:rsidR="000169FA" w:rsidRPr="00046A09" w:rsidRDefault="000169FA" w:rsidP="000169FA">
      <w:pPr>
        <w:ind w:firstLine="709"/>
        <w:jc w:val="both"/>
        <w:rPr>
          <w:sz w:val="28"/>
        </w:rPr>
      </w:pPr>
      <w:r w:rsidRPr="00046A09">
        <w:rPr>
          <w:sz w:val="28"/>
        </w:rPr>
        <w:t xml:space="preserve">- поиск библиографический – поиск необходимых сведений об источнике и установление его наличия в системе других источников. Ведется путем разыскания библиографической информации и библиографических пособий (информационных изданий); </w:t>
      </w:r>
    </w:p>
    <w:p w:rsidR="000169FA" w:rsidRPr="00046A09" w:rsidRDefault="000169FA" w:rsidP="000169FA">
      <w:pPr>
        <w:ind w:firstLine="709"/>
        <w:jc w:val="both"/>
        <w:rPr>
          <w:sz w:val="28"/>
        </w:rPr>
      </w:pPr>
      <w:r w:rsidRPr="00046A09">
        <w:rPr>
          <w:sz w:val="28"/>
        </w:rPr>
        <w:t>- поиск самих информационных источников (документов и изданий), в кот</w:t>
      </w:r>
      <w:r w:rsidRPr="00046A09">
        <w:rPr>
          <w:sz w:val="28"/>
        </w:rPr>
        <w:t>о</w:t>
      </w:r>
      <w:r w:rsidRPr="00046A09">
        <w:rPr>
          <w:sz w:val="28"/>
        </w:rPr>
        <w:t xml:space="preserve">рых есть или может содержаться нужная информация; </w:t>
      </w:r>
    </w:p>
    <w:p w:rsidR="000169FA" w:rsidRPr="00046A09" w:rsidRDefault="000169FA" w:rsidP="000169FA">
      <w:pPr>
        <w:ind w:firstLine="709"/>
        <w:jc w:val="both"/>
        <w:rPr>
          <w:sz w:val="28"/>
        </w:rPr>
      </w:pPr>
      <w:r w:rsidRPr="00046A09">
        <w:rPr>
          <w:sz w:val="28"/>
        </w:rPr>
        <w:t>- поиск фактических сведений, содержащихся в литературе, книге (например, об исторических фактах и событиях, о биографических данных из жизни и деятел</w:t>
      </w:r>
      <w:r w:rsidRPr="00046A09">
        <w:rPr>
          <w:sz w:val="28"/>
        </w:rPr>
        <w:t>ь</w:t>
      </w:r>
      <w:r w:rsidRPr="00046A09">
        <w:rPr>
          <w:sz w:val="28"/>
        </w:rPr>
        <w:t xml:space="preserve">ности писателя, ученого и т. п.). </w:t>
      </w:r>
    </w:p>
    <w:p w:rsidR="000169FA" w:rsidRPr="00046A09" w:rsidRDefault="000169FA" w:rsidP="000169FA">
      <w:pPr>
        <w:ind w:firstLine="709"/>
        <w:jc w:val="center"/>
        <w:rPr>
          <w:sz w:val="28"/>
        </w:rPr>
      </w:pPr>
      <w:r w:rsidRPr="00046A09">
        <w:rPr>
          <w:i/>
          <w:sz w:val="28"/>
        </w:rPr>
        <w:t xml:space="preserve">Алгоритм выполнения задания: </w:t>
      </w:r>
    </w:p>
    <w:p w:rsidR="000169FA" w:rsidRPr="00046A09" w:rsidRDefault="000169FA" w:rsidP="000169FA">
      <w:pPr>
        <w:ind w:firstLine="709"/>
        <w:jc w:val="both"/>
        <w:rPr>
          <w:sz w:val="28"/>
        </w:rPr>
      </w:pPr>
      <w:r w:rsidRPr="00046A09">
        <w:rPr>
          <w:sz w:val="28"/>
        </w:rPr>
        <w:t>1) определение области знаний;</w:t>
      </w:r>
    </w:p>
    <w:p w:rsidR="000169FA" w:rsidRPr="00046A09" w:rsidRDefault="000169FA" w:rsidP="000169FA">
      <w:pPr>
        <w:ind w:firstLine="709"/>
        <w:jc w:val="both"/>
        <w:rPr>
          <w:sz w:val="28"/>
        </w:rPr>
      </w:pPr>
      <w:r w:rsidRPr="00046A09">
        <w:rPr>
          <w:sz w:val="28"/>
        </w:rPr>
        <w:t xml:space="preserve">2) выбор типа и источников данных; </w:t>
      </w:r>
    </w:p>
    <w:p w:rsidR="000169FA" w:rsidRPr="00046A09" w:rsidRDefault="000169FA" w:rsidP="000169FA">
      <w:pPr>
        <w:ind w:firstLine="709"/>
        <w:jc w:val="both"/>
        <w:rPr>
          <w:sz w:val="28"/>
        </w:rPr>
      </w:pPr>
      <w:r w:rsidRPr="00046A09">
        <w:rPr>
          <w:sz w:val="28"/>
        </w:rPr>
        <w:t xml:space="preserve">3) сбор материалов, необходимых для наполнения информационной модели; </w:t>
      </w:r>
    </w:p>
    <w:p w:rsidR="000169FA" w:rsidRPr="00046A09" w:rsidRDefault="000169FA" w:rsidP="000169FA">
      <w:pPr>
        <w:ind w:firstLine="709"/>
        <w:jc w:val="both"/>
        <w:rPr>
          <w:sz w:val="28"/>
        </w:rPr>
      </w:pPr>
      <w:r w:rsidRPr="00046A09">
        <w:rPr>
          <w:sz w:val="28"/>
        </w:rPr>
        <w:t>4) отбор наиболее полезной информации;</w:t>
      </w:r>
    </w:p>
    <w:p w:rsidR="000169FA" w:rsidRPr="00046A09" w:rsidRDefault="000169FA" w:rsidP="000169FA">
      <w:pPr>
        <w:ind w:firstLine="709"/>
        <w:jc w:val="both"/>
        <w:rPr>
          <w:sz w:val="28"/>
        </w:rPr>
      </w:pPr>
      <w:r w:rsidRPr="00046A09">
        <w:rPr>
          <w:sz w:val="28"/>
        </w:rPr>
        <w:t>5) выбор метода обработки информации (классификация, кластеризация, р</w:t>
      </w:r>
      <w:r w:rsidRPr="00046A09">
        <w:rPr>
          <w:sz w:val="28"/>
        </w:rPr>
        <w:t>е</w:t>
      </w:r>
      <w:r w:rsidRPr="00046A09">
        <w:rPr>
          <w:sz w:val="28"/>
        </w:rPr>
        <w:t xml:space="preserve">грессионный анализ и т.д.); </w:t>
      </w:r>
    </w:p>
    <w:p w:rsidR="000169FA" w:rsidRPr="00046A09" w:rsidRDefault="000169FA" w:rsidP="000169FA">
      <w:pPr>
        <w:ind w:firstLine="709"/>
        <w:jc w:val="both"/>
        <w:rPr>
          <w:sz w:val="28"/>
        </w:rPr>
      </w:pPr>
      <w:r w:rsidRPr="00046A09">
        <w:rPr>
          <w:sz w:val="28"/>
        </w:rPr>
        <w:t xml:space="preserve">6) выбор алгоритма поиска закономерностей; </w:t>
      </w:r>
    </w:p>
    <w:p w:rsidR="000169FA" w:rsidRPr="00046A09" w:rsidRDefault="000169FA" w:rsidP="000169FA">
      <w:pPr>
        <w:ind w:firstLine="709"/>
        <w:jc w:val="both"/>
        <w:rPr>
          <w:sz w:val="28"/>
        </w:rPr>
      </w:pPr>
      <w:r w:rsidRPr="00046A09">
        <w:rPr>
          <w:sz w:val="28"/>
        </w:rPr>
        <w:t>7) поиск закономерностей, формальных правил и структурных связей в с</w:t>
      </w:r>
      <w:r w:rsidRPr="00046A09">
        <w:rPr>
          <w:sz w:val="28"/>
        </w:rPr>
        <w:t>о</w:t>
      </w:r>
      <w:r w:rsidRPr="00046A09">
        <w:rPr>
          <w:sz w:val="28"/>
        </w:rPr>
        <w:t>бранной информации;</w:t>
      </w:r>
    </w:p>
    <w:p w:rsidR="000169FA" w:rsidRPr="00046A09" w:rsidRDefault="000169FA" w:rsidP="000169FA">
      <w:pPr>
        <w:ind w:firstLine="709"/>
        <w:jc w:val="both"/>
        <w:rPr>
          <w:sz w:val="28"/>
        </w:rPr>
      </w:pPr>
      <w:r w:rsidRPr="00046A09">
        <w:rPr>
          <w:sz w:val="28"/>
        </w:rPr>
        <w:t>8) творческая интерпретация полученных результатов.</w:t>
      </w:r>
    </w:p>
    <w:p w:rsidR="000169FA" w:rsidRPr="00046A09" w:rsidRDefault="000169FA" w:rsidP="000169FA">
      <w:pPr>
        <w:ind w:firstLine="709"/>
        <w:jc w:val="center"/>
        <w:rPr>
          <w:b/>
          <w:sz w:val="28"/>
        </w:rPr>
      </w:pPr>
    </w:p>
    <w:p w:rsidR="000169FA" w:rsidRPr="00046A09" w:rsidRDefault="000169FA" w:rsidP="000169FA">
      <w:pPr>
        <w:ind w:firstLine="709"/>
        <w:jc w:val="center"/>
        <w:rPr>
          <w:b/>
          <w:sz w:val="28"/>
        </w:rPr>
      </w:pPr>
      <w:r w:rsidRPr="00046A09">
        <w:rPr>
          <w:b/>
          <w:sz w:val="28"/>
        </w:rPr>
        <w:t xml:space="preserve">Методические указания по </w:t>
      </w:r>
      <w:r w:rsidRPr="00046A09">
        <w:rPr>
          <w:b/>
          <w:sz w:val="28"/>
          <w:szCs w:val="28"/>
        </w:rPr>
        <w:t>заполнению</w:t>
      </w:r>
      <w:r w:rsidRPr="00046A09">
        <w:rPr>
          <w:b/>
          <w:sz w:val="28"/>
        </w:rPr>
        <w:t xml:space="preserve"> таблиц. </w:t>
      </w:r>
    </w:p>
    <w:p w:rsidR="000169FA" w:rsidRPr="00046A09" w:rsidRDefault="000169FA" w:rsidP="000169FA">
      <w:pPr>
        <w:ind w:firstLine="709"/>
        <w:jc w:val="both"/>
        <w:rPr>
          <w:sz w:val="28"/>
        </w:rPr>
      </w:pPr>
      <w:r w:rsidRPr="00046A09">
        <w:rPr>
          <w:sz w:val="28"/>
        </w:rPr>
        <w:t>Для заполнения таблицы используйте основы конспектирования. Этот творч</w:t>
      </w:r>
      <w:r w:rsidRPr="00046A09">
        <w:rPr>
          <w:sz w:val="28"/>
        </w:rPr>
        <w:t>е</w:t>
      </w:r>
      <w:r w:rsidRPr="00046A09">
        <w:rPr>
          <w:sz w:val="28"/>
        </w:rPr>
        <w:t>ский вид работы был введён в учебную деятельность Шаталовым В. Ф. - известным педагогом-новатором и получил название "опорный сигнал". В опорном сигнале с</w:t>
      </w:r>
      <w:r w:rsidRPr="00046A09">
        <w:rPr>
          <w:sz w:val="28"/>
        </w:rPr>
        <w:t>о</w:t>
      </w:r>
      <w:r w:rsidRPr="00046A09">
        <w:rPr>
          <w:sz w:val="28"/>
        </w:rPr>
        <w:t>держание информации "кодируется" с помощью сочетания графических символов, знаков, рисунков, ключевых слов, цифр и т. п. При работе с заполнением таблицы используем формализованный конспект, где записи вносятся в заранее подгото</w:t>
      </w:r>
      <w:r w:rsidRPr="00046A09">
        <w:rPr>
          <w:sz w:val="28"/>
        </w:rPr>
        <w:t>в</w:t>
      </w:r>
      <w:r w:rsidRPr="00046A09">
        <w:rPr>
          <w:sz w:val="28"/>
        </w:rPr>
        <w:t>ленные таблицы. Это удобно при подготовке единого конспекта по нескольким и</w:t>
      </w:r>
      <w:r w:rsidRPr="00046A09">
        <w:rPr>
          <w:sz w:val="28"/>
        </w:rPr>
        <w:t>с</w:t>
      </w:r>
      <w:r w:rsidRPr="00046A09">
        <w:rPr>
          <w:sz w:val="28"/>
        </w:rPr>
        <w:t>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w:t>
      </w:r>
      <w:r w:rsidRPr="00046A09">
        <w:rPr>
          <w:sz w:val="28"/>
        </w:rPr>
        <w:t>а</w:t>
      </w:r>
      <w:r w:rsidRPr="00046A09">
        <w:rPr>
          <w:sz w:val="28"/>
        </w:rPr>
        <w:t xml:space="preserve">ранее подготовленные вопросы, обеспечивающие исчерпывающие характеристики однотипных объектов, явлений, процессов и т.д. </w:t>
      </w:r>
    </w:p>
    <w:p w:rsidR="000169FA" w:rsidRPr="00046A09" w:rsidRDefault="000169FA" w:rsidP="000169FA">
      <w:pPr>
        <w:ind w:firstLine="709"/>
        <w:jc w:val="center"/>
        <w:rPr>
          <w:sz w:val="28"/>
        </w:rPr>
      </w:pPr>
      <w:r w:rsidRPr="00046A09">
        <w:rPr>
          <w:i/>
          <w:sz w:val="28"/>
        </w:rPr>
        <w:t xml:space="preserve">Алгоритм выполнения задания: </w:t>
      </w:r>
    </w:p>
    <w:p w:rsidR="000169FA" w:rsidRPr="00046A09" w:rsidRDefault="000169FA" w:rsidP="000169FA">
      <w:pPr>
        <w:ind w:firstLine="709"/>
        <w:jc w:val="both"/>
        <w:rPr>
          <w:sz w:val="28"/>
        </w:rPr>
      </w:pPr>
      <w:r w:rsidRPr="00046A09">
        <w:rPr>
          <w:sz w:val="28"/>
        </w:rPr>
        <w:t xml:space="preserve">1. Определите цель составления таблицы. </w:t>
      </w:r>
    </w:p>
    <w:p w:rsidR="000169FA" w:rsidRPr="00046A09" w:rsidRDefault="000169FA" w:rsidP="000169FA">
      <w:pPr>
        <w:ind w:firstLine="709"/>
        <w:jc w:val="both"/>
        <w:rPr>
          <w:sz w:val="28"/>
        </w:rPr>
      </w:pPr>
      <w:r w:rsidRPr="00046A09">
        <w:rPr>
          <w:sz w:val="28"/>
        </w:rPr>
        <w:t>2. Читая изучаемый материал в первый раз, разделите его на основные смы</w:t>
      </w:r>
      <w:r w:rsidRPr="00046A09">
        <w:rPr>
          <w:sz w:val="28"/>
        </w:rPr>
        <w:t>с</w:t>
      </w:r>
      <w:r w:rsidRPr="00046A09">
        <w:rPr>
          <w:sz w:val="28"/>
        </w:rPr>
        <w:t xml:space="preserve">ловые части, выделите главные мысли, сформулируйте выводы. </w:t>
      </w:r>
    </w:p>
    <w:p w:rsidR="000169FA" w:rsidRPr="00046A09" w:rsidRDefault="000169FA" w:rsidP="000169FA">
      <w:pPr>
        <w:ind w:firstLine="709"/>
        <w:jc w:val="both"/>
        <w:rPr>
          <w:sz w:val="28"/>
        </w:rPr>
      </w:pPr>
      <w:r w:rsidRPr="00046A09">
        <w:rPr>
          <w:sz w:val="28"/>
        </w:rPr>
        <w:t>3. Если составляете план - конспект, сформулируйте названия пунктов и опр</w:t>
      </w:r>
      <w:r w:rsidRPr="00046A09">
        <w:rPr>
          <w:sz w:val="28"/>
        </w:rPr>
        <w:t>е</w:t>
      </w:r>
      <w:r w:rsidRPr="00046A09">
        <w:rPr>
          <w:sz w:val="28"/>
        </w:rPr>
        <w:t xml:space="preserve">делите информацию, которую следует включить в план-конспект для раскрытия пунктов плана. </w:t>
      </w:r>
    </w:p>
    <w:p w:rsidR="000169FA" w:rsidRPr="00046A09" w:rsidRDefault="000169FA" w:rsidP="000169FA">
      <w:pPr>
        <w:ind w:firstLine="709"/>
        <w:jc w:val="both"/>
        <w:rPr>
          <w:sz w:val="28"/>
        </w:rPr>
      </w:pPr>
      <w:r w:rsidRPr="00046A09">
        <w:rPr>
          <w:sz w:val="28"/>
        </w:rPr>
        <w:t>4. Наиболее существенные положения изучаемого материала (тезисы) посл</w:t>
      </w:r>
      <w:r w:rsidRPr="00046A09">
        <w:rPr>
          <w:sz w:val="28"/>
        </w:rPr>
        <w:t>е</w:t>
      </w:r>
      <w:r w:rsidRPr="00046A09">
        <w:rPr>
          <w:sz w:val="28"/>
        </w:rPr>
        <w:t xml:space="preserve">довательно и кратко излагайте своими словами или приводите в виде цитат. </w:t>
      </w:r>
    </w:p>
    <w:p w:rsidR="000169FA" w:rsidRPr="00046A09" w:rsidRDefault="000169FA" w:rsidP="000169FA">
      <w:pPr>
        <w:ind w:firstLine="709"/>
        <w:jc w:val="both"/>
        <w:rPr>
          <w:sz w:val="28"/>
        </w:rPr>
      </w:pPr>
      <w:r w:rsidRPr="00046A09">
        <w:rPr>
          <w:sz w:val="28"/>
        </w:rPr>
        <w:lastRenderedPageBreak/>
        <w:t>5. Включайте не только основные положения, но и обосновывающие их выв</w:t>
      </w:r>
      <w:r w:rsidRPr="00046A09">
        <w:rPr>
          <w:sz w:val="28"/>
        </w:rPr>
        <w:t>о</w:t>
      </w:r>
      <w:r w:rsidRPr="00046A09">
        <w:rPr>
          <w:sz w:val="28"/>
        </w:rPr>
        <w:t xml:space="preserve">ды, конкретные факты и примеры (без подробного описания). </w:t>
      </w:r>
    </w:p>
    <w:p w:rsidR="000169FA" w:rsidRPr="00046A09" w:rsidRDefault="000169FA" w:rsidP="000169FA">
      <w:pPr>
        <w:ind w:firstLine="709"/>
        <w:jc w:val="both"/>
        <w:rPr>
          <w:sz w:val="28"/>
        </w:rPr>
      </w:pPr>
      <w:r w:rsidRPr="00046A09">
        <w:rPr>
          <w:sz w:val="28"/>
        </w:rPr>
        <w:t>6. Составляя записи в таблице, записывайте отдельные слова сокращённо, в</w:t>
      </w:r>
      <w:r w:rsidRPr="00046A09">
        <w:rPr>
          <w:sz w:val="28"/>
        </w:rPr>
        <w:t>ы</w:t>
      </w:r>
      <w:r w:rsidRPr="00046A09">
        <w:rPr>
          <w:sz w:val="28"/>
        </w:rPr>
        <w:t xml:space="preserve">писывайте только ключевые слова, делайте ссылки на страницы конспектируемой работы, применяйте условные обозначения. </w:t>
      </w:r>
    </w:p>
    <w:p w:rsidR="000169FA" w:rsidRPr="00046A09" w:rsidRDefault="000169FA" w:rsidP="000169FA">
      <w:pPr>
        <w:ind w:firstLine="709"/>
        <w:jc w:val="both"/>
        <w:rPr>
          <w:sz w:val="28"/>
        </w:rPr>
      </w:pPr>
      <w:r w:rsidRPr="00046A09">
        <w:rPr>
          <w:sz w:val="28"/>
        </w:rPr>
        <w:t>7. Чтобы форма записи отражала его содержание, располагайте абзацы «ст</w:t>
      </w:r>
      <w:r w:rsidRPr="00046A09">
        <w:rPr>
          <w:sz w:val="28"/>
        </w:rPr>
        <w:t>у</w:t>
      </w:r>
      <w:r w:rsidRPr="00046A09">
        <w:rPr>
          <w:sz w:val="28"/>
        </w:rPr>
        <w:t>пеньками», подобно пунктам и подпунктам плана, применяйте разнообразные сп</w:t>
      </w:r>
      <w:r w:rsidRPr="00046A09">
        <w:rPr>
          <w:sz w:val="28"/>
        </w:rPr>
        <w:t>о</w:t>
      </w:r>
      <w:r w:rsidRPr="00046A09">
        <w:rPr>
          <w:sz w:val="28"/>
        </w:rPr>
        <w:t xml:space="preserve">собы подчеркивания, используйте карандаши и ручки разного цвета. </w:t>
      </w:r>
    </w:p>
    <w:p w:rsidR="000169FA" w:rsidRPr="00046A09" w:rsidRDefault="000169FA" w:rsidP="000169FA">
      <w:pPr>
        <w:ind w:firstLine="709"/>
        <w:jc w:val="both"/>
        <w:rPr>
          <w:sz w:val="28"/>
        </w:rPr>
      </w:pPr>
      <w:r w:rsidRPr="00046A09">
        <w:rPr>
          <w:sz w:val="28"/>
        </w:rPr>
        <w:t xml:space="preserve">8. Отмечайте непонятные места, новые слова, имена, даты. </w:t>
      </w:r>
    </w:p>
    <w:p w:rsidR="000169FA" w:rsidRPr="00046A09" w:rsidRDefault="000169FA" w:rsidP="000169FA">
      <w:pPr>
        <w:ind w:firstLine="709"/>
        <w:jc w:val="both"/>
        <w:rPr>
          <w:sz w:val="28"/>
        </w:rPr>
      </w:pPr>
      <w:r w:rsidRPr="00046A09">
        <w:rPr>
          <w:sz w:val="28"/>
        </w:rPr>
        <w:t xml:space="preserve">9. Наведите справки о лицах, событиях, упомянутых в тексте. При записи не забудьте вынести справочные данные на поля. </w:t>
      </w:r>
    </w:p>
    <w:p w:rsidR="000169FA" w:rsidRPr="00046A09" w:rsidRDefault="000169FA" w:rsidP="000169FA">
      <w:pPr>
        <w:ind w:firstLine="709"/>
        <w:jc w:val="both"/>
        <w:rPr>
          <w:sz w:val="28"/>
        </w:rPr>
      </w:pPr>
      <w:r w:rsidRPr="00046A09">
        <w:rPr>
          <w:sz w:val="28"/>
        </w:rPr>
        <w:t xml:space="preserve">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rsidR="000169FA" w:rsidRPr="00046A09" w:rsidRDefault="000169FA" w:rsidP="000169FA">
      <w:pPr>
        <w:ind w:firstLine="709"/>
        <w:jc w:val="both"/>
        <w:rPr>
          <w:sz w:val="28"/>
        </w:rPr>
      </w:pPr>
      <w:r w:rsidRPr="00046A09">
        <w:rPr>
          <w:sz w:val="28"/>
        </w:rPr>
        <w:t xml:space="preserve">Запись учебного материала в виде таблицы позволяет быстро и без труда его запомнить, мгновенно восстановить в памяти в нужный момент. </w:t>
      </w:r>
    </w:p>
    <w:p w:rsidR="000169FA" w:rsidRPr="00046A09" w:rsidRDefault="000169FA" w:rsidP="000169FA">
      <w:pPr>
        <w:ind w:firstLine="709"/>
        <w:jc w:val="both"/>
        <w:rPr>
          <w:sz w:val="28"/>
        </w:rPr>
      </w:pPr>
    </w:p>
    <w:p w:rsidR="000169FA" w:rsidRPr="00046A09" w:rsidRDefault="000169FA" w:rsidP="000169FA">
      <w:pPr>
        <w:ind w:firstLine="709"/>
        <w:jc w:val="center"/>
        <w:rPr>
          <w:b/>
          <w:sz w:val="28"/>
        </w:rPr>
      </w:pPr>
      <w:r w:rsidRPr="00046A09">
        <w:rPr>
          <w:b/>
          <w:sz w:val="28"/>
        </w:rPr>
        <w:t>Методические указания по составлению схем</w:t>
      </w:r>
    </w:p>
    <w:p w:rsidR="000169FA" w:rsidRPr="00046A09" w:rsidRDefault="000169FA" w:rsidP="000169FA">
      <w:pPr>
        <w:ind w:firstLine="709"/>
        <w:jc w:val="both"/>
        <w:rPr>
          <w:sz w:val="28"/>
        </w:rPr>
      </w:pPr>
      <w:r w:rsidRPr="00046A09">
        <w:rPr>
          <w:sz w:val="28"/>
        </w:rPr>
        <w:t>Цель составления структурно-логических схем заключается в формировании целостности, логичности и системности знаний.</w:t>
      </w:r>
    </w:p>
    <w:p w:rsidR="000169FA" w:rsidRPr="00046A09" w:rsidRDefault="000169FA" w:rsidP="000169FA">
      <w:pPr>
        <w:ind w:firstLine="709"/>
        <w:jc w:val="both"/>
        <w:rPr>
          <w:sz w:val="28"/>
        </w:rPr>
      </w:pPr>
      <w:r w:rsidRPr="00046A09">
        <w:rPr>
          <w:sz w:val="28"/>
        </w:rPr>
        <w:t>Алгоритм составления схемы:</w:t>
      </w:r>
    </w:p>
    <w:p w:rsidR="000169FA" w:rsidRPr="00046A09" w:rsidRDefault="000169FA" w:rsidP="000169FA">
      <w:pPr>
        <w:ind w:firstLine="709"/>
        <w:jc w:val="both"/>
        <w:rPr>
          <w:sz w:val="28"/>
        </w:rPr>
      </w:pPr>
      <w:r w:rsidRPr="00046A09">
        <w:rPr>
          <w:sz w:val="28"/>
        </w:rPr>
        <w:t>1. Чтение темы (раздела).</w:t>
      </w:r>
    </w:p>
    <w:p w:rsidR="000169FA" w:rsidRPr="00046A09" w:rsidRDefault="000169FA" w:rsidP="000169FA">
      <w:pPr>
        <w:ind w:firstLine="709"/>
        <w:jc w:val="both"/>
        <w:rPr>
          <w:sz w:val="28"/>
        </w:rPr>
      </w:pPr>
      <w:r w:rsidRPr="00046A09">
        <w:rPr>
          <w:sz w:val="28"/>
        </w:rPr>
        <w:t>2. Анализ текста, выделение главных и второстепенных мыслей и понятий. Выписать основные понятия и категории.</w:t>
      </w:r>
    </w:p>
    <w:p w:rsidR="000169FA" w:rsidRPr="00046A09" w:rsidRDefault="000169FA" w:rsidP="000169FA">
      <w:pPr>
        <w:ind w:firstLine="709"/>
        <w:jc w:val="both"/>
        <w:rPr>
          <w:sz w:val="28"/>
        </w:rPr>
      </w:pPr>
      <w:r w:rsidRPr="00046A09">
        <w:rPr>
          <w:sz w:val="28"/>
        </w:rPr>
        <w:t>3. Повторный просмотр текста с целью выделения связей между понятиями и категориями.</w:t>
      </w:r>
    </w:p>
    <w:p w:rsidR="000169FA" w:rsidRPr="00046A09" w:rsidRDefault="000169FA" w:rsidP="000169FA">
      <w:pPr>
        <w:ind w:firstLine="709"/>
        <w:jc w:val="both"/>
        <w:rPr>
          <w:sz w:val="28"/>
        </w:rPr>
      </w:pPr>
      <w:r w:rsidRPr="00046A09">
        <w:rPr>
          <w:sz w:val="28"/>
        </w:rPr>
        <w:t>4. Выделение наиболее общих понятий и категорий.</w:t>
      </w:r>
    </w:p>
    <w:p w:rsidR="000169FA" w:rsidRPr="00046A09" w:rsidRDefault="000169FA" w:rsidP="000169FA">
      <w:pPr>
        <w:ind w:firstLine="709"/>
        <w:jc w:val="both"/>
        <w:rPr>
          <w:sz w:val="28"/>
        </w:rPr>
      </w:pPr>
      <w:r w:rsidRPr="00046A09">
        <w:rPr>
          <w:sz w:val="28"/>
        </w:rPr>
        <w:t>5. Построение структурной схемы с учетом выделенных взаимосвязей.</w:t>
      </w:r>
    </w:p>
    <w:p w:rsidR="000169FA" w:rsidRPr="00046A09" w:rsidRDefault="000169FA" w:rsidP="000169FA">
      <w:pPr>
        <w:ind w:firstLine="709"/>
        <w:jc w:val="both"/>
        <w:rPr>
          <w:sz w:val="28"/>
        </w:rPr>
      </w:pPr>
      <w:r w:rsidRPr="00046A09">
        <w:rPr>
          <w:sz w:val="28"/>
        </w:rPr>
        <w:t>6. Заключительный просмотр текста с целью сопоставления его с полученной схемой.</w:t>
      </w:r>
    </w:p>
    <w:p w:rsidR="000169FA" w:rsidRPr="00046A09" w:rsidRDefault="000169FA" w:rsidP="000169FA">
      <w:pPr>
        <w:ind w:firstLine="709"/>
        <w:jc w:val="both"/>
        <w:rPr>
          <w:sz w:val="28"/>
        </w:rPr>
      </w:pPr>
      <w:r w:rsidRPr="00046A09">
        <w:rPr>
          <w:sz w:val="28"/>
        </w:rPr>
        <w:t>7. Окончательное уточнение схемы.</w:t>
      </w:r>
    </w:p>
    <w:p w:rsidR="000169FA" w:rsidRPr="00046A09" w:rsidRDefault="000169FA" w:rsidP="000169FA">
      <w:pPr>
        <w:ind w:firstLine="709"/>
        <w:jc w:val="both"/>
        <w:rPr>
          <w:sz w:val="28"/>
        </w:rPr>
      </w:pPr>
      <w:r w:rsidRPr="00046A09">
        <w:rPr>
          <w:sz w:val="28"/>
        </w:rPr>
        <w:t>Основные требования к составлению схемы:</w:t>
      </w:r>
    </w:p>
    <w:p w:rsidR="000169FA" w:rsidRPr="00046A09" w:rsidRDefault="000169FA" w:rsidP="000169FA">
      <w:pPr>
        <w:ind w:firstLine="709"/>
        <w:jc w:val="both"/>
        <w:rPr>
          <w:sz w:val="28"/>
        </w:rPr>
      </w:pPr>
      <w:r w:rsidRPr="00046A09">
        <w:rPr>
          <w:sz w:val="28"/>
        </w:rPr>
        <w:t>1. Схема должна быть достаточно простой, лаконичной и помещаться на о</w:t>
      </w:r>
      <w:r w:rsidRPr="00046A09">
        <w:rPr>
          <w:sz w:val="28"/>
        </w:rPr>
        <w:t>д</w:t>
      </w:r>
      <w:r w:rsidRPr="00046A09">
        <w:rPr>
          <w:sz w:val="28"/>
        </w:rPr>
        <w:t>ной странице.</w:t>
      </w:r>
    </w:p>
    <w:p w:rsidR="000169FA" w:rsidRPr="00046A09" w:rsidRDefault="000169FA" w:rsidP="000169FA">
      <w:pPr>
        <w:ind w:firstLine="709"/>
        <w:jc w:val="both"/>
        <w:rPr>
          <w:sz w:val="28"/>
        </w:rPr>
      </w:pPr>
      <w:r w:rsidRPr="00046A09">
        <w:rPr>
          <w:sz w:val="28"/>
        </w:rPr>
        <w:t>2. В качестве элементов схемы должны быть выделены основные и достато</w:t>
      </w:r>
      <w:r w:rsidRPr="00046A09">
        <w:rPr>
          <w:sz w:val="28"/>
        </w:rPr>
        <w:t>ч</w:t>
      </w:r>
      <w:r w:rsidRPr="00046A09">
        <w:rPr>
          <w:sz w:val="28"/>
        </w:rPr>
        <w:t>ные понятия по теме (разделу).</w:t>
      </w:r>
    </w:p>
    <w:p w:rsidR="000169FA" w:rsidRPr="00046A09" w:rsidRDefault="000169FA" w:rsidP="000169FA">
      <w:pPr>
        <w:ind w:firstLine="709"/>
        <w:jc w:val="both"/>
        <w:rPr>
          <w:sz w:val="28"/>
        </w:rPr>
      </w:pPr>
      <w:r w:rsidRPr="00046A09">
        <w:rPr>
          <w:sz w:val="28"/>
        </w:rPr>
        <w:t>3. Элементы схемы (понятия) должны быть расположены так, чтобы была ясна их иерархия (например, родовые и видовые понятия, общие и конкретные - в центре, на периферии - вспомогательные).</w:t>
      </w:r>
    </w:p>
    <w:p w:rsidR="000169FA" w:rsidRPr="00046A09" w:rsidRDefault="000169FA" w:rsidP="000169FA">
      <w:pPr>
        <w:ind w:firstLine="709"/>
        <w:jc w:val="both"/>
        <w:rPr>
          <w:sz w:val="28"/>
        </w:rPr>
      </w:pPr>
      <w:r w:rsidRPr="00046A09">
        <w:rPr>
          <w:sz w:val="28"/>
        </w:rPr>
        <w:t>4. Между элементами схемы должны быть установлены логические связи (внутри схемы и внешние, т.е. взаимосвязь со смежными схемами).</w:t>
      </w:r>
    </w:p>
    <w:p w:rsidR="000169FA" w:rsidRPr="00046A09" w:rsidRDefault="000169FA" w:rsidP="000169FA">
      <w:pPr>
        <w:ind w:firstLine="709"/>
        <w:jc w:val="both"/>
        <w:rPr>
          <w:sz w:val="28"/>
        </w:rPr>
      </w:pPr>
      <w:r w:rsidRPr="00046A09">
        <w:rPr>
          <w:sz w:val="28"/>
        </w:rPr>
        <w:t>5. Схема должна быть наглядной, для чего можно использовать символы, гр</w:t>
      </w:r>
      <w:r w:rsidRPr="00046A09">
        <w:rPr>
          <w:sz w:val="28"/>
        </w:rPr>
        <w:t>а</w:t>
      </w:r>
      <w:r w:rsidRPr="00046A09">
        <w:rPr>
          <w:sz w:val="28"/>
        </w:rPr>
        <w:t>фический материал, цветовые оттенки, таблицы, иллюстрированный материал.</w:t>
      </w:r>
    </w:p>
    <w:p w:rsidR="000169FA" w:rsidRPr="00046A09" w:rsidRDefault="000169FA" w:rsidP="000169FA">
      <w:pPr>
        <w:ind w:firstLine="709"/>
        <w:jc w:val="both"/>
        <w:rPr>
          <w:sz w:val="28"/>
        </w:rPr>
      </w:pPr>
      <w:r w:rsidRPr="00046A09">
        <w:rPr>
          <w:sz w:val="28"/>
        </w:rPr>
        <w:t xml:space="preserve"> </w:t>
      </w:r>
    </w:p>
    <w:p w:rsidR="000169FA" w:rsidRPr="00046A09" w:rsidRDefault="000169FA" w:rsidP="000169FA">
      <w:pPr>
        <w:ind w:firstLine="709"/>
        <w:jc w:val="both"/>
        <w:rPr>
          <w:sz w:val="28"/>
        </w:rPr>
      </w:pPr>
    </w:p>
    <w:p w:rsidR="000169FA" w:rsidRPr="00046A09" w:rsidRDefault="000169FA" w:rsidP="000169FA">
      <w:pPr>
        <w:ind w:firstLine="709"/>
        <w:jc w:val="center"/>
        <w:rPr>
          <w:b/>
          <w:sz w:val="28"/>
          <w:szCs w:val="28"/>
        </w:rPr>
      </w:pPr>
      <w:r w:rsidRPr="00046A09">
        <w:rPr>
          <w:b/>
          <w:sz w:val="28"/>
          <w:szCs w:val="28"/>
        </w:rPr>
        <w:t>Методические указания по подготовке компьютерной презентации</w:t>
      </w:r>
    </w:p>
    <w:p w:rsidR="000169FA" w:rsidRPr="00046A09" w:rsidRDefault="000169FA" w:rsidP="000169FA">
      <w:pPr>
        <w:ind w:firstLine="709"/>
        <w:jc w:val="both"/>
        <w:rPr>
          <w:sz w:val="28"/>
          <w:szCs w:val="28"/>
        </w:rPr>
      </w:pPr>
      <w:r w:rsidRPr="00046A09">
        <w:rPr>
          <w:sz w:val="28"/>
          <w:szCs w:val="28"/>
        </w:rPr>
        <w:lastRenderedPageBreak/>
        <w:t>Компьютерная презентация: демонстрация в наглядной форме основных п</w:t>
      </w:r>
      <w:r w:rsidRPr="00046A09">
        <w:rPr>
          <w:sz w:val="28"/>
          <w:szCs w:val="28"/>
        </w:rPr>
        <w:t>о</w:t>
      </w:r>
      <w:r w:rsidRPr="00046A09">
        <w:rPr>
          <w:sz w:val="28"/>
          <w:szCs w:val="28"/>
        </w:rPr>
        <w:t>ложений доклада, степени освоения содержания проблемы.</w:t>
      </w:r>
    </w:p>
    <w:p w:rsidR="000169FA" w:rsidRPr="00046A09" w:rsidRDefault="000169FA" w:rsidP="000169FA">
      <w:pPr>
        <w:autoSpaceDE w:val="0"/>
        <w:autoSpaceDN w:val="0"/>
        <w:adjustRightInd w:val="0"/>
        <w:ind w:firstLine="709"/>
        <w:jc w:val="center"/>
        <w:rPr>
          <w:sz w:val="28"/>
          <w:szCs w:val="28"/>
        </w:rPr>
      </w:pPr>
      <w:r w:rsidRPr="00046A09">
        <w:rPr>
          <w:i/>
          <w:sz w:val="28"/>
          <w:szCs w:val="28"/>
        </w:rPr>
        <w:t>Алгоритм подготовки компьютерной презентации</w:t>
      </w:r>
      <w:r w:rsidRPr="00046A09">
        <w:rPr>
          <w:sz w:val="28"/>
          <w:szCs w:val="28"/>
        </w:rPr>
        <w:t>:</w:t>
      </w:r>
    </w:p>
    <w:p w:rsidR="000169FA" w:rsidRPr="00046A09" w:rsidRDefault="000169FA" w:rsidP="000169FA">
      <w:pPr>
        <w:tabs>
          <w:tab w:val="num" w:pos="900"/>
        </w:tabs>
        <w:autoSpaceDE w:val="0"/>
        <w:autoSpaceDN w:val="0"/>
        <w:adjustRightInd w:val="0"/>
        <w:ind w:firstLine="709"/>
        <w:jc w:val="both"/>
        <w:rPr>
          <w:sz w:val="28"/>
          <w:szCs w:val="28"/>
        </w:rPr>
      </w:pPr>
      <w:r w:rsidRPr="00046A09">
        <w:rPr>
          <w:sz w:val="28"/>
          <w:szCs w:val="28"/>
        </w:rPr>
        <w:t>1) подготовка и согласование с научным руководителем текста доклада;</w:t>
      </w:r>
    </w:p>
    <w:p w:rsidR="000169FA" w:rsidRPr="00046A09" w:rsidRDefault="000169FA" w:rsidP="000169FA">
      <w:pPr>
        <w:tabs>
          <w:tab w:val="num" w:pos="900"/>
        </w:tabs>
        <w:autoSpaceDE w:val="0"/>
        <w:autoSpaceDN w:val="0"/>
        <w:adjustRightInd w:val="0"/>
        <w:ind w:firstLine="709"/>
        <w:jc w:val="both"/>
        <w:rPr>
          <w:sz w:val="28"/>
          <w:szCs w:val="28"/>
        </w:rPr>
      </w:pPr>
      <w:r w:rsidRPr="00046A09">
        <w:rPr>
          <w:sz w:val="28"/>
          <w:szCs w:val="28"/>
        </w:rPr>
        <w:t>2) разработка структуры презентации;</w:t>
      </w:r>
    </w:p>
    <w:p w:rsidR="000169FA" w:rsidRPr="00046A09" w:rsidRDefault="000169FA" w:rsidP="000169FA">
      <w:pPr>
        <w:tabs>
          <w:tab w:val="num" w:pos="900"/>
        </w:tabs>
        <w:autoSpaceDE w:val="0"/>
        <w:autoSpaceDN w:val="0"/>
        <w:adjustRightInd w:val="0"/>
        <w:ind w:firstLine="709"/>
        <w:jc w:val="both"/>
        <w:rPr>
          <w:sz w:val="28"/>
          <w:szCs w:val="28"/>
        </w:rPr>
      </w:pPr>
      <w:r w:rsidRPr="00046A09">
        <w:rPr>
          <w:sz w:val="28"/>
          <w:szCs w:val="28"/>
        </w:rPr>
        <w:t>3) создание презентации в Power Point;</w:t>
      </w:r>
    </w:p>
    <w:p w:rsidR="000169FA" w:rsidRPr="00046A09" w:rsidRDefault="000169FA" w:rsidP="000169FA">
      <w:pPr>
        <w:tabs>
          <w:tab w:val="num" w:pos="900"/>
        </w:tabs>
        <w:autoSpaceDE w:val="0"/>
        <w:autoSpaceDN w:val="0"/>
        <w:adjustRightInd w:val="0"/>
        <w:ind w:firstLine="709"/>
        <w:jc w:val="both"/>
        <w:rPr>
          <w:sz w:val="28"/>
          <w:szCs w:val="28"/>
        </w:rPr>
      </w:pPr>
      <w:r w:rsidRPr="00046A09">
        <w:rPr>
          <w:sz w:val="28"/>
          <w:szCs w:val="28"/>
        </w:rPr>
        <w:t>4) репетиция доклада с использованием презентации.</w:t>
      </w:r>
    </w:p>
    <w:p w:rsidR="000169FA" w:rsidRPr="00046A09" w:rsidRDefault="000169FA" w:rsidP="000169FA">
      <w:pPr>
        <w:tabs>
          <w:tab w:val="num" w:pos="900"/>
        </w:tabs>
        <w:autoSpaceDE w:val="0"/>
        <w:autoSpaceDN w:val="0"/>
        <w:adjustRightInd w:val="0"/>
        <w:ind w:firstLine="709"/>
        <w:jc w:val="center"/>
        <w:rPr>
          <w:i/>
          <w:sz w:val="28"/>
          <w:szCs w:val="28"/>
        </w:rPr>
      </w:pPr>
      <w:r w:rsidRPr="00046A09">
        <w:rPr>
          <w:i/>
          <w:sz w:val="28"/>
          <w:szCs w:val="28"/>
        </w:rPr>
        <w:t xml:space="preserve">Требования к оформлению компьютерной презентации: </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xml:space="preserve">- Презентация должна полностью </w:t>
      </w:r>
      <w:r w:rsidRPr="00046A09">
        <w:rPr>
          <w:bCs/>
          <w:sz w:val="28"/>
          <w:szCs w:val="28"/>
        </w:rPr>
        <w:t>соответствовать тексту вашего доклада</w:t>
      </w:r>
      <w:r w:rsidRPr="00046A09">
        <w:rPr>
          <w:sz w:val="28"/>
          <w:szCs w:val="28"/>
        </w:rPr>
        <w:t>. В первую очередь вам необходимо составить сам текст доклада, во вторую очередь – создать презентацию.</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Титульный слайд должен содержать тему доклада и фамилию, имя и отч</w:t>
      </w:r>
      <w:r w:rsidRPr="00046A09">
        <w:rPr>
          <w:sz w:val="28"/>
          <w:szCs w:val="28"/>
        </w:rPr>
        <w:t>е</w:t>
      </w:r>
      <w:r w:rsidRPr="00046A09">
        <w:rPr>
          <w:sz w:val="28"/>
          <w:szCs w:val="28"/>
        </w:rPr>
        <w:t>ство докладчика.</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Очередность слайдов должна четко соответствовать структуре вашего докл</w:t>
      </w:r>
      <w:r w:rsidRPr="00046A09">
        <w:rPr>
          <w:sz w:val="28"/>
          <w:szCs w:val="28"/>
        </w:rPr>
        <w:t>а</w:t>
      </w:r>
      <w:r w:rsidRPr="00046A09">
        <w:rPr>
          <w:sz w:val="28"/>
          <w:szCs w:val="28"/>
        </w:rPr>
        <w:t>да. Не планируйте в процессе доклада возвращаться к предыдущим слайдам или п</w:t>
      </w:r>
      <w:r w:rsidRPr="00046A09">
        <w:rPr>
          <w:sz w:val="28"/>
          <w:szCs w:val="28"/>
        </w:rPr>
        <w:t>е</w:t>
      </w:r>
      <w:r w:rsidRPr="00046A09">
        <w:rPr>
          <w:sz w:val="28"/>
          <w:szCs w:val="28"/>
        </w:rPr>
        <w:t>релистывать их вперед, это усложнит процесс и может сбить ход ваших рассужд</w:t>
      </w:r>
      <w:r w:rsidRPr="00046A09">
        <w:rPr>
          <w:sz w:val="28"/>
          <w:szCs w:val="28"/>
        </w:rPr>
        <w:t>е</w:t>
      </w:r>
      <w:r w:rsidRPr="00046A09">
        <w:rPr>
          <w:sz w:val="28"/>
          <w:szCs w:val="28"/>
        </w:rPr>
        <w:t>ний.</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Не пытайтесь отразить в презентации весь текст доклада! Слайды должны демонстрировать лишь основные положения вашего доклада.</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xml:space="preserve">- Слайды </w:t>
      </w:r>
      <w:r w:rsidRPr="00046A09">
        <w:rPr>
          <w:bCs/>
          <w:sz w:val="28"/>
          <w:szCs w:val="28"/>
        </w:rPr>
        <w:t xml:space="preserve">не </w:t>
      </w:r>
      <w:r w:rsidRPr="00046A09">
        <w:rPr>
          <w:sz w:val="28"/>
          <w:szCs w:val="28"/>
        </w:rPr>
        <w:t xml:space="preserve">должны быть </w:t>
      </w:r>
      <w:r w:rsidRPr="00046A09">
        <w:rPr>
          <w:bCs/>
          <w:sz w:val="28"/>
          <w:szCs w:val="28"/>
        </w:rPr>
        <w:t xml:space="preserve">перегружены </w:t>
      </w:r>
      <w:r w:rsidRPr="00046A09">
        <w:rPr>
          <w:sz w:val="28"/>
          <w:szCs w:val="28"/>
        </w:rPr>
        <w:t xml:space="preserve">графической и текстовой </w:t>
      </w:r>
      <w:r w:rsidRPr="00046A09">
        <w:rPr>
          <w:bCs/>
          <w:sz w:val="28"/>
          <w:szCs w:val="28"/>
        </w:rPr>
        <w:t>информац</w:t>
      </w:r>
      <w:r w:rsidRPr="00046A09">
        <w:rPr>
          <w:bCs/>
          <w:sz w:val="28"/>
          <w:szCs w:val="28"/>
        </w:rPr>
        <w:t>и</w:t>
      </w:r>
      <w:r w:rsidRPr="00046A09">
        <w:rPr>
          <w:bCs/>
          <w:sz w:val="28"/>
          <w:szCs w:val="28"/>
        </w:rPr>
        <w:t>ей</w:t>
      </w:r>
      <w:r w:rsidRPr="00046A09">
        <w:rPr>
          <w:sz w:val="28"/>
          <w:szCs w:val="28"/>
        </w:rPr>
        <w:t>, различными эффектами анимации.</w:t>
      </w:r>
    </w:p>
    <w:p w:rsidR="000169FA" w:rsidRPr="00046A09" w:rsidRDefault="000169FA" w:rsidP="000169FA">
      <w:pPr>
        <w:tabs>
          <w:tab w:val="left" w:pos="360"/>
        </w:tabs>
        <w:autoSpaceDE w:val="0"/>
        <w:autoSpaceDN w:val="0"/>
        <w:adjustRightInd w:val="0"/>
        <w:ind w:firstLine="709"/>
        <w:jc w:val="both"/>
        <w:rPr>
          <w:sz w:val="28"/>
          <w:szCs w:val="28"/>
        </w:rPr>
      </w:pPr>
      <w:r w:rsidRPr="00046A09">
        <w:rPr>
          <w:bCs/>
          <w:sz w:val="28"/>
          <w:szCs w:val="28"/>
        </w:rPr>
        <w:t xml:space="preserve">- Текст </w:t>
      </w:r>
      <w:r w:rsidRPr="00046A09">
        <w:rPr>
          <w:sz w:val="28"/>
          <w:szCs w:val="28"/>
        </w:rPr>
        <w:t xml:space="preserve">на слайдах </w:t>
      </w:r>
      <w:r w:rsidRPr="00046A09">
        <w:rPr>
          <w:bCs/>
          <w:sz w:val="28"/>
          <w:szCs w:val="28"/>
        </w:rPr>
        <w:t xml:space="preserve">не </w:t>
      </w:r>
      <w:r w:rsidRPr="00046A09">
        <w:rPr>
          <w:sz w:val="28"/>
          <w:szCs w:val="28"/>
        </w:rPr>
        <w:t xml:space="preserve">должен быть </w:t>
      </w:r>
      <w:r w:rsidRPr="00046A09">
        <w:rPr>
          <w:bCs/>
          <w:sz w:val="28"/>
          <w:szCs w:val="28"/>
        </w:rPr>
        <w:t>слишком мелким (кегель 24-28).</w:t>
      </w:r>
    </w:p>
    <w:p w:rsidR="000169FA" w:rsidRPr="00046A09" w:rsidRDefault="000169FA" w:rsidP="000169FA">
      <w:pPr>
        <w:tabs>
          <w:tab w:val="left" w:pos="360"/>
        </w:tabs>
        <w:autoSpaceDE w:val="0"/>
        <w:autoSpaceDN w:val="0"/>
        <w:adjustRightInd w:val="0"/>
        <w:ind w:firstLine="709"/>
        <w:jc w:val="both"/>
        <w:rPr>
          <w:sz w:val="28"/>
          <w:szCs w:val="28"/>
        </w:rPr>
      </w:pPr>
      <w:r w:rsidRPr="00046A09">
        <w:rPr>
          <w:bCs/>
          <w:sz w:val="28"/>
          <w:szCs w:val="28"/>
        </w:rPr>
        <w:t xml:space="preserve">- Предложения </w:t>
      </w:r>
      <w:r w:rsidRPr="00046A09">
        <w:rPr>
          <w:sz w:val="28"/>
          <w:szCs w:val="28"/>
        </w:rPr>
        <w:t xml:space="preserve">должны быть короткими, максимум – </w:t>
      </w:r>
      <w:r w:rsidRPr="00046A09">
        <w:rPr>
          <w:bCs/>
          <w:sz w:val="28"/>
          <w:szCs w:val="28"/>
        </w:rPr>
        <w:t>7 слов</w:t>
      </w:r>
      <w:r w:rsidRPr="00046A09">
        <w:rPr>
          <w:sz w:val="28"/>
          <w:szCs w:val="28"/>
        </w:rPr>
        <w:t>. Каждая отдел</w:t>
      </w:r>
      <w:r w:rsidRPr="00046A09">
        <w:rPr>
          <w:sz w:val="28"/>
          <w:szCs w:val="28"/>
        </w:rPr>
        <w:t>ь</w:t>
      </w:r>
      <w:r w:rsidRPr="00046A09">
        <w:rPr>
          <w:sz w:val="28"/>
          <w:szCs w:val="28"/>
        </w:rPr>
        <w:t xml:space="preserve">ная </w:t>
      </w:r>
      <w:r w:rsidRPr="00046A09">
        <w:rPr>
          <w:bCs/>
          <w:sz w:val="28"/>
          <w:szCs w:val="28"/>
        </w:rPr>
        <w:t xml:space="preserve">информация </w:t>
      </w:r>
      <w:r w:rsidRPr="00046A09">
        <w:rPr>
          <w:sz w:val="28"/>
          <w:szCs w:val="28"/>
        </w:rPr>
        <w:t xml:space="preserve">должна быть в отдельном предложении или </w:t>
      </w:r>
      <w:r w:rsidRPr="00046A09">
        <w:rPr>
          <w:bCs/>
          <w:sz w:val="28"/>
          <w:szCs w:val="28"/>
        </w:rPr>
        <w:t>на отдельном слайде</w:t>
      </w:r>
      <w:r w:rsidRPr="00046A09">
        <w:rPr>
          <w:sz w:val="28"/>
          <w:szCs w:val="28"/>
        </w:rPr>
        <w:t>.</w:t>
      </w:r>
    </w:p>
    <w:p w:rsidR="000169FA" w:rsidRPr="00046A09" w:rsidRDefault="000169FA" w:rsidP="000169FA">
      <w:pPr>
        <w:tabs>
          <w:tab w:val="left" w:pos="360"/>
        </w:tabs>
        <w:autoSpaceDE w:val="0"/>
        <w:autoSpaceDN w:val="0"/>
        <w:adjustRightInd w:val="0"/>
        <w:ind w:firstLine="709"/>
        <w:jc w:val="both"/>
        <w:rPr>
          <w:sz w:val="28"/>
          <w:szCs w:val="28"/>
        </w:rPr>
      </w:pPr>
      <w:r w:rsidRPr="00046A09">
        <w:rPr>
          <w:bCs/>
          <w:sz w:val="28"/>
          <w:szCs w:val="28"/>
        </w:rPr>
        <w:t xml:space="preserve">- Тезисы </w:t>
      </w:r>
      <w:r w:rsidRPr="00046A09">
        <w:rPr>
          <w:sz w:val="28"/>
          <w:szCs w:val="28"/>
        </w:rPr>
        <w:t xml:space="preserve">доклада должны быть </w:t>
      </w:r>
      <w:r w:rsidRPr="00046A09">
        <w:rPr>
          <w:bCs/>
          <w:sz w:val="28"/>
          <w:szCs w:val="28"/>
        </w:rPr>
        <w:t>общепонятными</w:t>
      </w:r>
      <w:r w:rsidRPr="00046A09">
        <w:rPr>
          <w:sz w:val="28"/>
          <w:szCs w:val="28"/>
        </w:rPr>
        <w:t>.</w:t>
      </w:r>
    </w:p>
    <w:p w:rsidR="000169FA" w:rsidRPr="00046A09" w:rsidRDefault="000169FA" w:rsidP="000169FA">
      <w:pPr>
        <w:tabs>
          <w:tab w:val="left" w:pos="360"/>
        </w:tabs>
        <w:autoSpaceDE w:val="0"/>
        <w:autoSpaceDN w:val="0"/>
        <w:adjustRightInd w:val="0"/>
        <w:ind w:firstLine="709"/>
        <w:jc w:val="both"/>
        <w:rPr>
          <w:sz w:val="28"/>
          <w:szCs w:val="28"/>
        </w:rPr>
      </w:pPr>
      <w:r w:rsidRPr="00046A09">
        <w:rPr>
          <w:bCs/>
          <w:sz w:val="28"/>
          <w:szCs w:val="28"/>
        </w:rPr>
        <w:t xml:space="preserve">- Не допускаются </w:t>
      </w:r>
      <w:r w:rsidRPr="00046A09">
        <w:rPr>
          <w:sz w:val="28"/>
          <w:szCs w:val="28"/>
        </w:rPr>
        <w:t xml:space="preserve">орфографические </w:t>
      </w:r>
      <w:r w:rsidRPr="00046A09">
        <w:rPr>
          <w:bCs/>
          <w:sz w:val="28"/>
          <w:szCs w:val="28"/>
        </w:rPr>
        <w:t xml:space="preserve">ошибки </w:t>
      </w:r>
      <w:r w:rsidRPr="00046A09">
        <w:rPr>
          <w:sz w:val="28"/>
          <w:szCs w:val="28"/>
        </w:rPr>
        <w:t>в тексте презентации!</w:t>
      </w:r>
    </w:p>
    <w:p w:rsidR="000169FA" w:rsidRPr="00046A09" w:rsidRDefault="000169FA" w:rsidP="000169FA">
      <w:pPr>
        <w:tabs>
          <w:tab w:val="left" w:pos="360"/>
        </w:tabs>
        <w:autoSpaceDE w:val="0"/>
        <w:autoSpaceDN w:val="0"/>
        <w:adjustRightInd w:val="0"/>
        <w:ind w:firstLine="709"/>
        <w:jc w:val="both"/>
        <w:rPr>
          <w:bCs/>
          <w:sz w:val="28"/>
          <w:szCs w:val="28"/>
        </w:rPr>
      </w:pPr>
      <w:r w:rsidRPr="00046A09">
        <w:rPr>
          <w:bCs/>
          <w:sz w:val="28"/>
          <w:szCs w:val="28"/>
        </w:rPr>
        <w:t xml:space="preserve">- Иллюстрации </w:t>
      </w:r>
      <w:r w:rsidRPr="00046A09">
        <w:rPr>
          <w:sz w:val="28"/>
          <w:szCs w:val="28"/>
        </w:rPr>
        <w:t xml:space="preserve">(рисунки, графики, таблицы) должны иметь </w:t>
      </w:r>
      <w:r w:rsidRPr="00046A09">
        <w:rPr>
          <w:bCs/>
          <w:sz w:val="28"/>
          <w:szCs w:val="28"/>
        </w:rPr>
        <w:t>четкое</w:t>
      </w:r>
      <w:r w:rsidRPr="00046A09">
        <w:rPr>
          <w:sz w:val="28"/>
          <w:szCs w:val="28"/>
        </w:rPr>
        <w:t xml:space="preserve">, краткое и выразительное </w:t>
      </w:r>
      <w:r w:rsidRPr="00046A09">
        <w:rPr>
          <w:bCs/>
          <w:sz w:val="28"/>
          <w:szCs w:val="28"/>
        </w:rPr>
        <w:t>название</w:t>
      </w:r>
      <w:r w:rsidRPr="00046A09">
        <w:rPr>
          <w:sz w:val="28"/>
          <w:szCs w:val="28"/>
        </w:rPr>
        <w:t>.</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xml:space="preserve">- В </w:t>
      </w:r>
      <w:r w:rsidRPr="00046A09">
        <w:rPr>
          <w:bCs/>
          <w:sz w:val="28"/>
          <w:szCs w:val="28"/>
        </w:rPr>
        <w:t xml:space="preserve">дизайне </w:t>
      </w:r>
      <w:r w:rsidRPr="00046A09">
        <w:rPr>
          <w:sz w:val="28"/>
          <w:szCs w:val="28"/>
        </w:rPr>
        <w:t xml:space="preserve">презентации придерживайтесь принципа </w:t>
      </w:r>
      <w:r w:rsidRPr="00046A09">
        <w:rPr>
          <w:bCs/>
          <w:sz w:val="28"/>
          <w:szCs w:val="28"/>
        </w:rPr>
        <w:t>«чем меньше, тем лу</w:t>
      </w:r>
      <w:r w:rsidRPr="00046A09">
        <w:rPr>
          <w:bCs/>
          <w:sz w:val="28"/>
          <w:szCs w:val="28"/>
        </w:rPr>
        <w:t>ч</w:t>
      </w:r>
      <w:r w:rsidRPr="00046A09">
        <w:rPr>
          <w:bCs/>
          <w:sz w:val="28"/>
          <w:szCs w:val="28"/>
        </w:rPr>
        <w:t>ше»</w:t>
      </w:r>
    </w:p>
    <w:p w:rsidR="000169FA" w:rsidRPr="00046A09" w:rsidRDefault="000169FA" w:rsidP="000169FA">
      <w:pPr>
        <w:tabs>
          <w:tab w:val="left" w:pos="360"/>
        </w:tabs>
        <w:autoSpaceDE w:val="0"/>
        <w:autoSpaceDN w:val="0"/>
        <w:adjustRightInd w:val="0"/>
        <w:ind w:firstLine="709"/>
        <w:jc w:val="both"/>
        <w:rPr>
          <w:sz w:val="28"/>
          <w:szCs w:val="28"/>
        </w:rPr>
      </w:pPr>
      <w:r w:rsidRPr="00046A09">
        <w:rPr>
          <w:bCs/>
          <w:sz w:val="28"/>
          <w:szCs w:val="28"/>
        </w:rPr>
        <w:t xml:space="preserve">- Не </w:t>
      </w:r>
      <w:r w:rsidRPr="00046A09">
        <w:rPr>
          <w:sz w:val="28"/>
          <w:szCs w:val="28"/>
        </w:rPr>
        <w:t xml:space="preserve">следует использовать </w:t>
      </w:r>
      <w:r w:rsidRPr="00046A09">
        <w:rPr>
          <w:bCs/>
          <w:sz w:val="28"/>
          <w:szCs w:val="28"/>
        </w:rPr>
        <w:t xml:space="preserve">более 3 </w:t>
      </w:r>
      <w:r w:rsidRPr="00046A09">
        <w:rPr>
          <w:sz w:val="28"/>
          <w:szCs w:val="28"/>
        </w:rPr>
        <w:t xml:space="preserve">различных </w:t>
      </w:r>
      <w:r w:rsidRPr="00046A09">
        <w:rPr>
          <w:bCs/>
          <w:sz w:val="28"/>
          <w:szCs w:val="28"/>
        </w:rPr>
        <w:t xml:space="preserve">цветов </w:t>
      </w:r>
      <w:r w:rsidRPr="00046A09">
        <w:rPr>
          <w:sz w:val="28"/>
          <w:szCs w:val="28"/>
        </w:rPr>
        <w:t>на одном слайде.</w:t>
      </w:r>
    </w:p>
    <w:p w:rsidR="000169FA" w:rsidRPr="00046A09" w:rsidRDefault="000169FA" w:rsidP="000169FA">
      <w:pPr>
        <w:tabs>
          <w:tab w:val="left" w:pos="360"/>
        </w:tabs>
        <w:autoSpaceDE w:val="0"/>
        <w:autoSpaceDN w:val="0"/>
        <w:adjustRightInd w:val="0"/>
        <w:ind w:firstLine="709"/>
        <w:jc w:val="both"/>
        <w:rPr>
          <w:bCs/>
          <w:sz w:val="28"/>
          <w:szCs w:val="28"/>
        </w:rPr>
      </w:pPr>
      <w:r w:rsidRPr="00046A09">
        <w:rPr>
          <w:bCs/>
          <w:sz w:val="28"/>
          <w:szCs w:val="28"/>
        </w:rPr>
        <w:t>- Остерегайтесь светлых цветов</w:t>
      </w:r>
      <w:r w:rsidRPr="00046A09">
        <w:rPr>
          <w:sz w:val="28"/>
          <w:szCs w:val="28"/>
        </w:rPr>
        <w:t>, они плохо видны издали.</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xml:space="preserve">- Сочетание цветов фона и текста должно быть таким, чтобы </w:t>
      </w:r>
      <w:r w:rsidRPr="00046A09">
        <w:rPr>
          <w:bCs/>
          <w:sz w:val="28"/>
          <w:szCs w:val="28"/>
        </w:rPr>
        <w:t xml:space="preserve">текст легко </w:t>
      </w:r>
      <w:r w:rsidRPr="00046A09">
        <w:rPr>
          <w:sz w:val="28"/>
          <w:szCs w:val="28"/>
        </w:rPr>
        <w:t xml:space="preserve">мог быть </w:t>
      </w:r>
      <w:r w:rsidRPr="00046A09">
        <w:rPr>
          <w:bCs/>
          <w:sz w:val="28"/>
          <w:szCs w:val="28"/>
        </w:rPr>
        <w:t>прочитан</w:t>
      </w:r>
      <w:r w:rsidRPr="00046A09">
        <w:rPr>
          <w:sz w:val="28"/>
          <w:szCs w:val="28"/>
        </w:rPr>
        <w:t xml:space="preserve">. Лучшее сочетание: </w:t>
      </w:r>
      <w:r w:rsidRPr="00046A09">
        <w:rPr>
          <w:bCs/>
          <w:sz w:val="28"/>
          <w:szCs w:val="28"/>
        </w:rPr>
        <w:t>белый фон, черный текст</w:t>
      </w:r>
      <w:r w:rsidRPr="00046A09">
        <w:rPr>
          <w:sz w:val="28"/>
          <w:szCs w:val="28"/>
        </w:rPr>
        <w:t xml:space="preserve">. В качестве основного шрифта рекомендуется использовать </w:t>
      </w:r>
      <w:r w:rsidRPr="00046A09">
        <w:rPr>
          <w:bCs/>
          <w:sz w:val="28"/>
          <w:szCs w:val="28"/>
        </w:rPr>
        <w:t xml:space="preserve">черный </w:t>
      </w:r>
      <w:r w:rsidRPr="00046A09">
        <w:rPr>
          <w:sz w:val="28"/>
          <w:szCs w:val="28"/>
        </w:rPr>
        <w:t xml:space="preserve">или </w:t>
      </w:r>
      <w:r w:rsidRPr="00046A09">
        <w:rPr>
          <w:bCs/>
          <w:sz w:val="28"/>
          <w:szCs w:val="28"/>
        </w:rPr>
        <w:t>темно-синий.</w:t>
      </w:r>
    </w:p>
    <w:p w:rsidR="000169FA" w:rsidRPr="00046A09" w:rsidRDefault="000169FA" w:rsidP="000169FA">
      <w:pPr>
        <w:tabs>
          <w:tab w:val="left" w:pos="360"/>
        </w:tabs>
        <w:autoSpaceDE w:val="0"/>
        <w:autoSpaceDN w:val="0"/>
        <w:adjustRightInd w:val="0"/>
        <w:ind w:firstLine="709"/>
        <w:jc w:val="both"/>
        <w:rPr>
          <w:bCs/>
          <w:sz w:val="28"/>
          <w:szCs w:val="28"/>
        </w:rPr>
      </w:pPr>
      <w:r w:rsidRPr="00046A09">
        <w:rPr>
          <w:sz w:val="28"/>
          <w:szCs w:val="28"/>
        </w:rPr>
        <w:t xml:space="preserve">- Лучше использовать </w:t>
      </w:r>
      <w:r w:rsidRPr="00046A09">
        <w:rPr>
          <w:bCs/>
          <w:sz w:val="28"/>
          <w:szCs w:val="28"/>
        </w:rPr>
        <w:t xml:space="preserve">одну цветовую гамму </w:t>
      </w:r>
      <w:r w:rsidRPr="00046A09">
        <w:rPr>
          <w:sz w:val="28"/>
          <w:szCs w:val="28"/>
        </w:rPr>
        <w:t>во всей презентации, а не разли</w:t>
      </w:r>
      <w:r w:rsidRPr="00046A09">
        <w:rPr>
          <w:sz w:val="28"/>
          <w:szCs w:val="28"/>
        </w:rPr>
        <w:t>ч</w:t>
      </w:r>
      <w:r w:rsidRPr="00046A09">
        <w:rPr>
          <w:sz w:val="28"/>
          <w:szCs w:val="28"/>
        </w:rPr>
        <w:t>ные стили для каждого слайда.</w:t>
      </w:r>
    </w:p>
    <w:p w:rsidR="000169FA" w:rsidRPr="00046A09" w:rsidRDefault="000169FA" w:rsidP="000169FA">
      <w:pPr>
        <w:tabs>
          <w:tab w:val="left" w:pos="360"/>
        </w:tabs>
        <w:autoSpaceDE w:val="0"/>
        <w:autoSpaceDN w:val="0"/>
        <w:adjustRightInd w:val="0"/>
        <w:ind w:firstLine="709"/>
        <w:jc w:val="both"/>
        <w:rPr>
          <w:sz w:val="28"/>
          <w:szCs w:val="28"/>
        </w:rPr>
      </w:pPr>
      <w:r w:rsidRPr="00046A09">
        <w:rPr>
          <w:sz w:val="28"/>
          <w:szCs w:val="28"/>
        </w:rPr>
        <w:t xml:space="preserve">- Используйте только </w:t>
      </w:r>
      <w:r w:rsidRPr="00046A09">
        <w:rPr>
          <w:bCs/>
          <w:sz w:val="28"/>
          <w:szCs w:val="28"/>
        </w:rPr>
        <w:t>один вид шрифта</w:t>
      </w:r>
      <w:r w:rsidRPr="00046A09">
        <w:rPr>
          <w:sz w:val="28"/>
          <w:szCs w:val="28"/>
        </w:rPr>
        <w:t xml:space="preserve">. Лучше использовать </w:t>
      </w:r>
      <w:r w:rsidRPr="00046A09">
        <w:rPr>
          <w:bCs/>
          <w:sz w:val="28"/>
          <w:szCs w:val="28"/>
        </w:rPr>
        <w:t>простой печа</w:t>
      </w:r>
      <w:r w:rsidRPr="00046A09">
        <w:rPr>
          <w:bCs/>
          <w:sz w:val="28"/>
          <w:szCs w:val="28"/>
        </w:rPr>
        <w:t>т</w:t>
      </w:r>
      <w:r w:rsidRPr="00046A09">
        <w:rPr>
          <w:bCs/>
          <w:sz w:val="28"/>
          <w:szCs w:val="28"/>
        </w:rPr>
        <w:t xml:space="preserve">ный шрифт </w:t>
      </w:r>
      <w:r w:rsidRPr="00046A09">
        <w:rPr>
          <w:sz w:val="28"/>
          <w:szCs w:val="28"/>
        </w:rPr>
        <w:t>вместо экзотических и витиеватых шрифтов.</w:t>
      </w:r>
    </w:p>
    <w:p w:rsidR="000169FA" w:rsidRPr="00046A09" w:rsidRDefault="000169FA" w:rsidP="000169FA">
      <w:pPr>
        <w:tabs>
          <w:tab w:val="left" w:pos="360"/>
        </w:tabs>
        <w:autoSpaceDE w:val="0"/>
        <w:autoSpaceDN w:val="0"/>
        <w:adjustRightInd w:val="0"/>
        <w:ind w:firstLine="709"/>
        <w:jc w:val="both"/>
        <w:rPr>
          <w:rStyle w:val="mw-headline"/>
          <w:rFonts w:eastAsia="Calibri"/>
        </w:rPr>
      </w:pPr>
      <w:r w:rsidRPr="00046A09">
        <w:rPr>
          <w:sz w:val="28"/>
          <w:szCs w:val="28"/>
        </w:rPr>
        <w:t>- Финальным слайдом, как правило, благодарят за внимание</w:t>
      </w:r>
      <w:bookmarkStart w:id="1" w:name=".D0.A1.D0.BE.D0.B2.D0.B5.D1.82.D1.8B_.D0"/>
      <w:bookmarkEnd w:id="1"/>
      <w:r w:rsidRPr="00046A09">
        <w:rPr>
          <w:sz w:val="28"/>
          <w:szCs w:val="28"/>
        </w:rPr>
        <w:t>, дают информ</w:t>
      </w:r>
      <w:r w:rsidRPr="00046A09">
        <w:rPr>
          <w:sz w:val="28"/>
          <w:szCs w:val="28"/>
        </w:rPr>
        <w:t>а</w:t>
      </w:r>
      <w:r w:rsidRPr="00046A09">
        <w:rPr>
          <w:sz w:val="28"/>
          <w:szCs w:val="28"/>
        </w:rPr>
        <w:t>цию для контактов.</w:t>
      </w:r>
    </w:p>
    <w:p w:rsidR="000169FA" w:rsidRPr="00046A09" w:rsidRDefault="000169FA" w:rsidP="000169FA">
      <w:pPr>
        <w:pStyle w:val="a9"/>
        <w:spacing w:before="0" w:beforeAutospacing="0" w:after="0" w:afterAutospacing="0"/>
        <w:ind w:left="0" w:firstLine="709"/>
        <w:jc w:val="center"/>
      </w:pPr>
      <w:bookmarkStart w:id="2" w:name=".D0.A1.D0.BA.D0.BE.D0.BB.D1.8C.D0.BA.D0."/>
      <w:bookmarkEnd w:id="2"/>
      <w:r w:rsidRPr="00046A09">
        <w:rPr>
          <w:i/>
          <w:iCs/>
          <w:sz w:val="28"/>
          <w:szCs w:val="28"/>
        </w:rPr>
        <w:t xml:space="preserve">Требования к тексту презентации: </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не пишите длинно;</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разбивайте текстовую информацию на слайды;</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используйте заголовки и подзаголовки;</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lastRenderedPageBreak/>
        <w:t>- для повышения удобочитаемости используйте: форматирование, списки, подбор шрифтов.</w:t>
      </w:r>
    </w:p>
    <w:p w:rsidR="000169FA" w:rsidRPr="00046A09" w:rsidRDefault="000169FA" w:rsidP="000169FA">
      <w:pPr>
        <w:pStyle w:val="a9"/>
        <w:spacing w:before="0" w:beforeAutospacing="0" w:after="0" w:afterAutospacing="0"/>
        <w:ind w:left="0" w:firstLine="709"/>
        <w:jc w:val="center"/>
        <w:rPr>
          <w:sz w:val="28"/>
          <w:szCs w:val="28"/>
        </w:rPr>
      </w:pPr>
      <w:r w:rsidRPr="00046A09">
        <w:rPr>
          <w:i/>
          <w:iCs/>
          <w:sz w:val="28"/>
          <w:szCs w:val="28"/>
        </w:rPr>
        <w:t xml:space="preserve">Требования к фону презентации: </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Рекомендуется использовать: синий на белом, черный на желтом, зеленый на белом, черный на белом, белый на синем, зеленый на красном, красный на желтом, красный на белом, оранжевый на черном, черный на красном, оранжевый на белом, красный на зеленом.</w:t>
      </w:r>
    </w:p>
    <w:p w:rsidR="000169FA" w:rsidRPr="00046A09" w:rsidRDefault="000169FA" w:rsidP="000169FA">
      <w:pPr>
        <w:pStyle w:val="a9"/>
        <w:spacing w:before="0" w:beforeAutospacing="0" w:after="0" w:afterAutospacing="0"/>
        <w:ind w:left="0" w:firstLine="709"/>
        <w:jc w:val="center"/>
        <w:rPr>
          <w:sz w:val="28"/>
          <w:szCs w:val="28"/>
        </w:rPr>
      </w:pPr>
      <w:r w:rsidRPr="00046A09">
        <w:rPr>
          <w:i/>
          <w:iCs/>
          <w:sz w:val="28"/>
          <w:szCs w:val="28"/>
        </w:rPr>
        <w:t xml:space="preserve">Требования к иллюстрациям презентации: </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Чем абстрактнее материал, тем действеннее иллюстрация.</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Что можно изобразить, лучше не описывать словами.</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Изображать то, что трудно или невозможно описать словами.</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Используйте</w:t>
      </w:r>
      <w:r w:rsidRPr="00046A09">
        <w:rPr>
          <w:rStyle w:val="apple-converted-space"/>
          <w:sz w:val="28"/>
          <w:szCs w:val="28"/>
        </w:rPr>
        <w:t xml:space="preserve"> </w:t>
      </w:r>
      <w:r w:rsidRPr="00046A09">
        <w:rPr>
          <w:bCs/>
          <w:sz w:val="28"/>
          <w:szCs w:val="28"/>
        </w:rPr>
        <w:t xml:space="preserve">анимацию, </w:t>
      </w:r>
      <w:r w:rsidRPr="00046A09">
        <w:rPr>
          <w:sz w:val="28"/>
          <w:szCs w:val="28"/>
        </w:rPr>
        <w:t>как одно из эффективных средств привлечения вн</w:t>
      </w:r>
      <w:r w:rsidRPr="00046A09">
        <w:rPr>
          <w:sz w:val="28"/>
          <w:szCs w:val="28"/>
        </w:rPr>
        <w:t>и</w:t>
      </w:r>
      <w:r w:rsidRPr="00046A09">
        <w:rPr>
          <w:sz w:val="28"/>
          <w:szCs w:val="28"/>
        </w:rPr>
        <w:t>мания пользователя и управления им.</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Используйте</w:t>
      </w:r>
      <w:r w:rsidRPr="00046A09">
        <w:rPr>
          <w:rStyle w:val="apple-converted-space"/>
          <w:sz w:val="28"/>
          <w:szCs w:val="28"/>
        </w:rPr>
        <w:t xml:space="preserve"> </w:t>
      </w:r>
      <w:r w:rsidRPr="00046A09">
        <w:rPr>
          <w:bCs/>
          <w:sz w:val="28"/>
          <w:szCs w:val="28"/>
        </w:rPr>
        <w:t>видеоинформацию,</w:t>
      </w:r>
      <w:r w:rsidRPr="00046A09">
        <w:rPr>
          <w:sz w:val="28"/>
          <w:szCs w:val="28"/>
        </w:rPr>
        <w:t xml:space="preserve"> позволяющую в динамике демонстрировать информацию в режиме реального времени, что недоступно при традиционном об</w:t>
      </w:r>
      <w:r w:rsidRPr="00046A09">
        <w:rPr>
          <w:sz w:val="28"/>
          <w:szCs w:val="28"/>
        </w:rPr>
        <w:t>у</w:t>
      </w:r>
      <w:r w:rsidRPr="00046A09">
        <w:rPr>
          <w:sz w:val="28"/>
          <w:szCs w:val="28"/>
        </w:rPr>
        <w:t>чении.</w:t>
      </w:r>
    </w:p>
    <w:p w:rsidR="000169FA" w:rsidRPr="00046A09" w:rsidRDefault="000169FA" w:rsidP="000169FA">
      <w:pPr>
        <w:pStyle w:val="a9"/>
        <w:spacing w:before="0" w:beforeAutospacing="0" w:after="0" w:afterAutospacing="0"/>
        <w:ind w:left="0" w:firstLine="709"/>
        <w:jc w:val="both"/>
        <w:rPr>
          <w:sz w:val="28"/>
          <w:szCs w:val="28"/>
        </w:rPr>
      </w:pPr>
      <w:r w:rsidRPr="00046A09">
        <w:rPr>
          <w:sz w:val="28"/>
          <w:szCs w:val="28"/>
        </w:rPr>
        <w:t>- Помните, что видеоинформация требует больших затрат вычислительных р</w:t>
      </w:r>
      <w:r w:rsidRPr="00046A09">
        <w:rPr>
          <w:sz w:val="28"/>
          <w:szCs w:val="28"/>
        </w:rPr>
        <w:t>е</w:t>
      </w:r>
      <w:r w:rsidRPr="00046A09">
        <w:rPr>
          <w:sz w:val="28"/>
          <w:szCs w:val="28"/>
        </w:rPr>
        <w:t>сурсов и значительных затрат на доставку и воспроизведение изображения.</w:t>
      </w:r>
    </w:p>
    <w:p w:rsidR="000169FA" w:rsidRPr="00046A09" w:rsidRDefault="000169FA" w:rsidP="000169FA">
      <w:pPr>
        <w:ind w:firstLine="709"/>
        <w:jc w:val="both"/>
        <w:outlineLvl w:val="0"/>
        <w:rPr>
          <w:b/>
          <w:sz w:val="28"/>
          <w:szCs w:val="28"/>
        </w:rPr>
      </w:pPr>
    </w:p>
    <w:p w:rsidR="000169FA" w:rsidRPr="00046A09" w:rsidRDefault="000169FA" w:rsidP="000169FA">
      <w:pPr>
        <w:jc w:val="both"/>
        <w:rPr>
          <w:sz w:val="28"/>
          <w:szCs w:val="28"/>
        </w:rPr>
      </w:pPr>
    </w:p>
    <w:p w:rsidR="000169FA" w:rsidRPr="00046A09" w:rsidRDefault="000169FA" w:rsidP="000169FA">
      <w:pPr>
        <w:ind w:firstLine="709"/>
        <w:jc w:val="center"/>
        <w:outlineLvl w:val="0"/>
        <w:rPr>
          <w:b/>
          <w:sz w:val="28"/>
          <w:szCs w:val="28"/>
        </w:rPr>
      </w:pPr>
      <w:r w:rsidRPr="00046A09">
        <w:rPr>
          <w:b/>
          <w:sz w:val="28"/>
          <w:szCs w:val="28"/>
        </w:rPr>
        <w:t>Методические указания по выполнению заданий на дополнение (незако</w:t>
      </w:r>
      <w:r w:rsidRPr="00046A09">
        <w:rPr>
          <w:b/>
          <w:sz w:val="28"/>
          <w:szCs w:val="28"/>
        </w:rPr>
        <w:t>н</w:t>
      </w:r>
      <w:r w:rsidRPr="00046A09">
        <w:rPr>
          <w:b/>
          <w:sz w:val="28"/>
          <w:szCs w:val="28"/>
        </w:rPr>
        <w:t>ченные предложения)</w:t>
      </w:r>
    </w:p>
    <w:p w:rsidR="000169FA" w:rsidRPr="00046A09" w:rsidRDefault="000169FA" w:rsidP="000169FA">
      <w:pPr>
        <w:shd w:val="clear" w:color="auto" w:fill="FFFFFF"/>
        <w:ind w:firstLine="709"/>
        <w:jc w:val="both"/>
        <w:rPr>
          <w:sz w:val="28"/>
          <w:szCs w:val="28"/>
        </w:rPr>
      </w:pPr>
    </w:p>
    <w:p w:rsidR="000169FA" w:rsidRPr="00046A09" w:rsidRDefault="000169FA" w:rsidP="000169FA">
      <w:pPr>
        <w:shd w:val="clear" w:color="auto" w:fill="FFFFFF"/>
        <w:ind w:firstLine="709"/>
        <w:jc w:val="both"/>
        <w:rPr>
          <w:sz w:val="28"/>
          <w:szCs w:val="28"/>
        </w:rPr>
      </w:pPr>
      <w:r w:rsidRPr="00046A09">
        <w:rPr>
          <w:sz w:val="28"/>
          <w:szCs w:val="28"/>
        </w:rPr>
        <w:t>Такая форма задания предполагает представление ответа в развернутом виде, т.е. полного ответа. Необходимо показать знания как фактического материала, так и умение выражать свои мысли логично, оригинально.</w:t>
      </w:r>
    </w:p>
    <w:p w:rsidR="000169FA" w:rsidRPr="00046A09" w:rsidRDefault="000169FA" w:rsidP="000169FA">
      <w:pPr>
        <w:shd w:val="clear" w:color="auto" w:fill="FFFFFF"/>
        <w:ind w:firstLine="709"/>
        <w:jc w:val="both"/>
        <w:rPr>
          <w:sz w:val="28"/>
          <w:szCs w:val="28"/>
        </w:rPr>
      </w:pPr>
    </w:p>
    <w:p w:rsidR="000169FA" w:rsidRPr="00046A09" w:rsidRDefault="000169FA" w:rsidP="000169FA">
      <w:pPr>
        <w:ind w:firstLine="709"/>
        <w:jc w:val="center"/>
        <w:rPr>
          <w:sz w:val="28"/>
        </w:rPr>
      </w:pPr>
      <w:r w:rsidRPr="00046A09">
        <w:rPr>
          <w:b/>
          <w:bCs/>
          <w:sz w:val="28"/>
          <w:szCs w:val="28"/>
        </w:rPr>
        <w:t>Методические указания по решению задач с помощью кругов Эйлера</w:t>
      </w:r>
    </w:p>
    <w:p w:rsidR="000169FA" w:rsidRPr="00046A09" w:rsidRDefault="000169FA" w:rsidP="000169FA">
      <w:pPr>
        <w:ind w:firstLine="709"/>
        <w:jc w:val="both"/>
        <w:rPr>
          <w:sz w:val="28"/>
          <w:szCs w:val="28"/>
        </w:rPr>
      </w:pPr>
    </w:p>
    <w:p w:rsidR="000169FA" w:rsidRPr="00046A09" w:rsidRDefault="000169FA" w:rsidP="000169FA">
      <w:pPr>
        <w:ind w:firstLine="709"/>
        <w:jc w:val="both"/>
        <w:rPr>
          <w:sz w:val="28"/>
          <w:szCs w:val="28"/>
        </w:rPr>
      </w:pPr>
      <w:r w:rsidRPr="00046A09">
        <w:rPr>
          <w:sz w:val="28"/>
          <w:szCs w:val="28"/>
        </w:rPr>
        <w:t>Круги Эйлера наглядно объясняют соотношения предметов и понятий. Пон</w:t>
      </w:r>
      <w:r w:rsidRPr="00046A09">
        <w:rPr>
          <w:sz w:val="28"/>
          <w:szCs w:val="28"/>
        </w:rPr>
        <w:t>я</w:t>
      </w:r>
      <w:r w:rsidRPr="00046A09">
        <w:rPr>
          <w:sz w:val="28"/>
          <w:szCs w:val="28"/>
        </w:rPr>
        <w:t>тия по характеру отношений между их объёмами делятся на совместимые (когда элементы объёма одного понятия частично или полностью принадлежат объёму другого понятия) и несовместимые (когда ни один элемент объёма одного понятия не принадлежит объёму другого понятия). Между совместимыми понятиями могут быть отношения: тождества или равнозначности, пересечения или частичного со</w:t>
      </w:r>
      <w:r w:rsidRPr="00046A09">
        <w:rPr>
          <w:sz w:val="28"/>
          <w:szCs w:val="28"/>
        </w:rPr>
        <w:t>в</w:t>
      </w:r>
      <w:r w:rsidRPr="00046A09">
        <w:rPr>
          <w:sz w:val="28"/>
          <w:szCs w:val="28"/>
        </w:rPr>
        <w:t>падения объёмов, подчинения. Между несовместимыми понятиями – соподчинения, противоположности, противоречия.</w:t>
      </w:r>
    </w:p>
    <w:p w:rsidR="000169FA" w:rsidRPr="00046A09" w:rsidRDefault="000169FA" w:rsidP="000169FA">
      <w:pPr>
        <w:ind w:firstLine="709"/>
        <w:jc w:val="both"/>
        <w:rPr>
          <w:sz w:val="28"/>
          <w:szCs w:val="28"/>
        </w:rPr>
      </w:pPr>
      <w:r w:rsidRPr="00046A09">
        <w:rPr>
          <w:sz w:val="28"/>
          <w:szCs w:val="28"/>
        </w:rPr>
        <w:t>Для иллюстрации отношений между объёмами понятий применяются круг</w:t>
      </w:r>
      <w:r w:rsidRPr="00046A09">
        <w:rPr>
          <w:sz w:val="28"/>
          <w:szCs w:val="28"/>
        </w:rPr>
        <w:t>о</w:t>
      </w:r>
      <w:r w:rsidRPr="00046A09">
        <w:rPr>
          <w:sz w:val="28"/>
          <w:szCs w:val="28"/>
        </w:rPr>
        <w:t>вые схемы (круги Эйлера). Каждый круг обозначает объём какого-либо понятия, а каждая точка круга - отдельный элемент этого объёма.</w:t>
      </w:r>
    </w:p>
    <w:p w:rsidR="000169FA" w:rsidRPr="00046A09" w:rsidRDefault="000169FA" w:rsidP="000169FA">
      <w:pPr>
        <w:ind w:firstLine="709"/>
        <w:jc w:val="center"/>
        <w:rPr>
          <w:sz w:val="28"/>
        </w:rPr>
      </w:pPr>
      <w:r w:rsidRPr="00046A09">
        <w:rPr>
          <w:i/>
          <w:sz w:val="28"/>
        </w:rPr>
        <w:t xml:space="preserve">Алгоритм выполнения задания: </w:t>
      </w:r>
    </w:p>
    <w:p w:rsidR="000169FA" w:rsidRPr="00046A09" w:rsidRDefault="000169FA" w:rsidP="000169FA">
      <w:pPr>
        <w:ind w:firstLine="709"/>
        <w:jc w:val="both"/>
        <w:rPr>
          <w:sz w:val="28"/>
        </w:rPr>
      </w:pPr>
      <w:r w:rsidRPr="00046A09">
        <w:rPr>
          <w:sz w:val="28"/>
        </w:rPr>
        <w:t>1. Изучить предлагаемые понятия, их объем.</w:t>
      </w:r>
    </w:p>
    <w:p w:rsidR="000169FA" w:rsidRPr="00046A09" w:rsidRDefault="000169FA" w:rsidP="000169FA">
      <w:pPr>
        <w:ind w:firstLine="709"/>
        <w:jc w:val="both"/>
        <w:rPr>
          <w:sz w:val="28"/>
          <w:szCs w:val="28"/>
        </w:rPr>
      </w:pPr>
      <w:r w:rsidRPr="00046A09">
        <w:rPr>
          <w:sz w:val="28"/>
          <w:szCs w:val="28"/>
        </w:rPr>
        <w:t>2. Определить характер отношений (совместимые, несовместимые).</w:t>
      </w:r>
    </w:p>
    <w:p w:rsidR="000169FA" w:rsidRPr="00046A09" w:rsidRDefault="000169FA" w:rsidP="000169FA">
      <w:pPr>
        <w:ind w:firstLine="709"/>
        <w:jc w:val="both"/>
        <w:rPr>
          <w:sz w:val="28"/>
          <w:szCs w:val="28"/>
        </w:rPr>
      </w:pPr>
      <w:r w:rsidRPr="00046A09">
        <w:rPr>
          <w:sz w:val="28"/>
          <w:szCs w:val="28"/>
        </w:rPr>
        <w:t>3. Определить характер отношений между совместимыми (тождества или ра</w:t>
      </w:r>
      <w:r w:rsidRPr="00046A09">
        <w:rPr>
          <w:sz w:val="28"/>
          <w:szCs w:val="28"/>
        </w:rPr>
        <w:t>в</w:t>
      </w:r>
      <w:r w:rsidRPr="00046A09">
        <w:rPr>
          <w:sz w:val="28"/>
          <w:szCs w:val="28"/>
        </w:rPr>
        <w:t xml:space="preserve">нозначности, пересечения или частичного совпадения объёмов, подчинения). </w:t>
      </w:r>
    </w:p>
    <w:p w:rsidR="000169FA" w:rsidRPr="00046A09" w:rsidRDefault="000169FA" w:rsidP="000169FA">
      <w:pPr>
        <w:ind w:firstLine="709"/>
        <w:jc w:val="both"/>
        <w:rPr>
          <w:sz w:val="28"/>
          <w:szCs w:val="28"/>
        </w:rPr>
      </w:pPr>
      <w:r w:rsidRPr="00046A09">
        <w:rPr>
          <w:sz w:val="28"/>
          <w:szCs w:val="28"/>
        </w:rPr>
        <w:t xml:space="preserve">4. Проиллюстрировать эти отношения с помощью кругов. </w:t>
      </w:r>
    </w:p>
    <w:p w:rsidR="000169FA" w:rsidRPr="00046A09" w:rsidRDefault="000169FA" w:rsidP="000169FA">
      <w:pPr>
        <w:ind w:firstLine="709"/>
        <w:jc w:val="center"/>
        <w:outlineLvl w:val="0"/>
        <w:rPr>
          <w:sz w:val="28"/>
        </w:rPr>
      </w:pPr>
    </w:p>
    <w:p w:rsidR="000169FA" w:rsidRPr="00046A09" w:rsidRDefault="000169FA" w:rsidP="000169FA">
      <w:pPr>
        <w:ind w:firstLine="709"/>
        <w:jc w:val="center"/>
        <w:rPr>
          <w:b/>
          <w:sz w:val="28"/>
        </w:rPr>
      </w:pPr>
      <w:r w:rsidRPr="00046A09">
        <w:rPr>
          <w:b/>
          <w:sz w:val="28"/>
        </w:rPr>
        <w:t xml:space="preserve">Методические рекомендации к заданиям по проверке практических навыков </w:t>
      </w:r>
    </w:p>
    <w:p w:rsidR="000169FA" w:rsidRPr="00046A09" w:rsidRDefault="000169FA" w:rsidP="000169FA">
      <w:pPr>
        <w:ind w:firstLine="709"/>
        <w:jc w:val="center"/>
        <w:rPr>
          <w:sz w:val="28"/>
        </w:rPr>
      </w:pPr>
      <w:r w:rsidRPr="00046A09">
        <w:rPr>
          <w:sz w:val="28"/>
        </w:rPr>
        <w:t xml:space="preserve">(составление кластера; составление синквейна; </w:t>
      </w:r>
      <w:r w:rsidRPr="00046A09">
        <w:rPr>
          <w:sz w:val="28"/>
          <w:szCs w:val="28"/>
        </w:rPr>
        <w:t>составление тестов закрытого типа;</w:t>
      </w:r>
      <w:r w:rsidRPr="00046A09">
        <w:rPr>
          <w:sz w:val="28"/>
        </w:rPr>
        <w:t xml:space="preserve"> написание эссе) </w:t>
      </w:r>
    </w:p>
    <w:p w:rsidR="000169FA" w:rsidRPr="00046A09" w:rsidRDefault="000169FA" w:rsidP="000169FA">
      <w:pPr>
        <w:pStyle w:val="a9"/>
        <w:tabs>
          <w:tab w:val="clear" w:pos="720"/>
          <w:tab w:val="left" w:pos="1134"/>
        </w:tabs>
        <w:ind w:left="0" w:firstLine="709"/>
        <w:contextualSpacing/>
        <w:jc w:val="both"/>
        <w:rPr>
          <w:sz w:val="28"/>
          <w:szCs w:val="28"/>
        </w:rPr>
      </w:pPr>
    </w:p>
    <w:p w:rsidR="000169FA" w:rsidRPr="00046A09" w:rsidRDefault="000169FA" w:rsidP="000169FA">
      <w:pPr>
        <w:pStyle w:val="1"/>
        <w:ind w:firstLine="709"/>
        <w:jc w:val="center"/>
        <w:rPr>
          <w:rFonts w:ascii="Times New Roman" w:hAnsi="Times New Roman"/>
          <w:sz w:val="28"/>
          <w:szCs w:val="28"/>
        </w:rPr>
      </w:pPr>
      <w:r w:rsidRPr="00046A09">
        <w:rPr>
          <w:rFonts w:ascii="Times New Roman" w:hAnsi="Times New Roman"/>
          <w:bCs/>
          <w:sz w:val="28"/>
          <w:szCs w:val="28"/>
        </w:rPr>
        <w:t xml:space="preserve">Методические указания по </w:t>
      </w:r>
      <w:r w:rsidRPr="00046A09">
        <w:rPr>
          <w:rFonts w:ascii="Times New Roman" w:hAnsi="Times New Roman"/>
          <w:sz w:val="28"/>
          <w:szCs w:val="28"/>
        </w:rPr>
        <w:t>составлению кластера</w:t>
      </w:r>
    </w:p>
    <w:p w:rsidR="000169FA" w:rsidRPr="00046A09" w:rsidRDefault="000169FA" w:rsidP="000169FA">
      <w:pPr>
        <w:ind w:firstLine="709"/>
        <w:jc w:val="both"/>
        <w:rPr>
          <w:sz w:val="28"/>
          <w:szCs w:val="28"/>
        </w:rPr>
      </w:pPr>
      <w:r w:rsidRPr="00046A09">
        <w:rPr>
          <w:sz w:val="28"/>
          <w:szCs w:val="28"/>
        </w:rPr>
        <w:t>Кластер – это способ графической организации материала, позволяющий сд</w:t>
      </w:r>
      <w:r w:rsidRPr="00046A09">
        <w:rPr>
          <w:sz w:val="28"/>
          <w:szCs w:val="28"/>
        </w:rPr>
        <w:t>е</w:t>
      </w:r>
      <w:r w:rsidRPr="00046A09">
        <w:rPr>
          <w:sz w:val="28"/>
          <w:szCs w:val="28"/>
        </w:rPr>
        <w:t>лать наглядными те мыслительные процессы, которые происходят при погружении в ту или иную тему. Кластер является отражением нелинейной формы мышления. Иногда такой способ называют «наглядным мозговым штурмом» (технология ТРИЗ).</w:t>
      </w:r>
    </w:p>
    <w:p w:rsidR="000169FA" w:rsidRPr="00046A09" w:rsidRDefault="000169FA" w:rsidP="000169FA">
      <w:pPr>
        <w:ind w:firstLine="709"/>
        <w:jc w:val="center"/>
        <w:rPr>
          <w:i/>
          <w:sz w:val="28"/>
          <w:szCs w:val="28"/>
        </w:rPr>
      </w:pPr>
      <w:r w:rsidRPr="00046A09">
        <w:rPr>
          <w:i/>
          <w:sz w:val="28"/>
          <w:szCs w:val="28"/>
        </w:rPr>
        <w:t xml:space="preserve">Алгоритм выполнения задания: </w:t>
      </w:r>
    </w:p>
    <w:p w:rsidR="000169FA" w:rsidRPr="00046A09" w:rsidRDefault="000169FA" w:rsidP="000169FA">
      <w:pPr>
        <w:tabs>
          <w:tab w:val="left" w:pos="851"/>
        </w:tabs>
        <w:ind w:firstLine="709"/>
        <w:jc w:val="both"/>
        <w:rPr>
          <w:sz w:val="28"/>
          <w:szCs w:val="28"/>
        </w:rPr>
      </w:pPr>
      <w:r w:rsidRPr="00046A09">
        <w:rPr>
          <w:sz w:val="28"/>
          <w:szCs w:val="28"/>
        </w:rPr>
        <w:t>1. Посередине чистого листа написать ключевое слово или предложение, к</w:t>
      </w:r>
      <w:r w:rsidRPr="00046A09">
        <w:rPr>
          <w:sz w:val="28"/>
          <w:szCs w:val="28"/>
        </w:rPr>
        <w:t>о</w:t>
      </w:r>
      <w:r w:rsidRPr="00046A09">
        <w:rPr>
          <w:sz w:val="28"/>
          <w:szCs w:val="28"/>
        </w:rPr>
        <w:t>торое является «сердцем» идеи, темы.</w:t>
      </w:r>
    </w:p>
    <w:p w:rsidR="000169FA" w:rsidRPr="00046A09" w:rsidRDefault="000169FA" w:rsidP="000169FA">
      <w:pPr>
        <w:tabs>
          <w:tab w:val="left" w:pos="851"/>
        </w:tabs>
        <w:ind w:firstLine="709"/>
        <w:jc w:val="both"/>
        <w:rPr>
          <w:sz w:val="28"/>
          <w:szCs w:val="28"/>
        </w:rPr>
      </w:pPr>
      <w:r w:rsidRPr="00046A09">
        <w:rPr>
          <w:sz w:val="28"/>
          <w:szCs w:val="28"/>
        </w:rPr>
        <w:t>2. Вокруг ключевого слова (предложения) «накидать» слова или предложения, выражающие идеи, факты, образы, подходящие для данной темы (Модель «Планета и ее спутники»)</w:t>
      </w:r>
    </w:p>
    <w:p w:rsidR="000169FA" w:rsidRPr="00046A09" w:rsidRDefault="000169FA" w:rsidP="000169FA">
      <w:pPr>
        <w:tabs>
          <w:tab w:val="left" w:pos="851"/>
        </w:tabs>
        <w:ind w:firstLine="709"/>
        <w:jc w:val="both"/>
        <w:rPr>
          <w:sz w:val="28"/>
          <w:szCs w:val="28"/>
        </w:rPr>
      </w:pPr>
      <w:r w:rsidRPr="00046A09">
        <w:rPr>
          <w:sz w:val="28"/>
          <w:szCs w:val="28"/>
        </w:rPr>
        <w:t>3. По мере выполнения,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w:t>
      </w:r>
      <w:r w:rsidRPr="00046A09">
        <w:rPr>
          <w:sz w:val="28"/>
          <w:szCs w:val="28"/>
        </w:rPr>
        <w:t>у</w:t>
      </w:r>
      <w:r w:rsidRPr="00046A09">
        <w:rPr>
          <w:sz w:val="28"/>
          <w:szCs w:val="28"/>
        </w:rPr>
        <w:t>ра, которая графически отображает наши размышления, определяет информацио</w:t>
      </w:r>
      <w:r w:rsidRPr="00046A09">
        <w:rPr>
          <w:sz w:val="28"/>
          <w:szCs w:val="28"/>
        </w:rPr>
        <w:t>н</w:t>
      </w:r>
      <w:r w:rsidRPr="00046A09">
        <w:rPr>
          <w:sz w:val="28"/>
          <w:szCs w:val="28"/>
        </w:rPr>
        <w:t>ное поле данной темы.</w:t>
      </w:r>
    </w:p>
    <w:p w:rsidR="000169FA" w:rsidRPr="00046A09" w:rsidRDefault="000169FA" w:rsidP="000169FA">
      <w:pPr>
        <w:ind w:firstLine="709"/>
        <w:jc w:val="both"/>
        <w:outlineLvl w:val="0"/>
        <w:rPr>
          <w:sz w:val="28"/>
          <w:szCs w:val="28"/>
        </w:rPr>
      </w:pPr>
      <w:r w:rsidRPr="00046A09">
        <w:rPr>
          <w:sz w:val="28"/>
          <w:szCs w:val="28"/>
        </w:rPr>
        <w:t>4. При составлении кластера следует в скобках указывать источники, из кот</w:t>
      </w:r>
      <w:r w:rsidRPr="00046A09">
        <w:rPr>
          <w:sz w:val="28"/>
          <w:szCs w:val="28"/>
        </w:rPr>
        <w:t>о</w:t>
      </w:r>
      <w:r w:rsidRPr="00046A09">
        <w:rPr>
          <w:sz w:val="28"/>
          <w:szCs w:val="28"/>
        </w:rPr>
        <w:t xml:space="preserve">рых выписаны определения понятия. </w:t>
      </w:r>
    </w:p>
    <w:p w:rsidR="000169FA" w:rsidRPr="00046A09" w:rsidRDefault="000169FA" w:rsidP="000169FA">
      <w:pPr>
        <w:ind w:firstLine="709"/>
        <w:jc w:val="center"/>
        <w:rPr>
          <w:b/>
          <w:bCs/>
          <w:sz w:val="28"/>
          <w:szCs w:val="28"/>
        </w:rPr>
      </w:pPr>
    </w:p>
    <w:p w:rsidR="000169FA" w:rsidRPr="00046A09" w:rsidRDefault="000169FA" w:rsidP="000169FA">
      <w:pPr>
        <w:ind w:firstLine="709"/>
        <w:jc w:val="center"/>
        <w:outlineLvl w:val="0"/>
        <w:rPr>
          <w:b/>
          <w:sz w:val="28"/>
          <w:szCs w:val="28"/>
        </w:rPr>
      </w:pPr>
      <w:r w:rsidRPr="00046A09">
        <w:rPr>
          <w:b/>
          <w:sz w:val="28"/>
          <w:szCs w:val="28"/>
        </w:rPr>
        <w:t>Методические указания по составлению синквейна</w:t>
      </w:r>
    </w:p>
    <w:p w:rsidR="000169FA" w:rsidRPr="00046A09" w:rsidRDefault="000169FA" w:rsidP="000169FA">
      <w:pPr>
        <w:shd w:val="clear" w:color="auto" w:fill="FFFFFF"/>
        <w:ind w:firstLine="709"/>
        <w:jc w:val="both"/>
        <w:rPr>
          <w:sz w:val="28"/>
          <w:szCs w:val="28"/>
        </w:rPr>
      </w:pPr>
      <w:r w:rsidRPr="00046A09">
        <w:rPr>
          <w:sz w:val="28"/>
          <w:szCs w:val="28"/>
        </w:rPr>
        <w:t>Синквейн – приём технологии развития критического мышления, на стадии рефлексии; это инструмент для синтеза и обобщения сложной информации; это средство творческого самовыражения. Это, используемая для фиксации эмоци</w:t>
      </w:r>
      <w:r w:rsidRPr="00046A09">
        <w:rPr>
          <w:sz w:val="28"/>
          <w:szCs w:val="28"/>
        </w:rPr>
        <w:t>о</w:t>
      </w:r>
      <w:r w:rsidRPr="00046A09">
        <w:rPr>
          <w:sz w:val="28"/>
          <w:szCs w:val="28"/>
        </w:rPr>
        <w:t>нальных оценок, описания своих текущих впечатлений, ощущений и ассоциаций. Синквейн – малая стихотворная форма, характеризующая предмет (тему), состоящая из пяти строк, которая пишется по определённому плану.</w:t>
      </w:r>
    </w:p>
    <w:p w:rsidR="000169FA" w:rsidRPr="00046A09" w:rsidRDefault="000169FA" w:rsidP="000169FA">
      <w:pPr>
        <w:shd w:val="clear" w:color="auto" w:fill="FFFFFF"/>
        <w:ind w:firstLine="709"/>
        <w:jc w:val="both"/>
        <w:rPr>
          <w:sz w:val="28"/>
          <w:szCs w:val="28"/>
        </w:rPr>
      </w:pPr>
      <w:r w:rsidRPr="00046A09">
        <w:rPr>
          <w:sz w:val="28"/>
          <w:szCs w:val="28"/>
        </w:rPr>
        <w:t>Данное стихотворение пишется по определённым правилам. Составление си</w:t>
      </w:r>
      <w:r w:rsidRPr="00046A09">
        <w:rPr>
          <w:sz w:val="28"/>
          <w:szCs w:val="28"/>
        </w:rPr>
        <w:t>н</w:t>
      </w:r>
      <w:r w:rsidRPr="00046A09">
        <w:rPr>
          <w:sz w:val="28"/>
          <w:szCs w:val="28"/>
        </w:rPr>
        <w:t xml:space="preserve">квейна требует от обучающегося умения находить в учебном материале наиболее важные элементы, делать выводы и выражать всё это в кратких заключениях. Это означает, что автор синквейна должен </w:t>
      </w:r>
      <w:r w:rsidRPr="00046A09">
        <w:rPr>
          <w:bCs/>
          <w:sz w:val="28"/>
          <w:szCs w:val="28"/>
        </w:rPr>
        <w:t>обладать глубоким знанием темы</w:t>
      </w:r>
      <w:r w:rsidRPr="00046A09">
        <w:rPr>
          <w:sz w:val="28"/>
          <w:szCs w:val="28"/>
        </w:rPr>
        <w:t>, иметь по ней собственное мнение и высказать его по определённым правилам.</w:t>
      </w:r>
    </w:p>
    <w:p w:rsidR="000169FA" w:rsidRPr="00046A09" w:rsidRDefault="000169FA" w:rsidP="000169FA">
      <w:pPr>
        <w:ind w:firstLine="709"/>
        <w:jc w:val="both"/>
        <w:rPr>
          <w:i/>
          <w:sz w:val="28"/>
          <w:szCs w:val="28"/>
        </w:rPr>
      </w:pPr>
      <w:r w:rsidRPr="00046A09">
        <w:rPr>
          <w:i/>
          <w:sz w:val="28"/>
          <w:szCs w:val="28"/>
        </w:rPr>
        <w:t>Правила написания синквена:</w:t>
      </w:r>
    </w:p>
    <w:p w:rsidR="000169FA" w:rsidRPr="00046A09" w:rsidRDefault="000169FA" w:rsidP="000169FA">
      <w:pPr>
        <w:ind w:firstLine="709"/>
        <w:jc w:val="both"/>
        <w:rPr>
          <w:sz w:val="28"/>
          <w:szCs w:val="28"/>
        </w:rPr>
      </w:pPr>
      <w:r w:rsidRPr="00046A09">
        <w:rPr>
          <w:sz w:val="28"/>
          <w:szCs w:val="28"/>
        </w:rPr>
        <w:t>1.На первой строке записывается одно слово – имя существительное. Это и есть тема синквейна.</w:t>
      </w:r>
    </w:p>
    <w:p w:rsidR="000169FA" w:rsidRPr="00046A09" w:rsidRDefault="000169FA" w:rsidP="000169FA">
      <w:pPr>
        <w:ind w:firstLine="709"/>
        <w:jc w:val="both"/>
        <w:rPr>
          <w:sz w:val="28"/>
          <w:szCs w:val="28"/>
        </w:rPr>
      </w:pPr>
      <w:r w:rsidRPr="00046A09">
        <w:rPr>
          <w:sz w:val="28"/>
          <w:szCs w:val="28"/>
        </w:rPr>
        <w:t>2.На второй строке записываются два прилагательных. Они должны раскрыть тему синквейна, передать основное в теме.</w:t>
      </w:r>
    </w:p>
    <w:p w:rsidR="000169FA" w:rsidRPr="00046A09" w:rsidRDefault="000169FA" w:rsidP="000169FA">
      <w:pPr>
        <w:ind w:firstLine="709"/>
        <w:jc w:val="both"/>
        <w:rPr>
          <w:sz w:val="28"/>
          <w:szCs w:val="28"/>
        </w:rPr>
      </w:pPr>
      <w:r w:rsidRPr="00046A09">
        <w:rPr>
          <w:sz w:val="28"/>
          <w:szCs w:val="28"/>
        </w:rPr>
        <w:t>3. На третьей строчке записываются три глагола, описывающих действия, о</w:t>
      </w:r>
      <w:r w:rsidRPr="00046A09">
        <w:rPr>
          <w:sz w:val="28"/>
          <w:szCs w:val="28"/>
        </w:rPr>
        <w:t>т</w:t>
      </w:r>
      <w:r w:rsidRPr="00046A09">
        <w:rPr>
          <w:sz w:val="28"/>
          <w:szCs w:val="28"/>
        </w:rPr>
        <w:t>носящиеся к теме синквейна.</w:t>
      </w:r>
    </w:p>
    <w:p w:rsidR="000169FA" w:rsidRPr="00046A09" w:rsidRDefault="000169FA" w:rsidP="000169FA">
      <w:pPr>
        <w:ind w:firstLine="709"/>
        <w:jc w:val="both"/>
        <w:rPr>
          <w:sz w:val="28"/>
          <w:szCs w:val="28"/>
        </w:rPr>
      </w:pPr>
      <w:r w:rsidRPr="00046A09">
        <w:rPr>
          <w:sz w:val="28"/>
          <w:szCs w:val="28"/>
        </w:rPr>
        <w:lastRenderedPageBreak/>
        <w:t>4.На четвёртой строке размещается целая фраза, предложение, состоящее из нескольких слов, с помощью которого ученик высказывает своё отношение к теме. Это может так же быть крылатым выражением, цитатой или составленная учеником фраза в контексте темы.</w:t>
      </w:r>
    </w:p>
    <w:p w:rsidR="000169FA" w:rsidRPr="00046A09" w:rsidRDefault="000169FA" w:rsidP="000169FA">
      <w:pPr>
        <w:ind w:firstLine="709"/>
        <w:jc w:val="both"/>
        <w:rPr>
          <w:sz w:val="28"/>
          <w:szCs w:val="28"/>
        </w:rPr>
      </w:pPr>
      <w:r w:rsidRPr="00046A09">
        <w:rPr>
          <w:sz w:val="28"/>
          <w:szCs w:val="28"/>
        </w:rPr>
        <w:t>5. Пятая строка синквейна – это слово – резюме, которое даёт новую инте</w:t>
      </w:r>
      <w:r w:rsidRPr="00046A09">
        <w:rPr>
          <w:sz w:val="28"/>
          <w:szCs w:val="28"/>
        </w:rPr>
        <w:t>р</w:t>
      </w:r>
      <w:r w:rsidRPr="00046A09">
        <w:rPr>
          <w:sz w:val="28"/>
          <w:szCs w:val="28"/>
        </w:rPr>
        <w:t>претацию темы. Это общий вывод по теме.</w:t>
      </w:r>
    </w:p>
    <w:p w:rsidR="000169FA" w:rsidRPr="00046A09" w:rsidRDefault="000169FA" w:rsidP="000169FA">
      <w:pPr>
        <w:ind w:firstLine="709"/>
        <w:jc w:val="both"/>
        <w:rPr>
          <w:sz w:val="28"/>
        </w:rPr>
      </w:pPr>
    </w:p>
    <w:p w:rsidR="000169FA" w:rsidRPr="00046A09" w:rsidRDefault="000169FA" w:rsidP="000169FA">
      <w:pPr>
        <w:ind w:firstLine="709"/>
        <w:jc w:val="both"/>
        <w:outlineLvl w:val="0"/>
        <w:rPr>
          <w:b/>
          <w:sz w:val="28"/>
          <w:szCs w:val="28"/>
        </w:rPr>
      </w:pPr>
      <w:r w:rsidRPr="00046A09">
        <w:rPr>
          <w:b/>
          <w:sz w:val="28"/>
          <w:szCs w:val="28"/>
        </w:rPr>
        <w:t>Методические указания по составлению тестов закрытого типа</w:t>
      </w:r>
    </w:p>
    <w:p w:rsidR="000169FA" w:rsidRPr="00046A09" w:rsidRDefault="000169FA" w:rsidP="000169FA">
      <w:pPr>
        <w:ind w:firstLine="709"/>
        <w:jc w:val="both"/>
        <w:rPr>
          <w:i/>
          <w:sz w:val="28"/>
          <w:szCs w:val="28"/>
        </w:rPr>
      </w:pPr>
      <w:r w:rsidRPr="00046A09">
        <w:rPr>
          <w:i/>
          <w:sz w:val="28"/>
          <w:szCs w:val="28"/>
        </w:rPr>
        <w:t>Требования к разработке тестов закрытого типа.</w:t>
      </w:r>
    </w:p>
    <w:p w:rsidR="000169FA" w:rsidRPr="00046A09" w:rsidRDefault="000169FA" w:rsidP="000169FA">
      <w:pPr>
        <w:ind w:firstLine="709"/>
        <w:jc w:val="both"/>
        <w:rPr>
          <w:sz w:val="28"/>
          <w:szCs w:val="28"/>
        </w:rPr>
      </w:pPr>
      <w:r w:rsidRPr="00046A09">
        <w:rPr>
          <w:sz w:val="28"/>
          <w:szCs w:val="28"/>
        </w:rPr>
        <w:t xml:space="preserve">В заданиях закрытого типа имеется </w:t>
      </w:r>
      <w:r w:rsidRPr="00046A09">
        <w:rPr>
          <w:i/>
          <w:sz w:val="28"/>
          <w:szCs w:val="28"/>
        </w:rPr>
        <w:t xml:space="preserve">основная часть, </w:t>
      </w:r>
      <w:r w:rsidRPr="00046A09">
        <w:rPr>
          <w:sz w:val="28"/>
          <w:szCs w:val="28"/>
        </w:rPr>
        <w:t xml:space="preserve">содержащая постановку проблемы, и </w:t>
      </w:r>
      <w:r w:rsidRPr="00046A09">
        <w:rPr>
          <w:i/>
          <w:sz w:val="28"/>
          <w:szCs w:val="28"/>
        </w:rPr>
        <w:t xml:space="preserve">готовые ответы, </w:t>
      </w:r>
      <w:r w:rsidRPr="00046A09">
        <w:rPr>
          <w:sz w:val="28"/>
          <w:szCs w:val="28"/>
        </w:rPr>
        <w:t>сформулированные разработчиком (преподават</w:t>
      </w:r>
      <w:r w:rsidRPr="00046A09">
        <w:rPr>
          <w:sz w:val="28"/>
          <w:szCs w:val="28"/>
        </w:rPr>
        <w:t>е</w:t>
      </w:r>
      <w:r w:rsidRPr="00046A09">
        <w:rPr>
          <w:sz w:val="28"/>
          <w:szCs w:val="28"/>
        </w:rPr>
        <w:t xml:space="preserve">лем). Обычно правильным ответом бывает только один. Правдоподобные ответы называются </w:t>
      </w:r>
      <w:r w:rsidRPr="00046A09">
        <w:rPr>
          <w:i/>
          <w:sz w:val="28"/>
          <w:szCs w:val="28"/>
        </w:rPr>
        <w:t xml:space="preserve">дистраторами. </w:t>
      </w:r>
      <w:r w:rsidRPr="00046A09">
        <w:rPr>
          <w:sz w:val="28"/>
          <w:szCs w:val="28"/>
        </w:rPr>
        <w:t>Число дистраторов в задании, как правило, не более п</w:t>
      </w:r>
      <w:r w:rsidRPr="00046A09">
        <w:rPr>
          <w:sz w:val="28"/>
          <w:szCs w:val="28"/>
        </w:rPr>
        <w:t>я</w:t>
      </w:r>
      <w:r w:rsidRPr="00046A09">
        <w:rPr>
          <w:sz w:val="28"/>
          <w:szCs w:val="28"/>
        </w:rPr>
        <w:t xml:space="preserve">ти. </w:t>
      </w:r>
    </w:p>
    <w:p w:rsidR="000169FA" w:rsidRPr="00046A09" w:rsidRDefault="000169FA" w:rsidP="000169FA">
      <w:pPr>
        <w:numPr>
          <w:ilvl w:val="0"/>
          <w:numId w:val="27"/>
        </w:numPr>
        <w:ind w:left="0" w:firstLine="709"/>
        <w:jc w:val="both"/>
        <w:rPr>
          <w:sz w:val="28"/>
          <w:szCs w:val="28"/>
        </w:rPr>
      </w:pPr>
      <w:r w:rsidRPr="00046A09">
        <w:rPr>
          <w:sz w:val="28"/>
          <w:szCs w:val="28"/>
        </w:rPr>
        <w:t>В тексте задания не должно быть двусмысленности и неясности форм</w:t>
      </w:r>
      <w:r w:rsidRPr="00046A09">
        <w:rPr>
          <w:sz w:val="28"/>
          <w:szCs w:val="28"/>
        </w:rPr>
        <w:t>у</w:t>
      </w:r>
      <w:r w:rsidRPr="00046A09">
        <w:rPr>
          <w:sz w:val="28"/>
          <w:szCs w:val="28"/>
        </w:rPr>
        <w:t>лировок;</w:t>
      </w:r>
    </w:p>
    <w:p w:rsidR="000169FA" w:rsidRPr="00046A09" w:rsidRDefault="000169FA" w:rsidP="000169FA">
      <w:pPr>
        <w:numPr>
          <w:ilvl w:val="0"/>
          <w:numId w:val="27"/>
        </w:numPr>
        <w:ind w:left="0" w:firstLine="709"/>
        <w:jc w:val="both"/>
        <w:rPr>
          <w:sz w:val="28"/>
          <w:szCs w:val="28"/>
        </w:rPr>
      </w:pPr>
      <w:r w:rsidRPr="00046A09">
        <w:rPr>
          <w:sz w:val="28"/>
          <w:szCs w:val="28"/>
        </w:rPr>
        <w:t>Основная часть задания формулируется из одного предложения из семи – восьми слов;</w:t>
      </w:r>
    </w:p>
    <w:p w:rsidR="000169FA" w:rsidRPr="00046A09" w:rsidRDefault="000169FA" w:rsidP="000169FA">
      <w:pPr>
        <w:numPr>
          <w:ilvl w:val="0"/>
          <w:numId w:val="27"/>
        </w:numPr>
        <w:ind w:left="0" w:firstLine="709"/>
        <w:jc w:val="both"/>
        <w:rPr>
          <w:sz w:val="28"/>
          <w:szCs w:val="28"/>
        </w:rPr>
      </w:pPr>
      <w:r w:rsidRPr="00046A09">
        <w:rPr>
          <w:sz w:val="28"/>
          <w:szCs w:val="28"/>
        </w:rPr>
        <w:t>Задание имеет простую синтаксическую конструкцию, одним придато</w:t>
      </w:r>
      <w:r w:rsidRPr="00046A09">
        <w:rPr>
          <w:sz w:val="28"/>
          <w:szCs w:val="28"/>
        </w:rPr>
        <w:t>ч</w:t>
      </w:r>
      <w:r w:rsidRPr="00046A09">
        <w:rPr>
          <w:sz w:val="28"/>
          <w:szCs w:val="28"/>
        </w:rPr>
        <w:t>ным предложением;</w:t>
      </w:r>
    </w:p>
    <w:p w:rsidR="000169FA" w:rsidRPr="00046A09" w:rsidRDefault="000169FA" w:rsidP="000169FA">
      <w:pPr>
        <w:numPr>
          <w:ilvl w:val="0"/>
          <w:numId w:val="27"/>
        </w:numPr>
        <w:ind w:left="0" w:firstLine="709"/>
        <w:jc w:val="both"/>
        <w:rPr>
          <w:sz w:val="28"/>
          <w:szCs w:val="28"/>
        </w:rPr>
      </w:pPr>
      <w:r w:rsidRPr="00046A09">
        <w:rPr>
          <w:sz w:val="28"/>
          <w:szCs w:val="28"/>
        </w:rPr>
        <w:t>Основная часть должна содержать как можно больше слов, оставляя для ответа не более 2 – 3 ключевых слов для данной проблемы;</w:t>
      </w:r>
    </w:p>
    <w:p w:rsidR="000169FA" w:rsidRPr="00046A09" w:rsidRDefault="000169FA" w:rsidP="000169FA">
      <w:pPr>
        <w:numPr>
          <w:ilvl w:val="0"/>
          <w:numId w:val="27"/>
        </w:numPr>
        <w:ind w:left="0" w:firstLine="709"/>
        <w:jc w:val="both"/>
        <w:rPr>
          <w:sz w:val="28"/>
          <w:szCs w:val="28"/>
        </w:rPr>
      </w:pPr>
      <w:r w:rsidRPr="00046A09">
        <w:rPr>
          <w:sz w:val="28"/>
          <w:szCs w:val="28"/>
        </w:rPr>
        <w:t>Ответы к одному заданию должны быть одной длины, либо правильный ответ может  быть короче других в пределах задания;</w:t>
      </w:r>
    </w:p>
    <w:p w:rsidR="000169FA" w:rsidRPr="00046A09" w:rsidRDefault="000169FA" w:rsidP="000169FA">
      <w:pPr>
        <w:numPr>
          <w:ilvl w:val="0"/>
          <w:numId w:val="27"/>
        </w:numPr>
        <w:ind w:left="0" w:firstLine="709"/>
        <w:jc w:val="both"/>
        <w:rPr>
          <w:sz w:val="28"/>
          <w:szCs w:val="28"/>
        </w:rPr>
      </w:pPr>
      <w:r w:rsidRPr="00046A09">
        <w:rPr>
          <w:sz w:val="28"/>
          <w:szCs w:val="28"/>
        </w:rPr>
        <w:t>Исключаются ответы, способствующие выбору правильного ответа с помощью догадки;</w:t>
      </w:r>
    </w:p>
    <w:p w:rsidR="000169FA" w:rsidRPr="00046A09" w:rsidRDefault="000169FA" w:rsidP="000169FA">
      <w:pPr>
        <w:numPr>
          <w:ilvl w:val="0"/>
          <w:numId w:val="27"/>
        </w:numPr>
        <w:ind w:left="0" w:firstLine="709"/>
        <w:jc w:val="both"/>
        <w:rPr>
          <w:sz w:val="28"/>
          <w:szCs w:val="28"/>
        </w:rPr>
      </w:pPr>
      <w:r w:rsidRPr="00046A09">
        <w:rPr>
          <w:sz w:val="28"/>
          <w:szCs w:val="28"/>
        </w:rPr>
        <w:t>Частота выбора одного и того же номера для правильного ответа в ра</w:t>
      </w:r>
      <w:r w:rsidRPr="00046A09">
        <w:rPr>
          <w:sz w:val="28"/>
          <w:szCs w:val="28"/>
        </w:rPr>
        <w:t>з</w:t>
      </w:r>
      <w:r w:rsidRPr="00046A09">
        <w:rPr>
          <w:sz w:val="28"/>
          <w:szCs w:val="28"/>
        </w:rPr>
        <w:t>личных заданиях текста должна быть одинакова, либо этот номер может быть сл</w:t>
      </w:r>
      <w:r w:rsidRPr="00046A09">
        <w:rPr>
          <w:sz w:val="28"/>
          <w:szCs w:val="28"/>
        </w:rPr>
        <w:t>у</w:t>
      </w:r>
      <w:r w:rsidRPr="00046A09">
        <w:rPr>
          <w:sz w:val="28"/>
          <w:szCs w:val="28"/>
        </w:rPr>
        <w:t>чайным;</w:t>
      </w:r>
    </w:p>
    <w:p w:rsidR="000169FA" w:rsidRPr="00046A09" w:rsidRDefault="000169FA" w:rsidP="000169FA">
      <w:pPr>
        <w:numPr>
          <w:ilvl w:val="0"/>
          <w:numId w:val="27"/>
        </w:numPr>
        <w:ind w:left="0" w:firstLine="709"/>
        <w:jc w:val="both"/>
        <w:rPr>
          <w:sz w:val="28"/>
          <w:szCs w:val="28"/>
        </w:rPr>
      </w:pPr>
      <w:r w:rsidRPr="00046A09">
        <w:rPr>
          <w:sz w:val="28"/>
          <w:szCs w:val="28"/>
        </w:rPr>
        <w:t>Основная часть формулируется в форме утверждения, которая обращ</w:t>
      </w:r>
      <w:r w:rsidRPr="00046A09">
        <w:rPr>
          <w:sz w:val="28"/>
          <w:szCs w:val="28"/>
        </w:rPr>
        <w:t>а</w:t>
      </w:r>
      <w:r w:rsidRPr="00046A09">
        <w:rPr>
          <w:sz w:val="28"/>
          <w:szCs w:val="28"/>
        </w:rPr>
        <w:t>ется в истинное или ложное высказывание после подстановки одного из вариантов ответа;</w:t>
      </w:r>
    </w:p>
    <w:p w:rsidR="000169FA" w:rsidRPr="00046A09" w:rsidRDefault="000169FA" w:rsidP="000169FA">
      <w:pPr>
        <w:numPr>
          <w:ilvl w:val="0"/>
          <w:numId w:val="27"/>
        </w:numPr>
        <w:ind w:left="0" w:firstLine="709"/>
        <w:jc w:val="both"/>
        <w:rPr>
          <w:sz w:val="28"/>
          <w:szCs w:val="28"/>
        </w:rPr>
      </w:pPr>
      <w:r w:rsidRPr="00046A09">
        <w:rPr>
          <w:sz w:val="28"/>
          <w:szCs w:val="28"/>
        </w:rPr>
        <w:t>Из числа тестовых исключаются задания, содержащие оценочные су</w:t>
      </w:r>
      <w:r w:rsidRPr="00046A09">
        <w:rPr>
          <w:sz w:val="28"/>
          <w:szCs w:val="28"/>
        </w:rPr>
        <w:t>ж</w:t>
      </w:r>
      <w:r w:rsidRPr="00046A09">
        <w:rPr>
          <w:sz w:val="28"/>
          <w:szCs w:val="28"/>
        </w:rPr>
        <w:t>дения и мнения обучающегося (студента) по какому – либо вопросу;</w:t>
      </w:r>
    </w:p>
    <w:p w:rsidR="000169FA" w:rsidRPr="00046A09" w:rsidRDefault="000169FA" w:rsidP="000169FA">
      <w:pPr>
        <w:numPr>
          <w:ilvl w:val="0"/>
          <w:numId w:val="27"/>
        </w:numPr>
        <w:ind w:left="0" w:firstLine="709"/>
        <w:jc w:val="both"/>
        <w:rPr>
          <w:sz w:val="28"/>
          <w:szCs w:val="28"/>
        </w:rPr>
      </w:pPr>
      <w:r w:rsidRPr="00046A09">
        <w:rPr>
          <w:sz w:val="28"/>
          <w:szCs w:val="28"/>
        </w:rPr>
        <w:t>При формулировке дистракторов не рекомендуется использовать выр</w:t>
      </w:r>
      <w:r w:rsidRPr="00046A09">
        <w:rPr>
          <w:sz w:val="28"/>
          <w:szCs w:val="28"/>
        </w:rPr>
        <w:t>а</w:t>
      </w:r>
      <w:r w:rsidRPr="00046A09">
        <w:rPr>
          <w:sz w:val="28"/>
          <w:szCs w:val="28"/>
        </w:rPr>
        <w:t>жения: «ни один из перечисленных», «все перечисленные», и т.д., способствующие угадыванию;</w:t>
      </w:r>
    </w:p>
    <w:p w:rsidR="000169FA" w:rsidRPr="00046A09" w:rsidRDefault="000169FA" w:rsidP="000169FA">
      <w:pPr>
        <w:numPr>
          <w:ilvl w:val="0"/>
          <w:numId w:val="27"/>
        </w:numPr>
        <w:ind w:left="0" w:firstLine="709"/>
        <w:jc w:val="both"/>
        <w:rPr>
          <w:sz w:val="28"/>
          <w:szCs w:val="28"/>
        </w:rPr>
      </w:pPr>
      <w:r w:rsidRPr="00046A09">
        <w:rPr>
          <w:sz w:val="28"/>
          <w:szCs w:val="28"/>
        </w:rPr>
        <w:t>Дистракторы должны быть равно привлекательными для испытуемых, не знающих правильного ответа;</w:t>
      </w:r>
    </w:p>
    <w:p w:rsidR="000169FA" w:rsidRPr="00046A09" w:rsidRDefault="000169FA" w:rsidP="000169FA">
      <w:pPr>
        <w:numPr>
          <w:ilvl w:val="0"/>
          <w:numId w:val="27"/>
        </w:numPr>
        <w:ind w:left="0" w:firstLine="709"/>
        <w:jc w:val="both"/>
        <w:rPr>
          <w:sz w:val="28"/>
          <w:szCs w:val="28"/>
        </w:rPr>
      </w:pPr>
      <w:r w:rsidRPr="00046A09">
        <w:rPr>
          <w:sz w:val="28"/>
          <w:szCs w:val="28"/>
        </w:rPr>
        <w:t>Ни один из дистракторов не может быть частично правильным ответом, превращающихся при дополнительных условиях в правильный ответ;</w:t>
      </w:r>
    </w:p>
    <w:p w:rsidR="000169FA" w:rsidRPr="00046A09" w:rsidRDefault="000169FA" w:rsidP="000169FA">
      <w:pPr>
        <w:numPr>
          <w:ilvl w:val="0"/>
          <w:numId w:val="27"/>
        </w:numPr>
        <w:ind w:left="0" w:firstLine="709"/>
        <w:jc w:val="both"/>
        <w:rPr>
          <w:sz w:val="28"/>
          <w:szCs w:val="28"/>
        </w:rPr>
      </w:pPr>
      <w:r w:rsidRPr="00046A09">
        <w:rPr>
          <w:sz w:val="28"/>
          <w:szCs w:val="28"/>
        </w:rPr>
        <w:t>Из ответов исключаются все повторяющиеся слова путем ввода их в о</w:t>
      </w:r>
      <w:r w:rsidRPr="00046A09">
        <w:rPr>
          <w:sz w:val="28"/>
          <w:szCs w:val="28"/>
        </w:rPr>
        <w:t>с</w:t>
      </w:r>
      <w:r w:rsidRPr="00046A09">
        <w:rPr>
          <w:sz w:val="28"/>
          <w:szCs w:val="28"/>
        </w:rPr>
        <w:t>новной текст задания;</w:t>
      </w:r>
    </w:p>
    <w:p w:rsidR="000169FA" w:rsidRPr="00046A09" w:rsidRDefault="000169FA" w:rsidP="000169FA">
      <w:pPr>
        <w:numPr>
          <w:ilvl w:val="0"/>
          <w:numId w:val="27"/>
        </w:numPr>
        <w:ind w:left="0" w:firstLine="709"/>
        <w:jc w:val="both"/>
        <w:rPr>
          <w:sz w:val="28"/>
          <w:szCs w:val="28"/>
        </w:rPr>
      </w:pPr>
      <w:r w:rsidRPr="00046A09">
        <w:rPr>
          <w:sz w:val="28"/>
          <w:szCs w:val="28"/>
        </w:rPr>
        <w:t>В ответах не рекомендуется использовать такие слова, как «всё», « ни одного», «никогда», «всегда»… способствующих угадыванию;</w:t>
      </w:r>
    </w:p>
    <w:p w:rsidR="000169FA" w:rsidRPr="00046A09" w:rsidRDefault="000169FA" w:rsidP="000169FA">
      <w:pPr>
        <w:numPr>
          <w:ilvl w:val="0"/>
          <w:numId w:val="27"/>
        </w:numPr>
        <w:ind w:left="0" w:firstLine="709"/>
        <w:jc w:val="both"/>
        <w:rPr>
          <w:sz w:val="28"/>
          <w:szCs w:val="28"/>
        </w:rPr>
      </w:pPr>
      <w:r w:rsidRPr="00046A09">
        <w:rPr>
          <w:sz w:val="28"/>
          <w:szCs w:val="28"/>
        </w:rPr>
        <w:lastRenderedPageBreak/>
        <w:t>Из числа неправильных исключаются ответы, вытекающие один из др</w:t>
      </w:r>
      <w:r w:rsidRPr="00046A09">
        <w:rPr>
          <w:sz w:val="28"/>
          <w:szCs w:val="28"/>
        </w:rPr>
        <w:t>у</w:t>
      </w:r>
      <w:r w:rsidRPr="00046A09">
        <w:rPr>
          <w:sz w:val="28"/>
          <w:szCs w:val="28"/>
        </w:rPr>
        <w:t>гого;</w:t>
      </w:r>
    </w:p>
    <w:p w:rsidR="000169FA" w:rsidRPr="00046A09" w:rsidRDefault="000169FA" w:rsidP="000169FA">
      <w:pPr>
        <w:numPr>
          <w:ilvl w:val="0"/>
          <w:numId w:val="27"/>
        </w:numPr>
        <w:ind w:left="0" w:firstLine="709"/>
        <w:jc w:val="both"/>
        <w:rPr>
          <w:sz w:val="28"/>
          <w:szCs w:val="28"/>
        </w:rPr>
      </w:pPr>
      <w:r w:rsidRPr="00046A09">
        <w:rPr>
          <w:sz w:val="28"/>
          <w:szCs w:val="28"/>
        </w:rPr>
        <w:t>Ответ одного задания не должен служить ключом к правильным ответам другого задания, т. е. нельзя использовать дистраторы из одного задания в качестве правильного ответа другого;</w:t>
      </w:r>
    </w:p>
    <w:p w:rsidR="000169FA" w:rsidRPr="00046A09" w:rsidRDefault="000169FA" w:rsidP="000169FA">
      <w:pPr>
        <w:numPr>
          <w:ilvl w:val="0"/>
          <w:numId w:val="27"/>
        </w:numPr>
        <w:ind w:left="0" w:firstLine="709"/>
        <w:jc w:val="both"/>
        <w:rPr>
          <w:sz w:val="28"/>
          <w:szCs w:val="28"/>
        </w:rPr>
      </w:pPr>
      <w:r w:rsidRPr="00046A09">
        <w:rPr>
          <w:sz w:val="28"/>
          <w:szCs w:val="28"/>
        </w:rPr>
        <w:t>Все ответы должны быть параллельными по конструкции и грамматич</w:t>
      </w:r>
      <w:r w:rsidRPr="00046A09">
        <w:rPr>
          <w:sz w:val="28"/>
          <w:szCs w:val="28"/>
        </w:rPr>
        <w:t>е</w:t>
      </w:r>
      <w:r w:rsidRPr="00046A09">
        <w:rPr>
          <w:sz w:val="28"/>
          <w:szCs w:val="28"/>
        </w:rPr>
        <w:t>ски согласованы с основной частью задания теста.</w:t>
      </w:r>
    </w:p>
    <w:p w:rsidR="000169FA" w:rsidRPr="00046A09" w:rsidRDefault="000169FA" w:rsidP="000169FA">
      <w:pPr>
        <w:ind w:firstLine="709"/>
        <w:jc w:val="both"/>
        <w:outlineLvl w:val="0"/>
        <w:rPr>
          <w:sz w:val="28"/>
          <w:szCs w:val="28"/>
        </w:rPr>
      </w:pPr>
    </w:p>
    <w:p w:rsidR="000169FA" w:rsidRPr="00046A09" w:rsidRDefault="000169FA" w:rsidP="000169FA">
      <w:pPr>
        <w:ind w:firstLine="709"/>
        <w:jc w:val="center"/>
        <w:outlineLvl w:val="0"/>
        <w:rPr>
          <w:b/>
          <w:sz w:val="28"/>
          <w:szCs w:val="28"/>
        </w:rPr>
      </w:pPr>
      <w:r w:rsidRPr="00046A09">
        <w:rPr>
          <w:b/>
          <w:sz w:val="28"/>
          <w:szCs w:val="28"/>
        </w:rPr>
        <w:t>Методические указания по написанию эссе.</w:t>
      </w:r>
    </w:p>
    <w:p w:rsidR="000169FA" w:rsidRPr="00046A09" w:rsidRDefault="000169FA" w:rsidP="000169FA">
      <w:pPr>
        <w:ind w:firstLine="709"/>
        <w:jc w:val="both"/>
        <w:rPr>
          <w:i/>
          <w:iCs/>
          <w:sz w:val="28"/>
          <w:szCs w:val="28"/>
        </w:rPr>
      </w:pPr>
      <w:r w:rsidRPr="00046A09">
        <w:rPr>
          <w:sz w:val="28"/>
          <w:szCs w:val="28"/>
        </w:rPr>
        <w:t>Эссе – краткое рассуждение на определенную тему. Отличительная особе</w:t>
      </w:r>
      <w:r w:rsidRPr="00046A09">
        <w:rPr>
          <w:sz w:val="28"/>
          <w:szCs w:val="28"/>
        </w:rPr>
        <w:t>н</w:t>
      </w:r>
      <w:r w:rsidRPr="00046A09">
        <w:rPr>
          <w:sz w:val="28"/>
          <w:szCs w:val="28"/>
        </w:rPr>
        <w:t>ность – индивидуальность, необходимость самостоятельного, желательно творч</w:t>
      </w:r>
      <w:r w:rsidRPr="00046A09">
        <w:rPr>
          <w:sz w:val="28"/>
          <w:szCs w:val="28"/>
        </w:rPr>
        <w:t>е</w:t>
      </w:r>
      <w:r w:rsidRPr="00046A09">
        <w:rPr>
          <w:sz w:val="28"/>
          <w:szCs w:val="28"/>
        </w:rPr>
        <w:t>ского, осмысления той или иной проблемы, поставленной преподавателем. Темы э</w:t>
      </w:r>
      <w:r w:rsidRPr="00046A09">
        <w:rPr>
          <w:sz w:val="28"/>
          <w:szCs w:val="28"/>
        </w:rPr>
        <w:t>с</w:t>
      </w:r>
      <w:r w:rsidRPr="00046A09">
        <w:rPr>
          <w:sz w:val="28"/>
          <w:szCs w:val="28"/>
        </w:rPr>
        <w:t>се, предлагаемые для самостоятельной работы студентов, представляют собой ко</w:t>
      </w:r>
      <w:r w:rsidRPr="00046A09">
        <w:rPr>
          <w:sz w:val="28"/>
          <w:szCs w:val="28"/>
        </w:rPr>
        <w:t>н</w:t>
      </w:r>
      <w:r w:rsidRPr="00046A09">
        <w:rPr>
          <w:sz w:val="28"/>
          <w:szCs w:val="28"/>
        </w:rPr>
        <w:t>кретные вопросы по изучаемому предмету. Цель написания эссе заключается в п</w:t>
      </w:r>
      <w:r w:rsidRPr="00046A09">
        <w:rPr>
          <w:sz w:val="28"/>
          <w:szCs w:val="28"/>
        </w:rPr>
        <w:t>о</w:t>
      </w:r>
      <w:r w:rsidRPr="00046A09">
        <w:rPr>
          <w:sz w:val="28"/>
          <w:szCs w:val="28"/>
        </w:rPr>
        <w:t>буждении к размышлению по заданной теме. Преподавателя интересует в первую очередь личное мнение студента по той или иной проблеме.</w:t>
      </w:r>
      <w:r w:rsidRPr="00046A09">
        <w:rPr>
          <w:i/>
          <w:iCs/>
          <w:sz w:val="28"/>
          <w:szCs w:val="28"/>
        </w:rPr>
        <w:t xml:space="preserve"> </w:t>
      </w:r>
    </w:p>
    <w:p w:rsidR="000169FA" w:rsidRPr="00046A09" w:rsidRDefault="000169FA" w:rsidP="000169FA">
      <w:pPr>
        <w:ind w:firstLine="709"/>
        <w:jc w:val="both"/>
        <w:rPr>
          <w:iCs/>
          <w:sz w:val="28"/>
          <w:szCs w:val="28"/>
        </w:rPr>
      </w:pPr>
      <w:r w:rsidRPr="00046A09">
        <w:rPr>
          <w:i/>
          <w:iCs/>
          <w:sz w:val="28"/>
          <w:szCs w:val="28"/>
        </w:rPr>
        <w:t>Эссе</w:t>
      </w:r>
      <w:r w:rsidRPr="00046A09">
        <w:rPr>
          <w:iCs/>
          <w:sz w:val="28"/>
          <w:szCs w:val="28"/>
        </w:rPr>
        <w:t xml:space="preserve"> - это прозаическое сочинение небольшого объема и свободной композ</w:t>
      </w:r>
      <w:r w:rsidRPr="00046A09">
        <w:rPr>
          <w:iCs/>
          <w:sz w:val="28"/>
          <w:szCs w:val="28"/>
        </w:rPr>
        <w:t>и</w:t>
      </w:r>
      <w:r w:rsidRPr="00046A09">
        <w:rPr>
          <w:iCs/>
          <w:sz w:val="28"/>
          <w:szCs w:val="28"/>
        </w:rPr>
        <w:t>ции, выражающее индивидуальные впечатления и соображения по конкретному п</w:t>
      </w:r>
      <w:r w:rsidRPr="00046A09">
        <w:rPr>
          <w:iCs/>
          <w:sz w:val="28"/>
          <w:szCs w:val="28"/>
        </w:rPr>
        <w:t>о</w:t>
      </w:r>
      <w:r w:rsidRPr="00046A09">
        <w:rPr>
          <w:iCs/>
          <w:sz w:val="28"/>
          <w:szCs w:val="28"/>
        </w:rPr>
        <w:t>воду или вопросу и заведомо не претендующее на определяющую или исчерпыв</w:t>
      </w:r>
      <w:r w:rsidRPr="00046A09">
        <w:rPr>
          <w:iCs/>
          <w:sz w:val="28"/>
          <w:szCs w:val="28"/>
        </w:rPr>
        <w:t>а</w:t>
      </w:r>
      <w:r w:rsidRPr="00046A09">
        <w:rPr>
          <w:iCs/>
          <w:sz w:val="28"/>
          <w:szCs w:val="28"/>
        </w:rPr>
        <w:t>ющую трактовку предмета. Эссе выражает индивидуальные впечатления и сообр</w:t>
      </w:r>
      <w:r w:rsidRPr="00046A09">
        <w:rPr>
          <w:iCs/>
          <w:sz w:val="28"/>
          <w:szCs w:val="28"/>
        </w:rPr>
        <w:t>а</w:t>
      </w:r>
      <w:r w:rsidRPr="00046A09">
        <w:rPr>
          <w:iCs/>
          <w:sz w:val="28"/>
          <w:szCs w:val="28"/>
        </w:rPr>
        <w:t>жения по конкретному поводу или вопросу и заведомо не претендует на определ</w:t>
      </w:r>
      <w:r w:rsidRPr="00046A09">
        <w:rPr>
          <w:iCs/>
          <w:sz w:val="28"/>
          <w:szCs w:val="28"/>
        </w:rPr>
        <w:t>я</w:t>
      </w:r>
      <w:r w:rsidRPr="00046A09">
        <w:rPr>
          <w:iCs/>
          <w:sz w:val="28"/>
          <w:szCs w:val="28"/>
        </w:rPr>
        <w:t>ющую или исчерпывающую трактовку предмета.</w:t>
      </w:r>
    </w:p>
    <w:p w:rsidR="000169FA" w:rsidRPr="00046A09" w:rsidRDefault="000169FA" w:rsidP="000169FA">
      <w:pPr>
        <w:ind w:firstLine="709"/>
        <w:jc w:val="both"/>
        <w:rPr>
          <w:iCs/>
          <w:sz w:val="28"/>
          <w:szCs w:val="28"/>
        </w:rPr>
      </w:pPr>
      <w:r w:rsidRPr="00046A09">
        <w:rPr>
          <w:iCs/>
          <w:sz w:val="28"/>
          <w:szCs w:val="28"/>
        </w:rPr>
        <w:t>Как правило, эссе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w:t>
      </w:r>
      <w:r w:rsidRPr="00046A09">
        <w:rPr>
          <w:iCs/>
          <w:sz w:val="28"/>
          <w:szCs w:val="28"/>
        </w:rPr>
        <w:t>е</w:t>
      </w:r>
      <w:r w:rsidRPr="00046A09">
        <w:rPr>
          <w:iCs/>
          <w:sz w:val="28"/>
          <w:szCs w:val="28"/>
        </w:rPr>
        <w:t>тристический характер.</w:t>
      </w:r>
    </w:p>
    <w:p w:rsidR="000169FA" w:rsidRPr="00046A09" w:rsidRDefault="000169FA" w:rsidP="000169FA">
      <w:pPr>
        <w:ind w:firstLine="709"/>
        <w:jc w:val="both"/>
        <w:rPr>
          <w:iCs/>
          <w:sz w:val="28"/>
          <w:szCs w:val="28"/>
        </w:rPr>
      </w:pPr>
      <w:r w:rsidRPr="00046A09">
        <w:rPr>
          <w:iCs/>
          <w:sz w:val="28"/>
          <w:szCs w:val="28"/>
        </w:rPr>
        <w:t>В содержании эссе оцениваются в первую очередь личность автора - его м</w:t>
      </w:r>
      <w:r w:rsidRPr="00046A09">
        <w:rPr>
          <w:iCs/>
          <w:sz w:val="28"/>
          <w:szCs w:val="28"/>
        </w:rPr>
        <w:t>и</w:t>
      </w:r>
      <w:r w:rsidRPr="00046A09">
        <w:rPr>
          <w:iCs/>
          <w:sz w:val="28"/>
          <w:szCs w:val="28"/>
        </w:rPr>
        <w:t>ровоззрение, мысли и чувства.</w:t>
      </w:r>
    </w:p>
    <w:p w:rsidR="000169FA" w:rsidRPr="00046A09" w:rsidRDefault="000169FA" w:rsidP="000169FA">
      <w:pPr>
        <w:ind w:firstLine="709"/>
        <w:jc w:val="both"/>
        <w:rPr>
          <w:iCs/>
          <w:sz w:val="28"/>
          <w:szCs w:val="28"/>
        </w:rPr>
      </w:pPr>
      <w:r w:rsidRPr="00046A09">
        <w:rPr>
          <w:iCs/>
          <w:sz w:val="28"/>
          <w:szCs w:val="28"/>
        </w:rPr>
        <w:t>Цель эссе состоит в развитии таких навыков, как самостоятельное творческое мышление и письменное изложение собственных мыслей и позволяет автору научиться четко и грамотно формулировать мысли, структурировать информацию, использовать основные понятия, выделять причинно-следственные связи, илл</w:t>
      </w:r>
      <w:r w:rsidRPr="00046A09">
        <w:rPr>
          <w:iCs/>
          <w:sz w:val="28"/>
          <w:szCs w:val="28"/>
        </w:rPr>
        <w:t>ю</w:t>
      </w:r>
      <w:r w:rsidRPr="00046A09">
        <w:rPr>
          <w:iCs/>
          <w:sz w:val="28"/>
          <w:szCs w:val="28"/>
        </w:rPr>
        <w:t>стрировать опыт соответствующими примерами, аргументировать свои выводы.</w:t>
      </w:r>
    </w:p>
    <w:p w:rsidR="000169FA" w:rsidRPr="00046A09" w:rsidRDefault="000169FA" w:rsidP="000169FA">
      <w:pPr>
        <w:ind w:firstLine="709"/>
        <w:jc w:val="both"/>
        <w:rPr>
          <w:iCs/>
          <w:sz w:val="28"/>
          <w:szCs w:val="28"/>
        </w:rPr>
      </w:pPr>
      <w:r w:rsidRPr="00046A09">
        <w:rPr>
          <w:i/>
          <w:iCs/>
          <w:sz w:val="28"/>
          <w:szCs w:val="28"/>
        </w:rPr>
        <w:t>Структура эссе</w:t>
      </w:r>
      <w:r w:rsidRPr="00046A09">
        <w:rPr>
          <w:iCs/>
          <w:sz w:val="28"/>
          <w:szCs w:val="28"/>
        </w:rPr>
        <w:t xml:space="preserve"> определяется предъявляемыми к нему требованиями: мысли автора эссе по проблеме излагаются в форме кратких тезисов (Т); мысль должна быть подкреплена доказательствами - поэтому за тезисом следуют аргументы (А). Лучше приводить два аргумента в пользу каждого тезиса: один аргумент кажется неубедительным. </w:t>
      </w:r>
    </w:p>
    <w:p w:rsidR="000169FA" w:rsidRPr="00046A09" w:rsidRDefault="000169FA" w:rsidP="000169FA">
      <w:pPr>
        <w:ind w:firstLine="709"/>
        <w:jc w:val="both"/>
        <w:rPr>
          <w:iCs/>
          <w:sz w:val="28"/>
          <w:szCs w:val="28"/>
        </w:rPr>
      </w:pPr>
      <w:r w:rsidRPr="00046A09">
        <w:rPr>
          <w:i/>
          <w:iCs/>
          <w:sz w:val="28"/>
          <w:szCs w:val="28"/>
        </w:rPr>
        <w:t xml:space="preserve">При написании эссе важно также учитывать следующие моменты. </w:t>
      </w:r>
      <w:r w:rsidRPr="00046A09">
        <w:rPr>
          <w:iCs/>
          <w:sz w:val="28"/>
          <w:szCs w:val="28"/>
        </w:rPr>
        <w:t>Вступл</w:t>
      </w:r>
      <w:r w:rsidRPr="00046A09">
        <w:rPr>
          <w:iCs/>
          <w:sz w:val="28"/>
          <w:szCs w:val="28"/>
        </w:rPr>
        <w:t>е</w:t>
      </w:r>
      <w:r w:rsidRPr="00046A09">
        <w:rPr>
          <w:iCs/>
          <w:sz w:val="28"/>
          <w:szCs w:val="28"/>
        </w:rPr>
        <w:t>ние и заключение должны фокусировать внимание на проблеме (во вступлении она ставится, в заключении - резюмируется мнение автора).</w:t>
      </w:r>
    </w:p>
    <w:p w:rsidR="000169FA" w:rsidRPr="00046A09" w:rsidRDefault="000169FA" w:rsidP="000169FA">
      <w:pPr>
        <w:ind w:firstLine="709"/>
        <w:jc w:val="both"/>
        <w:rPr>
          <w:iCs/>
          <w:sz w:val="28"/>
          <w:szCs w:val="28"/>
        </w:rPr>
      </w:pPr>
      <w:r w:rsidRPr="00046A09">
        <w:rPr>
          <w:iCs/>
          <w:sz w:val="28"/>
          <w:szCs w:val="28"/>
        </w:rPr>
        <w:t>Необходимо выделение абзацев, красных строк, установление логической св</w:t>
      </w:r>
      <w:r w:rsidRPr="00046A09">
        <w:rPr>
          <w:iCs/>
          <w:sz w:val="28"/>
          <w:szCs w:val="28"/>
        </w:rPr>
        <w:t>я</w:t>
      </w:r>
      <w:r w:rsidRPr="00046A09">
        <w:rPr>
          <w:iCs/>
          <w:sz w:val="28"/>
          <w:szCs w:val="28"/>
        </w:rPr>
        <w:t>зи абзацев.</w:t>
      </w:r>
    </w:p>
    <w:p w:rsidR="000169FA" w:rsidRPr="00046A09" w:rsidRDefault="000169FA" w:rsidP="000169FA">
      <w:pPr>
        <w:ind w:firstLine="709"/>
        <w:jc w:val="both"/>
        <w:rPr>
          <w:iCs/>
          <w:sz w:val="28"/>
          <w:szCs w:val="28"/>
        </w:rPr>
      </w:pPr>
      <w:r w:rsidRPr="00046A09">
        <w:rPr>
          <w:iCs/>
          <w:sz w:val="28"/>
          <w:szCs w:val="28"/>
        </w:rPr>
        <w:t>Стиль изложения: эссе присущи эмоциональность, экспрессивность, худож</w:t>
      </w:r>
      <w:r w:rsidRPr="00046A09">
        <w:rPr>
          <w:iCs/>
          <w:sz w:val="28"/>
          <w:szCs w:val="28"/>
        </w:rPr>
        <w:t>е</w:t>
      </w:r>
      <w:r w:rsidRPr="00046A09">
        <w:rPr>
          <w:iCs/>
          <w:sz w:val="28"/>
          <w:szCs w:val="28"/>
        </w:rPr>
        <w:t xml:space="preserve">ственность. </w:t>
      </w:r>
    </w:p>
    <w:p w:rsidR="000169FA" w:rsidRPr="00046A09" w:rsidRDefault="000169FA" w:rsidP="000169FA">
      <w:pPr>
        <w:ind w:firstLine="709"/>
        <w:jc w:val="both"/>
        <w:rPr>
          <w:iCs/>
          <w:sz w:val="28"/>
          <w:szCs w:val="28"/>
        </w:rPr>
      </w:pPr>
      <w:r w:rsidRPr="00046A09">
        <w:rPr>
          <w:iCs/>
          <w:sz w:val="28"/>
          <w:szCs w:val="28"/>
        </w:rPr>
        <w:t xml:space="preserve">Некоторые общие признаки эссе: </w:t>
      </w:r>
    </w:p>
    <w:p w:rsidR="000169FA" w:rsidRPr="00046A09" w:rsidRDefault="000169FA" w:rsidP="000169FA">
      <w:pPr>
        <w:ind w:firstLine="709"/>
        <w:jc w:val="both"/>
        <w:rPr>
          <w:iCs/>
          <w:sz w:val="28"/>
          <w:szCs w:val="28"/>
        </w:rPr>
      </w:pPr>
      <w:r w:rsidRPr="00046A09">
        <w:rPr>
          <w:iCs/>
          <w:sz w:val="28"/>
          <w:szCs w:val="28"/>
        </w:rPr>
        <w:lastRenderedPageBreak/>
        <w:t xml:space="preserve">– небольшой объем; </w:t>
      </w:r>
    </w:p>
    <w:p w:rsidR="000169FA" w:rsidRPr="00046A09" w:rsidRDefault="000169FA" w:rsidP="000169FA">
      <w:pPr>
        <w:ind w:firstLine="709"/>
        <w:jc w:val="both"/>
        <w:rPr>
          <w:iCs/>
          <w:sz w:val="28"/>
          <w:szCs w:val="28"/>
        </w:rPr>
      </w:pPr>
      <w:r w:rsidRPr="00046A09">
        <w:rPr>
          <w:iCs/>
          <w:sz w:val="28"/>
          <w:szCs w:val="28"/>
        </w:rPr>
        <w:t>– конкретная тема;</w:t>
      </w:r>
    </w:p>
    <w:p w:rsidR="000169FA" w:rsidRPr="00046A09" w:rsidRDefault="000169FA" w:rsidP="000169FA">
      <w:pPr>
        <w:ind w:firstLine="709"/>
        <w:jc w:val="both"/>
        <w:rPr>
          <w:iCs/>
          <w:sz w:val="28"/>
          <w:szCs w:val="28"/>
        </w:rPr>
      </w:pPr>
      <w:r w:rsidRPr="00046A09">
        <w:rPr>
          <w:iCs/>
          <w:sz w:val="28"/>
          <w:szCs w:val="28"/>
        </w:rPr>
        <w:t>– подчеркнуто субъективная трактовка темы;</w:t>
      </w:r>
    </w:p>
    <w:p w:rsidR="000169FA" w:rsidRPr="00046A09" w:rsidRDefault="000169FA" w:rsidP="000169FA">
      <w:pPr>
        <w:ind w:firstLine="709"/>
        <w:jc w:val="both"/>
        <w:rPr>
          <w:iCs/>
          <w:sz w:val="28"/>
          <w:szCs w:val="28"/>
        </w:rPr>
      </w:pPr>
      <w:r w:rsidRPr="00046A09">
        <w:rPr>
          <w:iCs/>
          <w:sz w:val="28"/>
          <w:szCs w:val="28"/>
        </w:rPr>
        <w:t>– свободная композиция, склонность к парадоксам, ориентация на разгово</w:t>
      </w:r>
      <w:r w:rsidRPr="00046A09">
        <w:rPr>
          <w:iCs/>
          <w:sz w:val="28"/>
          <w:szCs w:val="28"/>
        </w:rPr>
        <w:t>р</w:t>
      </w:r>
      <w:r w:rsidRPr="00046A09">
        <w:rPr>
          <w:iCs/>
          <w:sz w:val="28"/>
          <w:szCs w:val="28"/>
        </w:rPr>
        <w:t>ную речь и т. д.</w:t>
      </w:r>
    </w:p>
    <w:p w:rsidR="000169FA" w:rsidRPr="00046A09" w:rsidRDefault="000169FA" w:rsidP="000169FA">
      <w:pPr>
        <w:ind w:firstLine="709"/>
        <w:jc w:val="both"/>
        <w:rPr>
          <w:iCs/>
          <w:sz w:val="28"/>
          <w:szCs w:val="28"/>
        </w:rPr>
      </w:pPr>
      <w:r w:rsidRPr="00046A09">
        <w:rPr>
          <w:iCs/>
          <w:sz w:val="28"/>
          <w:szCs w:val="28"/>
        </w:rPr>
        <w:t>Отличительные особенности стиля эссе:</w:t>
      </w:r>
    </w:p>
    <w:p w:rsidR="000169FA" w:rsidRPr="00046A09" w:rsidRDefault="000169FA" w:rsidP="000169FA">
      <w:pPr>
        <w:ind w:firstLine="709"/>
        <w:jc w:val="both"/>
        <w:rPr>
          <w:iCs/>
          <w:sz w:val="28"/>
          <w:szCs w:val="28"/>
        </w:rPr>
      </w:pPr>
      <w:r w:rsidRPr="00046A09">
        <w:rPr>
          <w:iCs/>
          <w:sz w:val="28"/>
          <w:szCs w:val="28"/>
        </w:rPr>
        <w:t xml:space="preserve">– образность; </w:t>
      </w:r>
    </w:p>
    <w:p w:rsidR="000169FA" w:rsidRPr="00046A09" w:rsidRDefault="000169FA" w:rsidP="000169FA">
      <w:pPr>
        <w:ind w:firstLine="709"/>
        <w:jc w:val="both"/>
        <w:rPr>
          <w:iCs/>
          <w:sz w:val="28"/>
          <w:szCs w:val="28"/>
        </w:rPr>
      </w:pPr>
      <w:r w:rsidRPr="00046A09">
        <w:rPr>
          <w:iCs/>
          <w:sz w:val="28"/>
          <w:szCs w:val="28"/>
        </w:rPr>
        <w:t xml:space="preserve">– афористичность; </w:t>
      </w:r>
    </w:p>
    <w:p w:rsidR="000169FA" w:rsidRPr="00046A09" w:rsidRDefault="000169FA" w:rsidP="000169FA">
      <w:pPr>
        <w:ind w:firstLine="709"/>
        <w:jc w:val="both"/>
        <w:rPr>
          <w:iCs/>
          <w:sz w:val="28"/>
          <w:szCs w:val="28"/>
        </w:rPr>
      </w:pPr>
      <w:r w:rsidRPr="00046A09">
        <w:rPr>
          <w:iCs/>
          <w:sz w:val="28"/>
          <w:szCs w:val="28"/>
        </w:rPr>
        <w:t>– парадоксальность.</w:t>
      </w:r>
    </w:p>
    <w:p w:rsidR="000169FA" w:rsidRPr="00046A09" w:rsidRDefault="000169FA" w:rsidP="000169FA">
      <w:pPr>
        <w:ind w:firstLine="709"/>
        <w:jc w:val="both"/>
        <w:rPr>
          <w:iCs/>
          <w:sz w:val="28"/>
          <w:szCs w:val="28"/>
        </w:rPr>
      </w:pPr>
      <w:r w:rsidRPr="00046A09">
        <w:rPr>
          <w:iCs/>
          <w:sz w:val="28"/>
          <w:szCs w:val="28"/>
        </w:rPr>
        <w:t>Для передачи личности восприятия, освоения мира автор эссе:</w:t>
      </w:r>
    </w:p>
    <w:p w:rsidR="000169FA" w:rsidRPr="00046A09" w:rsidRDefault="000169FA" w:rsidP="000169FA">
      <w:pPr>
        <w:ind w:firstLine="709"/>
        <w:jc w:val="both"/>
        <w:rPr>
          <w:iCs/>
          <w:sz w:val="28"/>
          <w:szCs w:val="28"/>
        </w:rPr>
      </w:pPr>
      <w:r w:rsidRPr="00046A09">
        <w:rPr>
          <w:iCs/>
          <w:sz w:val="28"/>
          <w:szCs w:val="28"/>
        </w:rPr>
        <w:t xml:space="preserve">– привлекает многочисленные примеры; </w:t>
      </w:r>
    </w:p>
    <w:p w:rsidR="000169FA" w:rsidRPr="00046A09" w:rsidRDefault="000169FA" w:rsidP="000169FA">
      <w:pPr>
        <w:ind w:firstLine="709"/>
        <w:jc w:val="both"/>
        <w:rPr>
          <w:iCs/>
          <w:sz w:val="28"/>
          <w:szCs w:val="28"/>
        </w:rPr>
      </w:pPr>
      <w:r w:rsidRPr="00046A09">
        <w:rPr>
          <w:iCs/>
          <w:sz w:val="28"/>
          <w:szCs w:val="28"/>
        </w:rPr>
        <w:t xml:space="preserve">– проводит параллели; </w:t>
      </w:r>
    </w:p>
    <w:p w:rsidR="000169FA" w:rsidRPr="00046A09" w:rsidRDefault="000169FA" w:rsidP="000169FA">
      <w:pPr>
        <w:ind w:firstLine="709"/>
        <w:jc w:val="both"/>
        <w:rPr>
          <w:iCs/>
          <w:sz w:val="28"/>
          <w:szCs w:val="28"/>
        </w:rPr>
      </w:pPr>
      <w:r w:rsidRPr="00046A09">
        <w:rPr>
          <w:iCs/>
          <w:sz w:val="28"/>
          <w:szCs w:val="28"/>
        </w:rPr>
        <w:t xml:space="preserve">– подбирает аналогии; </w:t>
      </w:r>
    </w:p>
    <w:p w:rsidR="000169FA" w:rsidRPr="00046A09" w:rsidRDefault="000169FA" w:rsidP="000169FA">
      <w:pPr>
        <w:ind w:firstLine="709"/>
        <w:jc w:val="both"/>
        <w:rPr>
          <w:iCs/>
          <w:sz w:val="28"/>
          <w:szCs w:val="28"/>
        </w:rPr>
      </w:pPr>
      <w:r w:rsidRPr="00046A09">
        <w:rPr>
          <w:iCs/>
          <w:sz w:val="28"/>
          <w:szCs w:val="28"/>
        </w:rPr>
        <w:t>– использует всевозможные ассоциации.</w:t>
      </w:r>
    </w:p>
    <w:p w:rsidR="000169FA" w:rsidRPr="00046A09" w:rsidRDefault="000169FA" w:rsidP="000169FA">
      <w:pPr>
        <w:ind w:firstLine="709"/>
        <w:jc w:val="both"/>
        <w:rPr>
          <w:iCs/>
          <w:sz w:val="28"/>
          <w:szCs w:val="28"/>
        </w:rPr>
      </w:pPr>
      <w:r w:rsidRPr="00046A09">
        <w:rPr>
          <w:iCs/>
          <w:sz w:val="28"/>
          <w:szCs w:val="28"/>
        </w:rPr>
        <w:t xml:space="preserve">Для эссе характерно использование многочисленных средств художественной выразительности: </w:t>
      </w:r>
    </w:p>
    <w:p w:rsidR="000169FA" w:rsidRPr="00046A09" w:rsidRDefault="000169FA" w:rsidP="000169FA">
      <w:pPr>
        <w:ind w:firstLine="709"/>
        <w:jc w:val="both"/>
        <w:rPr>
          <w:iCs/>
          <w:sz w:val="28"/>
          <w:szCs w:val="28"/>
        </w:rPr>
      </w:pPr>
      <w:r w:rsidRPr="00046A09">
        <w:rPr>
          <w:iCs/>
          <w:sz w:val="28"/>
          <w:szCs w:val="28"/>
        </w:rPr>
        <w:t xml:space="preserve">– метафоры; </w:t>
      </w:r>
    </w:p>
    <w:p w:rsidR="000169FA" w:rsidRPr="00046A09" w:rsidRDefault="000169FA" w:rsidP="000169FA">
      <w:pPr>
        <w:ind w:firstLine="709"/>
        <w:jc w:val="both"/>
        <w:rPr>
          <w:iCs/>
          <w:sz w:val="28"/>
          <w:szCs w:val="28"/>
        </w:rPr>
      </w:pPr>
      <w:r w:rsidRPr="00046A09">
        <w:rPr>
          <w:iCs/>
          <w:sz w:val="28"/>
          <w:szCs w:val="28"/>
        </w:rPr>
        <w:t xml:space="preserve">– символы; </w:t>
      </w:r>
    </w:p>
    <w:p w:rsidR="000169FA" w:rsidRPr="00046A09" w:rsidRDefault="000169FA" w:rsidP="000169FA">
      <w:pPr>
        <w:ind w:firstLine="709"/>
        <w:jc w:val="both"/>
        <w:rPr>
          <w:iCs/>
          <w:sz w:val="28"/>
          <w:szCs w:val="28"/>
        </w:rPr>
      </w:pPr>
      <w:r w:rsidRPr="00046A09">
        <w:rPr>
          <w:iCs/>
          <w:sz w:val="28"/>
          <w:szCs w:val="28"/>
        </w:rPr>
        <w:t xml:space="preserve">– сравнения. </w:t>
      </w:r>
    </w:p>
    <w:p w:rsidR="000169FA" w:rsidRPr="00046A09" w:rsidRDefault="000169FA" w:rsidP="000169FA">
      <w:pPr>
        <w:ind w:firstLine="709"/>
        <w:jc w:val="both"/>
        <w:rPr>
          <w:iCs/>
          <w:sz w:val="28"/>
          <w:szCs w:val="28"/>
        </w:rPr>
      </w:pPr>
      <w:r w:rsidRPr="00046A09">
        <w:rPr>
          <w:iCs/>
          <w:sz w:val="28"/>
          <w:szCs w:val="28"/>
        </w:rPr>
        <w:t>По дисциплине «Педагогика» студенты в эссе могут излагать личные взгляды и представления по отдельным вопросам (проблемам) дидактики, теории воспит</w:t>
      </w:r>
      <w:r w:rsidRPr="00046A09">
        <w:rPr>
          <w:iCs/>
          <w:sz w:val="28"/>
          <w:szCs w:val="28"/>
        </w:rPr>
        <w:t>а</w:t>
      </w:r>
      <w:r w:rsidRPr="00046A09">
        <w:rPr>
          <w:iCs/>
          <w:sz w:val="28"/>
          <w:szCs w:val="28"/>
        </w:rPr>
        <w:t>ния, педагогического контроля и педагогических конфликтов в медицинской пра</w:t>
      </w:r>
      <w:r w:rsidRPr="00046A09">
        <w:rPr>
          <w:iCs/>
          <w:sz w:val="28"/>
          <w:szCs w:val="28"/>
        </w:rPr>
        <w:t>к</w:t>
      </w:r>
      <w:r w:rsidRPr="00046A09">
        <w:rPr>
          <w:iCs/>
          <w:sz w:val="28"/>
          <w:szCs w:val="28"/>
        </w:rPr>
        <w:t>тики.</w:t>
      </w:r>
    </w:p>
    <w:p w:rsidR="0016493B" w:rsidRPr="00046A09" w:rsidRDefault="0016493B" w:rsidP="0016493B">
      <w:pPr>
        <w:widowControl w:val="0"/>
        <w:shd w:val="clear" w:color="auto" w:fill="FFFFFF"/>
        <w:tabs>
          <w:tab w:val="left" w:pos="1080"/>
        </w:tabs>
        <w:ind w:firstLine="720"/>
        <w:jc w:val="center"/>
        <w:rPr>
          <w:b/>
          <w:iCs/>
          <w:sz w:val="28"/>
          <w:szCs w:val="28"/>
        </w:rPr>
      </w:pPr>
      <w:r w:rsidRPr="00046A09">
        <w:rPr>
          <w:b/>
          <w:iCs/>
          <w:sz w:val="28"/>
          <w:szCs w:val="28"/>
        </w:rPr>
        <w:t>Методические указания по составлению фреймовой модели (фрейма).</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b/>
          <w:bCs/>
          <w:iCs/>
          <w:sz w:val="28"/>
          <w:szCs w:val="28"/>
        </w:rPr>
        <w:t xml:space="preserve">Фреймовая модель (от - </w:t>
      </w:r>
      <w:r w:rsidRPr="00046A09">
        <w:rPr>
          <w:sz w:val="28"/>
          <w:szCs w:val="28"/>
        </w:rPr>
        <w:t>Фрейм – «рамка, остов, скелет, минимальное опис</w:t>
      </w:r>
      <w:r w:rsidRPr="00046A09">
        <w:rPr>
          <w:sz w:val="28"/>
          <w:szCs w:val="28"/>
        </w:rPr>
        <w:t>а</w:t>
      </w:r>
      <w:r w:rsidRPr="00046A09">
        <w:rPr>
          <w:sz w:val="28"/>
          <w:szCs w:val="28"/>
        </w:rPr>
        <w:t xml:space="preserve">ние явления»). Фреймы – ментальные образования, представляющие собой пакеты информации об определѐнных фрагментах человеческого опыта и регулирующие способы оформления и представления знаний. </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Посредством фрейма  знания отображаются в виде схемы, в которой инфо</w:t>
      </w:r>
      <w:r w:rsidRPr="00046A09">
        <w:rPr>
          <w:sz w:val="28"/>
          <w:szCs w:val="28"/>
        </w:rPr>
        <w:t>р</w:t>
      </w:r>
      <w:r w:rsidRPr="00046A09">
        <w:rPr>
          <w:sz w:val="28"/>
          <w:szCs w:val="28"/>
        </w:rPr>
        <w:t xml:space="preserve">мация содержится в специальных ячейках, называемых фреймами, объединенными в сеть, называемую системой фреймов. Отличительной чертой фрейма является то, что он одновременно содержит большой объем знаний и, в то же время, является достаточно гибким для того, чтобы быть использованным как отдельный элемент базы данных или знаний. Фрейм с наступлением новой ситуации активизируется, переходя в новое состояние. </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Фрейм позволяет описывать как абстрактные качественные составляющие, так и конкретные, имеющие точные числовые характеристики. Именно фреймовое представление с его гибкими механизмами активизации, соединения с фреймами других типов весьма подходит для определения сути фрагментов предметных обл</w:t>
      </w:r>
      <w:r w:rsidRPr="00046A09">
        <w:rPr>
          <w:sz w:val="28"/>
          <w:szCs w:val="28"/>
        </w:rPr>
        <w:t>а</w:t>
      </w:r>
      <w:r w:rsidRPr="00046A09">
        <w:rPr>
          <w:sz w:val="28"/>
          <w:szCs w:val="28"/>
        </w:rPr>
        <w:t xml:space="preserve">стей. </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Классическая теория фреймов постулирует, что под фреймом объекта или я</w:t>
      </w:r>
      <w:r w:rsidRPr="00046A09">
        <w:rPr>
          <w:sz w:val="28"/>
          <w:szCs w:val="28"/>
        </w:rPr>
        <w:t>в</w:t>
      </w:r>
      <w:r w:rsidRPr="00046A09">
        <w:rPr>
          <w:sz w:val="28"/>
          <w:szCs w:val="28"/>
        </w:rPr>
        <w:t>ления понимается то его минимальное описание, которое содержит всю существе</w:t>
      </w:r>
      <w:r w:rsidRPr="00046A09">
        <w:rPr>
          <w:sz w:val="28"/>
          <w:szCs w:val="28"/>
        </w:rPr>
        <w:t>н</w:t>
      </w:r>
      <w:r w:rsidRPr="00046A09">
        <w:rPr>
          <w:sz w:val="28"/>
          <w:szCs w:val="28"/>
        </w:rPr>
        <w:t>ную информацию об этом объекте или явлении, и обладает тем свойством, что уд</w:t>
      </w:r>
      <w:r w:rsidRPr="00046A09">
        <w:rPr>
          <w:sz w:val="28"/>
          <w:szCs w:val="28"/>
        </w:rPr>
        <w:t>а</w:t>
      </w:r>
      <w:r w:rsidRPr="00046A09">
        <w:rPr>
          <w:sz w:val="28"/>
          <w:szCs w:val="28"/>
        </w:rPr>
        <w:t>ление из описания любой части приводит к потере существенной информации, без которой описание объекта или явления не может быть достаточным для идентиф</w:t>
      </w:r>
      <w:r w:rsidRPr="00046A09">
        <w:rPr>
          <w:sz w:val="28"/>
          <w:szCs w:val="28"/>
        </w:rPr>
        <w:t>и</w:t>
      </w:r>
      <w:r w:rsidRPr="00046A09">
        <w:rPr>
          <w:sz w:val="28"/>
          <w:szCs w:val="28"/>
        </w:rPr>
        <w:t xml:space="preserve">кации. </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lastRenderedPageBreak/>
        <w:t>Фрейм представляет собой достаточно гибкую конструкцию, позволяющую отображать в памяти интеллектуальной системы (включая память человека) разн</w:t>
      </w:r>
      <w:r w:rsidRPr="00046A09">
        <w:rPr>
          <w:sz w:val="28"/>
          <w:szCs w:val="28"/>
        </w:rPr>
        <w:t>о</w:t>
      </w:r>
      <w:r w:rsidRPr="00046A09">
        <w:rPr>
          <w:sz w:val="28"/>
          <w:szCs w:val="28"/>
        </w:rPr>
        <w:t>образные знания. Представления знаний на основе фреймовой модели, особенно эффективно для структурного описания сложных понятий и решения задач.</w:t>
      </w:r>
    </w:p>
    <w:p w:rsidR="0016493B" w:rsidRPr="00046A09" w:rsidRDefault="0016493B" w:rsidP="0016493B">
      <w:pPr>
        <w:widowControl w:val="0"/>
        <w:shd w:val="clear" w:color="auto" w:fill="FFFFFF"/>
        <w:tabs>
          <w:tab w:val="left" w:pos="1080"/>
        </w:tabs>
        <w:ind w:firstLine="720"/>
        <w:contextualSpacing/>
        <w:jc w:val="both"/>
        <w:rPr>
          <w:b/>
          <w:bCs/>
          <w:i/>
          <w:iCs/>
          <w:sz w:val="28"/>
          <w:szCs w:val="28"/>
        </w:rPr>
      </w:pPr>
      <w:r w:rsidRPr="00046A09">
        <w:rPr>
          <w:b/>
          <w:bCs/>
          <w:i/>
          <w:iCs/>
          <w:sz w:val="28"/>
          <w:szCs w:val="28"/>
        </w:rPr>
        <w:t>Фреймом называется структура для описания стереотипной ситуации, состоящая из характеристик этой ситуации (слотов) и значений этих хара</w:t>
      </w:r>
      <w:r w:rsidRPr="00046A09">
        <w:rPr>
          <w:b/>
          <w:bCs/>
          <w:i/>
          <w:iCs/>
          <w:sz w:val="28"/>
          <w:szCs w:val="28"/>
        </w:rPr>
        <w:t>к</w:t>
      </w:r>
      <w:r w:rsidRPr="00046A09">
        <w:rPr>
          <w:b/>
          <w:bCs/>
          <w:i/>
          <w:iCs/>
          <w:sz w:val="28"/>
          <w:szCs w:val="28"/>
        </w:rPr>
        <w:t>теристик (заполнителей слотов).</w:t>
      </w:r>
    </w:p>
    <w:p w:rsidR="0016493B" w:rsidRPr="00046A09" w:rsidRDefault="0016493B" w:rsidP="0016493B">
      <w:pPr>
        <w:shd w:val="clear" w:color="auto" w:fill="FEFEFE"/>
        <w:spacing w:before="300" w:after="300"/>
        <w:ind w:left="300" w:right="900"/>
        <w:contextualSpacing/>
        <w:jc w:val="center"/>
        <w:rPr>
          <w:b/>
          <w:bCs/>
          <w:sz w:val="28"/>
          <w:szCs w:val="28"/>
        </w:rPr>
      </w:pPr>
      <w:r w:rsidRPr="00046A09">
        <w:rPr>
          <w:b/>
          <w:sz w:val="28"/>
          <w:szCs w:val="28"/>
          <w:shd w:val="clear" w:color="auto" w:fill="FFFFFF"/>
        </w:rPr>
        <w:t>Функции фрейма по отношению к знаниям, хранящимся в учебно-научных текстах</w:t>
      </w:r>
    </w:p>
    <w:p w:rsidR="0016493B" w:rsidRPr="00046A09" w:rsidRDefault="0016493B" w:rsidP="0016493B">
      <w:pPr>
        <w:widowControl w:val="0"/>
        <w:shd w:val="clear" w:color="auto" w:fill="FFFFFF"/>
        <w:tabs>
          <w:tab w:val="left" w:pos="1080"/>
        </w:tabs>
        <w:ind w:firstLine="720"/>
        <w:contextualSpacing/>
        <w:jc w:val="both"/>
        <w:rPr>
          <w:b/>
          <w:bCs/>
          <w:i/>
          <w:iCs/>
          <w:sz w:val="28"/>
          <w:szCs w:val="28"/>
        </w:rPr>
      </w:pPr>
      <w:r w:rsidRPr="00046A09">
        <w:rPr>
          <w:bCs/>
          <w:noProof/>
          <w:sz w:val="28"/>
          <w:szCs w:val="28"/>
        </w:rPr>
        <w:drawing>
          <wp:inline distT="0" distB="0" distL="0" distR="0" wp14:anchorId="1F5003C3" wp14:editId="5BAD0AA8">
            <wp:extent cx="3905250" cy="3028950"/>
            <wp:effectExtent l="0" t="0" r="0" b="0"/>
            <wp:docPr id="6" name="Рисунок 6" descr="C:\Users\comp\Downloads\МАМА\image003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МАМА\image003_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Фрейм чаще всего определяют как структуру данных для представления ст</w:t>
      </w:r>
      <w:r w:rsidRPr="00046A09">
        <w:rPr>
          <w:sz w:val="28"/>
          <w:szCs w:val="28"/>
        </w:rPr>
        <w:t>е</w:t>
      </w:r>
      <w:r w:rsidRPr="00046A09">
        <w:rPr>
          <w:sz w:val="28"/>
          <w:szCs w:val="28"/>
        </w:rPr>
        <w:t>реотипных ситуаций. При этом способ группирования множества конкретных сит</w:t>
      </w:r>
      <w:r w:rsidRPr="00046A09">
        <w:rPr>
          <w:sz w:val="28"/>
          <w:szCs w:val="28"/>
        </w:rPr>
        <w:t>у</w:t>
      </w:r>
      <w:r w:rsidRPr="00046A09">
        <w:rPr>
          <w:sz w:val="28"/>
          <w:szCs w:val="28"/>
        </w:rPr>
        <w:t xml:space="preserve">аций в стереотипную, как правило, не может быть определен строго. Чаще всего, стереотипные ситуации (для данной предметной области) выделяет исследователь, опираясь на опыт и данные наблюдений. Неформальные знания исследователя о предметной области можно рассматривать как систему понятий, определяющих представление о конкретных ситуациях. Каждое понятие связывается с конкретной ситуацией, а конкретные ситуации согласуются с соответствующей стереотипной. Если понятия представляют собой неформальные знания о стереотипной ситуации, то фреймы — это формализованные знания. </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Таким образом, фреймы соответствуют понятиям, отражающим объекты, я</w:t>
      </w:r>
      <w:r w:rsidRPr="00046A09">
        <w:rPr>
          <w:sz w:val="28"/>
          <w:szCs w:val="28"/>
        </w:rPr>
        <w:t>в</w:t>
      </w:r>
      <w:r w:rsidRPr="00046A09">
        <w:rPr>
          <w:sz w:val="28"/>
          <w:szCs w:val="28"/>
        </w:rPr>
        <w:t xml:space="preserve">ления, характеристики предметной области. </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К достоинствам фреймовой модели знаний относятся: гибкость; наглядность;  внутренняя интерпретация и наличие внутренней структуры связей; возможность использования предположений и ожиданий; механизм наследования свойств; ун</w:t>
      </w:r>
      <w:r w:rsidRPr="00046A09">
        <w:rPr>
          <w:sz w:val="28"/>
          <w:szCs w:val="28"/>
        </w:rPr>
        <w:t>и</w:t>
      </w:r>
      <w:r w:rsidRPr="00046A09">
        <w:rPr>
          <w:sz w:val="28"/>
          <w:szCs w:val="28"/>
        </w:rPr>
        <w:t>версальность за счет существования не только фреймов для обозначения объектов и понятий, но и фреймов - событий, фреймов - ситуаций, фреймов - ролей, фреймов - сценариев и т.п.; возможность легкого перехода к сетевой модели.</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Наиболее ярко достоинства фреймовых моделей проявляются в том случае, если родовидовые связи изменяются нечасто и предметная область насчитывает н</w:t>
      </w:r>
      <w:r w:rsidRPr="00046A09">
        <w:rPr>
          <w:sz w:val="28"/>
          <w:szCs w:val="28"/>
        </w:rPr>
        <w:t>е</w:t>
      </w:r>
      <w:r w:rsidRPr="00046A09">
        <w:rPr>
          <w:sz w:val="28"/>
          <w:szCs w:val="28"/>
        </w:rPr>
        <w:t>много исключений.</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Основным недостатком фреймовой модели представления знаний является о</w:t>
      </w:r>
      <w:r w:rsidRPr="00046A09">
        <w:rPr>
          <w:sz w:val="28"/>
          <w:szCs w:val="28"/>
        </w:rPr>
        <w:t>т</w:t>
      </w:r>
      <w:r w:rsidRPr="00046A09">
        <w:rPr>
          <w:sz w:val="28"/>
          <w:szCs w:val="28"/>
        </w:rPr>
        <w:t xml:space="preserve">сутствие строгой формализации. Также можно отметить, что фреймовые системы </w:t>
      </w:r>
      <w:r w:rsidRPr="00046A09">
        <w:rPr>
          <w:sz w:val="28"/>
          <w:szCs w:val="28"/>
        </w:rPr>
        <w:lastRenderedPageBreak/>
        <w:t>достаточно сложны по конструкции, что снижает скорость работы механизма выв</w:t>
      </w:r>
      <w:r w:rsidRPr="00046A09">
        <w:rPr>
          <w:sz w:val="28"/>
          <w:szCs w:val="28"/>
        </w:rPr>
        <w:t>о</w:t>
      </w:r>
      <w:r w:rsidRPr="00046A09">
        <w:rPr>
          <w:sz w:val="28"/>
          <w:szCs w:val="28"/>
        </w:rPr>
        <w:t>да и увеличивает трудоемкость процедур внесения изменений в родовидовую иерархию;  во фреймовых системах затруднена обработка исключений; при отраж</w:t>
      </w:r>
      <w:r w:rsidRPr="00046A09">
        <w:rPr>
          <w:sz w:val="28"/>
          <w:szCs w:val="28"/>
        </w:rPr>
        <w:t>е</w:t>
      </w:r>
      <w:r w:rsidRPr="00046A09">
        <w:rPr>
          <w:sz w:val="28"/>
          <w:szCs w:val="28"/>
        </w:rPr>
        <w:t>нии сложных объектов реального мира фреймы становятся слишком громоздкими.</w:t>
      </w:r>
    </w:p>
    <w:p w:rsidR="0016493B" w:rsidRPr="00046A09" w:rsidRDefault="0016493B" w:rsidP="0016493B">
      <w:pPr>
        <w:widowControl w:val="0"/>
        <w:shd w:val="clear" w:color="auto" w:fill="FFFFFF"/>
        <w:tabs>
          <w:tab w:val="left" w:pos="1080"/>
        </w:tabs>
        <w:ind w:firstLine="720"/>
        <w:contextualSpacing/>
        <w:jc w:val="both"/>
        <w:rPr>
          <w:sz w:val="28"/>
          <w:szCs w:val="28"/>
        </w:rPr>
      </w:pPr>
      <w:r w:rsidRPr="00046A09">
        <w:rPr>
          <w:sz w:val="28"/>
          <w:szCs w:val="28"/>
        </w:rPr>
        <w:t>Фрейм в технологии обучения - это единица представления знаний, заполне</w:t>
      </w:r>
      <w:r w:rsidRPr="00046A09">
        <w:rPr>
          <w:sz w:val="28"/>
          <w:szCs w:val="28"/>
        </w:rPr>
        <w:t>н</w:t>
      </w:r>
      <w:r w:rsidRPr="00046A09">
        <w:rPr>
          <w:sz w:val="28"/>
          <w:szCs w:val="28"/>
        </w:rPr>
        <w:t>ная в прошлом, детали которой при необходимости могут быть изменены согласно ситуации. Обычно фрейм состоит из нескольких ячеек (слотов), каждый из которых имеет свое назначение. При помощи фреймовой модели можно «сжимать», структ</w:t>
      </w:r>
      <w:r w:rsidRPr="00046A09">
        <w:rPr>
          <w:sz w:val="28"/>
          <w:szCs w:val="28"/>
        </w:rPr>
        <w:t>у</w:t>
      </w:r>
      <w:r w:rsidRPr="00046A09">
        <w:rPr>
          <w:sz w:val="28"/>
          <w:szCs w:val="28"/>
        </w:rPr>
        <w:t>рировать и систематизировать информацию в виде таблиц, матриц. Примером да</w:t>
      </w:r>
      <w:r w:rsidRPr="00046A09">
        <w:rPr>
          <w:sz w:val="28"/>
          <w:szCs w:val="28"/>
        </w:rPr>
        <w:t>н</w:t>
      </w:r>
      <w:r w:rsidRPr="00046A09">
        <w:rPr>
          <w:sz w:val="28"/>
          <w:szCs w:val="28"/>
        </w:rPr>
        <w:t>ной модели может служить фрейм книги, представленный на рисунке :</w:t>
      </w:r>
    </w:p>
    <w:p w:rsidR="0016493B" w:rsidRPr="00046A09" w:rsidRDefault="0016493B" w:rsidP="0016493B">
      <w:pPr>
        <w:shd w:val="clear" w:color="auto" w:fill="FFFFFF"/>
        <w:spacing w:before="100" w:beforeAutospacing="1" w:after="100" w:afterAutospacing="1"/>
        <w:contextualSpacing/>
        <w:jc w:val="center"/>
        <w:rPr>
          <w:b/>
          <w:sz w:val="28"/>
          <w:szCs w:val="28"/>
        </w:rPr>
      </w:pPr>
      <w:r w:rsidRPr="00046A09">
        <w:rPr>
          <w:b/>
          <w:sz w:val="28"/>
          <w:szCs w:val="28"/>
        </w:rPr>
        <w:t>Фрейм книги</w:t>
      </w:r>
    </w:p>
    <w:tbl>
      <w:tblPr>
        <w:tblW w:w="982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4"/>
        <w:gridCol w:w="1287"/>
        <w:gridCol w:w="2437"/>
        <w:gridCol w:w="2067"/>
      </w:tblGrid>
      <w:tr w:rsidR="00046A09" w:rsidRPr="00046A09" w:rsidTr="00726D59">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Наименование: КНИГА</w:t>
            </w:r>
          </w:p>
        </w:tc>
      </w:tr>
      <w:tr w:rsidR="00046A09" w:rsidRPr="00046A09" w:rsidTr="00726D59">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Атрибуты</w:t>
            </w:r>
          </w:p>
        </w:tc>
      </w:tr>
      <w:tr w:rsidR="00046A09" w:rsidRPr="00046A09" w:rsidTr="00726D59">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ПЕРЕПЛЕТ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ОГЛАВЛЕНИЕ</w:t>
            </w:r>
          </w:p>
        </w:tc>
      </w:tr>
      <w:tr w:rsidR="00046A09" w:rsidRPr="00046A09" w:rsidTr="00726D59">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ТИТУЛЬНЫЙ ЛИСТ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ВВЕДЕНИЕ</w:t>
            </w:r>
          </w:p>
        </w:tc>
      </w:tr>
      <w:tr w:rsidR="00046A09" w:rsidRPr="00046A09" w:rsidTr="00726D59">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ТЕКСТ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РАЗДЕЛЫ</w:t>
            </w:r>
          </w:p>
        </w:tc>
      </w:tr>
      <w:tr w:rsidR="00046A09" w:rsidRPr="00046A09" w:rsidTr="00726D59">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АННОТАЦИЯ</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ЗАКЛЮЧЕНИЕ</w:t>
            </w:r>
          </w:p>
        </w:tc>
      </w:tr>
      <w:tr w:rsidR="00046A09" w:rsidRPr="00046A09" w:rsidTr="00726D59">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ИЛЛЮСТРАЦИИ</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ПРИЛОЖЕНИЕ</w:t>
            </w:r>
          </w:p>
        </w:tc>
      </w:tr>
      <w:tr w:rsidR="00046A09" w:rsidRPr="00046A09" w:rsidTr="00726D59">
        <w:trPr>
          <w:tblCellSpacing w:w="7" w:type="dxa"/>
          <w:jc w:val="center"/>
        </w:trPr>
        <w:tc>
          <w:tcPr>
            <w:tcW w:w="4013" w:type="dxa"/>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ОБЪЕМ</w:t>
            </w:r>
          </w:p>
        </w:tc>
        <w:tc>
          <w:tcPr>
            <w:tcW w:w="371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ФОРМАТ</w:t>
            </w:r>
          </w:p>
        </w:tc>
        <w:tc>
          <w:tcPr>
            <w:tcW w:w="2046" w:type="dxa"/>
            <w:tcBorders>
              <w:top w:val="outset" w:sz="6" w:space="0" w:color="auto"/>
              <w:left w:val="outset" w:sz="6" w:space="0" w:color="auto"/>
              <w:bottom w:val="outset" w:sz="6" w:space="0" w:color="auto"/>
              <w:right w:val="outset" w:sz="6" w:space="0" w:color="auto"/>
            </w:tcBorders>
            <w:shd w:val="clear" w:color="auto" w:fill="FFFFFF"/>
            <w:hideMark/>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w:t>
            </w:r>
          </w:p>
        </w:tc>
      </w:tr>
    </w:tbl>
    <w:p w:rsidR="0016493B" w:rsidRPr="00046A09" w:rsidRDefault="0016493B" w:rsidP="0016493B">
      <w:pPr>
        <w:shd w:val="clear" w:color="auto" w:fill="FFFFFF"/>
        <w:spacing w:before="100" w:beforeAutospacing="1" w:after="100" w:afterAutospacing="1"/>
        <w:contextualSpacing/>
        <w:jc w:val="center"/>
        <w:rPr>
          <w:b/>
          <w:sz w:val="28"/>
          <w:szCs w:val="28"/>
        </w:rPr>
      </w:pPr>
    </w:p>
    <w:p w:rsidR="0016493B" w:rsidRPr="00046A09" w:rsidRDefault="0016493B" w:rsidP="0016493B">
      <w:pPr>
        <w:shd w:val="clear" w:color="auto" w:fill="FFFFFF"/>
        <w:spacing w:before="100" w:beforeAutospacing="1" w:after="100" w:afterAutospacing="1"/>
        <w:contextualSpacing/>
        <w:jc w:val="center"/>
        <w:rPr>
          <w:b/>
          <w:sz w:val="28"/>
          <w:szCs w:val="28"/>
        </w:rPr>
      </w:pPr>
    </w:p>
    <w:p w:rsidR="0016493B" w:rsidRPr="00046A09" w:rsidRDefault="0016493B" w:rsidP="0016493B">
      <w:pPr>
        <w:shd w:val="clear" w:color="auto" w:fill="FFFFFF"/>
        <w:spacing w:before="100" w:beforeAutospacing="1" w:after="100" w:afterAutospacing="1"/>
        <w:contextualSpacing/>
        <w:jc w:val="center"/>
        <w:rPr>
          <w:b/>
          <w:sz w:val="28"/>
          <w:szCs w:val="28"/>
        </w:rPr>
      </w:pPr>
    </w:p>
    <w:p w:rsidR="0016493B" w:rsidRPr="00046A09" w:rsidRDefault="0016493B" w:rsidP="0016493B">
      <w:pPr>
        <w:shd w:val="clear" w:color="auto" w:fill="FFFFFF"/>
        <w:spacing w:before="100" w:beforeAutospacing="1" w:after="100" w:afterAutospacing="1"/>
        <w:contextualSpacing/>
        <w:jc w:val="center"/>
        <w:rPr>
          <w:b/>
          <w:sz w:val="28"/>
          <w:szCs w:val="28"/>
        </w:rPr>
      </w:pPr>
    </w:p>
    <w:p w:rsidR="0016493B" w:rsidRPr="00046A09" w:rsidRDefault="0016493B" w:rsidP="0016493B">
      <w:pPr>
        <w:shd w:val="clear" w:color="auto" w:fill="FFFFFF"/>
        <w:spacing w:before="100" w:beforeAutospacing="1" w:after="100" w:afterAutospacing="1"/>
        <w:contextualSpacing/>
        <w:jc w:val="center"/>
        <w:rPr>
          <w:b/>
          <w:sz w:val="28"/>
          <w:szCs w:val="28"/>
        </w:rPr>
      </w:pPr>
    </w:p>
    <w:p w:rsidR="0016493B" w:rsidRPr="00046A09" w:rsidRDefault="0016493B" w:rsidP="0016493B">
      <w:pPr>
        <w:shd w:val="clear" w:color="auto" w:fill="FFFFFF"/>
        <w:spacing w:before="100" w:beforeAutospacing="1" w:after="100" w:afterAutospacing="1"/>
        <w:contextualSpacing/>
        <w:jc w:val="center"/>
        <w:rPr>
          <w:b/>
          <w:sz w:val="28"/>
          <w:szCs w:val="28"/>
        </w:rPr>
      </w:pPr>
      <w:r w:rsidRPr="00046A09">
        <w:rPr>
          <w:b/>
          <w:sz w:val="28"/>
          <w:szCs w:val="28"/>
        </w:rPr>
        <w:t>Структура фрейма проблемы</w:t>
      </w:r>
    </w:p>
    <w:p w:rsidR="0016493B" w:rsidRPr="00046A09" w:rsidRDefault="0016493B" w:rsidP="0016493B">
      <w:pPr>
        <w:shd w:val="clear" w:color="auto" w:fill="FFFFFF"/>
        <w:spacing w:before="100" w:beforeAutospacing="1" w:after="100" w:afterAutospacing="1"/>
        <w:contextualSpacing/>
        <w:rPr>
          <w:sz w:val="28"/>
          <w:szCs w:val="28"/>
        </w:rPr>
      </w:pPr>
    </w:p>
    <w:p w:rsidR="0016493B" w:rsidRPr="00046A09" w:rsidRDefault="0016493B" w:rsidP="0016493B">
      <w:pPr>
        <w:shd w:val="clear" w:color="auto" w:fill="FFFFFF"/>
        <w:spacing w:before="100" w:beforeAutospacing="1" w:after="100" w:afterAutospacing="1"/>
        <w:contextualSpacing/>
        <w:jc w:val="center"/>
        <w:rPr>
          <w:sz w:val="28"/>
          <w:szCs w:val="28"/>
        </w:rPr>
      </w:pPr>
      <w:r w:rsidRPr="00046A09">
        <w:rPr>
          <w:noProof/>
          <w:sz w:val="28"/>
          <w:szCs w:val="28"/>
        </w:rPr>
        <w:drawing>
          <wp:inline distT="0" distB="0" distL="0" distR="0" wp14:anchorId="53DB238E" wp14:editId="18EFDD39">
            <wp:extent cx="4733925" cy="3037730"/>
            <wp:effectExtent l="0" t="0" r="0" b="0"/>
            <wp:docPr id="8" name="Рисунок 8" descr="http://www2.asu.ru/cppkp/index.files/ucheb.files/innov/Part2/files/pic/pic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su.ru/cppkp/index.files/ucheb.files/innov/Part2/files/pic/pic_8_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3037730"/>
                    </a:xfrm>
                    <a:prstGeom prst="rect">
                      <a:avLst/>
                    </a:prstGeom>
                    <a:noFill/>
                    <a:ln>
                      <a:noFill/>
                    </a:ln>
                  </pic:spPr>
                </pic:pic>
              </a:graphicData>
            </a:graphic>
          </wp:inline>
        </w:drawing>
      </w:r>
    </w:p>
    <w:p w:rsidR="0016493B" w:rsidRPr="00046A09" w:rsidRDefault="0016493B" w:rsidP="0016493B">
      <w:pPr>
        <w:shd w:val="clear" w:color="auto" w:fill="FFFFFF"/>
        <w:spacing w:before="100" w:beforeAutospacing="1" w:after="100" w:afterAutospacing="1"/>
        <w:contextualSpacing/>
        <w:jc w:val="center"/>
        <w:rPr>
          <w:b/>
          <w:sz w:val="28"/>
          <w:szCs w:val="28"/>
        </w:rPr>
      </w:pPr>
      <w:r w:rsidRPr="00046A09">
        <w:rPr>
          <w:b/>
          <w:sz w:val="28"/>
          <w:szCs w:val="28"/>
        </w:rPr>
        <w:t>Пример проблемного фрейма по психологии по теме</w:t>
      </w:r>
    </w:p>
    <w:p w:rsidR="0016493B" w:rsidRPr="00046A09" w:rsidRDefault="0016493B" w:rsidP="0016493B">
      <w:pPr>
        <w:shd w:val="clear" w:color="auto" w:fill="FFFFFF"/>
        <w:spacing w:before="100" w:beforeAutospacing="1" w:after="100" w:afterAutospacing="1"/>
        <w:contextualSpacing/>
        <w:jc w:val="center"/>
        <w:rPr>
          <w:b/>
          <w:sz w:val="28"/>
          <w:szCs w:val="28"/>
        </w:rPr>
      </w:pPr>
      <w:r w:rsidRPr="00046A09">
        <w:rPr>
          <w:b/>
          <w:sz w:val="28"/>
          <w:szCs w:val="28"/>
        </w:rPr>
        <w:t xml:space="preserve"> «Психическое развитие ребенка на начальных этапах онтогенеза»</w:t>
      </w:r>
    </w:p>
    <w:tbl>
      <w:tblPr>
        <w:tblStyle w:val="a3"/>
        <w:tblW w:w="0" w:type="auto"/>
        <w:tblLook w:val="04A0" w:firstRow="1" w:lastRow="0" w:firstColumn="1" w:lastColumn="0" w:noHBand="0" w:noVBand="1"/>
      </w:tblPr>
      <w:tblGrid>
        <w:gridCol w:w="1911"/>
        <w:gridCol w:w="8510"/>
      </w:tblGrid>
      <w:tr w:rsidR="00046A09" w:rsidRPr="00046A09" w:rsidTr="00726D59">
        <w:tc>
          <w:tcPr>
            <w:tcW w:w="10421" w:type="dxa"/>
            <w:gridSpan w:val="2"/>
          </w:tcPr>
          <w:p w:rsidR="0016493B" w:rsidRPr="00046A09" w:rsidRDefault="0016493B" w:rsidP="00726D59">
            <w:pPr>
              <w:spacing w:before="100" w:beforeAutospacing="1" w:after="100" w:afterAutospacing="1"/>
              <w:contextualSpacing/>
              <w:jc w:val="center"/>
              <w:rPr>
                <w:sz w:val="28"/>
                <w:szCs w:val="28"/>
              </w:rPr>
            </w:pPr>
            <w:r w:rsidRPr="00046A09">
              <w:rPr>
                <w:sz w:val="28"/>
                <w:szCs w:val="28"/>
              </w:rPr>
              <w:t> КРИЗИС ВОЗРАСТНОГО РАЗВИТИЯ</w:t>
            </w:r>
          </w:p>
        </w:tc>
      </w:tr>
      <w:tr w:rsidR="00046A09" w:rsidRPr="00046A09" w:rsidTr="00726D59">
        <w:tc>
          <w:tcPr>
            <w:tcW w:w="1911" w:type="dxa"/>
          </w:tcPr>
          <w:p w:rsidR="0016493B" w:rsidRPr="00046A09" w:rsidRDefault="0016493B" w:rsidP="00726D59">
            <w:pPr>
              <w:spacing w:before="100" w:beforeAutospacing="1" w:after="100" w:afterAutospacing="1"/>
              <w:contextualSpacing/>
              <w:rPr>
                <w:sz w:val="28"/>
                <w:szCs w:val="28"/>
              </w:rPr>
            </w:pPr>
            <w:r w:rsidRPr="00046A09">
              <w:rPr>
                <w:sz w:val="28"/>
                <w:szCs w:val="28"/>
              </w:rPr>
              <w:object w:dxaOrig="169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2pt" o:ole="">
                  <v:imagedata r:id="rId11" o:title=""/>
                </v:shape>
                <o:OLEObject Type="Embed" ProgID="PBrush" ShapeID="_x0000_i1025" DrawAspect="Content" ObjectID="_1620804352" r:id="rId12"/>
              </w:object>
            </w:r>
          </w:p>
        </w:tc>
        <w:tc>
          <w:tcPr>
            <w:tcW w:w="8510" w:type="dxa"/>
          </w:tcPr>
          <w:p w:rsidR="0016493B" w:rsidRPr="00046A09" w:rsidRDefault="0016493B" w:rsidP="00726D59">
            <w:pPr>
              <w:spacing w:before="100" w:beforeAutospacing="1" w:after="100" w:afterAutospacing="1"/>
              <w:contextualSpacing/>
              <w:rPr>
                <w:sz w:val="28"/>
                <w:szCs w:val="28"/>
              </w:rPr>
            </w:pPr>
            <w:r w:rsidRPr="00046A09">
              <w:rPr>
                <w:sz w:val="28"/>
                <w:szCs w:val="28"/>
              </w:rPr>
              <w:t>Владеть способами разрешения кризиса возрастного развития</w:t>
            </w:r>
          </w:p>
        </w:tc>
      </w:tr>
      <w:tr w:rsidR="00046A09" w:rsidRPr="00046A09" w:rsidTr="00726D59">
        <w:tc>
          <w:tcPr>
            <w:tcW w:w="1911" w:type="dxa"/>
          </w:tcPr>
          <w:p w:rsidR="0016493B" w:rsidRPr="00046A09" w:rsidRDefault="0016493B" w:rsidP="00726D59">
            <w:pPr>
              <w:spacing w:before="100" w:beforeAutospacing="1" w:after="100" w:afterAutospacing="1"/>
              <w:contextualSpacing/>
              <w:rPr>
                <w:sz w:val="28"/>
                <w:szCs w:val="28"/>
              </w:rPr>
            </w:pPr>
            <w:r w:rsidRPr="00046A09">
              <w:rPr>
                <w:sz w:val="28"/>
                <w:szCs w:val="28"/>
              </w:rPr>
              <w:object w:dxaOrig="1605" w:dyaOrig="840">
                <v:shape id="_x0000_i1026" type="#_x0000_t75" style="width:61pt;height:32pt" o:ole="">
                  <v:imagedata r:id="rId13" o:title=""/>
                </v:shape>
                <o:OLEObject Type="Embed" ProgID="PBrush" ShapeID="_x0000_i1026" DrawAspect="Content" ObjectID="_1620804353" r:id="rId14"/>
              </w:object>
            </w:r>
          </w:p>
        </w:tc>
        <w:tc>
          <w:tcPr>
            <w:tcW w:w="8510" w:type="dxa"/>
          </w:tcPr>
          <w:p w:rsidR="0016493B" w:rsidRPr="00046A09" w:rsidRDefault="0016493B" w:rsidP="00726D59">
            <w:pPr>
              <w:spacing w:before="100" w:beforeAutospacing="1" w:after="100" w:afterAutospacing="1"/>
              <w:contextualSpacing/>
              <w:rPr>
                <w:sz w:val="28"/>
                <w:szCs w:val="28"/>
              </w:rPr>
            </w:pPr>
            <w:r w:rsidRPr="00046A09">
              <w:rPr>
                <w:sz w:val="28"/>
                <w:szCs w:val="28"/>
              </w:rPr>
              <w:t>Почему отсутствие своевременного  разрешения кризиса возрастн</w:t>
            </w:r>
            <w:r w:rsidRPr="00046A09">
              <w:rPr>
                <w:sz w:val="28"/>
                <w:szCs w:val="28"/>
              </w:rPr>
              <w:t>о</w:t>
            </w:r>
            <w:r w:rsidRPr="00046A09">
              <w:rPr>
                <w:sz w:val="28"/>
                <w:szCs w:val="28"/>
              </w:rPr>
              <w:t>го развития негативно влияет на последующее развитие человека?</w:t>
            </w:r>
          </w:p>
        </w:tc>
      </w:tr>
      <w:tr w:rsidR="00046A09" w:rsidRPr="00046A09" w:rsidTr="00726D59">
        <w:tc>
          <w:tcPr>
            <w:tcW w:w="1911" w:type="dxa"/>
          </w:tcPr>
          <w:p w:rsidR="0016493B" w:rsidRPr="00046A09" w:rsidRDefault="0016493B" w:rsidP="00726D59">
            <w:pPr>
              <w:spacing w:before="100" w:beforeAutospacing="1" w:after="100" w:afterAutospacing="1"/>
              <w:contextualSpacing/>
              <w:rPr>
                <w:sz w:val="28"/>
                <w:szCs w:val="28"/>
              </w:rPr>
            </w:pPr>
            <w:r w:rsidRPr="00046A09">
              <w:rPr>
                <w:sz w:val="28"/>
                <w:szCs w:val="28"/>
              </w:rPr>
              <w:object w:dxaOrig="1545" w:dyaOrig="855">
                <v:shape id="_x0000_i1027" type="#_x0000_t75" style="width:65pt;height:37pt" o:ole="">
                  <v:imagedata r:id="rId15" o:title=""/>
                </v:shape>
                <o:OLEObject Type="Embed" ProgID="PBrush" ShapeID="_x0000_i1027" DrawAspect="Content" ObjectID="_1620804354" r:id="rId16"/>
              </w:object>
            </w:r>
          </w:p>
        </w:tc>
        <w:tc>
          <w:tcPr>
            <w:tcW w:w="8510" w:type="dxa"/>
          </w:tcPr>
          <w:p w:rsidR="0016493B" w:rsidRPr="00046A09" w:rsidRDefault="0016493B" w:rsidP="00726D59">
            <w:pPr>
              <w:spacing w:before="100" w:beforeAutospacing="1" w:after="100" w:afterAutospacing="1"/>
              <w:contextualSpacing/>
              <w:rPr>
                <w:sz w:val="28"/>
                <w:szCs w:val="28"/>
              </w:rPr>
            </w:pPr>
            <w:r w:rsidRPr="00046A09">
              <w:rPr>
                <w:sz w:val="28"/>
                <w:szCs w:val="28"/>
              </w:rPr>
              <w:t>Кризис – это:</w:t>
            </w:r>
          </w:p>
          <w:p w:rsidR="0016493B" w:rsidRPr="00046A09" w:rsidRDefault="0016493B" w:rsidP="00726D59">
            <w:pPr>
              <w:spacing w:before="100" w:beforeAutospacing="1" w:after="100" w:afterAutospacing="1"/>
              <w:contextualSpacing/>
              <w:rPr>
                <w:sz w:val="28"/>
                <w:szCs w:val="28"/>
              </w:rPr>
            </w:pPr>
            <w:r w:rsidRPr="00046A09">
              <w:rPr>
                <w:sz w:val="28"/>
                <w:szCs w:val="28"/>
              </w:rPr>
              <w:t>-противоречие между потребностями и возможностями</w:t>
            </w:r>
          </w:p>
          <w:p w:rsidR="0016493B" w:rsidRPr="00046A09" w:rsidRDefault="0016493B" w:rsidP="00726D59">
            <w:pPr>
              <w:spacing w:before="100" w:beforeAutospacing="1" w:after="100" w:afterAutospacing="1"/>
              <w:contextualSpacing/>
              <w:rPr>
                <w:sz w:val="28"/>
                <w:szCs w:val="28"/>
              </w:rPr>
            </w:pPr>
            <w:r w:rsidRPr="00046A09">
              <w:rPr>
                <w:sz w:val="28"/>
                <w:szCs w:val="28"/>
              </w:rPr>
              <w:t>- между старой социальной ситуацией развития и возрастными н</w:t>
            </w:r>
            <w:r w:rsidRPr="00046A09">
              <w:rPr>
                <w:sz w:val="28"/>
                <w:szCs w:val="28"/>
              </w:rPr>
              <w:t>о</w:t>
            </w:r>
            <w:r w:rsidRPr="00046A09">
              <w:rPr>
                <w:sz w:val="28"/>
                <w:szCs w:val="28"/>
              </w:rPr>
              <w:t>вообразованиями</w:t>
            </w:r>
          </w:p>
          <w:p w:rsidR="0016493B" w:rsidRPr="00046A09" w:rsidRDefault="0016493B" w:rsidP="00726D59">
            <w:pPr>
              <w:spacing w:before="100" w:beforeAutospacing="1" w:after="100" w:afterAutospacing="1"/>
              <w:contextualSpacing/>
              <w:rPr>
                <w:sz w:val="28"/>
                <w:szCs w:val="28"/>
              </w:rPr>
            </w:pPr>
          </w:p>
        </w:tc>
      </w:tr>
      <w:tr w:rsidR="00046A09" w:rsidRPr="00046A09" w:rsidTr="00726D59">
        <w:tc>
          <w:tcPr>
            <w:tcW w:w="1911" w:type="dxa"/>
          </w:tcPr>
          <w:p w:rsidR="0016493B" w:rsidRPr="00046A09" w:rsidRDefault="0016493B" w:rsidP="00726D59">
            <w:pPr>
              <w:spacing w:before="100" w:beforeAutospacing="1" w:after="100" w:afterAutospacing="1"/>
              <w:contextualSpacing/>
              <w:rPr>
                <w:sz w:val="28"/>
                <w:szCs w:val="28"/>
              </w:rPr>
            </w:pPr>
            <w:r w:rsidRPr="00046A09">
              <w:rPr>
                <w:sz w:val="28"/>
                <w:szCs w:val="28"/>
              </w:rPr>
              <w:object w:dxaOrig="1515" w:dyaOrig="780">
                <v:shape id="_x0000_i1028" type="#_x0000_t75" style="width:62pt;height:32pt" o:ole="">
                  <v:imagedata r:id="rId17" o:title=""/>
                </v:shape>
                <o:OLEObject Type="Embed" ProgID="PBrush" ShapeID="_x0000_i1028" DrawAspect="Content" ObjectID="_1620804355" r:id="rId18"/>
              </w:object>
            </w:r>
          </w:p>
        </w:tc>
        <w:tc>
          <w:tcPr>
            <w:tcW w:w="8510" w:type="dxa"/>
          </w:tcPr>
          <w:p w:rsidR="0016493B" w:rsidRPr="00046A09" w:rsidRDefault="0016493B" w:rsidP="00726D59">
            <w:pPr>
              <w:spacing w:before="100" w:beforeAutospacing="1" w:after="100" w:afterAutospacing="1"/>
              <w:contextualSpacing/>
              <w:rPr>
                <w:sz w:val="28"/>
                <w:szCs w:val="28"/>
              </w:rPr>
            </w:pPr>
            <w:r w:rsidRPr="00046A09">
              <w:rPr>
                <w:sz w:val="28"/>
                <w:szCs w:val="28"/>
              </w:rPr>
              <w:t>Потому что не происходит своевременное удовлетворение потре</w:t>
            </w:r>
            <w:r w:rsidRPr="00046A09">
              <w:rPr>
                <w:sz w:val="28"/>
                <w:szCs w:val="28"/>
              </w:rPr>
              <w:t>б</w:t>
            </w:r>
            <w:r w:rsidRPr="00046A09">
              <w:rPr>
                <w:sz w:val="28"/>
                <w:szCs w:val="28"/>
              </w:rPr>
              <w:t>ностей человека через развитие его возможностей  и у него не во</w:t>
            </w:r>
            <w:r w:rsidRPr="00046A09">
              <w:rPr>
                <w:sz w:val="28"/>
                <w:szCs w:val="28"/>
              </w:rPr>
              <w:t>з</w:t>
            </w:r>
            <w:r w:rsidRPr="00046A09">
              <w:rPr>
                <w:sz w:val="28"/>
                <w:szCs w:val="28"/>
              </w:rPr>
              <w:t>никают новые потребности, соответствующие более высоким ступ</w:t>
            </w:r>
            <w:r w:rsidRPr="00046A09">
              <w:rPr>
                <w:sz w:val="28"/>
                <w:szCs w:val="28"/>
              </w:rPr>
              <w:t>е</w:t>
            </w:r>
            <w:r w:rsidRPr="00046A09">
              <w:rPr>
                <w:sz w:val="28"/>
                <w:szCs w:val="28"/>
              </w:rPr>
              <w:t>ням возрастного развития.</w:t>
            </w:r>
          </w:p>
          <w:p w:rsidR="0016493B" w:rsidRPr="00046A09" w:rsidRDefault="0016493B" w:rsidP="00726D59">
            <w:pPr>
              <w:spacing w:before="100" w:beforeAutospacing="1" w:after="100" w:afterAutospacing="1"/>
              <w:contextualSpacing/>
              <w:rPr>
                <w:sz w:val="28"/>
                <w:szCs w:val="28"/>
              </w:rPr>
            </w:pPr>
            <w:r w:rsidRPr="00046A09">
              <w:rPr>
                <w:sz w:val="28"/>
                <w:szCs w:val="28"/>
              </w:rPr>
              <w:t>Потому что не перестраивается система отношений к человеку и он не может реализовать в социальных отношениях то новое, что во</w:t>
            </w:r>
            <w:r w:rsidRPr="00046A09">
              <w:rPr>
                <w:sz w:val="28"/>
                <w:szCs w:val="28"/>
              </w:rPr>
              <w:t>з</w:t>
            </w:r>
            <w:r w:rsidRPr="00046A09">
              <w:rPr>
                <w:sz w:val="28"/>
                <w:szCs w:val="28"/>
              </w:rPr>
              <w:t>никло у него в психике к концу соответствующего возрастного п</w:t>
            </w:r>
            <w:r w:rsidRPr="00046A09">
              <w:rPr>
                <w:sz w:val="28"/>
                <w:szCs w:val="28"/>
              </w:rPr>
              <w:t>е</w:t>
            </w:r>
            <w:r w:rsidRPr="00046A09">
              <w:rPr>
                <w:sz w:val="28"/>
                <w:szCs w:val="28"/>
              </w:rPr>
              <w:t>риода</w:t>
            </w:r>
          </w:p>
        </w:tc>
      </w:tr>
      <w:tr w:rsidR="00046A09" w:rsidRPr="00046A09" w:rsidTr="00726D59">
        <w:tc>
          <w:tcPr>
            <w:tcW w:w="1911" w:type="dxa"/>
          </w:tcPr>
          <w:p w:rsidR="0016493B" w:rsidRPr="00046A09" w:rsidRDefault="0016493B" w:rsidP="00726D59">
            <w:pPr>
              <w:spacing w:before="100" w:beforeAutospacing="1" w:after="100" w:afterAutospacing="1"/>
              <w:contextualSpacing/>
              <w:rPr>
                <w:sz w:val="28"/>
                <w:szCs w:val="28"/>
              </w:rPr>
            </w:pPr>
            <w:r w:rsidRPr="00046A09">
              <w:rPr>
                <w:sz w:val="28"/>
                <w:szCs w:val="28"/>
              </w:rPr>
              <w:object w:dxaOrig="1680" w:dyaOrig="840">
                <v:shape id="_x0000_i1029" type="#_x0000_t75" style="width:84pt;height:42pt" o:ole="">
                  <v:imagedata r:id="rId19" o:title=""/>
                </v:shape>
                <o:OLEObject Type="Embed" ProgID="PBrush" ShapeID="_x0000_i1029" DrawAspect="Content" ObjectID="_1620804356" r:id="rId20"/>
              </w:object>
            </w:r>
          </w:p>
        </w:tc>
        <w:tc>
          <w:tcPr>
            <w:tcW w:w="8510" w:type="dxa"/>
          </w:tcPr>
          <w:p w:rsidR="0016493B" w:rsidRPr="00046A09" w:rsidRDefault="0016493B" w:rsidP="00726D59">
            <w:pPr>
              <w:spacing w:before="100" w:beforeAutospacing="1" w:after="100" w:afterAutospacing="1"/>
              <w:contextualSpacing/>
              <w:rPr>
                <w:sz w:val="28"/>
                <w:szCs w:val="28"/>
              </w:rPr>
            </w:pPr>
            <w:r w:rsidRPr="00046A09">
              <w:rPr>
                <w:sz w:val="28"/>
                <w:szCs w:val="28"/>
              </w:rPr>
              <w:t>Для своевременного разрешения кризиса 3 –х лет у ребенка родит</w:t>
            </w:r>
            <w:r w:rsidRPr="00046A09">
              <w:rPr>
                <w:sz w:val="28"/>
                <w:szCs w:val="28"/>
              </w:rPr>
              <w:t>е</w:t>
            </w:r>
            <w:r w:rsidRPr="00046A09">
              <w:rPr>
                <w:sz w:val="28"/>
                <w:szCs w:val="28"/>
              </w:rPr>
              <w:t>лям необходимо:</w:t>
            </w:r>
          </w:p>
          <w:p w:rsidR="0016493B" w:rsidRPr="00046A09" w:rsidRDefault="0016493B" w:rsidP="00726D59">
            <w:pPr>
              <w:spacing w:before="100" w:beforeAutospacing="1" w:after="100" w:afterAutospacing="1"/>
              <w:contextualSpacing/>
              <w:rPr>
                <w:sz w:val="28"/>
                <w:szCs w:val="28"/>
              </w:rPr>
            </w:pPr>
            <w:r w:rsidRPr="00046A09">
              <w:rPr>
                <w:sz w:val="28"/>
                <w:szCs w:val="28"/>
              </w:rPr>
              <w:t>а) удовлетворять все просьбы ребенка</w:t>
            </w:r>
          </w:p>
          <w:p w:rsidR="0016493B" w:rsidRPr="00046A09" w:rsidRDefault="0016493B" w:rsidP="00726D59">
            <w:pPr>
              <w:spacing w:before="100" w:beforeAutospacing="1" w:after="100" w:afterAutospacing="1"/>
              <w:contextualSpacing/>
              <w:rPr>
                <w:sz w:val="28"/>
                <w:szCs w:val="28"/>
              </w:rPr>
            </w:pPr>
            <w:r w:rsidRPr="00046A09">
              <w:rPr>
                <w:sz w:val="28"/>
                <w:szCs w:val="28"/>
              </w:rPr>
              <w:t>б) применять авторитарные методы воспитания</w:t>
            </w:r>
          </w:p>
          <w:p w:rsidR="0016493B" w:rsidRPr="00046A09" w:rsidRDefault="0016493B" w:rsidP="00726D59">
            <w:pPr>
              <w:spacing w:before="100" w:beforeAutospacing="1" w:after="100" w:afterAutospacing="1"/>
              <w:contextualSpacing/>
              <w:rPr>
                <w:sz w:val="28"/>
                <w:szCs w:val="28"/>
              </w:rPr>
            </w:pPr>
            <w:r w:rsidRPr="00046A09">
              <w:rPr>
                <w:sz w:val="28"/>
                <w:szCs w:val="28"/>
              </w:rPr>
              <w:t>в) развивать самостоятельность ребенка</w:t>
            </w:r>
          </w:p>
          <w:p w:rsidR="0016493B" w:rsidRPr="00046A09" w:rsidRDefault="0016493B" w:rsidP="00726D59">
            <w:pPr>
              <w:spacing w:before="100" w:beforeAutospacing="1" w:after="100" w:afterAutospacing="1"/>
              <w:contextualSpacing/>
              <w:rPr>
                <w:sz w:val="28"/>
                <w:szCs w:val="28"/>
              </w:rPr>
            </w:pPr>
            <w:r w:rsidRPr="00046A09">
              <w:rPr>
                <w:sz w:val="28"/>
                <w:szCs w:val="28"/>
              </w:rPr>
              <w:t>г) осуществлять  непосредственно-эмоциональное общение</w:t>
            </w:r>
          </w:p>
        </w:tc>
      </w:tr>
    </w:tbl>
    <w:p w:rsidR="00DE4BAB" w:rsidRPr="00046A09" w:rsidRDefault="00DE4BAB" w:rsidP="00DE4BAB">
      <w:pPr>
        <w:shd w:val="clear" w:color="auto" w:fill="FEFEFE"/>
        <w:spacing w:before="300" w:after="300"/>
        <w:ind w:right="-1" w:firstLine="709"/>
        <w:contextualSpacing/>
        <w:jc w:val="center"/>
        <w:rPr>
          <w:sz w:val="28"/>
          <w:szCs w:val="28"/>
        </w:rPr>
      </w:pPr>
      <w:r w:rsidRPr="00046A09">
        <w:rPr>
          <w:b/>
          <w:bCs/>
          <w:sz w:val="28"/>
          <w:szCs w:val="28"/>
        </w:rPr>
        <w:t>Рекомендации по составлению и оформлению метаплана</w:t>
      </w:r>
    </w:p>
    <w:p w:rsidR="00DE4BAB" w:rsidRPr="00046A09" w:rsidRDefault="00DE4BAB" w:rsidP="00DE4BAB">
      <w:pPr>
        <w:shd w:val="clear" w:color="auto" w:fill="FEFEFE"/>
        <w:spacing w:before="300" w:after="300"/>
        <w:ind w:right="-1" w:firstLine="709"/>
        <w:contextualSpacing/>
        <w:jc w:val="both"/>
        <w:rPr>
          <w:sz w:val="28"/>
          <w:szCs w:val="28"/>
        </w:rPr>
      </w:pPr>
      <w:r w:rsidRPr="00046A09">
        <w:rPr>
          <w:sz w:val="28"/>
          <w:szCs w:val="28"/>
        </w:rPr>
        <w:t> Метаплан представляет собой инвариантное множество знаковых форм (эл</w:t>
      </w:r>
      <w:r w:rsidRPr="00046A09">
        <w:rPr>
          <w:sz w:val="28"/>
          <w:szCs w:val="28"/>
        </w:rPr>
        <w:t>е</w:t>
      </w:r>
      <w:r w:rsidRPr="00046A09">
        <w:rPr>
          <w:sz w:val="28"/>
          <w:szCs w:val="28"/>
        </w:rPr>
        <w:t>ментов), имеющих определенное назначение. Элементы метаплана выполняют мн</w:t>
      </w:r>
      <w:r w:rsidRPr="00046A09">
        <w:rPr>
          <w:sz w:val="28"/>
          <w:szCs w:val="28"/>
        </w:rPr>
        <w:t>о</w:t>
      </w:r>
      <w:r w:rsidRPr="00046A09">
        <w:rPr>
          <w:sz w:val="28"/>
          <w:szCs w:val="28"/>
        </w:rPr>
        <w:t>гообразные когнитивные функции и способны закреплять и фиксировать в опред</w:t>
      </w:r>
      <w:r w:rsidRPr="00046A09">
        <w:rPr>
          <w:sz w:val="28"/>
          <w:szCs w:val="28"/>
        </w:rPr>
        <w:t>е</w:t>
      </w:r>
      <w:r w:rsidRPr="00046A09">
        <w:rPr>
          <w:sz w:val="28"/>
          <w:szCs w:val="28"/>
        </w:rPr>
        <w:t>ленной форме результаты опредмечивания мыслительных процессов. Метаплан как знаковое визуальное средство обладает чувственно воспринимаемыми свойствами: формой и цветом.</w:t>
      </w:r>
    </w:p>
    <w:p w:rsidR="00DE4BAB" w:rsidRPr="00046A09" w:rsidRDefault="00DE4BAB" w:rsidP="00DE4BAB">
      <w:pPr>
        <w:shd w:val="clear" w:color="auto" w:fill="FEFEFE"/>
        <w:spacing w:before="300" w:after="300"/>
        <w:ind w:right="-1" w:firstLine="709"/>
        <w:contextualSpacing/>
        <w:jc w:val="both"/>
        <w:rPr>
          <w:sz w:val="28"/>
          <w:szCs w:val="28"/>
        </w:rPr>
      </w:pPr>
      <w:r w:rsidRPr="00046A09">
        <w:rPr>
          <w:sz w:val="28"/>
          <w:szCs w:val="28"/>
        </w:rPr>
        <w:t>К элементам формы метаплана относятся: полоса, облако, овал, прямоугол</w:t>
      </w:r>
      <w:r w:rsidRPr="00046A09">
        <w:rPr>
          <w:sz w:val="28"/>
          <w:szCs w:val="28"/>
        </w:rPr>
        <w:t>ь</w:t>
      </w:r>
      <w:r w:rsidRPr="00046A09">
        <w:rPr>
          <w:sz w:val="28"/>
          <w:szCs w:val="28"/>
        </w:rPr>
        <w:t>ник, круг. Каждый элемент несет определенные сущностные характеристики, например, полосы используются для обозначения коротких формулировок или в</w:t>
      </w:r>
      <w:r w:rsidRPr="00046A09">
        <w:rPr>
          <w:sz w:val="28"/>
          <w:szCs w:val="28"/>
        </w:rPr>
        <w:t>ы</w:t>
      </w:r>
      <w:r w:rsidRPr="00046A09">
        <w:rPr>
          <w:sz w:val="28"/>
          <w:szCs w:val="28"/>
        </w:rPr>
        <w:t>водов, а также в них могут быть внесены названия, заголовки, категориальные пон</w:t>
      </w:r>
      <w:r w:rsidRPr="00046A09">
        <w:rPr>
          <w:sz w:val="28"/>
          <w:szCs w:val="28"/>
        </w:rPr>
        <w:t>я</w:t>
      </w:r>
      <w:r w:rsidRPr="00046A09">
        <w:rPr>
          <w:sz w:val="28"/>
          <w:szCs w:val="28"/>
        </w:rPr>
        <w:t>тия. Облаком очерчивают фундаментальную теорию или вопросительные предл</w:t>
      </w:r>
      <w:r w:rsidRPr="00046A09">
        <w:rPr>
          <w:sz w:val="28"/>
          <w:szCs w:val="28"/>
        </w:rPr>
        <w:t>о</w:t>
      </w:r>
      <w:r w:rsidRPr="00046A09">
        <w:rPr>
          <w:sz w:val="28"/>
          <w:szCs w:val="28"/>
        </w:rPr>
        <w:t>жения. Овалы могут означать дополнительную информацию. Прямоугольником в</w:t>
      </w:r>
      <w:r w:rsidRPr="00046A09">
        <w:rPr>
          <w:sz w:val="28"/>
          <w:szCs w:val="28"/>
        </w:rPr>
        <w:t>ы</w:t>
      </w:r>
      <w:r w:rsidRPr="00046A09">
        <w:rPr>
          <w:sz w:val="28"/>
          <w:szCs w:val="28"/>
        </w:rPr>
        <w:t>деляются названия, заголовки или категориальные понятия. Форма знака спосо</w:t>
      </w:r>
      <w:r w:rsidRPr="00046A09">
        <w:rPr>
          <w:sz w:val="28"/>
          <w:szCs w:val="28"/>
        </w:rPr>
        <w:t>б</w:t>
      </w:r>
      <w:r w:rsidRPr="00046A09">
        <w:rPr>
          <w:sz w:val="28"/>
          <w:szCs w:val="28"/>
        </w:rPr>
        <w:t>ствует его распознаванию, но не напоминает о содержании учебного элемента. В</w:t>
      </w:r>
      <w:r w:rsidRPr="00046A09">
        <w:rPr>
          <w:sz w:val="28"/>
          <w:szCs w:val="28"/>
        </w:rPr>
        <w:t>ы</w:t>
      </w:r>
      <w:r w:rsidRPr="00046A09">
        <w:rPr>
          <w:sz w:val="28"/>
          <w:szCs w:val="28"/>
        </w:rPr>
        <w:t>деление фигуры позволяет быстро акцентировать внимание на учебной информ</w:t>
      </w:r>
      <w:r w:rsidRPr="00046A09">
        <w:rPr>
          <w:sz w:val="28"/>
          <w:szCs w:val="28"/>
        </w:rPr>
        <w:t>а</w:t>
      </w:r>
      <w:r w:rsidRPr="00046A09">
        <w:rPr>
          <w:sz w:val="28"/>
          <w:szCs w:val="28"/>
        </w:rPr>
        <w:t>ции, заранее представляя себе ее назначение или сущностную характеристику.</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Важно, чтобы в рамках одной учебной дисциплины использование одинак</w:t>
      </w:r>
      <w:r w:rsidRPr="00046A09">
        <w:rPr>
          <w:sz w:val="28"/>
          <w:szCs w:val="28"/>
        </w:rPr>
        <w:t>о</w:t>
      </w:r>
      <w:r w:rsidRPr="00046A09">
        <w:rPr>
          <w:sz w:val="28"/>
          <w:szCs w:val="28"/>
        </w:rPr>
        <w:t>вых фигур было относительно постоянным, устойчивым и стабильным. Как прав</w:t>
      </w:r>
      <w:r w:rsidRPr="00046A09">
        <w:rPr>
          <w:sz w:val="28"/>
          <w:szCs w:val="28"/>
        </w:rPr>
        <w:t>и</w:t>
      </w:r>
      <w:r w:rsidRPr="00046A09">
        <w:rPr>
          <w:sz w:val="28"/>
          <w:szCs w:val="28"/>
        </w:rPr>
        <w:t>ло, их выбор и опредмечивание зависит от специфики учебной дисциплины, ее структурно-логической схемы и уровня изучения. Грамотному составлению мет</w:t>
      </w:r>
      <w:r w:rsidRPr="00046A09">
        <w:rPr>
          <w:sz w:val="28"/>
          <w:szCs w:val="28"/>
        </w:rPr>
        <w:t>а</w:t>
      </w:r>
      <w:r w:rsidRPr="00046A09">
        <w:rPr>
          <w:sz w:val="28"/>
          <w:szCs w:val="28"/>
        </w:rPr>
        <w:t>плана помогает выполнение определенных правил:</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формулировка высказываний должна быть краткой;</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lastRenderedPageBreak/>
        <w:t>· информация фиксируется на самих элементах;</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на каждой фигуре фиксируется только один элемент или понятие;</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текст должен быть разборчиво написан;</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игнорирование цвета не разрешается;</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изменение формы элемента без изменения значения не допускается;</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изменение цвета элемента без изменения значения не допускается.</w:t>
      </w:r>
    </w:p>
    <w:p w:rsidR="00DE4BAB" w:rsidRPr="00046A09" w:rsidRDefault="00DE4BAB" w:rsidP="00DE4BAB">
      <w:pPr>
        <w:shd w:val="clear" w:color="auto" w:fill="FEFEFE"/>
        <w:spacing w:before="300" w:after="300"/>
        <w:ind w:firstLine="709"/>
        <w:contextualSpacing/>
        <w:jc w:val="both"/>
        <w:rPr>
          <w:sz w:val="28"/>
          <w:szCs w:val="28"/>
        </w:rPr>
      </w:pPr>
      <w:r w:rsidRPr="00046A09">
        <w:rPr>
          <w:sz w:val="28"/>
          <w:szCs w:val="28"/>
        </w:rPr>
        <w:t xml:space="preserve">Метаплан можно составлять индивидуально и в групповой работе. С помощью метаплана достигается : 1) лучшее </w:t>
      </w:r>
      <w:r w:rsidRPr="00046A09">
        <w:rPr>
          <w:b/>
          <w:sz w:val="28"/>
          <w:szCs w:val="28"/>
        </w:rPr>
        <w:t>структурирование</w:t>
      </w:r>
      <w:r w:rsidRPr="00046A09">
        <w:rPr>
          <w:sz w:val="28"/>
          <w:szCs w:val="28"/>
        </w:rPr>
        <w:t xml:space="preserve"> учебного материала: излож</w:t>
      </w:r>
      <w:r w:rsidRPr="00046A09">
        <w:rPr>
          <w:sz w:val="28"/>
          <w:szCs w:val="28"/>
        </w:rPr>
        <w:t>е</w:t>
      </w:r>
      <w:r w:rsidRPr="00046A09">
        <w:rPr>
          <w:sz w:val="28"/>
          <w:szCs w:val="28"/>
        </w:rPr>
        <w:t>ние идей или проблем, логическое связывание фактов, анализ основных причине, выявлние приоритетов, оценка решения и голосование, итоговая оценка. 2) визуал</w:t>
      </w:r>
      <w:r w:rsidRPr="00046A09">
        <w:rPr>
          <w:sz w:val="28"/>
          <w:szCs w:val="28"/>
        </w:rPr>
        <w:t>и</w:t>
      </w:r>
      <w:r w:rsidRPr="00046A09">
        <w:rPr>
          <w:sz w:val="28"/>
          <w:szCs w:val="28"/>
        </w:rPr>
        <w:t>зация.</w:t>
      </w:r>
    </w:p>
    <w:p w:rsidR="00DE4BAB" w:rsidRPr="00046A09" w:rsidRDefault="00DE4BAB" w:rsidP="00DE4BAB">
      <w:pPr>
        <w:shd w:val="clear" w:color="auto" w:fill="FEFEFE"/>
        <w:spacing w:before="300" w:after="300"/>
        <w:ind w:firstLine="709"/>
        <w:contextualSpacing/>
        <w:jc w:val="both"/>
        <w:rPr>
          <w:sz w:val="28"/>
          <w:szCs w:val="28"/>
        </w:rPr>
      </w:pPr>
      <w:r w:rsidRPr="00046A09">
        <w:rPr>
          <w:b/>
          <w:sz w:val="28"/>
          <w:szCs w:val="28"/>
        </w:rPr>
        <w:t>Пример составления метаплана в группе</w:t>
      </w:r>
      <w:r w:rsidRPr="00046A09">
        <w:rPr>
          <w:sz w:val="28"/>
          <w:szCs w:val="28"/>
        </w:rPr>
        <w:t>:</w:t>
      </w:r>
    </w:p>
    <w:p w:rsidR="00DE4BAB" w:rsidRPr="00046A09" w:rsidRDefault="00DE4BAB" w:rsidP="00DE4BAB">
      <w:pPr>
        <w:shd w:val="clear" w:color="auto" w:fill="FEFEFE"/>
        <w:spacing w:before="300" w:after="300"/>
        <w:ind w:firstLine="709"/>
        <w:contextualSpacing/>
        <w:jc w:val="both"/>
        <w:rPr>
          <w:sz w:val="28"/>
          <w:szCs w:val="28"/>
        </w:rPr>
      </w:pPr>
      <w:r w:rsidRPr="00046A09">
        <w:rPr>
          <w:noProof/>
          <w:sz w:val="28"/>
          <w:szCs w:val="28"/>
        </w:rPr>
        <w:drawing>
          <wp:inline distT="0" distB="0" distL="0" distR="0" wp14:anchorId="72307148" wp14:editId="4776D87B">
            <wp:extent cx="2758350" cy="3048000"/>
            <wp:effectExtent l="0" t="0" r="4445" b="0"/>
            <wp:docPr id="14" name="Рисунок 14" descr="C:\Users\comp\Downloads\МАМА\visualis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Downloads\МАМА\visualisueru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1950" cy="3051978"/>
                    </a:xfrm>
                    <a:prstGeom prst="rect">
                      <a:avLst/>
                    </a:prstGeom>
                    <a:noFill/>
                    <a:ln>
                      <a:noFill/>
                    </a:ln>
                  </pic:spPr>
                </pic:pic>
              </a:graphicData>
            </a:graphic>
          </wp:inline>
        </w:drawing>
      </w:r>
      <w:r w:rsidRPr="00046A09">
        <w:t xml:space="preserve"> </w:t>
      </w:r>
      <w:r w:rsidRPr="00046A09">
        <w:rPr>
          <w:noProof/>
        </w:rPr>
        <w:drawing>
          <wp:inline distT="0" distB="0" distL="0" distR="0" wp14:anchorId="7298D738" wp14:editId="6C8563BF">
            <wp:extent cx="3135858" cy="3048000"/>
            <wp:effectExtent l="0" t="0" r="7620" b="0"/>
            <wp:docPr id="15" name="Рисунок 15" descr="Ð²Ð¸Ð·ÑÐ°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²Ð¸Ð·ÑÐ°Ð»Ð¸Ð·Ð°ÑÐ¸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858" cy="3048000"/>
                    </a:xfrm>
                    <a:prstGeom prst="rect">
                      <a:avLst/>
                    </a:prstGeom>
                    <a:noFill/>
                    <a:ln>
                      <a:noFill/>
                    </a:ln>
                  </pic:spPr>
                </pic:pic>
              </a:graphicData>
            </a:graphic>
          </wp:inline>
        </w:drawing>
      </w:r>
    </w:p>
    <w:p w:rsidR="00DE4BAB" w:rsidRPr="00046A09" w:rsidRDefault="00DE4BAB" w:rsidP="00DE4BAB">
      <w:pPr>
        <w:shd w:val="clear" w:color="auto" w:fill="FEFEFE"/>
        <w:spacing w:before="300" w:after="300"/>
        <w:ind w:firstLine="709"/>
        <w:contextualSpacing/>
        <w:jc w:val="both"/>
        <w:rPr>
          <w:bCs/>
          <w:sz w:val="28"/>
          <w:szCs w:val="28"/>
        </w:rPr>
      </w:pPr>
    </w:p>
    <w:p w:rsidR="00DE4BAB" w:rsidRPr="00046A09" w:rsidRDefault="00DE4BAB" w:rsidP="00DE4BAB">
      <w:pPr>
        <w:widowControl w:val="0"/>
        <w:shd w:val="clear" w:color="auto" w:fill="FFFFFF"/>
        <w:tabs>
          <w:tab w:val="left" w:pos="1080"/>
        </w:tabs>
        <w:ind w:right="-1" w:firstLine="709"/>
        <w:jc w:val="center"/>
        <w:rPr>
          <w:b/>
          <w:iCs/>
          <w:sz w:val="28"/>
          <w:szCs w:val="28"/>
        </w:rPr>
      </w:pPr>
      <w:r w:rsidRPr="00046A09">
        <w:rPr>
          <w:b/>
          <w:iCs/>
          <w:sz w:val="28"/>
          <w:szCs w:val="28"/>
        </w:rPr>
        <w:t>Пример индивидуального метаплана</w:t>
      </w:r>
    </w:p>
    <w:p w:rsidR="00DE4BAB" w:rsidRPr="00046A09" w:rsidRDefault="00DE4BAB" w:rsidP="00DE4BAB">
      <w:pPr>
        <w:widowControl w:val="0"/>
        <w:shd w:val="clear" w:color="auto" w:fill="FFFFFF"/>
        <w:tabs>
          <w:tab w:val="left" w:pos="1080"/>
        </w:tabs>
        <w:ind w:right="-1" w:firstLine="709"/>
        <w:jc w:val="center"/>
        <w:rPr>
          <w:b/>
          <w:iCs/>
          <w:sz w:val="28"/>
          <w:szCs w:val="28"/>
        </w:rPr>
      </w:pPr>
      <w:r w:rsidRPr="00046A09">
        <w:rPr>
          <w:noProof/>
        </w:rPr>
        <w:lastRenderedPageBreak/>
        <w:drawing>
          <wp:inline distT="0" distB="0" distL="0" distR="0" wp14:anchorId="37C89AFC" wp14:editId="25EE8054">
            <wp:extent cx="3695700" cy="4507147"/>
            <wp:effectExtent l="0" t="0" r="0" b="8255"/>
            <wp:docPr id="16" name="Рисунок 16" descr="http://www2.asu.ru/cppkp/index.files/ucheb.files/innov/Part2/files/pic/pic_8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asu.ru/cppkp/index.files/ucheb.files/innov/Part2/files/pic/pic_8_2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4507147"/>
                    </a:xfrm>
                    <a:prstGeom prst="rect">
                      <a:avLst/>
                    </a:prstGeom>
                    <a:noFill/>
                    <a:ln>
                      <a:noFill/>
                    </a:ln>
                  </pic:spPr>
                </pic:pic>
              </a:graphicData>
            </a:graphic>
          </wp:inline>
        </w:drawing>
      </w:r>
    </w:p>
    <w:p w:rsidR="00DE4BAB" w:rsidRPr="00046A09" w:rsidRDefault="00DE4BAB" w:rsidP="00DE4BAB">
      <w:pPr>
        <w:widowControl w:val="0"/>
        <w:shd w:val="clear" w:color="auto" w:fill="FFFFFF"/>
        <w:tabs>
          <w:tab w:val="left" w:pos="1080"/>
        </w:tabs>
        <w:ind w:right="-1" w:firstLine="709"/>
        <w:jc w:val="center"/>
        <w:rPr>
          <w:b/>
          <w:iCs/>
          <w:sz w:val="28"/>
          <w:szCs w:val="28"/>
        </w:rPr>
      </w:pPr>
    </w:p>
    <w:p w:rsidR="00DE4BAB" w:rsidRPr="00046A09" w:rsidRDefault="00DE4BAB" w:rsidP="00DE4BAB">
      <w:pPr>
        <w:widowControl w:val="0"/>
        <w:shd w:val="clear" w:color="auto" w:fill="FFFFFF"/>
        <w:tabs>
          <w:tab w:val="left" w:pos="1080"/>
        </w:tabs>
        <w:ind w:right="-1" w:firstLine="709"/>
        <w:jc w:val="center"/>
        <w:rPr>
          <w:iCs/>
          <w:sz w:val="28"/>
          <w:szCs w:val="28"/>
        </w:rPr>
      </w:pPr>
      <w:r w:rsidRPr="00046A09">
        <w:rPr>
          <w:b/>
          <w:iCs/>
          <w:sz w:val="28"/>
          <w:szCs w:val="28"/>
        </w:rPr>
        <w:t>Методические указания по работе с кейсом</w:t>
      </w:r>
      <w:r w:rsidRPr="00046A09">
        <w:rPr>
          <w:iCs/>
          <w:sz w:val="28"/>
          <w:szCs w:val="28"/>
        </w:rPr>
        <w:t>.</w:t>
      </w:r>
    </w:p>
    <w:p w:rsidR="00DE4BAB" w:rsidRPr="00046A09" w:rsidRDefault="00DE4BAB" w:rsidP="00DE4BAB">
      <w:pPr>
        <w:widowControl w:val="0"/>
        <w:shd w:val="clear" w:color="auto" w:fill="FFFFFF"/>
        <w:tabs>
          <w:tab w:val="left" w:pos="1080"/>
        </w:tabs>
        <w:ind w:right="-1" w:firstLine="709"/>
        <w:jc w:val="both"/>
        <w:rPr>
          <w:sz w:val="28"/>
          <w:szCs w:val="28"/>
        </w:rPr>
      </w:pPr>
      <w:r w:rsidRPr="00046A09">
        <w:rPr>
          <w:sz w:val="28"/>
          <w:szCs w:val="28"/>
        </w:rPr>
        <w:t xml:space="preserve">В процессе освоения модуля </w:t>
      </w:r>
      <w:r w:rsidRPr="00046A09">
        <w:rPr>
          <w:i/>
          <w:sz w:val="28"/>
          <w:szCs w:val="28"/>
        </w:rPr>
        <w:t>«Психология»</w:t>
      </w:r>
      <w:r w:rsidRPr="00046A09">
        <w:rPr>
          <w:sz w:val="28"/>
          <w:szCs w:val="28"/>
        </w:rPr>
        <w:t xml:space="preserve"> на аудиторных занятиях пред</w:t>
      </w:r>
      <w:r w:rsidRPr="00046A09">
        <w:rPr>
          <w:sz w:val="28"/>
          <w:szCs w:val="28"/>
        </w:rPr>
        <w:t>у</w:t>
      </w:r>
      <w:r w:rsidRPr="00046A09">
        <w:rPr>
          <w:sz w:val="28"/>
          <w:szCs w:val="28"/>
        </w:rPr>
        <w:t>сматривается использование таких интерактивных образовательных технологий как работа в малых группах,  сase-study.</w:t>
      </w:r>
    </w:p>
    <w:p w:rsidR="00DE4BAB" w:rsidRPr="00046A09" w:rsidRDefault="00DE4BAB" w:rsidP="00DE4BAB">
      <w:pPr>
        <w:ind w:right="-1" w:firstLine="709"/>
        <w:jc w:val="both"/>
        <w:rPr>
          <w:sz w:val="28"/>
          <w:szCs w:val="28"/>
        </w:rPr>
      </w:pPr>
      <w:r w:rsidRPr="00046A09">
        <w:rPr>
          <w:b/>
          <w:sz w:val="28"/>
          <w:szCs w:val="28"/>
        </w:rPr>
        <w:t>Работа в малых группах</w:t>
      </w:r>
      <w:r w:rsidRPr="00046A09">
        <w:rPr>
          <w:sz w:val="28"/>
          <w:szCs w:val="28"/>
        </w:rPr>
        <w:t xml:space="preserve"> — это одна из самых популярных стратегий, так как она дает всем студентам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w:t>
      </w:r>
    </w:p>
    <w:p w:rsidR="00DE4BAB" w:rsidRPr="00046A09" w:rsidRDefault="00DE4BAB" w:rsidP="00DE4BAB">
      <w:pPr>
        <w:pStyle w:val="2"/>
        <w:spacing w:before="0"/>
        <w:ind w:right="-1" w:firstLine="709"/>
        <w:jc w:val="both"/>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Case-study — </w:t>
      </w:r>
      <w:r w:rsidRPr="00046A09">
        <w:rPr>
          <w:rFonts w:ascii="Times New Roman" w:hAnsi="Times New Roman" w:cs="Times New Roman"/>
          <w:b w:val="0"/>
          <w:color w:val="auto"/>
          <w:sz w:val="28"/>
          <w:szCs w:val="28"/>
        </w:rPr>
        <w:t xml:space="preserve">анализ конкретных практических ситуаций. </w:t>
      </w:r>
    </w:p>
    <w:p w:rsidR="00DE4BAB" w:rsidRPr="00046A09" w:rsidRDefault="00DE4BAB" w:rsidP="00DE4BAB">
      <w:pPr>
        <w:ind w:right="-1" w:firstLine="709"/>
        <w:jc w:val="both"/>
        <w:rPr>
          <w:sz w:val="28"/>
          <w:szCs w:val="28"/>
        </w:rPr>
      </w:pPr>
      <w:r w:rsidRPr="00046A09">
        <w:rPr>
          <w:sz w:val="28"/>
          <w:szCs w:val="28"/>
        </w:rPr>
        <w:t>Метод анализа конкретной ситуации (ситуационный анализ, анализ конкре</w:t>
      </w:r>
      <w:r w:rsidRPr="00046A09">
        <w:rPr>
          <w:sz w:val="28"/>
          <w:szCs w:val="28"/>
        </w:rPr>
        <w:t>т</w:t>
      </w:r>
      <w:r w:rsidRPr="00046A09">
        <w:rPr>
          <w:sz w:val="28"/>
          <w:szCs w:val="28"/>
        </w:rPr>
        <w:t>ных ситуаций, case-study) – это педагогическая технология, основанная на модел</w:t>
      </w:r>
      <w:r w:rsidRPr="00046A09">
        <w:rPr>
          <w:sz w:val="28"/>
          <w:szCs w:val="28"/>
        </w:rPr>
        <w:t>и</w:t>
      </w:r>
      <w:r w:rsidRPr="00046A09">
        <w:rPr>
          <w:sz w:val="28"/>
          <w:szCs w:val="28"/>
        </w:rPr>
        <w:t>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w:t>
      </w:r>
      <w:r w:rsidRPr="00046A09">
        <w:rPr>
          <w:sz w:val="28"/>
          <w:szCs w:val="28"/>
        </w:rPr>
        <w:t>ь</w:t>
      </w:r>
      <w:r w:rsidRPr="00046A09">
        <w:rPr>
          <w:sz w:val="28"/>
          <w:szCs w:val="28"/>
        </w:rPr>
        <w:t>ного решения проблем.</w:t>
      </w:r>
    </w:p>
    <w:p w:rsidR="00DE4BAB" w:rsidRPr="00046A09" w:rsidRDefault="00DE4BAB" w:rsidP="00DE4BAB">
      <w:pPr>
        <w:ind w:right="-1" w:firstLine="709"/>
        <w:jc w:val="both"/>
        <w:rPr>
          <w:sz w:val="28"/>
          <w:szCs w:val="28"/>
        </w:rPr>
      </w:pPr>
      <w:r w:rsidRPr="00046A09">
        <w:rPr>
          <w:sz w:val="28"/>
          <w:szCs w:val="28"/>
        </w:rPr>
        <w:t>Ситуационный анализ (разбор конкретных ситуаций, case-study), дает возмо</w:t>
      </w:r>
      <w:r w:rsidRPr="00046A09">
        <w:rPr>
          <w:sz w:val="28"/>
          <w:szCs w:val="28"/>
        </w:rPr>
        <w:t>ж</w:t>
      </w:r>
      <w:r w:rsidRPr="00046A09">
        <w:rPr>
          <w:sz w:val="28"/>
          <w:szCs w:val="28"/>
        </w:rPr>
        <w:t>ность изучить сложные или эмоционально значимые вопросы в безопасной обст</w:t>
      </w:r>
      <w:r w:rsidRPr="00046A09">
        <w:rPr>
          <w:sz w:val="28"/>
          <w:szCs w:val="28"/>
        </w:rPr>
        <w:t>а</w:t>
      </w:r>
      <w:r w:rsidRPr="00046A09">
        <w:rPr>
          <w:sz w:val="28"/>
          <w:szCs w:val="28"/>
        </w:rPr>
        <w:t>новке, а не в реальной жизни с ее угрозами, риском, тревогой о неприятных после</w:t>
      </w:r>
      <w:r w:rsidRPr="00046A09">
        <w:rPr>
          <w:sz w:val="28"/>
          <w:szCs w:val="28"/>
        </w:rPr>
        <w:t>д</w:t>
      </w:r>
      <w:r w:rsidRPr="00046A09">
        <w:rPr>
          <w:sz w:val="28"/>
          <w:szCs w:val="28"/>
        </w:rPr>
        <w:t xml:space="preserve">ствиях в случае неправильного решения. </w:t>
      </w:r>
    </w:p>
    <w:p w:rsidR="00DE4BAB" w:rsidRPr="00046A09" w:rsidRDefault="00DE4BAB" w:rsidP="00DE4BAB">
      <w:pPr>
        <w:ind w:right="-1" w:firstLine="709"/>
        <w:jc w:val="both"/>
        <w:rPr>
          <w:sz w:val="28"/>
          <w:szCs w:val="28"/>
        </w:rPr>
      </w:pPr>
      <w:r w:rsidRPr="00046A09">
        <w:rPr>
          <w:bCs/>
          <w:iCs/>
          <w:sz w:val="28"/>
          <w:szCs w:val="28"/>
        </w:rPr>
        <w:t>Анализ конкретных ситуаций</w:t>
      </w:r>
      <w:r w:rsidRPr="00046A09">
        <w:rPr>
          <w:sz w:val="28"/>
          <w:szCs w:val="28"/>
        </w:rPr>
        <w:t xml:space="preserve"> (case-study) - эффективный метод активизации учебно-познавательной деятельности обучаемых. Ситуация – это соответствующие реальности совокупность взаимосвязанных факторов и явлений, размышлений  и надежд персонажей, характеризующая определенный период или событие и треб</w:t>
      </w:r>
      <w:r w:rsidRPr="00046A09">
        <w:rPr>
          <w:sz w:val="28"/>
          <w:szCs w:val="28"/>
        </w:rPr>
        <w:t>у</w:t>
      </w:r>
      <w:r w:rsidRPr="00046A09">
        <w:rPr>
          <w:sz w:val="28"/>
          <w:szCs w:val="28"/>
        </w:rPr>
        <w:t>ющая разрешения путем анализа и принятия решения.</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lastRenderedPageBreak/>
        <w:t>Этот метод предполагает переход от метода накопления знаний к деятел</w:t>
      </w:r>
      <w:r w:rsidRPr="00046A09">
        <w:rPr>
          <w:rFonts w:ascii="Times New Roman" w:hAnsi="Times New Roman" w:cs="Times New Roman"/>
          <w:color w:val="auto"/>
          <w:sz w:val="28"/>
          <w:szCs w:val="28"/>
        </w:rPr>
        <w:t>ь</w:t>
      </w:r>
      <w:r w:rsidRPr="00046A09">
        <w:rPr>
          <w:rFonts w:ascii="Times New Roman" w:hAnsi="Times New Roman" w:cs="Times New Roman"/>
          <w:color w:val="auto"/>
          <w:sz w:val="28"/>
          <w:szCs w:val="28"/>
        </w:rPr>
        <w:t xml:space="preserve">ностному, практико-ориентированному.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b/>
          <w:color w:val="auto"/>
          <w:sz w:val="28"/>
          <w:szCs w:val="28"/>
        </w:rPr>
        <w:t>Цель</w:t>
      </w:r>
      <w:r w:rsidRPr="00046A09">
        <w:rPr>
          <w:rFonts w:ascii="Times New Roman" w:hAnsi="Times New Roman" w:cs="Times New Roman"/>
          <w:color w:val="auto"/>
          <w:sz w:val="28"/>
          <w:szCs w:val="28"/>
        </w:rPr>
        <w:t xml:space="preserve"> этого метода — научить слушателей анализировать информацию, выя</w:t>
      </w:r>
      <w:r w:rsidRPr="00046A09">
        <w:rPr>
          <w:rFonts w:ascii="Times New Roman" w:hAnsi="Times New Roman" w:cs="Times New Roman"/>
          <w:color w:val="auto"/>
          <w:sz w:val="28"/>
          <w:szCs w:val="28"/>
        </w:rPr>
        <w:t>в</w:t>
      </w:r>
      <w:r w:rsidRPr="00046A09">
        <w:rPr>
          <w:rFonts w:ascii="Times New Roman" w:hAnsi="Times New Roman" w:cs="Times New Roman"/>
          <w:color w:val="auto"/>
          <w:sz w:val="28"/>
          <w:szCs w:val="28"/>
        </w:rPr>
        <w:t xml:space="preserve">лять ключевые проблемы, выбирать альтернативные пути решения, оценивать их, находить оптимальный вариант и формулировать программы действий.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При анализе конкретных ситуаций особенно важно то, что здесь сочетается индивидуальная работа обучающихся с проблемной ситуацией и групповое обсу</w:t>
      </w:r>
      <w:r w:rsidRPr="00046A09">
        <w:rPr>
          <w:rFonts w:ascii="Times New Roman" w:hAnsi="Times New Roman" w:cs="Times New Roman"/>
          <w:color w:val="auto"/>
          <w:sz w:val="28"/>
          <w:szCs w:val="28"/>
        </w:rPr>
        <w:t>ж</w:t>
      </w:r>
      <w:r w:rsidRPr="00046A09">
        <w:rPr>
          <w:rFonts w:ascii="Times New Roman" w:hAnsi="Times New Roman" w:cs="Times New Roman"/>
          <w:color w:val="auto"/>
          <w:sz w:val="28"/>
          <w:szCs w:val="28"/>
        </w:rPr>
        <w:t>дение предложений, подготовленных каждым членом группы. Это позволяет об</w:t>
      </w:r>
      <w:r w:rsidRPr="00046A09">
        <w:rPr>
          <w:rFonts w:ascii="Times New Roman" w:hAnsi="Times New Roman" w:cs="Times New Roman"/>
          <w:color w:val="auto"/>
          <w:sz w:val="28"/>
          <w:szCs w:val="28"/>
        </w:rPr>
        <w:t>у</w:t>
      </w:r>
      <w:r w:rsidRPr="00046A09">
        <w:rPr>
          <w:rFonts w:ascii="Times New Roman" w:hAnsi="Times New Roman" w:cs="Times New Roman"/>
          <w:color w:val="auto"/>
          <w:sz w:val="28"/>
          <w:szCs w:val="28"/>
        </w:rPr>
        <w:t>чающимся развивать навыки групповой, командной работы (Teamarbeit), что расш</w:t>
      </w:r>
      <w:r w:rsidRPr="00046A09">
        <w:rPr>
          <w:rFonts w:ascii="Times New Roman" w:hAnsi="Times New Roman" w:cs="Times New Roman"/>
          <w:color w:val="auto"/>
          <w:sz w:val="28"/>
          <w:szCs w:val="28"/>
        </w:rPr>
        <w:t>и</w:t>
      </w:r>
      <w:r w:rsidRPr="00046A09">
        <w:rPr>
          <w:rFonts w:ascii="Times New Roman" w:hAnsi="Times New Roman" w:cs="Times New Roman"/>
          <w:color w:val="auto"/>
          <w:sz w:val="28"/>
          <w:szCs w:val="28"/>
        </w:rPr>
        <w:t>ряет возможности для решения типичных проблем в рамках изучаемой учебной т</w:t>
      </w:r>
      <w:r w:rsidRPr="00046A09">
        <w:rPr>
          <w:rFonts w:ascii="Times New Roman" w:hAnsi="Times New Roman" w:cs="Times New Roman"/>
          <w:color w:val="auto"/>
          <w:sz w:val="28"/>
          <w:szCs w:val="28"/>
        </w:rPr>
        <w:t>е</w:t>
      </w:r>
      <w:r w:rsidRPr="00046A09">
        <w:rPr>
          <w:rFonts w:ascii="Times New Roman" w:hAnsi="Times New Roman" w:cs="Times New Roman"/>
          <w:color w:val="auto"/>
          <w:sz w:val="28"/>
          <w:szCs w:val="28"/>
        </w:rPr>
        <w:t>матики. В результате проведения индивидуального анализа, обсуждения в группе, определения проблем, нахождения альтернатив, выбора действий и плана их выпо</w:t>
      </w:r>
      <w:r w:rsidRPr="00046A09">
        <w:rPr>
          <w:rFonts w:ascii="Times New Roman" w:hAnsi="Times New Roman" w:cs="Times New Roman"/>
          <w:color w:val="auto"/>
          <w:sz w:val="28"/>
          <w:szCs w:val="28"/>
        </w:rPr>
        <w:t>л</w:t>
      </w:r>
      <w:r w:rsidRPr="00046A09">
        <w:rPr>
          <w:rFonts w:ascii="Times New Roman" w:hAnsi="Times New Roman" w:cs="Times New Roman"/>
          <w:color w:val="auto"/>
          <w:sz w:val="28"/>
          <w:szCs w:val="28"/>
        </w:rPr>
        <w:t>нения обучающиеся получают возможность развивать навыки анализа и планиров</w:t>
      </w:r>
      <w:r w:rsidRPr="00046A09">
        <w:rPr>
          <w:rFonts w:ascii="Times New Roman" w:hAnsi="Times New Roman" w:cs="Times New Roman"/>
          <w:color w:val="auto"/>
          <w:sz w:val="28"/>
          <w:szCs w:val="28"/>
        </w:rPr>
        <w:t>а</w:t>
      </w:r>
      <w:r w:rsidRPr="00046A09">
        <w:rPr>
          <w:rFonts w:ascii="Times New Roman" w:hAnsi="Times New Roman" w:cs="Times New Roman"/>
          <w:color w:val="auto"/>
          <w:sz w:val="28"/>
          <w:szCs w:val="28"/>
        </w:rPr>
        <w:t>ния.</w:t>
      </w:r>
      <w:r w:rsidRPr="00046A09">
        <w:rPr>
          <w:color w:val="auto"/>
        </w:rPr>
        <w:t xml:space="preserve">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Ситуация в кейсе должна отличаться «драматизмом» и проблемностью, выр</w:t>
      </w:r>
      <w:r w:rsidRPr="00046A09">
        <w:rPr>
          <w:rFonts w:ascii="Times New Roman" w:hAnsi="Times New Roman" w:cs="Times New Roman"/>
          <w:color w:val="auto"/>
          <w:sz w:val="28"/>
          <w:szCs w:val="28"/>
        </w:rPr>
        <w:t>а</w:t>
      </w:r>
      <w:r w:rsidRPr="00046A09">
        <w:rPr>
          <w:rFonts w:ascii="Times New Roman" w:hAnsi="Times New Roman" w:cs="Times New Roman"/>
          <w:color w:val="auto"/>
          <w:sz w:val="28"/>
          <w:szCs w:val="28"/>
        </w:rPr>
        <w:t>зительно определять «сердцевину» проблемы и содержать необходимое и достато</w:t>
      </w:r>
      <w:r w:rsidRPr="00046A09">
        <w:rPr>
          <w:rFonts w:ascii="Times New Roman" w:hAnsi="Times New Roman" w:cs="Times New Roman"/>
          <w:color w:val="auto"/>
          <w:sz w:val="28"/>
          <w:szCs w:val="28"/>
        </w:rPr>
        <w:t>ч</w:t>
      </w:r>
      <w:r w:rsidRPr="00046A09">
        <w:rPr>
          <w:rFonts w:ascii="Times New Roman" w:hAnsi="Times New Roman" w:cs="Times New Roman"/>
          <w:color w:val="auto"/>
          <w:sz w:val="28"/>
          <w:szCs w:val="28"/>
        </w:rPr>
        <w:t>ное количество информации для ее разрешения, быть по силам обучающимся, но в то же время не очень простой. Язык изложения должен быть простым и доходч</w:t>
      </w:r>
      <w:r w:rsidRPr="00046A09">
        <w:rPr>
          <w:rFonts w:ascii="Times New Roman" w:hAnsi="Times New Roman" w:cs="Times New Roman"/>
          <w:color w:val="auto"/>
          <w:sz w:val="28"/>
          <w:szCs w:val="28"/>
        </w:rPr>
        <w:t>и</w:t>
      </w:r>
      <w:r w:rsidRPr="00046A09">
        <w:rPr>
          <w:rFonts w:ascii="Times New Roman" w:hAnsi="Times New Roman" w:cs="Times New Roman"/>
          <w:color w:val="auto"/>
          <w:sz w:val="28"/>
          <w:szCs w:val="28"/>
        </w:rPr>
        <w:t xml:space="preserve">вым.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Разработка практических ситуаций может происходить двумя путями: на о</w:t>
      </w:r>
      <w:r w:rsidRPr="00046A09">
        <w:rPr>
          <w:rFonts w:ascii="Times New Roman" w:hAnsi="Times New Roman" w:cs="Times New Roman"/>
          <w:color w:val="auto"/>
          <w:sz w:val="28"/>
          <w:szCs w:val="28"/>
        </w:rPr>
        <w:t>с</w:t>
      </w:r>
      <w:r w:rsidRPr="00046A09">
        <w:rPr>
          <w:rFonts w:ascii="Times New Roman" w:hAnsi="Times New Roman" w:cs="Times New Roman"/>
          <w:color w:val="auto"/>
          <w:sz w:val="28"/>
          <w:szCs w:val="28"/>
        </w:rPr>
        <w:t>нове описания реальных событий и действий или на базе искусственно сконстру</w:t>
      </w:r>
      <w:r w:rsidRPr="00046A09">
        <w:rPr>
          <w:rFonts w:ascii="Times New Roman" w:hAnsi="Times New Roman" w:cs="Times New Roman"/>
          <w:color w:val="auto"/>
          <w:sz w:val="28"/>
          <w:szCs w:val="28"/>
        </w:rPr>
        <w:t>и</w:t>
      </w:r>
      <w:r w:rsidRPr="00046A09">
        <w:rPr>
          <w:rFonts w:ascii="Times New Roman" w:hAnsi="Times New Roman" w:cs="Times New Roman"/>
          <w:color w:val="auto"/>
          <w:sz w:val="28"/>
          <w:szCs w:val="28"/>
        </w:rPr>
        <w:t xml:space="preserve">рованных ситуаций.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Анализируя метода case-study, необходимо отметить значимость этого метода для развития у студентов способностей в: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аналитическом и системном мышлении;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оценке альтернатив;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презентации результатов проведенного анализа;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оценке последствий, связанных с принятием решений;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освоении коммуникативных навыков и навыков работы в команде.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В основе метода конкретных ситуаций лежит описание конкретной професс</w:t>
      </w:r>
      <w:r w:rsidRPr="00046A09">
        <w:rPr>
          <w:rFonts w:ascii="Times New Roman" w:hAnsi="Times New Roman" w:cs="Times New Roman"/>
          <w:color w:val="auto"/>
          <w:sz w:val="28"/>
          <w:szCs w:val="28"/>
        </w:rPr>
        <w:t>и</w:t>
      </w:r>
      <w:r w:rsidRPr="00046A09">
        <w:rPr>
          <w:rFonts w:ascii="Times New Roman" w:hAnsi="Times New Roman" w:cs="Times New Roman"/>
          <w:color w:val="auto"/>
          <w:sz w:val="28"/>
          <w:szCs w:val="28"/>
        </w:rPr>
        <w:t>ональной деятельности или эмоционально-поведенческих аспектов взаимодействия студентов. При изучении конкретной ситуации, и анализе конкретного примера ст</w:t>
      </w:r>
      <w:r w:rsidRPr="00046A09">
        <w:rPr>
          <w:rFonts w:ascii="Times New Roman" w:hAnsi="Times New Roman" w:cs="Times New Roman"/>
          <w:color w:val="auto"/>
          <w:sz w:val="28"/>
          <w:szCs w:val="28"/>
        </w:rPr>
        <w:t>у</w:t>
      </w:r>
      <w:r w:rsidRPr="00046A09">
        <w:rPr>
          <w:rFonts w:ascii="Times New Roman" w:hAnsi="Times New Roman" w:cs="Times New Roman"/>
          <w:color w:val="auto"/>
          <w:sz w:val="28"/>
          <w:szCs w:val="28"/>
        </w:rPr>
        <w:t>дент должен вжиться в конкретные обстоятельства, понять ситуацию, оценить о</w:t>
      </w:r>
      <w:r w:rsidRPr="00046A09">
        <w:rPr>
          <w:rFonts w:ascii="Times New Roman" w:hAnsi="Times New Roman" w:cs="Times New Roman"/>
          <w:color w:val="auto"/>
          <w:sz w:val="28"/>
          <w:szCs w:val="28"/>
        </w:rPr>
        <w:t>б</w:t>
      </w:r>
      <w:r w:rsidRPr="00046A09">
        <w:rPr>
          <w:rFonts w:ascii="Times New Roman" w:hAnsi="Times New Roman" w:cs="Times New Roman"/>
          <w:color w:val="auto"/>
          <w:sz w:val="28"/>
          <w:szCs w:val="28"/>
        </w:rPr>
        <w:t>становку, определить, есть ли в ней проблема и в чем ее суть. Определить свою роль в решении проблемы и выработать целесообразную линию поведения. Метод ко</w:t>
      </w:r>
      <w:r w:rsidRPr="00046A09">
        <w:rPr>
          <w:rFonts w:ascii="Times New Roman" w:hAnsi="Times New Roman" w:cs="Times New Roman"/>
          <w:color w:val="auto"/>
          <w:sz w:val="28"/>
          <w:szCs w:val="28"/>
        </w:rPr>
        <w:t>н</w:t>
      </w:r>
      <w:r w:rsidRPr="00046A09">
        <w:rPr>
          <w:rFonts w:ascii="Times New Roman" w:hAnsi="Times New Roman" w:cs="Times New Roman"/>
          <w:color w:val="auto"/>
          <w:sz w:val="28"/>
          <w:szCs w:val="28"/>
        </w:rPr>
        <w:t xml:space="preserve">кретных ситуаций можно разбить на этапы: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Подготовительный этап;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Ознакомительный этап;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Аналитический этап; </w:t>
      </w:r>
    </w:p>
    <w:p w:rsidR="00DE4BAB" w:rsidRPr="00046A09" w:rsidRDefault="00DE4BAB" w:rsidP="00DE4BAB">
      <w:pPr>
        <w:pStyle w:val="text"/>
        <w:spacing w:before="0" w:beforeAutospacing="0" w:after="0" w:afterAutospacing="0"/>
        <w:ind w:right="-1" w:firstLine="709"/>
        <w:rPr>
          <w:rFonts w:ascii="Times New Roman" w:hAnsi="Times New Roman" w:cs="Times New Roman"/>
          <w:color w:val="auto"/>
          <w:sz w:val="28"/>
          <w:szCs w:val="28"/>
        </w:rPr>
      </w:pPr>
      <w:r w:rsidRPr="00046A09">
        <w:rPr>
          <w:rFonts w:ascii="Times New Roman" w:hAnsi="Times New Roman" w:cs="Times New Roman"/>
          <w:color w:val="auto"/>
          <w:sz w:val="28"/>
          <w:szCs w:val="28"/>
        </w:rPr>
        <w:t xml:space="preserve">•  Итоговый этап.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При проведении занятия предполагается индивидуальная, групповая и сесс</w:t>
      </w:r>
      <w:r w:rsidRPr="00046A09">
        <w:rPr>
          <w:sz w:val="28"/>
          <w:szCs w:val="28"/>
        </w:rPr>
        <w:t>и</w:t>
      </w:r>
      <w:r w:rsidRPr="00046A09">
        <w:rPr>
          <w:sz w:val="28"/>
          <w:szCs w:val="28"/>
        </w:rPr>
        <w:t xml:space="preserve">онная форма работы.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В процессе индивидуальной работы учащиеся знакомятся с материалами практической ситуации и готовят индивидуальные материалы по вопросам, пре</w:t>
      </w:r>
      <w:r w:rsidRPr="00046A09">
        <w:rPr>
          <w:sz w:val="28"/>
          <w:szCs w:val="28"/>
        </w:rPr>
        <w:t>д</w:t>
      </w:r>
      <w:r w:rsidRPr="00046A09">
        <w:rPr>
          <w:sz w:val="28"/>
          <w:szCs w:val="28"/>
        </w:rPr>
        <w:t xml:space="preserve">ставленным в схеме анализа.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lastRenderedPageBreak/>
        <w:t>В ходе групповой работы (по 6-7 человек в группе) происходит согласование различных представлений о ситуации, основных проблемах и путях их решения, нахождение взаимоприемлемого варианта решения, доработка и экспертиза предл</w:t>
      </w:r>
      <w:r w:rsidRPr="00046A09">
        <w:rPr>
          <w:sz w:val="28"/>
          <w:szCs w:val="28"/>
        </w:rPr>
        <w:t>о</w:t>
      </w:r>
      <w:r w:rsidRPr="00046A09">
        <w:rPr>
          <w:sz w:val="28"/>
          <w:szCs w:val="28"/>
        </w:rPr>
        <w:t>жений, оформление предложения в виде текста и плакатов для презентации на се</w:t>
      </w:r>
      <w:r w:rsidRPr="00046A09">
        <w:rPr>
          <w:sz w:val="28"/>
          <w:szCs w:val="28"/>
        </w:rPr>
        <w:t>с</w:t>
      </w:r>
      <w:r w:rsidRPr="00046A09">
        <w:rPr>
          <w:sz w:val="28"/>
          <w:szCs w:val="28"/>
        </w:rPr>
        <w:t xml:space="preserve">сионном заседании.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Примерный алгоритм работы по кейс-методу в аудитории: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1. Организационная часть. Этап введения в кейс</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 1. Ознакомление с кейсом: индивидуальная самостоятельная работа учащихся (чтение и осмысление предложенной к разбору ситуации)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2. Представление главных персонажей кейса и их характеристика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3. Изложение сути проблемы.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2. Основная часть. Работа учащихся в группах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1. Анализ ситуации: - групповое обсуждение; - изучение и оценка дополн</w:t>
      </w:r>
      <w:r w:rsidRPr="00046A09">
        <w:rPr>
          <w:sz w:val="28"/>
          <w:szCs w:val="28"/>
        </w:rPr>
        <w:t>и</w:t>
      </w:r>
      <w:r w:rsidRPr="00046A09">
        <w:rPr>
          <w:sz w:val="28"/>
          <w:szCs w:val="28"/>
        </w:rPr>
        <w:t xml:space="preserve">тельной информации; - рассмотрение альтернатив и выработка общего решения; - подготовка к презентации.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2. Представление результатов анализа кейса и аргументация выбора, общая дискуссия.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3. Заключение. </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Этап подведения итогов</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 xml:space="preserve"> 1. Сравнительный анализ: -анализ стратегий поиска решений; -обоснование версии преподавателя</w:t>
      </w:r>
    </w:p>
    <w:p w:rsidR="00DE4BAB" w:rsidRPr="00046A09" w:rsidRDefault="00DE4BAB" w:rsidP="00DE4BAB">
      <w:pPr>
        <w:pStyle w:val="style1"/>
        <w:spacing w:before="0" w:beforeAutospacing="0" w:after="0" w:afterAutospacing="0"/>
        <w:ind w:right="-1" w:firstLine="709"/>
        <w:jc w:val="both"/>
        <w:rPr>
          <w:sz w:val="28"/>
          <w:szCs w:val="28"/>
        </w:rPr>
      </w:pPr>
      <w:r w:rsidRPr="00046A09">
        <w:rPr>
          <w:sz w:val="28"/>
          <w:szCs w:val="28"/>
        </w:rPr>
        <w:t>2. Выставление и комментирование оценок членам групп 15 минут</w:t>
      </w:r>
    </w:p>
    <w:p w:rsidR="00DE4BAB" w:rsidRPr="00046A09" w:rsidRDefault="00DE4BAB" w:rsidP="00DE4BAB">
      <w:pPr>
        <w:ind w:right="-1" w:firstLine="709"/>
        <w:jc w:val="center"/>
        <w:rPr>
          <w:b/>
          <w:iCs/>
          <w:sz w:val="28"/>
          <w:szCs w:val="28"/>
        </w:rPr>
      </w:pPr>
      <w:r w:rsidRPr="00046A09">
        <w:rPr>
          <w:b/>
          <w:iCs/>
          <w:sz w:val="28"/>
          <w:szCs w:val="28"/>
        </w:rPr>
        <w:t>Методические указания по составлению ментальных карт.</w:t>
      </w:r>
    </w:p>
    <w:p w:rsidR="00DE4BAB" w:rsidRPr="00046A09" w:rsidRDefault="00DE4BAB" w:rsidP="00DE4BAB">
      <w:pPr>
        <w:spacing w:before="225" w:after="100" w:afterAutospacing="1"/>
        <w:ind w:firstLine="709"/>
        <w:contextualSpacing/>
        <w:jc w:val="both"/>
        <w:rPr>
          <w:sz w:val="28"/>
          <w:szCs w:val="28"/>
        </w:rPr>
      </w:pPr>
      <w:r w:rsidRPr="00046A09">
        <w:rPr>
          <w:rFonts w:eastAsiaTheme="majorEastAsia"/>
          <w:b/>
          <w:bCs/>
          <w:sz w:val="28"/>
          <w:szCs w:val="28"/>
        </w:rPr>
        <w:t>Диаграмма связей</w:t>
      </w:r>
      <w:r w:rsidRPr="00046A09">
        <w:rPr>
          <w:sz w:val="28"/>
          <w:szCs w:val="28"/>
        </w:rPr>
        <w:t>, известная также как </w:t>
      </w:r>
      <w:r w:rsidRPr="00046A09">
        <w:rPr>
          <w:rFonts w:eastAsiaTheme="majorEastAsia"/>
          <w:b/>
          <w:bCs/>
          <w:sz w:val="28"/>
          <w:szCs w:val="28"/>
        </w:rPr>
        <w:t>интеллект-карта</w:t>
      </w:r>
      <w:r w:rsidRPr="00046A09">
        <w:rPr>
          <w:b/>
          <w:bCs/>
          <w:sz w:val="28"/>
          <w:szCs w:val="28"/>
        </w:rPr>
        <w:t xml:space="preserve"> (ментальная ка</w:t>
      </w:r>
      <w:r w:rsidRPr="00046A09">
        <w:rPr>
          <w:b/>
          <w:bCs/>
          <w:sz w:val="28"/>
          <w:szCs w:val="28"/>
        </w:rPr>
        <w:t>р</w:t>
      </w:r>
      <w:r w:rsidRPr="00046A09">
        <w:rPr>
          <w:b/>
          <w:bCs/>
          <w:sz w:val="28"/>
          <w:szCs w:val="28"/>
        </w:rPr>
        <w:t>та)</w:t>
      </w:r>
      <w:r w:rsidRPr="00046A09">
        <w:rPr>
          <w:sz w:val="28"/>
          <w:szCs w:val="28"/>
        </w:rPr>
        <w:t xml:space="preserve"> (англ. </w:t>
      </w:r>
      <w:r w:rsidRPr="00046A09">
        <w:rPr>
          <w:i/>
          <w:iCs/>
          <w:sz w:val="28"/>
          <w:szCs w:val="28"/>
        </w:rPr>
        <w:t>Mind map</w:t>
      </w:r>
      <w:r w:rsidRPr="00046A09">
        <w:rPr>
          <w:sz w:val="28"/>
          <w:szCs w:val="28"/>
        </w:rPr>
        <w:t>) — способ изображения процесса общего системного мышления с помощью схем, также может рассматриваться как удобная техника альтернативной записи. Метод разработан психологом Тони Бьюзеном.</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Майндмэппинг (создание интеллект-карт) можно применять для создания н</w:t>
      </w:r>
      <w:r w:rsidRPr="00046A09">
        <w:rPr>
          <w:sz w:val="28"/>
          <w:szCs w:val="28"/>
        </w:rPr>
        <w:t>о</w:t>
      </w:r>
      <w:r w:rsidRPr="00046A09">
        <w:rPr>
          <w:sz w:val="28"/>
          <w:szCs w:val="28"/>
        </w:rPr>
        <w:t>вых идей, фиксации идей, анализа и упорядочивания информации, принятия реш</w:t>
      </w:r>
      <w:r w:rsidRPr="00046A09">
        <w:rPr>
          <w:sz w:val="28"/>
          <w:szCs w:val="28"/>
        </w:rPr>
        <w:t>е</w:t>
      </w:r>
      <w:r w:rsidRPr="00046A09">
        <w:rPr>
          <w:sz w:val="28"/>
          <w:szCs w:val="28"/>
        </w:rPr>
        <w:t xml:space="preserve">ний. </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Майндмэппинг реализуется в виде древовидной схемы, на которой изображ</w:t>
      </w:r>
      <w:r w:rsidRPr="00046A09">
        <w:rPr>
          <w:sz w:val="28"/>
          <w:szCs w:val="28"/>
        </w:rPr>
        <w:t>е</w:t>
      </w:r>
      <w:r w:rsidRPr="00046A09">
        <w:rPr>
          <w:sz w:val="28"/>
          <w:szCs w:val="28"/>
        </w:rPr>
        <w:t>ны слова, идеи, задачи или другие понятия, связанные ветвями, отходящими от це</w:t>
      </w:r>
      <w:r w:rsidRPr="00046A09">
        <w:rPr>
          <w:sz w:val="28"/>
          <w:szCs w:val="28"/>
        </w:rPr>
        <w:t>н</w:t>
      </w:r>
      <w:r w:rsidRPr="00046A09">
        <w:rPr>
          <w:sz w:val="28"/>
          <w:szCs w:val="28"/>
        </w:rPr>
        <w:t>трального понятия или идеи. В основе этой техники лежит принцип «радиантного мышления», относящийся к ассоциативным мыслительным процессам, отправной точкой или точкой приложения которых является центральный объект. (Радиант — точка небесной сферы, из которой как бы исходят видимые пути тел с одинаково направленными скоростями, например, метеоров одного потока). Это показывает бесконечное разнообразие возможных ассоциаций и следовательно, неисчерпа</w:t>
      </w:r>
      <w:r w:rsidRPr="00046A09">
        <w:rPr>
          <w:sz w:val="28"/>
          <w:szCs w:val="28"/>
        </w:rPr>
        <w:t>е</w:t>
      </w:r>
      <w:r w:rsidRPr="00046A09">
        <w:rPr>
          <w:sz w:val="28"/>
          <w:szCs w:val="28"/>
        </w:rPr>
        <w:t xml:space="preserve">мость возможностей мозга. Подобный способ записи позволяет диаграмме связей неограниченно расти и дополняться.  </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Итак, ментальная   вокруг центрального объекта, символизирующего осно</w:t>
      </w:r>
      <w:r w:rsidRPr="00046A09">
        <w:rPr>
          <w:sz w:val="28"/>
          <w:szCs w:val="28"/>
        </w:rPr>
        <w:t>в</w:t>
      </w:r>
      <w:r w:rsidRPr="00046A09">
        <w:rPr>
          <w:sz w:val="28"/>
          <w:szCs w:val="28"/>
        </w:rPr>
        <w:t>ную идею. Каждое слово и графическое изображение становятся по определе</w:t>
      </w:r>
      <w:r w:rsidRPr="00046A09">
        <w:rPr>
          <w:sz w:val="28"/>
          <w:szCs w:val="28"/>
        </w:rPr>
        <w:softHyphen/>
        <w:t>нию центром очередной ассоциации, а весь процесс построения карты представляет с</w:t>
      </w:r>
      <w:r w:rsidRPr="00046A09">
        <w:rPr>
          <w:sz w:val="28"/>
          <w:szCs w:val="28"/>
        </w:rPr>
        <w:t>о</w:t>
      </w:r>
      <w:r w:rsidRPr="00046A09">
        <w:rPr>
          <w:sz w:val="28"/>
          <w:szCs w:val="28"/>
        </w:rPr>
        <w:t>бой бесконечную цепь ответвляющихся ассоциаций (ветвей), исходящих из обще</w:t>
      </w:r>
      <w:r w:rsidRPr="00046A09">
        <w:rPr>
          <w:sz w:val="28"/>
          <w:szCs w:val="28"/>
        </w:rPr>
        <w:softHyphen/>
        <w:t>го центра или сходящихся к нему. По возможности используется максимальное ко</w:t>
      </w:r>
      <w:r w:rsidRPr="00046A09">
        <w:rPr>
          <w:sz w:val="28"/>
          <w:szCs w:val="28"/>
        </w:rPr>
        <w:softHyphen/>
        <w:t>личество цветов, добавляются рисунки, символы и т.п.</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lastRenderedPageBreak/>
        <w:t>Правила составления ментальных карт (по Т.Бьюзену):</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Важно помещать слова </w:t>
      </w:r>
      <w:r w:rsidRPr="00046A09">
        <w:rPr>
          <w:rFonts w:eastAsiaTheme="majorEastAsia"/>
          <w:b/>
          <w:bCs/>
          <w:sz w:val="28"/>
          <w:szCs w:val="28"/>
        </w:rPr>
        <w:t>НА ветках</w:t>
      </w:r>
      <w:r w:rsidRPr="00046A09">
        <w:rPr>
          <w:sz w:val="28"/>
          <w:szCs w:val="28"/>
        </w:rPr>
        <w:t>, а не во всевозможных пузырях и пара</w:t>
      </w:r>
      <w:r w:rsidRPr="00046A09">
        <w:rPr>
          <w:sz w:val="28"/>
          <w:szCs w:val="28"/>
        </w:rPr>
        <w:t>л</w:t>
      </w:r>
      <w:r w:rsidRPr="00046A09">
        <w:rPr>
          <w:sz w:val="28"/>
          <w:szCs w:val="28"/>
        </w:rPr>
        <w:t>лелепипедах, на этих ветках висящих. Важно и то, что ветки должны быть живыми, гибкими, в общем, органическими. Рисование ментальной карты в стиле традицио</w:t>
      </w:r>
      <w:r w:rsidRPr="00046A09">
        <w:rPr>
          <w:sz w:val="28"/>
          <w:szCs w:val="28"/>
        </w:rPr>
        <w:t>н</w:t>
      </w:r>
      <w:r w:rsidRPr="00046A09">
        <w:rPr>
          <w:sz w:val="28"/>
          <w:szCs w:val="28"/>
        </w:rPr>
        <w:t>ной схемы полностью противоречит идее майндмэппинга. Это сильно затруднит движение взгляда по ветвям и создаст много лишних одинаковых, а, следовательно монотонных, объектов.</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Пишите на каждой линии </w:t>
      </w:r>
      <w:r w:rsidRPr="00046A09">
        <w:rPr>
          <w:rFonts w:eastAsiaTheme="majorEastAsia"/>
          <w:b/>
          <w:bCs/>
          <w:sz w:val="28"/>
          <w:szCs w:val="28"/>
        </w:rPr>
        <w:t>только одно</w:t>
      </w:r>
      <w:r w:rsidRPr="00046A09">
        <w:rPr>
          <w:sz w:val="28"/>
          <w:szCs w:val="28"/>
        </w:rPr>
        <w:t> ключевое слово. Каждое слово с</w:t>
      </w:r>
      <w:r w:rsidRPr="00046A09">
        <w:rPr>
          <w:sz w:val="28"/>
          <w:szCs w:val="28"/>
        </w:rPr>
        <w:t>о</w:t>
      </w:r>
      <w:r w:rsidRPr="00046A09">
        <w:rPr>
          <w:sz w:val="28"/>
          <w:szCs w:val="28"/>
        </w:rPr>
        <w:t>держит тысячи возможных ассоциаций, поэтому склеивание слов уменьшает своб</w:t>
      </w:r>
      <w:r w:rsidRPr="00046A09">
        <w:rPr>
          <w:sz w:val="28"/>
          <w:szCs w:val="28"/>
        </w:rPr>
        <w:t>о</w:t>
      </w:r>
      <w:r w:rsidRPr="00046A09">
        <w:rPr>
          <w:sz w:val="28"/>
          <w:szCs w:val="28"/>
        </w:rPr>
        <w:t>ду мышления. Раздельное написание слов может привести к новым идеям.</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Длина линии должна </w:t>
      </w:r>
      <w:r w:rsidRPr="00046A09">
        <w:rPr>
          <w:rFonts w:eastAsiaTheme="majorEastAsia"/>
          <w:b/>
          <w:bCs/>
          <w:sz w:val="28"/>
          <w:szCs w:val="28"/>
        </w:rPr>
        <w:t>равняться длине слова</w:t>
      </w:r>
      <w:r w:rsidRPr="00046A09">
        <w:rPr>
          <w:sz w:val="28"/>
          <w:szCs w:val="28"/>
        </w:rPr>
        <w:t>. Это экономнее и чище.</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Пишите </w:t>
      </w:r>
      <w:r w:rsidRPr="00046A09">
        <w:rPr>
          <w:rFonts w:eastAsiaTheme="majorEastAsia"/>
          <w:b/>
          <w:bCs/>
          <w:sz w:val="28"/>
          <w:szCs w:val="28"/>
        </w:rPr>
        <w:t>печатными буквами</w:t>
      </w:r>
      <w:r w:rsidRPr="00046A09">
        <w:rPr>
          <w:sz w:val="28"/>
          <w:szCs w:val="28"/>
        </w:rPr>
        <w:t>, как можно яснее и четче.</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w:t>
      </w:r>
      <w:r w:rsidRPr="00046A09">
        <w:rPr>
          <w:rFonts w:eastAsiaTheme="majorEastAsia"/>
          <w:b/>
          <w:bCs/>
          <w:sz w:val="28"/>
          <w:szCs w:val="28"/>
        </w:rPr>
        <w:t>Варьируйте</w:t>
      </w:r>
      <w:r w:rsidRPr="00046A09">
        <w:rPr>
          <w:sz w:val="28"/>
          <w:szCs w:val="28"/>
        </w:rPr>
        <w:t> размер букв и толщину линий в зависимости от степени важн</w:t>
      </w:r>
      <w:r w:rsidRPr="00046A09">
        <w:rPr>
          <w:sz w:val="28"/>
          <w:szCs w:val="28"/>
        </w:rPr>
        <w:t>о</w:t>
      </w:r>
      <w:r w:rsidRPr="00046A09">
        <w:rPr>
          <w:sz w:val="28"/>
          <w:szCs w:val="28"/>
        </w:rPr>
        <w:t>сти ключевого слова.</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Обязательно </w:t>
      </w:r>
      <w:r w:rsidRPr="00046A09">
        <w:rPr>
          <w:rFonts w:eastAsiaTheme="majorEastAsia"/>
          <w:b/>
          <w:bCs/>
          <w:sz w:val="28"/>
          <w:szCs w:val="28"/>
        </w:rPr>
        <w:t>используйте разные цвета</w:t>
      </w:r>
      <w:r w:rsidRPr="00046A09">
        <w:rPr>
          <w:sz w:val="28"/>
          <w:szCs w:val="28"/>
        </w:rPr>
        <w:t> для основных ветвей. Это помогает целостному и структурированному восприятию.</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Часто </w:t>
      </w:r>
      <w:r w:rsidRPr="00046A09">
        <w:rPr>
          <w:rFonts w:eastAsiaTheme="majorEastAsia"/>
          <w:b/>
          <w:bCs/>
          <w:sz w:val="28"/>
          <w:szCs w:val="28"/>
        </w:rPr>
        <w:t>используйте рисунки и символы</w:t>
      </w:r>
      <w:r w:rsidRPr="00046A09">
        <w:rPr>
          <w:sz w:val="28"/>
          <w:szCs w:val="28"/>
        </w:rPr>
        <w:t> (для центральной темы рисунок обязателен). В принципе ментальная карта вообще может целиком состоять из р</w:t>
      </w:r>
      <w:r w:rsidRPr="00046A09">
        <w:rPr>
          <w:sz w:val="28"/>
          <w:szCs w:val="28"/>
        </w:rPr>
        <w:t>и</w:t>
      </w:r>
      <w:r w:rsidRPr="00046A09">
        <w:rPr>
          <w:sz w:val="28"/>
          <w:szCs w:val="28"/>
        </w:rPr>
        <w:t>сунков :)</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Старайтесь </w:t>
      </w:r>
      <w:r w:rsidRPr="00046A09">
        <w:rPr>
          <w:rFonts w:eastAsiaTheme="majorEastAsia"/>
          <w:b/>
          <w:bCs/>
          <w:sz w:val="28"/>
          <w:szCs w:val="28"/>
        </w:rPr>
        <w:t>организовывать пространство</w:t>
      </w:r>
      <w:r w:rsidRPr="00046A09">
        <w:rPr>
          <w:sz w:val="28"/>
          <w:szCs w:val="28"/>
        </w:rPr>
        <w:t>, не оставлять пустого места и не размещать ветви слишком плотно. Для небольшой ментальной карты используйте лист А4, для большой темы — А3.</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Разросшиеся ветви можно </w:t>
      </w:r>
      <w:r w:rsidRPr="00046A09">
        <w:rPr>
          <w:rFonts w:eastAsiaTheme="majorEastAsia"/>
          <w:b/>
          <w:bCs/>
          <w:sz w:val="28"/>
          <w:szCs w:val="28"/>
        </w:rPr>
        <w:t>заключать в контуры</w:t>
      </w:r>
      <w:r w:rsidRPr="00046A09">
        <w:rPr>
          <w:sz w:val="28"/>
          <w:szCs w:val="28"/>
        </w:rPr>
        <w:t>, чтобы они не смешив</w:t>
      </w:r>
      <w:r w:rsidRPr="00046A09">
        <w:rPr>
          <w:sz w:val="28"/>
          <w:szCs w:val="28"/>
        </w:rPr>
        <w:t>а</w:t>
      </w:r>
      <w:r w:rsidRPr="00046A09">
        <w:rPr>
          <w:sz w:val="28"/>
          <w:szCs w:val="28"/>
        </w:rPr>
        <w:t>лись с соседними ветвями.</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 Располагайте лист </w:t>
      </w:r>
      <w:r w:rsidRPr="00046A09">
        <w:rPr>
          <w:rFonts w:eastAsiaTheme="majorEastAsia"/>
          <w:b/>
          <w:bCs/>
          <w:sz w:val="28"/>
          <w:szCs w:val="28"/>
        </w:rPr>
        <w:t>горизонтально</w:t>
      </w:r>
      <w:r w:rsidRPr="00046A09">
        <w:rPr>
          <w:sz w:val="28"/>
          <w:szCs w:val="28"/>
        </w:rPr>
        <w:t>. Такую карту удобнее читать.</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Обращайте внимание на форму получившейся ментальной карты — она мн</w:t>
      </w:r>
      <w:r w:rsidRPr="00046A09">
        <w:rPr>
          <w:sz w:val="28"/>
          <w:szCs w:val="28"/>
        </w:rPr>
        <w:t>о</w:t>
      </w:r>
      <w:r w:rsidRPr="00046A09">
        <w:rPr>
          <w:sz w:val="28"/>
          <w:szCs w:val="28"/>
        </w:rPr>
        <w:t>гое выражает. Цельная, крепкая, живая форма показывает, что вы хорошо разобр</w:t>
      </w:r>
      <w:r w:rsidRPr="00046A09">
        <w:rPr>
          <w:sz w:val="28"/>
          <w:szCs w:val="28"/>
        </w:rPr>
        <w:t>а</w:t>
      </w:r>
      <w:r w:rsidRPr="00046A09">
        <w:rPr>
          <w:sz w:val="28"/>
          <w:szCs w:val="28"/>
        </w:rPr>
        <w:t>лись в теме. Бывает и так, что все ветви карты получились красивые, а одна — к</w:t>
      </w:r>
      <w:r w:rsidRPr="00046A09">
        <w:rPr>
          <w:sz w:val="28"/>
          <w:szCs w:val="28"/>
        </w:rPr>
        <w:t>а</w:t>
      </w:r>
      <w:r w:rsidRPr="00046A09">
        <w:rPr>
          <w:sz w:val="28"/>
          <w:szCs w:val="28"/>
        </w:rPr>
        <w:t>кая-то корявая и путаная. Это верный признак того, что этой части следует уделить дополнительное внимание — она может быть ключом к теме или слабым местом в ее понимании.</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Чем индивидуальнее ментальная карта, тем лучше, поскольку это показатель развития личного, субъективного мышления человека. Идея Т.Бьюзена как раз и з</w:t>
      </w:r>
      <w:r w:rsidRPr="00046A09">
        <w:rPr>
          <w:sz w:val="28"/>
          <w:szCs w:val="28"/>
        </w:rPr>
        <w:t>а</w:t>
      </w:r>
      <w:r w:rsidRPr="00046A09">
        <w:rPr>
          <w:sz w:val="28"/>
          <w:szCs w:val="28"/>
        </w:rPr>
        <w:t>ключается в создании такой «несущей конструкции», призванной помочь восстан</w:t>
      </w:r>
      <w:r w:rsidRPr="00046A09">
        <w:rPr>
          <w:sz w:val="28"/>
          <w:szCs w:val="28"/>
        </w:rPr>
        <w:t>о</w:t>
      </w:r>
      <w:r w:rsidRPr="00046A09">
        <w:rPr>
          <w:sz w:val="28"/>
          <w:szCs w:val="28"/>
        </w:rPr>
        <w:t>вить живые мысли, находящиеся за скучным текстом, или создать их, если испол</w:t>
      </w:r>
      <w:r w:rsidRPr="00046A09">
        <w:rPr>
          <w:sz w:val="28"/>
          <w:szCs w:val="28"/>
        </w:rPr>
        <w:t>ь</w:t>
      </w:r>
      <w:r w:rsidRPr="00046A09">
        <w:rPr>
          <w:sz w:val="28"/>
          <w:szCs w:val="28"/>
        </w:rPr>
        <w:t>зовать майндмэппинг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DE4BAB" w:rsidRPr="00046A09" w:rsidRDefault="00DE4BAB" w:rsidP="00DE4BAB">
      <w:pPr>
        <w:spacing w:before="225" w:after="100" w:afterAutospacing="1"/>
        <w:ind w:firstLine="709"/>
        <w:contextualSpacing/>
        <w:jc w:val="both"/>
        <w:rPr>
          <w:sz w:val="28"/>
          <w:szCs w:val="28"/>
        </w:rPr>
      </w:pPr>
      <w:r w:rsidRPr="00046A09">
        <w:rPr>
          <w:sz w:val="28"/>
          <w:szCs w:val="28"/>
        </w:rPr>
        <w:t>Пример майндмэпа представлен не рисунке:</w:t>
      </w:r>
    </w:p>
    <w:p w:rsidR="00DE4BAB" w:rsidRPr="00046A09" w:rsidRDefault="00DE4BAB" w:rsidP="00DE4BAB">
      <w:pPr>
        <w:spacing w:before="225" w:after="100" w:afterAutospacing="1"/>
        <w:ind w:firstLine="709"/>
        <w:contextualSpacing/>
        <w:jc w:val="both"/>
        <w:rPr>
          <w:sz w:val="28"/>
          <w:szCs w:val="28"/>
        </w:rPr>
      </w:pPr>
      <w:r w:rsidRPr="00046A09">
        <w:rPr>
          <w:noProof/>
          <w:sz w:val="28"/>
          <w:szCs w:val="28"/>
        </w:rPr>
        <w:lastRenderedPageBreak/>
        <w:drawing>
          <wp:inline distT="0" distB="0" distL="0" distR="0" wp14:anchorId="742C0DB2" wp14:editId="59166305">
            <wp:extent cx="5695950" cy="390340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3903401"/>
                    </a:xfrm>
                    <a:prstGeom prst="rect">
                      <a:avLst/>
                    </a:prstGeom>
                    <a:noFill/>
                    <a:ln>
                      <a:noFill/>
                    </a:ln>
                  </pic:spPr>
                </pic:pic>
              </a:graphicData>
            </a:graphic>
          </wp:inline>
        </w:drawing>
      </w:r>
    </w:p>
    <w:p w:rsidR="00DE4BAB" w:rsidRPr="00046A09" w:rsidRDefault="00DE4BAB" w:rsidP="00DE4BAB">
      <w:pPr>
        <w:ind w:right="-1" w:firstLine="709"/>
        <w:contextualSpacing/>
        <w:jc w:val="both"/>
        <w:rPr>
          <w:iCs/>
          <w:sz w:val="28"/>
          <w:szCs w:val="28"/>
        </w:rPr>
      </w:pPr>
    </w:p>
    <w:p w:rsidR="00DE4BAB" w:rsidRPr="00046A09" w:rsidRDefault="00DE4BAB" w:rsidP="00DE4BAB">
      <w:pPr>
        <w:shd w:val="clear" w:color="auto" w:fill="FFFFFF"/>
        <w:spacing w:after="210"/>
        <w:ind w:firstLine="709"/>
        <w:contextualSpacing/>
        <w:jc w:val="center"/>
        <w:rPr>
          <w:sz w:val="28"/>
          <w:szCs w:val="28"/>
        </w:rPr>
      </w:pPr>
      <w:r w:rsidRPr="00046A09">
        <w:rPr>
          <w:rFonts w:eastAsiaTheme="majorEastAsia"/>
          <w:b/>
          <w:bCs/>
          <w:sz w:val="28"/>
          <w:szCs w:val="28"/>
        </w:rPr>
        <w:t>Алгоритм создания интеллектуальной карты</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1.Берём чистый лист бумаги разноцветные ручки, фломастеры, маркеры, к</w:t>
      </w:r>
      <w:r w:rsidRPr="00046A09">
        <w:rPr>
          <w:sz w:val="28"/>
          <w:szCs w:val="28"/>
        </w:rPr>
        <w:t>а</w:t>
      </w:r>
      <w:r w:rsidRPr="00046A09">
        <w:rPr>
          <w:sz w:val="28"/>
          <w:szCs w:val="28"/>
        </w:rPr>
        <w:t>рандаши и т.д. Специалисты советует положить его горизонтально. Если собира</w:t>
      </w:r>
      <w:r w:rsidRPr="00046A09">
        <w:rPr>
          <w:sz w:val="28"/>
          <w:szCs w:val="28"/>
        </w:rPr>
        <w:t>е</w:t>
      </w:r>
      <w:r w:rsidRPr="00046A09">
        <w:rPr>
          <w:sz w:val="28"/>
          <w:szCs w:val="28"/>
        </w:rPr>
        <w:t>тесь рисовать карандашами, убедитесь, что поблизости нет резинки - ничего стирать не нужно, а стирать даже вредно. Особое внимание надо уделить возможности и</w:t>
      </w:r>
      <w:r w:rsidRPr="00046A09">
        <w:rPr>
          <w:sz w:val="28"/>
          <w:szCs w:val="28"/>
        </w:rPr>
        <w:t>с</w:t>
      </w:r>
      <w:r w:rsidRPr="00046A09">
        <w:rPr>
          <w:sz w:val="28"/>
          <w:szCs w:val="28"/>
        </w:rPr>
        <w:t xml:space="preserve">пользования нескольких цветов. </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2.Соберите весь материал по изучаемой теме, который у вас есть, чтобы он был под рукой. Книги, статьи, закладки и ссылки на интернет-сайты - пригодится всё.</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3.Представьте центральный образ в виде рисунка. Одним рисунком можно выразить множество слов. Рисунок в центре листа привлекает внимание, активиз</w:t>
      </w:r>
      <w:r w:rsidRPr="00046A09">
        <w:rPr>
          <w:sz w:val="28"/>
          <w:szCs w:val="28"/>
        </w:rPr>
        <w:t>и</w:t>
      </w:r>
      <w:r w:rsidRPr="00046A09">
        <w:rPr>
          <w:sz w:val="28"/>
          <w:szCs w:val="28"/>
        </w:rPr>
        <w:t>рует мыслительный процесс. Используйте несколько цветов (не меньше трёх), тщ</w:t>
      </w:r>
      <w:r w:rsidRPr="00046A09">
        <w:rPr>
          <w:sz w:val="28"/>
          <w:szCs w:val="28"/>
        </w:rPr>
        <w:t>а</w:t>
      </w:r>
      <w:r w:rsidRPr="00046A09">
        <w:rPr>
          <w:sz w:val="28"/>
          <w:szCs w:val="28"/>
        </w:rPr>
        <w:t>тельно прорисуйте детали, которые вам кажутся существенными. Мысль сможет развиваться во всех направлениях без ограничений. Происходит концентрация вн</w:t>
      </w:r>
      <w:r w:rsidRPr="00046A09">
        <w:rPr>
          <w:sz w:val="28"/>
          <w:szCs w:val="28"/>
        </w:rPr>
        <w:t>и</w:t>
      </w:r>
      <w:r w:rsidRPr="00046A09">
        <w:rPr>
          <w:sz w:val="28"/>
          <w:szCs w:val="28"/>
        </w:rPr>
        <w:t>мания на центральном образе.</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4.Нарисуйте основные ответвления от центрального образа. От центрального образа отведите ветви, на которых будут написаны самые важные ключевые слова и мысли, касающиеся данной темы. Каждая ветвь должна содержать одно слово или мысль. Чтобы подчеркнуть важность этих ветвей (ведь они соприкасаются напр</w:t>
      </w:r>
      <w:r w:rsidRPr="00046A09">
        <w:rPr>
          <w:sz w:val="28"/>
          <w:szCs w:val="28"/>
        </w:rPr>
        <w:t>я</w:t>
      </w:r>
      <w:r w:rsidRPr="00046A09">
        <w:rPr>
          <w:sz w:val="28"/>
          <w:szCs w:val="28"/>
        </w:rPr>
        <w:t>мую с данной темой!) рекомендуется их сделать потолще. Ответвления должны быть изогнутыми (прямые линии утомляют мозг). Взгляд прослеживает изогнутые линии до конца. Используйте разные цвета, не менее трех. Цвета активизируют мыслительный процесс. Используйте рисунки как можно чаще.</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5.От толстых ветвей аналогично начертите более тонкие ветви, уточняющие основные мысли. Второстепенные мысли должны расходиться во все стороны от у</w:t>
      </w:r>
      <w:r w:rsidRPr="00046A09">
        <w:rPr>
          <w:sz w:val="28"/>
          <w:szCs w:val="28"/>
        </w:rPr>
        <w:t>з</w:t>
      </w:r>
      <w:r w:rsidRPr="00046A09">
        <w:rPr>
          <w:sz w:val="28"/>
          <w:szCs w:val="28"/>
        </w:rPr>
        <w:t>лов</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lastRenderedPageBreak/>
        <w:t>6. Подписывайте ответвления печатными буквами. Интеллект-карта будет б</w:t>
      </w:r>
      <w:r w:rsidRPr="00046A09">
        <w:rPr>
          <w:sz w:val="28"/>
          <w:szCs w:val="28"/>
        </w:rPr>
        <w:t>о</w:t>
      </w:r>
      <w:r w:rsidRPr="00046A09">
        <w:rPr>
          <w:sz w:val="28"/>
          <w:szCs w:val="28"/>
        </w:rPr>
        <w:t>лее выразительной и гибкой. Отдельное слово вызывает целый ряд мыслей и идей. Каждое ключевое слово должно появится на интеллект-карте только один раз.</w:t>
      </w:r>
    </w:p>
    <w:p w:rsidR="00DE4BAB" w:rsidRPr="00046A09" w:rsidRDefault="00DE4BAB" w:rsidP="00DE4BAB">
      <w:pPr>
        <w:shd w:val="clear" w:color="auto" w:fill="FFFFFF"/>
        <w:spacing w:after="210"/>
        <w:ind w:firstLine="709"/>
        <w:contextualSpacing/>
        <w:jc w:val="both"/>
        <w:rPr>
          <w:sz w:val="28"/>
          <w:szCs w:val="28"/>
        </w:rPr>
      </w:pPr>
    </w:p>
    <w:p w:rsidR="00DE4BAB" w:rsidRPr="00046A09" w:rsidRDefault="00DE4BAB" w:rsidP="00DE4BAB">
      <w:pPr>
        <w:shd w:val="clear" w:color="auto" w:fill="FFFFFF"/>
        <w:spacing w:after="210"/>
        <w:ind w:firstLine="709"/>
        <w:contextualSpacing/>
        <w:jc w:val="center"/>
        <w:rPr>
          <w:b/>
          <w:sz w:val="28"/>
          <w:szCs w:val="28"/>
        </w:rPr>
      </w:pPr>
      <w:r w:rsidRPr="00046A09">
        <w:rPr>
          <w:b/>
          <w:sz w:val="28"/>
          <w:szCs w:val="28"/>
        </w:rPr>
        <w:t>Методические указания по работе с кругами Эйлера.</w:t>
      </w:r>
    </w:p>
    <w:p w:rsidR="00DE4BAB" w:rsidRPr="00046A09" w:rsidRDefault="00DE4BAB" w:rsidP="00DE4BAB">
      <w:pPr>
        <w:pStyle w:val="a9"/>
        <w:shd w:val="clear" w:color="auto" w:fill="FFFFFF"/>
        <w:tabs>
          <w:tab w:val="clear" w:pos="720"/>
          <w:tab w:val="num" w:pos="284"/>
        </w:tabs>
        <w:spacing w:before="0" w:beforeAutospacing="0" w:after="375" w:afterAutospacing="0"/>
        <w:ind w:left="142" w:firstLine="567"/>
        <w:jc w:val="both"/>
        <w:textAlignment w:val="baseline"/>
        <w:rPr>
          <w:sz w:val="28"/>
          <w:szCs w:val="28"/>
        </w:rPr>
      </w:pPr>
      <w:r w:rsidRPr="00046A09">
        <w:rPr>
          <w:sz w:val="28"/>
          <w:szCs w:val="28"/>
        </w:rPr>
        <w:t>Круги Эйлера – это геометрическая схема, с помощью которой можно нагля</w:t>
      </w:r>
      <w:r w:rsidRPr="00046A09">
        <w:rPr>
          <w:sz w:val="28"/>
          <w:szCs w:val="28"/>
        </w:rPr>
        <w:t>д</w:t>
      </w:r>
      <w:r w:rsidRPr="00046A09">
        <w:rPr>
          <w:sz w:val="28"/>
          <w:szCs w:val="28"/>
        </w:rPr>
        <w:t>но отобразить отношения между понятиями или множествами объектов</w:t>
      </w:r>
      <w:r w:rsidRPr="00046A09">
        <w:t xml:space="preserve">. </w:t>
      </w:r>
      <w:r w:rsidRPr="00046A09">
        <w:rPr>
          <w:sz w:val="28"/>
          <w:szCs w:val="28"/>
        </w:rPr>
        <w:t>. Они б</w:t>
      </w:r>
      <w:r w:rsidRPr="00046A09">
        <w:rPr>
          <w:sz w:val="28"/>
          <w:szCs w:val="28"/>
        </w:rPr>
        <w:t>ы</w:t>
      </w:r>
      <w:r w:rsidRPr="00046A09">
        <w:rPr>
          <w:sz w:val="28"/>
          <w:szCs w:val="28"/>
        </w:rPr>
        <w:t>ли изобретены Леонардом Эйлером в 18 веке и с тех пор широко используются в математике, логике и в различных прикладных направлениях. Учитывая простоту и наглядность модели кругов Эйлера, малые временные затраты на выполнение з</w:t>
      </w:r>
      <w:r w:rsidRPr="00046A09">
        <w:rPr>
          <w:sz w:val="28"/>
          <w:szCs w:val="28"/>
        </w:rPr>
        <w:t>а</w:t>
      </w:r>
      <w:r w:rsidRPr="00046A09">
        <w:rPr>
          <w:sz w:val="28"/>
          <w:szCs w:val="28"/>
        </w:rPr>
        <w:t>даний, сочетающиеся с эффективностью выявления понимания учебного матери</w:t>
      </w:r>
      <w:r w:rsidRPr="00046A09">
        <w:rPr>
          <w:sz w:val="28"/>
          <w:szCs w:val="28"/>
        </w:rPr>
        <w:t>а</w:t>
      </w:r>
      <w:r w:rsidRPr="00046A09">
        <w:rPr>
          <w:sz w:val="28"/>
          <w:szCs w:val="28"/>
        </w:rPr>
        <w:t>ла, она может быть с успехом использована в учебном процессе вуза с целью ра</w:t>
      </w:r>
      <w:r w:rsidRPr="00046A09">
        <w:rPr>
          <w:sz w:val="28"/>
          <w:szCs w:val="28"/>
        </w:rPr>
        <w:t>з</w:t>
      </w:r>
      <w:r w:rsidRPr="00046A09">
        <w:rPr>
          <w:sz w:val="28"/>
          <w:szCs w:val="28"/>
        </w:rPr>
        <w:t>вития логического мышления студентов. Особая актуальность этой модели на с</w:t>
      </w:r>
      <w:r w:rsidRPr="00046A09">
        <w:rPr>
          <w:sz w:val="28"/>
          <w:szCs w:val="28"/>
        </w:rPr>
        <w:t>е</w:t>
      </w:r>
      <w:r w:rsidRPr="00046A09">
        <w:rPr>
          <w:sz w:val="28"/>
          <w:szCs w:val="28"/>
        </w:rPr>
        <w:t>минарах по психологии для студентов лечебного факультета обусловлена ресурс</w:t>
      </w:r>
      <w:r w:rsidRPr="00046A09">
        <w:rPr>
          <w:sz w:val="28"/>
          <w:szCs w:val="28"/>
        </w:rPr>
        <w:t>а</w:t>
      </w:r>
      <w:r w:rsidRPr="00046A09">
        <w:rPr>
          <w:sz w:val="28"/>
          <w:szCs w:val="28"/>
        </w:rPr>
        <w:t>ми ее применения для упрощения восприятия логических связей между предмет</w:t>
      </w:r>
      <w:r w:rsidRPr="00046A09">
        <w:rPr>
          <w:sz w:val="28"/>
          <w:szCs w:val="28"/>
        </w:rPr>
        <w:t>а</w:t>
      </w:r>
      <w:r w:rsidRPr="00046A09">
        <w:rPr>
          <w:sz w:val="28"/>
          <w:szCs w:val="28"/>
        </w:rPr>
        <w:t>ми, логическими понятия и явлениями психологии.</w:t>
      </w:r>
    </w:p>
    <w:p w:rsidR="00DE4BAB" w:rsidRPr="00046A09" w:rsidRDefault="00DE4BAB" w:rsidP="00DE4BAB">
      <w:pPr>
        <w:pStyle w:val="2"/>
        <w:shd w:val="clear" w:color="auto" w:fill="FFFFFF"/>
        <w:spacing w:before="0" w:line="435" w:lineRule="atLeast"/>
        <w:jc w:val="center"/>
        <w:textAlignment w:val="baseline"/>
        <w:rPr>
          <w:rFonts w:ascii="Times New Roman" w:hAnsi="Times New Roman" w:cs="Times New Roman"/>
          <w:bCs w:val="0"/>
          <w:color w:val="auto"/>
          <w:sz w:val="28"/>
          <w:szCs w:val="28"/>
        </w:rPr>
      </w:pPr>
      <w:r w:rsidRPr="00046A09">
        <w:rPr>
          <w:rFonts w:ascii="Times New Roman" w:hAnsi="Times New Roman" w:cs="Times New Roman"/>
          <w:bCs w:val="0"/>
          <w:color w:val="auto"/>
          <w:sz w:val="28"/>
          <w:szCs w:val="28"/>
          <w:bdr w:val="none" w:sz="0" w:space="0" w:color="auto" w:frame="1"/>
        </w:rPr>
        <w:t>Описание схемы кругов Эйлера</w:t>
      </w:r>
    </w:p>
    <w:p w:rsidR="00DE4BAB" w:rsidRPr="00046A09" w:rsidRDefault="00DE4BAB" w:rsidP="00DE4BAB">
      <w:pPr>
        <w:pStyle w:val="a9"/>
        <w:shd w:val="clear" w:color="auto" w:fill="FFFFFF"/>
        <w:spacing w:before="0" w:beforeAutospacing="0" w:after="375" w:afterAutospacing="0"/>
        <w:textAlignment w:val="baseline"/>
        <w:rPr>
          <w:rFonts w:ascii="Arial" w:hAnsi="Arial" w:cs="Arial"/>
        </w:rPr>
      </w:pPr>
      <w:r w:rsidRPr="00046A09">
        <w:rPr>
          <w:rFonts w:ascii="Arial" w:hAnsi="Arial" w:cs="Arial"/>
          <w:noProof/>
        </w:rPr>
        <mc:AlternateContent>
          <mc:Choice Requires="wps">
            <w:drawing>
              <wp:inline distT="0" distB="0" distL="0" distR="0" wp14:anchorId="3E95AF6B" wp14:editId="0F776B99">
                <wp:extent cx="5145405" cy="2129155"/>
                <wp:effectExtent l="0" t="0" r="0" b="4445"/>
                <wp:docPr id="1" name="Прямоугольник 1" descr="описание кругов эйле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5405"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6AA" w:rsidRDefault="00BB66AA" w:rsidP="00DE4BAB">
                            <w:pPr>
                              <w:jc w:val="center"/>
                            </w:pPr>
                            <w:r>
                              <w:rPr>
                                <w:noProof/>
                              </w:rPr>
                              <w:drawing>
                                <wp:inline distT="0" distB="0" distL="0" distR="0" wp14:anchorId="2AAE913C" wp14:editId="060684F1">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317201F" id="Прямоугольник 1" o:spid="_x0000_s1026" alt="описание кругов эйлера" style="width:405.15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" filled="f" stroked="f">
                <o:lock v:ext="edit" aspectratio="t"/>
                <v:textbox>
                  <w:txbxContent>
                    <w:p w:rsidR="00F71791" w:rsidRDefault="00F71791" w:rsidP="00DE4BAB">
                      <w:pPr>
                        <w:jc w:val="center"/>
                      </w:pPr>
                      <w:r>
                        <w:rPr>
                          <w:noProof/>
                        </w:rPr>
                        <w:drawing>
                          <wp:inline distT="0" distB="0" distL="0" distR="0" wp14:anchorId="67439B2E" wp14:editId="27A52A53">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v:textbox>
                <w10:anchorlock/>
              </v:rect>
            </w:pict>
          </mc:Fallback>
        </mc:AlternateConten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rFonts w:ascii="Arial" w:hAnsi="Arial" w:cs="Arial"/>
        </w:rPr>
        <w:t> </w:t>
      </w:r>
      <w:r w:rsidRPr="00046A09">
        <w:rPr>
          <w:sz w:val="28"/>
          <w:szCs w:val="28"/>
        </w:rPr>
        <w:t xml:space="preserve">Круги Эйлера делятся на группы, в зависимости от типа отношений между множествами: </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xml:space="preserve">А) Примеры отношений совместимости: </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равнозначные (рис.1) Пример: А – Москва, В – столица РФ</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перекрещивающиеся (пересекающиеся)  (рис.2) Пример: А – студент, В – спортсмен</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подчиненные (рис.3) Пример: А – спортсмен, В – легкоатлет</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Б) Примеры отношений несовместимости:</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xml:space="preserve">- соподчиненные (рис.4) Пример: А – геометрические фигуры, В – круг, С - квадрат; </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противоречащие (противоположность) (рис.5)  Пример: А – белый, не А – не белый;</w:t>
      </w:r>
    </w:p>
    <w:p w:rsidR="00DE4BAB" w:rsidRPr="00046A09" w:rsidRDefault="00DE4BAB" w:rsidP="00DE4BAB">
      <w:pPr>
        <w:pStyle w:val="a9"/>
        <w:shd w:val="clear" w:color="auto" w:fill="FFFFFF"/>
        <w:tabs>
          <w:tab w:val="clear" w:pos="720"/>
          <w:tab w:val="num" w:pos="0"/>
        </w:tabs>
        <w:spacing w:before="0" w:beforeAutospacing="0" w:after="375" w:afterAutospacing="0"/>
        <w:ind w:left="0" w:firstLine="709"/>
        <w:contextualSpacing/>
        <w:jc w:val="both"/>
        <w:textAlignment w:val="baseline"/>
        <w:rPr>
          <w:sz w:val="28"/>
          <w:szCs w:val="28"/>
        </w:rPr>
      </w:pPr>
      <w:r w:rsidRPr="00046A09">
        <w:rPr>
          <w:sz w:val="28"/>
          <w:szCs w:val="28"/>
        </w:rPr>
        <w:t>- противоположные (рис.6) Пример: А – белый, В - черный.</w:t>
      </w:r>
    </w:p>
    <w:p w:rsidR="00DE4BAB" w:rsidRPr="00046A09" w:rsidRDefault="00DE4BAB" w:rsidP="00DE4BAB">
      <w:pPr>
        <w:shd w:val="clear" w:color="auto" w:fill="FFFFFF"/>
        <w:spacing w:before="375" w:after="450"/>
        <w:ind w:firstLine="709"/>
        <w:contextualSpacing/>
        <w:jc w:val="center"/>
        <w:textAlignment w:val="baseline"/>
        <w:rPr>
          <w:b/>
          <w:bCs/>
          <w:i/>
          <w:iCs/>
          <w:spacing w:val="15"/>
          <w:sz w:val="28"/>
          <w:szCs w:val="28"/>
        </w:rPr>
      </w:pPr>
      <w:r w:rsidRPr="00046A09">
        <w:rPr>
          <w:b/>
          <w:sz w:val="28"/>
          <w:szCs w:val="28"/>
        </w:rPr>
        <w:t>Методические указания к работе с денотатным графом.</w:t>
      </w:r>
    </w:p>
    <w:p w:rsidR="00DE4BAB" w:rsidRPr="00046A09" w:rsidRDefault="00DE4BAB" w:rsidP="00DE4BAB">
      <w:pPr>
        <w:pStyle w:val="a9"/>
        <w:shd w:val="clear" w:color="auto" w:fill="FFFFFF"/>
        <w:tabs>
          <w:tab w:val="clear" w:pos="720"/>
          <w:tab w:val="num" w:pos="0"/>
        </w:tabs>
        <w:ind w:left="0" w:firstLine="360"/>
        <w:contextualSpacing/>
        <w:jc w:val="both"/>
        <w:rPr>
          <w:bCs/>
          <w:sz w:val="28"/>
          <w:szCs w:val="28"/>
        </w:rPr>
      </w:pPr>
      <w:r w:rsidRPr="00046A09">
        <w:rPr>
          <w:b/>
          <w:bCs/>
          <w:sz w:val="28"/>
          <w:szCs w:val="28"/>
        </w:rPr>
        <w:lastRenderedPageBreak/>
        <w:t xml:space="preserve">Денотатный граф – </w:t>
      </w:r>
      <w:r w:rsidRPr="00046A09">
        <w:rPr>
          <w:bCs/>
          <w:sz w:val="28"/>
          <w:szCs w:val="28"/>
        </w:rPr>
        <w:t>это [от лат.</w:t>
      </w:r>
      <w:r w:rsidRPr="00046A09">
        <w:rPr>
          <w:sz w:val="28"/>
          <w:szCs w:val="28"/>
          <w:shd w:val="clear" w:color="auto" w:fill="FFFFFF"/>
        </w:rPr>
        <w:t xml:space="preserve">– </w:t>
      </w:r>
      <w:r w:rsidRPr="00046A09">
        <w:rPr>
          <w:b/>
          <w:bCs/>
          <w:sz w:val="28"/>
          <w:szCs w:val="28"/>
        </w:rPr>
        <w:t>denoto</w:t>
      </w:r>
      <w:r w:rsidRPr="00046A09">
        <w:rPr>
          <w:bCs/>
          <w:sz w:val="28"/>
          <w:szCs w:val="28"/>
        </w:rPr>
        <w:t xml:space="preserve"> — обозначаю и греч.</w:t>
      </w:r>
      <w:r w:rsidRPr="00046A09">
        <w:rPr>
          <w:sz w:val="28"/>
          <w:szCs w:val="28"/>
          <w:shd w:val="clear" w:color="auto" w:fill="FFFFFF"/>
        </w:rPr>
        <w:t xml:space="preserve"> grapho</w:t>
      </w:r>
      <w:r w:rsidRPr="00046A09">
        <w:rPr>
          <w:bCs/>
          <w:sz w:val="28"/>
          <w:szCs w:val="28"/>
        </w:rPr>
        <w:t xml:space="preserve"> — пишу]  - способ вычленения из текста существенных признаков ключевого понятия.</w:t>
      </w:r>
    </w:p>
    <w:p w:rsidR="00DE4BAB" w:rsidRPr="00046A09" w:rsidRDefault="00DE4BAB" w:rsidP="00DE4BAB">
      <w:pPr>
        <w:pStyle w:val="a9"/>
        <w:shd w:val="clear" w:color="auto" w:fill="FFFFFF"/>
        <w:tabs>
          <w:tab w:val="clear" w:pos="720"/>
          <w:tab w:val="num" w:pos="0"/>
        </w:tabs>
        <w:ind w:left="0" w:firstLine="360"/>
        <w:contextualSpacing/>
        <w:jc w:val="both"/>
        <w:rPr>
          <w:bCs/>
          <w:sz w:val="28"/>
          <w:szCs w:val="28"/>
        </w:rPr>
      </w:pPr>
      <w:r w:rsidRPr="00046A09">
        <w:rPr>
          <w:sz w:val="28"/>
          <w:szCs w:val="28"/>
          <w:shd w:val="clear" w:color="auto" w:fill="FFFFFF"/>
        </w:rPr>
        <w:t>Данный метод наиболее эффективен на семинарах при отработке правил и пон</w:t>
      </w:r>
      <w:r w:rsidRPr="00046A09">
        <w:rPr>
          <w:sz w:val="28"/>
          <w:szCs w:val="28"/>
          <w:shd w:val="clear" w:color="auto" w:fill="FFFFFF"/>
        </w:rPr>
        <w:t>я</w:t>
      </w:r>
      <w:r w:rsidRPr="00046A09">
        <w:rPr>
          <w:sz w:val="28"/>
          <w:szCs w:val="28"/>
          <w:shd w:val="clear" w:color="auto" w:fill="FFFFFF"/>
        </w:rPr>
        <w:t>тий.</w:t>
      </w:r>
      <w:r w:rsidRPr="00046A09">
        <w:rPr>
          <w:rStyle w:val="af"/>
          <w:sz w:val="28"/>
          <w:szCs w:val="28"/>
        </w:rPr>
        <w:t xml:space="preserve"> Денотатный граф можно применять и как инструмент контент-анализа текста с целью выявления проблем. Денотатный </w:t>
      </w:r>
      <w:r w:rsidRPr="00046A09">
        <w:rPr>
          <w:bCs/>
          <w:sz w:val="28"/>
          <w:szCs w:val="28"/>
        </w:rPr>
        <w:t>считается эффективным при</w:t>
      </w:r>
      <w:r w:rsidRPr="00046A09">
        <w:rPr>
          <w:bCs/>
          <w:sz w:val="28"/>
          <w:szCs w:val="28"/>
        </w:rPr>
        <w:t>ё</w:t>
      </w:r>
      <w:r w:rsidRPr="00046A09">
        <w:rPr>
          <w:bCs/>
          <w:sz w:val="28"/>
          <w:szCs w:val="28"/>
        </w:rPr>
        <w:t>мом технологии критического мышления.</w:t>
      </w:r>
    </w:p>
    <w:p w:rsidR="00DE4BAB" w:rsidRPr="00046A09" w:rsidRDefault="00DE4BAB" w:rsidP="00DE4BAB">
      <w:pPr>
        <w:pStyle w:val="a9"/>
        <w:shd w:val="clear" w:color="auto" w:fill="FFFFFF"/>
        <w:tabs>
          <w:tab w:val="clear" w:pos="720"/>
          <w:tab w:val="num" w:pos="0"/>
        </w:tabs>
        <w:ind w:left="0" w:firstLine="360"/>
        <w:contextualSpacing/>
        <w:jc w:val="both"/>
        <w:rPr>
          <w:rStyle w:val="af"/>
          <w:sz w:val="28"/>
          <w:szCs w:val="28"/>
        </w:rPr>
      </w:pPr>
      <w:r w:rsidRPr="00046A09">
        <w:rPr>
          <w:rStyle w:val="af"/>
          <w:sz w:val="28"/>
          <w:szCs w:val="28"/>
        </w:rPr>
        <w:t>Преимущества метода:</w:t>
      </w:r>
    </w:p>
    <w:p w:rsidR="00DE4BAB" w:rsidRPr="00046A09" w:rsidRDefault="00DE4BAB" w:rsidP="00DE4BAB">
      <w:pPr>
        <w:pStyle w:val="a9"/>
        <w:shd w:val="clear" w:color="auto" w:fill="FFFFFF"/>
        <w:tabs>
          <w:tab w:val="clear" w:pos="720"/>
          <w:tab w:val="num" w:pos="0"/>
        </w:tabs>
        <w:ind w:left="0" w:firstLine="360"/>
        <w:contextualSpacing/>
        <w:jc w:val="both"/>
        <w:rPr>
          <w:rStyle w:val="af"/>
          <w:b w:val="0"/>
          <w:sz w:val="28"/>
          <w:szCs w:val="28"/>
        </w:rPr>
      </w:pPr>
      <w:r w:rsidRPr="00046A09">
        <w:rPr>
          <w:rStyle w:val="af"/>
          <w:sz w:val="28"/>
          <w:szCs w:val="28"/>
        </w:rPr>
        <w:t>- является хорошим способом вычленения из текста существенных призн</w:t>
      </w:r>
      <w:r w:rsidRPr="00046A09">
        <w:rPr>
          <w:rStyle w:val="af"/>
          <w:sz w:val="28"/>
          <w:szCs w:val="28"/>
        </w:rPr>
        <w:t>а</w:t>
      </w:r>
      <w:r w:rsidRPr="00046A09">
        <w:rPr>
          <w:rStyle w:val="af"/>
          <w:sz w:val="28"/>
          <w:szCs w:val="28"/>
        </w:rPr>
        <w:t>ков ключевого понятия;</w:t>
      </w:r>
    </w:p>
    <w:p w:rsidR="00DE4BAB" w:rsidRPr="00046A09" w:rsidRDefault="00DE4BAB" w:rsidP="00DE4BAB">
      <w:pPr>
        <w:pStyle w:val="a9"/>
        <w:shd w:val="clear" w:color="auto" w:fill="FFFFFF"/>
        <w:tabs>
          <w:tab w:val="clear" w:pos="720"/>
          <w:tab w:val="num" w:pos="0"/>
        </w:tabs>
        <w:ind w:left="0" w:firstLine="284"/>
        <w:contextualSpacing/>
        <w:jc w:val="both"/>
        <w:rPr>
          <w:sz w:val="28"/>
          <w:szCs w:val="28"/>
        </w:rPr>
      </w:pPr>
      <w:r w:rsidRPr="00046A09">
        <w:rPr>
          <w:rStyle w:val="af"/>
          <w:sz w:val="28"/>
          <w:szCs w:val="28"/>
        </w:rPr>
        <w:t xml:space="preserve">- </w:t>
      </w:r>
      <w:r w:rsidRPr="00046A09">
        <w:rPr>
          <w:sz w:val="28"/>
          <w:szCs w:val="28"/>
        </w:rPr>
        <w:t>необходим, прежде всего, для осмысления учебного материала.</w:t>
      </w:r>
    </w:p>
    <w:p w:rsidR="00DE4BAB" w:rsidRPr="00046A09" w:rsidRDefault="00DE4BAB" w:rsidP="00DE4BAB">
      <w:pPr>
        <w:pStyle w:val="a9"/>
        <w:shd w:val="clear" w:color="auto" w:fill="FFFFFF"/>
        <w:tabs>
          <w:tab w:val="clear" w:pos="720"/>
          <w:tab w:val="num" w:pos="0"/>
        </w:tabs>
        <w:ind w:left="0" w:firstLine="360"/>
        <w:contextualSpacing/>
        <w:jc w:val="both"/>
        <w:rPr>
          <w:sz w:val="28"/>
          <w:szCs w:val="28"/>
          <w:shd w:val="clear" w:color="auto" w:fill="FFFFFF"/>
        </w:rPr>
      </w:pPr>
      <w:r w:rsidRPr="00046A09">
        <w:rPr>
          <w:sz w:val="28"/>
          <w:szCs w:val="28"/>
          <w:shd w:val="clear" w:color="auto" w:fill="FFFFFF"/>
        </w:rPr>
        <w:t>учебный  материал и  быстро запомнить информацию;</w:t>
      </w:r>
    </w:p>
    <w:p w:rsidR="00DE4BAB" w:rsidRPr="00046A09" w:rsidRDefault="00DE4BAB" w:rsidP="00DE4BAB">
      <w:pPr>
        <w:pStyle w:val="a9"/>
        <w:shd w:val="clear" w:color="auto" w:fill="FFFFFF"/>
        <w:tabs>
          <w:tab w:val="clear" w:pos="720"/>
          <w:tab w:val="num" w:pos="0"/>
        </w:tabs>
        <w:ind w:left="0" w:firstLine="360"/>
        <w:contextualSpacing/>
        <w:jc w:val="both"/>
        <w:rPr>
          <w:rStyle w:val="af"/>
          <w:b w:val="0"/>
          <w:sz w:val="28"/>
          <w:szCs w:val="28"/>
        </w:rPr>
      </w:pPr>
      <w:r w:rsidRPr="00046A09">
        <w:rPr>
          <w:sz w:val="28"/>
          <w:szCs w:val="28"/>
          <w:shd w:val="clear" w:color="auto" w:fill="FFFFFF"/>
        </w:rPr>
        <w:t>- эффективный инструмент для  анализа нового понятия, определяющего  с ра</w:t>
      </w:r>
      <w:r w:rsidRPr="00046A09">
        <w:rPr>
          <w:sz w:val="28"/>
          <w:szCs w:val="28"/>
          <w:shd w:val="clear" w:color="auto" w:fill="FFFFFF"/>
        </w:rPr>
        <w:t>з</w:t>
      </w:r>
      <w:r w:rsidRPr="00046A09">
        <w:rPr>
          <w:sz w:val="28"/>
          <w:szCs w:val="28"/>
          <w:shd w:val="clear" w:color="auto" w:fill="FFFFFF"/>
        </w:rPr>
        <w:t>ных  позиций его содержание.</w:t>
      </w:r>
    </w:p>
    <w:p w:rsidR="00DE4BAB" w:rsidRPr="00046A09" w:rsidRDefault="00DE4BAB" w:rsidP="00DE4BAB">
      <w:pPr>
        <w:pStyle w:val="a9"/>
        <w:shd w:val="clear" w:color="auto" w:fill="FFFFFF"/>
        <w:tabs>
          <w:tab w:val="clear" w:pos="720"/>
          <w:tab w:val="num" w:pos="0"/>
        </w:tabs>
        <w:ind w:left="0" w:firstLine="360"/>
        <w:contextualSpacing/>
        <w:jc w:val="both"/>
        <w:rPr>
          <w:sz w:val="28"/>
          <w:szCs w:val="28"/>
          <w:shd w:val="clear" w:color="auto" w:fill="FFFFFF"/>
        </w:rPr>
      </w:pPr>
      <w:r w:rsidRPr="00046A09">
        <w:rPr>
          <w:sz w:val="28"/>
          <w:szCs w:val="28"/>
          <w:shd w:val="clear" w:color="auto" w:fill="FFFFFF"/>
        </w:rPr>
        <w:t>- работа с «графом»  помогает исключить  путаницу  между схожими понятиями, как, например,  «индивид» - «личность», «деятельность - жизнедеятельность», «те</w:t>
      </w:r>
      <w:r w:rsidRPr="00046A09">
        <w:rPr>
          <w:sz w:val="28"/>
          <w:szCs w:val="28"/>
          <w:shd w:val="clear" w:color="auto" w:fill="FFFFFF"/>
        </w:rPr>
        <w:t>м</w:t>
      </w:r>
      <w:r w:rsidRPr="00046A09">
        <w:rPr>
          <w:sz w:val="28"/>
          <w:szCs w:val="28"/>
          <w:shd w:val="clear" w:color="auto" w:fill="FFFFFF"/>
        </w:rPr>
        <w:t>перамент-характер».</w:t>
      </w:r>
    </w:p>
    <w:p w:rsidR="00DE4BAB" w:rsidRPr="00046A09" w:rsidRDefault="00DE4BAB" w:rsidP="00DE4BAB">
      <w:pPr>
        <w:pStyle w:val="a9"/>
        <w:shd w:val="clear" w:color="auto" w:fill="FFFFFF"/>
        <w:tabs>
          <w:tab w:val="clear" w:pos="720"/>
          <w:tab w:val="num" w:pos="0"/>
        </w:tabs>
        <w:ind w:left="0" w:firstLine="360"/>
        <w:contextualSpacing/>
        <w:jc w:val="both"/>
        <w:rPr>
          <w:sz w:val="28"/>
          <w:szCs w:val="28"/>
          <w:shd w:val="clear" w:color="auto" w:fill="FFFFFF"/>
        </w:rPr>
      </w:pPr>
      <w:r w:rsidRPr="00046A09">
        <w:rPr>
          <w:sz w:val="28"/>
          <w:szCs w:val="28"/>
          <w:shd w:val="clear" w:color="auto" w:fill="FFFFFF"/>
        </w:rPr>
        <w:t>- помогает учащимся  структурировать тексты, выделять главное и второстепе</w:t>
      </w:r>
      <w:r w:rsidRPr="00046A09">
        <w:rPr>
          <w:sz w:val="28"/>
          <w:szCs w:val="28"/>
          <w:shd w:val="clear" w:color="auto" w:fill="FFFFFF"/>
        </w:rPr>
        <w:t>н</w:t>
      </w:r>
      <w:r w:rsidRPr="00046A09">
        <w:rPr>
          <w:sz w:val="28"/>
          <w:szCs w:val="28"/>
          <w:shd w:val="clear" w:color="auto" w:fill="FFFFFF"/>
        </w:rPr>
        <w:t>ное, более вдумчиво работать с текстом.</w:t>
      </w:r>
    </w:p>
    <w:p w:rsidR="00DE4BAB" w:rsidRPr="00046A09" w:rsidRDefault="00DE4BAB" w:rsidP="00DE4BAB">
      <w:pPr>
        <w:pStyle w:val="a9"/>
        <w:shd w:val="clear" w:color="auto" w:fill="FFFFFF"/>
        <w:tabs>
          <w:tab w:val="clear" w:pos="720"/>
          <w:tab w:val="num" w:pos="0"/>
        </w:tabs>
        <w:ind w:left="0" w:firstLine="360"/>
        <w:contextualSpacing/>
        <w:jc w:val="both"/>
        <w:rPr>
          <w:sz w:val="28"/>
          <w:szCs w:val="28"/>
          <w:shd w:val="clear" w:color="auto" w:fill="FFFFFF"/>
        </w:rPr>
      </w:pPr>
      <w:r w:rsidRPr="00046A09">
        <w:rPr>
          <w:sz w:val="28"/>
          <w:szCs w:val="28"/>
          <w:shd w:val="clear" w:color="auto" w:fill="FFFFFF"/>
        </w:rPr>
        <w:t>- развивает критическое мышление, например, граф по проблеме «Два разных х</w:t>
      </w:r>
      <w:r w:rsidRPr="00046A09">
        <w:rPr>
          <w:sz w:val="28"/>
          <w:szCs w:val="28"/>
          <w:shd w:val="clear" w:color="auto" w:fill="FFFFFF"/>
        </w:rPr>
        <w:t>а</w:t>
      </w:r>
      <w:r w:rsidRPr="00046A09">
        <w:rPr>
          <w:sz w:val="28"/>
          <w:szCs w:val="28"/>
          <w:shd w:val="clear" w:color="auto" w:fill="FFFFFF"/>
        </w:rPr>
        <w:t xml:space="preserve">рактера, две разных судьбы». </w:t>
      </w:r>
    </w:p>
    <w:p w:rsidR="00DE4BAB" w:rsidRPr="00046A09" w:rsidRDefault="00DE4BAB" w:rsidP="00DE4BAB">
      <w:pPr>
        <w:pStyle w:val="a9"/>
        <w:shd w:val="clear" w:color="auto" w:fill="FFFFFF"/>
        <w:tabs>
          <w:tab w:val="clear" w:pos="720"/>
          <w:tab w:val="num" w:pos="0"/>
        </w:tabs>
        <w:ind w:left="0" w:firstLine="360"/>
        <w:contextualSpacing/>
        <w:jc w:val="both"/>
        <w:rPr>
          <w:rStyle w:val="af"/>
          <w:b w:val="0"/>
          <w:sz w:val="28"/>
          <w:szCs w:val="28"/>
        </w:rPr>
      </w:pPr>
      <w:r w:rsidRPr="00046A09">
        <w:rPr>
          <w:sz w:val="28"/>
          <w:szCs w:val="28"/>
          <w:shd w:val="clear" w:color="auto" w:fill="FFFFFF"/>
        </w:rPr>
        <w:t>- способствует быстрому запоминанию информации.</w:t>
      </w:r>
    </w:p>
    <w:p w:rsidR="00DE4BAB" w:rsidRPr="00046A09" w:rsidRDefault="00DE4BAB" w:rsidP="00DE4BAB">
      <w:pPr>
        <w:pStyle w:val="a9"/>
        <w:shd w:val="clear" w:color="auto" w:fill="FFFFFF"/>
        <w:ind w:firstLine="709"/>
        <w:contextualSpacing/>
        <w:jc w:val="center"/>
        <w:rPr>
          <w:b/>
          <w:sz w:val="28"/>
          <w:szCs w:val="28"/>
        </w:rPr>
      </w:pPr>
      <w:r w:rsidRPr="00046A09">
        <w:rPr>
          <w:b/>
          <w:sz w:val="28"/>
          <w:szCs w:val="28"/>
        </w:rPr>
        <w:t>Методика применения графа.</w:t>
      </w:r>
    </w:p>
    <w:p w:rsidR="00DE4BAB" w:rsidRPr="00046A09" w:rsidRDefault="00DE4BAB" w:rsidP="00DE4BAB">
      <w:pPr>
        <w:pStyle w:val="a9"/>
        <w:shd w:val="clear" w:color="auto" w:fill="FFFFFF"/>
        <w:tabs>
          <w:tab w:val="clear" w:pos="720"/>
          <w:tab w:val="num" w:pos="0"/>
        </w:tabs>
        <w:ind w:left="0" w:firstLine="709"/>
        <w:contextualSpacing/>
        <w:jc w:val="both"/>
        <w:rPr>
          <w:sz w:val="28"/>
          <w:szCs w:val="28"/>
        </w:rPr>
      </w:pPr>
      <w:r w:rsidRPr="00046A09">
        <w:rPr>
          <w:sz w:val="28"/>
          <w:szCs w:val="28"/>
        </w:rPr>
        <w:t>Способ денотатного графа основан на чередовании существительных и глаг</w:t>
      </w:r>
      <w:r w:rsidRPr="00046A09">
        <w:rPr>
          <w:sz w:val="28"/>
          <w:szCs w:val="28"/>
        </w:rPr>
        <w:t>о</w:t>
      </w:r>
      <w:r w:rsidRPr="00046A09">
        <w:rPr>
          <w:sz w:val="28"/>
          <w:szCs w:val="28"/>
        </w:rPr>
        <w:t>лов. Поэтому на следующем уровне необходимо представить комментарии к глаг</w:t>
      </w:r>
      <w:r w:rsidRPr="00046A09">
        <w:rPr>
          <w:sz w:val="28"/>
          <w:szCs w:val="28"/>
        </w:rPr>
        <w:t>о</w:t>
      </w:r>
      <w:r w:rsidRPr="00046A09">
        <w:rPr>
          <w:sz w:val="28"/>
          <w:szCs w:val="28"/>
        </w:rPr>
        <w:t>лам существительными, иногда связанными с ними прилагательными.</w:t>
      </w:r>
    </w:p>
    <w:p w:rsidR="00DE4BAB" w:rsidRPr="00046A09" w:rsidRDefault="00DE4BAB" w:rsidP="00DE4BAB">
      <w:pPr>
        <w:pStyle w:val="a9"/>
        <w:shd w:val="clear" w:color="auto" w:fill="FFFFFF"/>
        <w:tabs>
          <w:tab w:val="clear" w:pos="720"/>
          <w:tab w:val="num" w:pos="0"/>
        </w:tabs>
        <w:ind w:left="0" w:firstLine="709"/>
        <w:contextualSpacing/>
        <w:jc w:val="both"/>
        <w:rPr>
          <w:sz w:val="28"/>
          <w:szCs w:val="28"/>
        </w:rPr>
      </w:pPr>
      <w:r w:rsidRPr="00046A09">
        <w:rPr>
          <w:sz w:val="28"/>
          <w:szCs w:val="28"/>
        </w:rPr>
        <w:t>Размещение понятий одного уровня на одной позиции. Выделение ключевого слова или словосочетания. Элементы логики изображаются стрелками, указыва</w:t>
      </w:r>
      <w:r w:rsidRPr="00046A09">
        <w:rPr>
          <w:sz w:val="28"/>
          <w:szCs w:val="28"/>
        </w:rPr>
        <w:t>ю</w:t>
      </w:r>
      <w:r w:rsidRPr="00046A09">
        <w:rPr>
          <w:sz w:val="28"/>
          <w:szCs w:val="28"/>
        </w:rPr>
        <w:t>щими , к чему относятся частные понятия или признаки понятий, то есть направл</w:t>
      </w:r>
      <w:r w:rsidRPr="00046A09">
        <w:rPr>
          <w:sz w:val="28"/>
          <w:szCs w:val="28"/>
        </w:rPr>
        <w:t>е</w:t>
      </w:r>
      <w:r w:rsidRPr="00046A09">
        <w:rPr>
          <w:sz w:val="28"/>
          <w:szCs w:val="28"/>
        </w:rPr>
        <w:t>ния чтения логической структуры. В структурах не допускается пересечения линий или стрелок.</w:t>
      </w:r>
    </w:p>
    <w:p w:rsidR="00DE4BAB" w:rsidRPr="00046A09" w:rsidRDefault="00DE4BAB" w:rsidP="00DE4BAB">
      <w:pPr>
        <w:pStyle w:val="a9"/>
        <w:shd w:val="clear" w:color="auto" w:fill="FFFFFF"/>
        <w:ind w:firstLine="709"/>
        <w:contextualSpacing/>
        <w:jc w:val="both"/>
        <w:rPr>
          <w:sz w:val="28"/>
          <w:szCs w:val="28"/>
        </w:rPr>
      </w:pPr>
      <w:r w:rsidRPr="00046A09">
        <w:rPr>
          <w:b/>
          <w:bCs/>
          <w:sz w:val="28"/>
          <w:szCs w:val="28"/>
        </w:rPr>
        <w:t>Способ создания денотатного графа:</w:t>
      </w:r>
    </w:p>
    <w:p w:rsidR="00DE4BAB" w:rsidRPr="00046A09" w:rsidRDefault="00DE4BAB" w:rsidP="00DE4BAB">
      <w:pPr>
        <w:pStyle w:val="a9"/>
        <w:shd w:val="clear" w:color="auto" w:fill="FFFFFF"/>
        <w:tabs>
          <w:tab w:val="clear" w:pos="720"/>
        </w:tabs>
        <w:ind w:left="0" w:firstLine="709"/>
        <w:contextualSpacing/>
        <w:jc w:val="both"/>
        <w:rPr>
          <w:sz w:val="28"/>
          <w:szCs w:val="28"/>
        </w:rPr>
      </w:pPr>
      <w:r w:rsidRPr="00046A09">
        <w:rPr>
          <w:sz w:val="28"/>
          <w:szCs w:val="28"/>
        </w:rPr>
        <w:t>• Выделение ключевого слова или словосочетания</w:t>
      </w:r>
    </w:p>
    <w:p w:rsidR="00DE4BAB" w:rsidRPr="00046A09" w:rsidRDefault="00DE4BAB" w:rsidP="00DE4BAB">
      <w:pPr>
        <w:pStyle w:val="a9"/>
        <w:shd w:val="clear" w:color="auto" w:fill="FFFFFF"/>
        <w:tabs>
          <w:tab w:val="clear" w:pos="720"/>
          <w:tab w:val="num" w:pos="142"/>
        </w:tabs>
        <w:ind w:left="0" w:firstLine="709"/>
        <w:contextualSpacing/>
        <w:jc w:val="both"/>
        <w:rPr>
          <w:sz w:val="28"/>
          <w:szCs w:val="28"/>
        </w:rPr>
      </w:pPr>
      <w:r w:rsidRPr="00046A09">
        <w:rPr>
          <w:sz w:val="28"/>
          <w:szCs w:val="28"/>
        </w:rPr>
        <w:t>• Чередование имени и глагола в графе (именем может быть одно существ</w:t>
      </w:r>
      <w:r w:rsidRPr="00046A09">
        <w:rPr>
          <w:sz w:val="28"/>
          <w:szCs w:val="28"/>
        </w:rPr>
        <w:t>и</w:t>
      </w:r>
      <w:r w:rsidRPr="00046A09">
        <w:rPr>
          <w:sz w:val="28"/>
          <w:szCs w:val="28"/>
        </w:rPr>
        <w:t>тельное или группа существительных в сочетании с другими именными частями р</w:t>
      </w:r>
      <w:r w:rsidRPr="00046A09">
        <w:rPr>
          <w:sz w:val="28"/>
          <w:szCs w:val="28"/>
        </w:rPr>
        <w:t>е</w:t>
      </w:r>
      <w:r w:rsidRPr="00046A09">
        <w:rPr>
          <w:sz w:val="28"/>
          <w:szCs w:val="28"/>
        </w:rPr>
        <w:t>чи; глагол выражает динамику мысли, движение от понятия к его существенному признаку)</w:t>
      </w:r>
    </w:p>
    <w:p w:rsidR="00DE4BAB" w:rsidRPr="00046A09" w:rsidRDefault="00DE4BAB" w:rsidP="00DE4BAB">
      <w:pPr>
        <w:pStyle w:val="a9"/>
        <w:shd w:val="clear" w:color="auto" w:fill="FFFFFF"/>
        <w:tabs>
          <w:tab w:val="clear" w:pos="720"/>
          <w:tab w:val="num" w:pos="284"/>
        </w:tabs>
        <w:ind w:left="0" w:firstLine="709"/>
        <w:contextualSpacing/>
        <w:jc w:val="both"/>
        <w:rPr>
          <w:sz w:val="28"/>
          <w:szCs w:val="28"/>
        </w:rPr>
      </w:pPr>
      <w:r w:rsidRPr="00046A09">
        <w:rPr>
          <w:sz w:val="28"/>
          <w:szCs w:val="28"/>
        </w:rPr>
        <w:t>• Точный выбор глагола, связывающего ключевое понятие и его существе</w:t>
      </w:r>
      <w:r w:rsidRPr="00046A09">
        <w:rPr>
          <w:sz w:val="28"/>
          <w:szCs w:val="28"/>
        </w:rPr>
        <w:t>н</w:t>
      </w:r>
      <w:r w:rsidRPr="00046A09">
        <w:rPr>
          <w:sz w:val="28"/>
          <w:szCs w:val="28"/>
        </w:rPr>
        <w:t>ный признак (глаголы, обозначающие цель — направлять, предполагать, приводить, давать и т.д.; глаголы, обозначающие процесс достижения результата — достигать, осуществляться; глаголы, обозначающие предпосылки достижения результата — основываться, опираться, базироваться; глаголы-связки, с помощью которых ос</w:t>
      </w:r>
      <w:r w:rsidRPr="00046A09">
        <w:rPr>
          <w:sz w:val="28"/>
          <w:szCs w:val="28"/>
        </w:rPr>
        <w:t>у</w:t>
      </w:r>
      <w:r w:rsidRPr="00046A09">
        <w:rPr>
          <w:sz w:val="28"/>
          <w:szCs w:val="28"/>
        </w:rPr>
        <w:t>ществляется выход на определение значения понятия)</w:t>
      </w:r>
    </w:p>
    <w:p w:rsidR="00DE4BAB" w:rsidRPr="00046A09" w:rsidRDefault="00DE4BAB" w:rsidP="00DE4BAB">
      <w:pPr>
        <w:pStyle w:val="a9"/>
        <w:shd w:val="clear" w:color="auto" w:fill="FFFFFF"/>
        <w:tabs>
          <w:tab w:val="clear" w:pos="720"/>
          <w:tab w:val="num" w:pos="284"/>
        </w:tabs>
        <w:ind w:left="0" w:firstLine="709"/>
        <w:contextualSpacing/>
        <w:jc w:val="both"/>
        <w:rPr>
          <w:sz w:val="28"/>
          <w:szCs w:val="28"/>
        </w:rPr>
      </w:pPr>
      <w:r w:rsidRPr="00046A09">
        <w:rPr>
          <w:sz w:val="28"/>
          <w:szCs w:val="28"/>
        </w:rPr>
        <w:t>• Дробление ключевого слова по мере построения графа на слова — "веточки"</w:t>
      </w:r>
    </w:p>
    <w:p w:rsidR="00DE4BAB" w:rsidRPr="00046A09" w:rsidRDefault="00DE4BAB" w:rsidP="00DE4BAB">
      <w:pPr>
        <w:pStyle w:val="a9"/>
        <w:shd w:val="clear" w:color="auto" w:fill="FFFFFF"/>
        <w:tabs>
          <w:tab w:val="clear" w:pos="720"/>
          <w:tab w:val="num" w:pos="284"/>
        </w:tabs>
        <w:ind w:left="0" w:firstLine="709"/>
        <w:contextualSpacing/>
        <w:jc w:val="both"/>
        <w:rPr>
          <w:sz w:val="28"/>
          <w:szCs w:val="28"/>
        </w:rPr>
      </w:pPr>
      <w:r w:rsidRPr="00046A09">
        <w:rPr>
          <w:sz w:val="28"/>
          <w:szCs w:val="28"/>
        </w:rPr>
        <w:t>• Соотнесение каждого слова — "веточки" с ключевым словом с целью и</w:t>
      </w:r>
      <w:r w:rsidRPr="00046A09">
        <w:rPr>
          <w:sz w:val="28"/>
          <w:szCs w:val="28"/>
        </w:rPr>
        <w:t>с</w:t>
      </w:r>
      <w:r w:rsidRPr="00046A09">
        <w:rPr>
          <w:sz w:val="28"/>
          <w:szCs w:val="28"/>
        </w:rPr>
        <w:t>ключения каких-либо несоответствий, противоречий и т.д.</w:t>
      </w:r>
    </w:p>
    <w:p w:rsidR="00DE4BAB" w:rsidRPr="00046A09" w:rsidRDefault="00DE4BAB" w:rsidP="00DE4BAB">
      <w:pPr>
        <w:pStyle w:val="a9"/>
        <w:shd w:val="clear" w:color="auto" w:fill="FFFFFF"/>
        <w:tabs>
          <w:tab w:val="clear" w:pos="720"/>
          <w:tab w:val="num" w:pos="284"/>
        </w:tabs>
        <w:ind w:left="0" w:firstLine="709"/>
        <w:contextualSpacing/>
        <w:jc w:val="both"/>
        <w:rPr>
          <w:b/>
          <w:sz w:val="28"/>
          <w:szCs w:val="28"/>
        </w:rPr>
      </w:pPr>
      <w:r w:rsidRPr="00046A09">
        <w:rPr>
          <w:b/>
          <w:sz w:val="28"/>
          <w:szCs w:val="28"/>
        </w:rPr>
        <w:t>Примеры графов.</w:t>
      </w:r>
    </w:p>
    <w:p w:rsidR="00DE4BAB" w:rsidRPr="00046A09" w:rsidRDefault="00DE4BAB" w:rsidP="00DE4BAB">
      <w:pPr>
        <w:pStyle w:val="a9"/>
        <w:shd w:val="clear" w:color="auto" w:fill="FFFFFF"/>
        <w:tabs>
          <w:tab w:val="clear" w:pos="720"/>
          <w:tab w:val="num" w:pos="284"/>
        </w:tabs>
        <w:ind w:left="0" w:firstLine="709"/>
        <w:contextualSpacing/>
        <w:jc w:val="both"/>
        <w:rPr>
          <w:b/>
          <w:sz w:val="28"/>
          <w:szCs w:val="28"/>
        </w:rPr>
      </w:pPr>
    </w:p>
    <w:p w:rsidR="00DE4BAB" w:rsidRPr="00046A09" w:rsidRDefault="00DE4BAB" w:rsidP="00DE4BAB">
      <w:pPr>
        <w:pStyle w:val="a9"/>
        <w:shd w:val="clear" w:color="auto" w:fill="FFFFFF"/>
        <w:tabs>
          <w:tab w:val="clear" w:pos="720"/>
          <w:tab w:val="num" w:pos="284"/>
        </w:tabs>
        <w:ind w:left="0" w:firstLine="709"/>
        <w:contextualSpacing/>
        <w:jc w:val="both"/>
        <w:rPr>
          <w:b/>
          <w:sz w:val="28"/>
          <w:szCs w:val="28"/>
        </w:rPr>
      </w:pPr>
      <w:r w:rsidRPr="00046A09">
        <w:rPr>
          <w:b/>
          <w:noProof/>
          <w:sz w:val="28"/>
          <w:szCs w:val="28"/>
        </w:rPr>
        <w:drawing>
          <wp:inline distT="0" distB="0" distL="0" distR="0" wp14:anchorId="187EE7C0" wp14:editId="578D7F59">
            <wp:extent cx="4618055" cy="279779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385" cy="2798597"/>
                    </a:xfrm>
                    <a:prstGeom prst="rect">
                      <a:avLst/>
                    </a:prstGeom>
                    <a:noFill/>
                    <a:ln>
                      <a:noFill/>
                    </a:ln>
                  </pic:spPr>
                </pic:pic>
              </a:graphicData>
            </a:graphic>
          </wp:inline>
        </w:drawing>
      </w:r>
    </w:p>
    <w:p w:rsidR="00DE4BAB" w:rsidRPr="00046A09" w:rsidRDefault="00DE4BAB" w:rsidP="00DE4BAB">
      <w:pPr>
        <w:pStyle w:val="a9"/>
        <w:shd w:val="clear" w:color="auto" w:fill="FFFFFF"/>
        <w:tabs>
          <w:tab w:val="clear" w:pos="720"/>
          <w:tab w:val="num" w:pos="284"/>
        </w:tabs>
        <w:ind w:left="0" w:firstLine="709"/>
        <w:contextualSpacing/>
        <w:jc w:val="both"/>
        <w:rPr>
          <w:b/>
          <w:sz w:val="28"/>
          <w:szCs w:val="28"/>
        </w:rPr>
      </w:pPr>
    </w:p>
    <w:p w:rsidR="00DE4BAB" w:rsidRPr="00046A09" w:rsidRDefault="00DE4BAB" w:rsidP="00DE4BAB">
      <w:pPr>
        <w:pStyle w:val="a9"/>
        <w:shd w:val="clear" w:color="auto" w:fill="FFFFFF"/>
        <w:tabs>
          <w:tab w:val="clear" w:pos="720"/>
          <w:tab w:val="num" w:pos="284"/>
        </w:tabs>
        <w:ind w:left="0" w:firstLine="709"/>
        <w:contextualSpacing/>
        <w:jc w:val="both"/>
        <w:rPr>
          <w:b/>
          <w:sz w:val="28"/>
          <w:szCs w:val="28"/>
        </w:rPr>
      </w:pPr>
      <w:r w:rsidRPr="00046A09">
        <w:rPr>
          <w:b/>
          <w:noProof/>
          <w:sz w:val="28"/>
          <w:szCs w:val="28"/>
        </w:rPr>
        <w:drawing>
          <wp:inline distT="0" distB="0" distL="0" distR="0" wp14:anchorId="71C703A0" wp14:editId="7AE2F2E7">
            <wp:extent cx="5581934" cy="270266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958" cy="2702676"/>
                    </a:xfrm>
                    <a:prstGeom prst="rect">
                      <a:avLst/>
                    </a:prstGeom>
                    <a:noFill/>
                    <a:ln>
                      <a:noFill/>
                    </a:ln>
                  </pic:spPr>
                </pic:pic>
              </a:graphicData>
            </a:graphic>
          </wp:inline>
        </w:drawing>
      </w:r>
    </w:p>
    <w:p w:rsidR="00DE4BAB" w:rsidRPr="00046A09" w:rsidRDefault="00DE4BAB" w:rsidP="00DE4BAB">
      <w:pPr>
        <w:shd w:val="clear" w:color="auto" w:fill="FFFFFF"/>
        <w:spacing w:after="210"/>
        <w:ind w:firstLine="709"/>
        <w:contextualSpacing/>
        <w:jc w:val="center"/>
        <w:rPr>
          <w:b/>
          <w:sz w:val="28"/>
          <w:szCs w:val="28"/>
        </w:rPr>
      </w:pPr>
      <w:r w:rsidRPr="00046A09">
        <w:rPr>
          <w:b/>
          <w:sz w:val="28"/>
          <w:szCs w:val="28"/>
        </w:rPr>
        <w:t>Методические указания к составлению схемы (диаграммы) «фишбоун».</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Схемы (диаграммы) «фишбоун» были придуманы профессором Кауро Ишик</w:t>
      </w:r>
      <w:r w:rsidRPr="00046A09">
        <w:rPr>
          <w:sz w:val="28"/>
          <w:szCs w:val="28"/>
        </w:rPr>
        <w:t>а</w:t>
      </w:r>
      <w:r w:rsidRPr="00046A09">
        <w:rPr>
          <w:sz w:val="28"/>
          <w:szCs w:val="28"/>
        </w:rPr>
        <w:t xml:space="preserve">ва, поэтому часто называются «диаграммы Ишикава».  </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 xml:space="preserve">Основная цель - </w:t>
      </w:r>
      <w:r w:rsidRPr="00046A09">
        <w:rPr>
          <w:sz w:val="28"/>
          <w:szCs w:val="28"/>
          <w:shd w:val="clear" w:color="auto" w:fill="FFFFFF"/>
        </w:rPr>
        <w:t>обобщения и систематизации полученных знаний, чтобы п</w:t>
      </w:r>
      <w:r w:rsidRPr="00046A09">
        <w:rPr>
          <w:sz w:val="28"/>
          <w:szCs w:val="28"/>
          <w:shd w:val="clear" w:color="auto" w:fill="FFFFFF"/>
        </w:rPr>
        <w:t>о</w:t>
      </w:r>
      <w:r w:rsidRPr="00046A09">
        <w:rPr>
          <w:sz w:val="28"/>
          <w:szCs w:val="28"/>
          <w:shd w:val="clear" w:color="auto" w:fill="FFFFFF"/>
        </w:rPr>
        <w:t>мочь учащимся организовать полученную информацию в стройную систему с чё</w:t>
      </w:r>
      <w:r w:rsidRPr="00046A09">
        <w:rPr>
          <w:sz w:val="28"/>
          <w:szCs w:val="28"/>
          <w:shd w:val="clear" w:color="auto" w:fill="FFFFFF"/>
        </w:rPr>
        <w:t>т</w:t>
      </w:r>
      <w:r w:rsidRPr="00046A09">
        <w:rPr>
          <w:sz w:val="28"/>
          <w:szCs w:val="28"/>
          <w:shd w:val="clear" w:color="auto" w:fill="FFFFFF"/>
        </w:rPr>
        <w:t>кими взаимосвязями между элементами.</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Данная графическая техника помогает структурировать процесс, идентифиц</w:t>
      </w:r>
      <w:r w:rsidRPr="00046A09">
        <w:rPr>
          <w:sz w:val="28"/>
          <w:szCs w:val="28"/>
        </w:rPr>
        <w:t>и</w:t>
      </w:r>
      <w:r w:rsidRPr="00046A09">
        <w:rPr>
          <w:sz w:val="28"/>
          <w:szCs w:val="28"/>
        </w:rPr>
        <w:t>ровать возможные причины проблемы (отсюда еще одно название – причинные (причинно-следственные) диаграммы (причинные карты). Такой вид диаграмм по</w:t>
      </w:r>
      <w:r w:rsidRPr="00046A09">
        <w:rPr>
          <w:sz w:val="28"/>
          <w:szCs w:val="28"/>
        </w:rPr>
        <w:t>з</w:t>
      </w:r>
      <w:r w:rsidRPr="00046A09">
        <w:rPr>
          <w:sz w:val="28"/>
          <w:szCs w:val="28"/>
        </w:rPr>
        <w:t xml:space="preserve">воляет проанализировать причины событий более глубоко, поставить цели, показать внутренние связи между разными частями проблемы. </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Схема «фишбоун» позволяет эффективно находить решения в сложных ситу</w:t>
      </w:r>
      <w:r w:rsidRPr="00046A09">
        <w:rPr>
          <w:sz w:val="28"/>
          <w:szCs w:val="28"/>
        </w:rPr>
        <w:t>а</w:t>
      </w:r>
      <w:r w:rsidRPr="00046A09">
        <w:rPr>
          <w:sz w:val="28"/>
          <w:szCs w:val="28"/>
        </w:rPr>
        <w:t>циях, вырабатывать новые свежие идеи. На такой схеме можно зафиксировать л</w:t>
      </w:r>
      <w:r w:rsidRPr="00046A09">
        <w:rPr>
          <w:sz w:val="28"/>
          <w:szCs w:val="28"/>
        </w:rPr>
        <w:t>ю</w:t>
      </w:r>
      <w:r w:rsidRPr="00046A09">
        <w:rPr>
          <w:sz w:val="28"/>
          <w:szCs w:val="28"/>
        </w:rPr>
        <w:t>бое количество идей, ее часто используют на этапе проведения мозгового штурма. В случае планирования учебного проекта в голове скелета находится проблема, кот</w:t>
      </w:r>
      <w:r w:rsidRPr="00046A09">
        <w:rPr>
          <w:sz w:val="28"/>
          <w:szCs w:val="28"/>
        </w:rPr>
        <w:t>о</w:t>
      </w:r>
      <w:r w:rsidRPr="00046A09">
        <w:rPr>
          <w:sz w:val="28"/>
          <w:szCs w:val="28"/>
        </w:rPr>
        <w:t>рая рассматривается в планируемом проекте или на конкретном занятии. На самом скелете есть верхние и нижние косточки. На верхних косточках отмечаются прич</w:t>
      </w:r>
      <w:r w:rsidRPr="00046A09">
        <w:rPr>
          <w:sz w:val="28"/>
          <w:szCs w:val="28"/>
        </w:rPr>
        <w:t>и</w:t>
      </w:r>
      <w:r w:rsidRPr="00046A09">
        <w:rPr>
          <w:sz w:val="28"/>
          <w:szCs w:val="28"/>
        </w:rPr>
        <w:lastRenderedPageBreak/>
        <w:t>ны возникновения проблемы, на нижних выписываются факты, подтверждающие наличие сформулированных причин.</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Процедура составления схемы: 1) на широком листе бумаги провести горизо</w:t>
      </w:r>
      <w:r w:rsidRPr="00046A09">
        <w:rPr>
          <w:sz w:val="28"/>
          <w:szCs w:val="28"/>
        </w:rPr>
        <w:t>н</w:t>
      </w:r>
      <w:r w:rsidRPr="00046A09">
        <w:rPr>
          <w:sz w:val="28"/>
          <w:szCs w:val="28"/>
        </w:rPr>
        <w:t>тальную стрелку через середину листа; дать название главной стрелке. Это главная (хребтовая) кость схемы; 2) от главной кости нарисовать дополнительные «косто</w:t>
      </w:r>
      <w:r w:rsidRPr="00046A09">
        <w:rPr>
          <w:sz w:val="28"/>
          <w:szCs w:val="28"/>
        </w:rPr>
        <w:t>ч</w:t>
      </w:r>
      <w:r w:rsidRPr="00046A09">
        <w:rPr>
          <w:sz w:val="28"/>
          <w:szCs w:val="28"/>
        </w:rPr>
        <w:t>ки» (1 порядка) под углом 45 градусов, каждая из них посвящена одной проблеме или группе проблем, подписать каждую из «косточек»; 3) к линии 1 порядка дор</w:t>
      </w:r>
      <w:r w:rsidRPr="00046A09">
        <w:rPr>
          <w:sz w:val="28"/>
          <w:szCs w:val="28"/>
        </w:rPr>
        <w:t>и</w:t>
      </w:r>
      <w:r w:rsidRPr="00046A09">
        <w:rPr>
          <w:sz w:val="28"/>
          <w:szCs w:val="28"/>
        </w:rPr>
        <w:t>совываются дополнительные линии (косточки) второго порядка, которые определ</w:t>
      </w:r>
      <w:r w:rsidRPr="00046A09">
        <w:rPr>
          <w:sz w:val="28"/>
          <w:szCs w:val="28"/>
        </w:rPr>
        <w:t>я</w:t>
      </w:r>
      <w:r w:rsidRPr="00046A09">
        <w:rPr>
          <w:sz w:val="28"/>
          <w:szCs w:val="28"/>
        </w:rPr>
        <w:t>ют уже содержание отдельно взятой проблемы; 4) при необходимости, для более глубокого изучения проблемы, к линиям второго порядка дорисовываются дополн</w:t>
      </w:r>
      <w:r w:rsidRPr="00046A09">
        <w:rPr>
          <w:sz w:val="28"/>
          <w:szCs w:val="28"/>
        </w:rPr>
        <w:t>и</w:t>
      </w:r>
      <w:r w:rsidRPr="00046A09">
        <w:rPr>
          <w:sz w:val="28"/>
          <w:szCs w:val="28"/>
        </w:rPr>
        <w:t>тельные линии (косточки) третьего порядка. 5) Таким образом, в одну схему «фишбоун» можно глубоко содержательно «вместить» несколько страниц машин</w:t>
      </w:r>
      <w:r w:rsidRPr="00046A09">
        <w:rPr>
          <w:sz w:val="28"/>
          <w:szCs w:val="28"/>
        </w:rPr>
        <w:t>о</w:t>
      </w:r>
      <w:r w:rsidRPr="00046A09">
        <w:rPr>
          <w:sz w:val="28"/>
          <w:szCs w:val="28"/>
        </w:rPr>
        <w:t>писного текста. 6) Идеально, если разные части проблемы расположены так, что наиболее важная находится в голове рыбы.</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Варианты схемы «фишбоун»</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 xml:space="preserve"> 1. На верхних косточках-причины, а на нижних – соответствующие им сле</w:t>
      </w:r>
      <w:r w:rsidRPr="00046A09">
        <w:rPr>
          <w:sz w:val="28"/>
          <w:szCs w:val="28"/>
        </w:rPr>
        <w:t>д</w:t>
      </w:r>
      <w:r w:rsidRPr="00046A09">
        <w:rPr>
          <w:sz w:val="28"/>
          <w:szCs w:val="28"/>
        </w:rPr>
        <w:t>ствия.</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 xml:space="preserve"> 2. На верхних косточках главные факты темы. А на нижних – самостоятел</w:t>
      </w:r>
      <w:r w:rsidRPr="00046A09">
        <w:rPr>
          <w:sz w:val="28"/>
          <w:szCs w:val="28"/>
        </w:rPr>
        <w:t>ь</w:t>
      </w:r>
      <w:r w:rsidRPr="00046A09">
        <w:rPr>
          <w:sz w:val="28"/>
          <w:szCs w:val="28"/>
        </w:rPr>
        <w:t>ная оценка их значения. Всегда: в голове – тема, на хвосте – общий вывод! Записи на схеме должны быть краткими, представлять собой ключевые слова или фразы, отражающие суть явления. Факт придает проблеме ясность и реальные очертания. Факты позволяют говорить не об абстрактном решении, а о конкретном механизме. Удобно использовать, когда проблема плохо поддается структурированию, когда имеется большой объем фактов, подтверждающих наличие проблемы.</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Шаблон схемы «фишбоун».</w:t>
      </w:r>
    </w:p>
    <w:p w:rsidR="00DE4BAB" w:rsidRPr="00046A09" w:rsidRDefault="00DE4BAB" w:rsidP="00DE4BAB">
      <w:pPr>
        <w:shd w:val="clear" w:color="auto" w:fill="FFFFFF"/>
        <w:spacing w:after="210"/>
        <w:ind w:firstLine="709"/>
        <w:contextualSpacing/>
        <w:jc w:val="both"/>
        <w:rPr>
          <w:noProof/>
          <w:sz w:val="28"/>
          <w:szCs w:val="28"/>
        </w:rPr>
      </w:pPr>
      <w:r w:rsidRPr="00046A09">
        <w:rPr>
          <w:noProof/>
        </w:rPr>
        <w:drawing>
          <wp:inline distT="0" distB="0" distL="0" distR="0" wp14:anchorId="0552BDEA" wp14:editId="524C7BCB">
            <wp:extent cx="5563853" cy="3916907"/>
            <wp:effectExtent l="0" t="0" r="0" b="7620"/>
            <wp:docPr id="18" name="Рисунок 18"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tti.ucoz.ru/_pu/57/727715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6029" cy="3918439"/>
                    </a:xfrm>
                    <a:prstGeom prst="rect">
                      <a:avLst/>
                    </a:prstGeom>
                    <a:noFill/>
                    <a:ln>
                      <a:noFill/>
                    </a:ln>
                  </pic:spPr>
                </pic:pic>
              </a:graphicData>
            </a:graphic>
          </wp:inline>
        </w:drawing>
      </w:r>
    </w:p>
    <w:p w:rsidR="00DE4BAB" w:rsidRPr="00046A09" w:rsidRDefault="00DE4BAB" w:rsidP="00DE4BAB">
      <w:pPr>
        <w:shd w:val="clear" w:color="auto" w:fill="FFFFFF"/>
        <w:spacing w:after="210"/>
        <w:ind w:firstLine="709"/>
        <w:contextualSpacing/>
        <w:jc w:val="both"/>
        <w:rPr>
          <w:sz w:val="28"/>
          <w:szCs w:val="28"/>
        </w:rPr>
      </w:pPr>
      <w:r w:rsidRPr="00046A09">
        <w:rPr>
          <w:noProof/>
          <w:sz w:val="28"/>
          <w:szCs w:val="28"/>
        </w:rPr>
        <w:t xml:space="preserve">Пример </w:t>
      </w:r>
      <w:r w:rsidRPr="00046A09">
        <w:rPr>
          <w:sz w:val="28"/>
          <w:szCs w:val="28"/>
        </w:rPr>
        <w:t>схем «фишбоун»</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Схема «фишбоун» по проблеме поиска партнера для создания семьи.</w:t>
      </w:r>
    </w:p>
    <w:p w:rsidR="00DE4BAB" w:rsidRPr="00046A09" w:rsidRDefault="00DE4BAB" w:rsidP="00DE4BAB">
      <w:pPr>
        <w:shd w:val="clear" w:color="auto" w:fill="FFFFFF"/>
        <w:spacing w:after="210"/>
        <w:ind w:firstLine="709"/>
        <w:contextualSpacing/>
        <w:jc w:val="both"/>
        <w:rPr>
          <w:noProof/>
          <w:sz w:val="28"/>
          <w:szCs w:val="28"/>
        </w:rPr>
      </w:pPr>
    </w:p>
    <w:p w:rsidR="00DE4BAB" w:rsidRPr="00046A09" w:rsidRDefault="00DE4BAB" w:rsidP="00DE4BAB">
      <w:pPr>
        <w:shd w:val="clear" w:color="auto" w:fill="FFFFFF"/>
        <w:spacing w:after="210"/>
        <w:ind w:firstLine="709"/>
        <w:contextualSpacing/>
        <w:jc w:val="both"/>
        <w:rPr>
          <w:noProof/>
          <w:sz w:val="28"/>
          <w:szCs w:val="28"/>
        </w:rPr>
      </w:pPr>
      <w:r w:rsidRPr="00046A09">
        <w:rPr>
          <w:noProof/>
          <w:sz w:val="28"/>
          <w:szCs w:val="28"/>
        </w:rPr>
        <w:drawing>
          <wp:inline distT="0" distB="0" distL="0" distR="0" wp14:anchorId="0ED84EF2" wp14:editId="1B5965D2">
            <wp:extent cx="5286375" cy="339296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0694" cy="3395735"/>
                    </a:xfrm>
                    <a:prstGeom prst="rect">
                      <a:avLst/>
                    </a:prstGeom>
                    <a:noFill/>
                    <a:ln>
                      <a:noFill/>
                    </a:ln>
                  </pic:spPr>
                </pic:pic>
              </a:graphicData>
            </a:graphic>
          </wp:inline>
        </w:drawing>
      </w:r>
    </w:p>
    <w:p w:rsidR="00DE4BAB" w:rsidRPr="00046A09" w:rsidRDefault="00DE4BAB" w:rsidP="00DE4BAB">
      <w:pPr>
        <w:shd w:val="clear" w:color="auto" w:fill="FFFFFF"/>
        <w:spacing w:after="210"/>
        <w:ind w:firstLine="709"/>
        <w:contextualSpacing/>
        <w:jc w:val="both"/>
        <w:rPr>
          <w:noProof/>
          <w:sz w:val="28"/>
          <w:szCs w:val="28"/>
        </w:rPr>
      </w:pPr>
      <w:r w:rsidRPr="00046A09">
        <w:rPr>
          <w:noProof/>
          <w:sz w:val="28"/>
          <w:szCs w:val="28"/>
        </w:rPr>
        <w:t xml:space="preserve"> </w:t>
      </w:r>
    </w:p>
    <w:p w:rsidR="00DE4BAB" w:rsidRPr="00046A09" w:rsidRDefault="00DE4BAB" w:rsidP="00DE4BAB">
      <w:pPr>
        <w:shd w:val="clear" w:color="auto" w:fill="FFFFFF"/>
        <w:spacing w:after="210"/>
        <w:ind w:firstLine="709"/>
        <w:contextualSpacing/>
        <w:jc w:val="both"/>
        <w:rPr>
          <w:sz w:val="28"/>
          <w:szCs w:val="28"/>
        </w:rPr>
      </w:pPr>
      <w:r w:rsidRPr="00046A09">
        <w:rPr>
          <w:sz w:val="28"/>
          <w:szCs w:val="28"/>
        </w:rPr>
        <w:t>Схема «фишбоун» по проблеме роли эмоций в жизни человека</w:t>
      </w:r>
    </w:p>
    <w:p w:rsidR="00DE4BAB" w:rsidRPr="00046A09" w:rsidRDefault="00DE4BAB" w:rsidP="00DE4BAB">
      <w:pPr>
        <w:shd w:val="clear" w:color="auto" w:fill="FFFFFF"/>
        <w:tabs>
          <w:tab w:val="left" w:pos="1118"/>
        </w:tabs>
        <w:spacing w:after="210"/>
        <w:ind w:firstLine="709"/>
        <w:contextualSpacing/>
        <w:jc w:val="both"/>
        <w:rPr>
          <w:noProof/>
          <w:sz w:val="28"/>
          <w:szCs w:val="28"/>
        </w:rPr>
      </w:pPr>
      <w:r w:rsidRPr="00046A09">
        <w:rPr>
          <w:noProof/>
          <w:sz w:val="28"/>
          <w:szCs w:val="28"/>
        </w:rPr>
        <w:tab/>
      </w:r>
    </w:p>
    <w:p w:rsidR="00DE4BAB" w:rsidRPr="00046A09" w:rsidRDefault="00DE4BAB" w:rsidP="00DE4BAB">
      <w:pPr>
        <w:shd w:val="clear" w:color="auto" w:fill="FFFFFF"/>
        <w:spacing w:after="210"/>
        <w:ind w:firstLine="709"/>
        <w:contextualSpacing/>
        <w:jc w:val="both"/>
        <w:rPr>
          <w:noProof/>
          <w:sz w:val="28"/>
          <w:szCs w:val="28"/>
        </w:rPr>
      </w:pPr>
      <w:r w:rsidRPr="00046A09">
        <w:rPr>
          <w:noProof/>
          <w:sz w:val="28"/>
          <w:szCs w:val="28"/>
        </w:rPr>
        <w:drawing>
          <wp:inline distT="0" distB="0" distL="0" distR="0" wp14:anchorId="49254B87" wp14:editId="36CF5CCD">
            <wp:extent cx="4685986" cy="2456597"/>
            <wp:effectExtent l="0" t="0" r="63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0169FA" w:rsidRPr="00046A09" w:rsidRDefault="000169FA" w:rsidP="000169FA">
      <w:pPr>
        <w:ind w:firstLine="709"/>
        <w:jc w:val="both"/>
        <w:rPr>
          <w:iCs/>
          <w:sz w:val="28"/>
          <w:szCs w:val="28"/>
        </w:rPr>
      </w:pPr>
    </w:p>
    <w:p w:rsidR="000169FA" w:rsidRPr="00046A09" w:rsidRDefault="000169FA" w:rsidP="000169FA">
      <w:pPr>
        <w:jc w:val="both"/>
        <w:outlineLvl w:val="0"/>
        <w:rPr>
          <w:b/>
          <w:sz w:val="28"/>
          <w:szCs w:val="28"/>
        </w:rPr>
      </w:pPr>
    </w:p>
    <w:p w:rsidR="000169FA" w:rsidRPr="00046A09" w:rsidRDefault="000169FA" w:rsidP="000169FA">
      <w:pPr>
        <w:ind w:firstLine="709"/>
        <w:jc w:val="both"/>
        <w:rPr>
          <w:b/>
          <w:sz w:val="28"/>
        </w:rPr>
      </w:pPr>
      <w:r w:rsidRPr="00046A09">
        <w:rPr>
          <w:b/>
          <w:sz w:val="28"/>
        </w:rPr>
        <w:t>4. Критерии оценивания результатов выполнения заданий по самосто</w:t>
      </w:r>
      <w:r w:rsidRPr="00046A09">
        <w:rPr>
          <w:b/>
          <w:sz w:val="28"/>
        </w:rPr>
        <w:t>я</w:t>
      </w:r>
      <w:r w:rsidRPr="00046A09">
        <w:rPr>
          <w:b/>
          <w:sz w:val="28"/>
        </w:rPr>
        <w:t>тельной работе обучающихся.</w:t>
      </w:r>
    </w:p>
    <w:p w:rsidR="000169FA" w:rsidRPr="00046A09" w:rsidRDefault="000169FA" w:rsidP="000169FA">
      <w:pPr>
        <w:ind w:firstLine="709"/>
        <w:jc w:val="both"/>
        <w:rPr>
          <w:sz w:val="28"/>
        </w:rPr>
      </w:pPr>
      <w:r w:rsidRPr="00046A09">
        <w:rPr>
          <w:sz w:val="28"/>
        </w:rPr>
        <w:t xml:space="preserve">Критерии оценивания выполненных заданий представлены </w:t>
      </w:r>
      <w:r w:rsidRPr="00046A09">
        <w:rPr>
          <w:b/>
          <w:i/>
          <w:sz w:val="28"/>
        </w:rPr>
        <w:t>в фонде оцено</w:t>
      </w:r>
      <w:r w:rsidRPr="00046A09">
        <w:rPr>
          <w:b/>
          <w:i/>
          <w:sz w:val="28"/>
        </w:rPr>
        <w:t>ч</w:t>
      </w:r>
      <w:r w:rsidRPr="00046A09">
        <w:rPr>
          <w:b/>
          <w:i/>
          <w:sz w:val="28"/>
        </w:rPr>
        <w:t>ных средств для проведения текущего контроля успеваемости и промежуто</w:t>
      </w:r>
      <w:r w:rsidRPr="00046A09">
        <w:rPr>
          <w:b/>
          <w:i/>
          <w:sz w:val="28"/>
        </w:rPr>
        <w:t>ч</w:t>
      </w:r>
      <w:r w:rsidRPr="00046A09">
        <w:rPr>
          <w:b/>
          <w:i/>
          <w:sz w:val="28"/>
        </w:rPr>
        <w:t>ной аттестации по дисциплине</w:t>
      </w:r>
      <w:r w:rsidRPr="00046A09">
        <w:rPr>
          <w:sz w:val="28"/>
        </w:rPr>
        <w:t>, который прикреплен к рабочей программе ди</w:t>
      </w:r>
      <w:r w:rsidRPr="00046A09">
        <w:rPr>
          <w:sz w:val="28"/>
        </w:rPr>
        <w:t>с</w:t>
      </w:r>
      <w:r w:rsidRPr="00046A09">
        <w:rPr>
          <w:sz w:val="28"/>
        </w:rPr>
        <w:t>циплины, раздел 6 «Учебно- методическое обеспечение по дисциплине (модулю)», в информационной системе Университета.</w:t>
      </w:r>
    </w:p>
    <w:p w:rsidR="002045F1" w:rsidRPr="00046A09" w:rsidRDefault="002045F1" w:rsidP="000169FA">
      <w:pPr>
        <w:ind w:firstLine="709"/>
        <w:jc w:val="center"/>
        <w:rPr>
          <w:sz w:val="28"/>
        </w:rPr>
      </w:pPr>
    </w:p>
    <w:sectPr w:rsidR="002045F1" w:rsidRPr="00046A09" w:rsidSect="00FD5B6B">
      <w:footerReference w:type="default" r:id="rId3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CDF" w:rsidRDefault="00741CDF" w:rsidP="00FD5B6B">
      <w:r>
        <w:separator/>
      </w:r>
    </w:p>
  </w:endnote>
  <w:endnote w:type="continuationSeparator" w:id="0">
    <w:p w:rsidR="00741CDF" w:rsidRDefault="00741CDF" w:rsidP="00FD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6AA" w:rsidRDefault="00BB66AA">
    <w:pPr>
      <w:pStyle w:val="ad"/>
      <w:jc w:val="right"/>
    </w:pPr>
    <w:r>
      <w:fldChar w:fldCharType="begin"/>
    </w:r>
    <w:r>
      <w:instrText>PAGE   \* MERGEFORMAT</w:instrText>
    </w:r>
    <w:r>
      <w:fldChar w:fldCharType="separate"/>
    </w:r>
    <w:r w:rsidR="00046A09">
      <w:rPr>
        <w:noProof/>
      </w:rPr>
      <w:t>34</w:t>
    </w:r>
    <w:r>
      <w:fldChar w:fldCharType="end"/>
    </w:r>
  </w:p>
  <w:p w:rsidR="00BB66AA" w:rsidRDefault="00BB66A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CDF" w:rsidRDefault="00741CDF" w:rsidP="00FD5B6B">
      <w:r>
        <w:separator/>
      </w:r>
    </w:p>
  </w:footnote>
  <w:footnote w:type="continuationSeparator" w:id="0">
    <w:p w:rsidR="00741CDF" w:rsidRDefault="00741CDF" w:rsidP="00FD5B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047"/>
    <w:multiLevelType w:val="multilevel"/>
    <w:tmpl w:val="F68C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C9A1DBC"/>
    <w:multiLevelType w:val="hybridMultilevel"/>
    <w:tmpl w:val="EDDEDDD2"/>
    <w:lvl w:ilvl="0" w:tplc="6EFE6622">
      <w:start w:val="1"/>
      <w:numFmt w:val="decimal"/>
      <w:lvlText w:val="%1)"/>
      <w:lvlJc w:val="left"/>
      <w:pPr>
        <w:ind w:left="1714" w:hanging="1005"/>
      </w:pPr>
      <w:rPr>
        <w:rFonts w:hint="default"/>
      </w:rPr>
    </w:lvl>
    <w:lvl w:ilvl="1" w:tplc="441E8D7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A04C2A"/>
    <w:multiLevelType w:val="multilevel"/>
    <w:tmpl w:val="725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56354"/>
    <w:multiLevelType w:val="hybridMultilevel"/>
    <w:tmpl w:val="CAFEF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32F3FEB"/>
    <w:multiLevelType w:val="hybridMultilevel"/>
    <w:tmpl w:val="D732452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369D5432"/>
    <w:multiLevelType w:val="hybridMultilevel"/>
    <w:tmpl w:val="942A78C8"/>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8206F85"/>
    <w:multiLevelType w:val="singleLevel"/>
    <w:tmpl w:val="0419000F"/>
    <w:lvl w:ilvl="0">
      <w:start w:val="1"/>
      <w:numFmt w:val="decimal"/>
      <w:lvlText w:val="%1."/>
      <w:lvlJc w:val="left"/>
      <w:pPr>
        <w:tabs>
          <w:tab w:val="num" w:pos="360"/>
        </w:tabs>
        <w:ind w:left="360" w:hanging="360"/>
      </w:pPr>
    </w:lvl>
  </w:abstractNum>
  <w:abstractNum w:abstractNumId="7">
    <w:nsid w:val="3BF72AE7"/>
    <w:multiLevelType w:val="multilevel"/>
    <w:tmpl w:val="592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420EF4"/>
    <w:multiLevelType w:val="multilevel"/>
    <w:tmpl w:val="3F00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479F6F20"/>
    <w:multiLevelType w:val="hybridMultilevel"/>
    <w:tmpl w:val="B88EC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CC02344"/>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DDE09C3"/>
    <w:multiLevelType w:val="multilevel"/>
    <w:tmpl w:val="419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3616B5"/>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1C92E7F"/>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8AF5CFE"/>
    <w:multiLevelType w:val="hybridMultilevel"/>
    <w:tmpl w:val="67303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2690786"/>
    <w:multiLevelType w:val="multilevel"/>
    <w:tmpl w:val="B0F0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98370F0"/>
    <w:multiLevelType w:val="multilevel"/>
    <w:tmpl w:val="F57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E3237E"/>
    <w:multiLevelType w:val="hybridMultilevel"/>
    <w:tmpl w:val="C26666DA"/>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7FDE4E3F"/>
    <w:multiLevelType w:val="multilevel"/>
    <w:tmpl w:val="12FC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lvlOverride w:ilvl="0">
      <w:startOverride w:val="1"/>
    </w:lvlOverride>
  </w:num>
  <w:num w:numId="2">
    <w:abstractNumId w:val="6"/>
    <w:lvlOverride w:ilvl="0">
      <w:startOverride w:val="1"/>
    </w:lvlOverride>
  </w:num>
  <w:num w:numId="3">
    <w:abstractNumId w:val="20"/>
  </w:num>
  <w:num w:numId="4">
    <w:abstractNumId w:val="2"/>
  </w:num>
  <w:num w:numId="5">
    <w:abstractNumId w:val="12"/>
  </w:num>
  <w:num w:numId="6">
    <w:abstractNumId w:val="7"/>
  </w:num>
  <w:num w:numId="7">
    <w:abstractNumId w:val="5"/>
  </w:num>
  <w:num w:numId="8">
    <w:abstractNumId w:val="2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num>
  <w:num w:numId="22">
    <w:abstractNumId w:val="17"/>
  </w:num>
  <w:num w:numId="23">
    <w:abstractNumId w:val="3"/>
  </w:num>
  <w:num w:numId="24">
    <w:abstractNumId w:val="1"/>
  </w:num>
  <w:num w:numId="25">
    <w:abstractNumId w:val="17"/>
  </w:num>
  <w:num w:numId="26">
    <w:abstractNumId w:val="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C7D"/>
    <w:rsid w:val="0000286A"/>
    <w:rsid w:val="000169FA"/>
    <w:rsid w:val="00033367"/>
    <w:rsid w:val="0003403A"/>
    <w:rsid w:val="00046A09"/>
    <w:rsid w:val="00083C34"/>
    <w:rsid w:val="000931E3"/>
    <w:rsid w:val="000B665D"/>
    <w:rsid w:val="00131E56"/>
    <w:rsid w:val="00136856"/>
    <w:rsid w:val="00141D62"/>
    <w:rsid w:val="00142DA6"/>
    <w:rsid w:val="0016493B"/>
    <w:rsid w:val="00196ACF"/>
    <w:rsid w:val="001B44F9"/>
    <w:rsid w:val="001E1203"/>
    <w:rsid w:val="001F5EE1"/>
    <w:rsid w:val="002045F1"/>
    <w:rsid w:val="0023615F"/>
    <w:rsid w:val="00247D03"/>
    <w:rsid w:val="00254398"/>
    <w:rsid w:val="0025608B"/>
    <w:rsid w:val="0026698D"/>
    <w:rsid w:val="002947FF"/>
    <w:rsid w:val="002D2784"/>
    <w:rsid w:val="002E046A"/>
    <w:rsid w:val="002E19AD"/>
    <w:rsid w:val="002E1A08"/>
    <w:rsid w:val="002E4187"/>
    <w:rsid w:val="002F2C9F"/>
    <w:rsid w:val="002F50AE"/>
    <w:rsid w:val="003156D7"/>
    <w:rsid w:val="00320638"/>
    <w:rsid w:val="003214FD"/>
    <w:rsid w:val="00337A9B"/>
    <w:rsid w:val="00347C10"/>
    <w:rsid w:val="00353495"/>
    <w:rsid w:val="003713CC"/>
    <w:rsid w:val="00375E1D"/>
    <w:rsid w:val="003858D6"/>
    <w:rsid w:val="003A49EA"/>
    <w:rsid w:val="003B5F75"/>
    <w:rsid w:val="003C37BE"/>
    <w:rsid w:val="00415C51"/>
    <w:rsid w:val="004311B9"/>
    <w:rsid w:val="00473647"/>
    <w:rsid w:val="00476000"/>
    <w:rsid w:val="00494CBC"/>
    <w:rsid w:val="004A2C6C"/>
    <w:rsid w:val="004B2C94"/>
    <w:rsid w:val="004C1386"/>
    <w:rsid w:val="004D1091"/>
    <w:rsid w:val="004F7B21"/>
    <w:rsid w:val="00513785"/>
    <w:rsid w:val="0052484D"/>
    <w:rsid w:val="005677BE"/>
    <w:rsid w:val="00582BA5"/>
    <w:rsid w:val="00584831"/>
    <w:rsid w:val="00584D38"/>
    <w:rsid w:val="0058729D"/>
    <w:rsid w:val="00593334"/>
    <w:rsid w:val="00593504"/>
    <w:rsid w:val="005E18EE"/>
    <w:rsid w:val="005E3EEF"/>
    <w:rsid w:val="005E4B7C"/>
    <w:rsid w:val="00603571"/>
    <w:rsid w:val="00607A21"/>
    <w:rsid w:val="006133F9"/>
    <w:rsid w:val="006443AE"/>
    <w:rsid w:val="00647F8F"/>
    <w:rsid w:val="00672056"/>
    <w:rsid w:val="00677DFE"/>
    <w:rsid w:val="006847B8"/>
    <w:rsid w:val="00693E11"/>
    <w:rsid w:val="0069479A"/>
    <w:rsid w:val="006B4B6C"/>
    <w:rsid w:val="006E5549"/>
    <w:rsid w:val="006F0A99"/>
    <w:rsid w:val="006F14A4"/>
    <w:rsid w:val="006F7AD8"/>
    <w:rsid w:val="006F7D20"/>
    <w:rsid w:val="00707B0A"/>
    <w:rsid w:val="00726D59"/>
    <w:rsid w:val="00730C55"/>
    <w:rsid w:val="00741CDF"/>
    <w:rsid w:val="00742208"/>
    <w:rsid w:val="00755609"/>
    <w:rsid w:val="007821F0"/>
    <w:rsid w:val="0079237F"/>
    <w:rsid w:val="007D4147"/>
    <w:rsid w:val="007F5A34"/>
    <w:rsid w:val="007F640E"/>
    <w:rsid w:val="008113A5"/>
    <w:rsid w:val="00832D24"/>
    <w:rsid w:val="00833C76"/>
    <w:rsid w:val="00840AD9"/>
    <w:rsid w:val="00845C7D"/>
    <w:rsid w:val="008731DA"/>
    <w:rsid w:val="00875C8B"/>
    <w:rsid w:val="008A44FB"/>
    <w:rsid w:val="008B367C"/>
    <w:rsid w:val="008C3216"/>
    <w:rsid w:val="008F2214"/>
    <w:rsid w:val="00902A22"/>
    <w:rsid w:val="0090675B"/>
    <w:rsid w:val="009511F7"/>
    <w:rsid w:val="00985E1D"/>
    <w:rsid w:val="009978D9"/>
    <w:rsid w:val="009A29CF"/>
    <w:rsid w:val="009A49BE"/>
    <w:rsid w:val="009C2F35"/>
    <w:rsid w:val="009C4A0D"/>
    <w:rsid w:val="009E5568"/>
    <w:rsid w:val="009F49C5"/>
    <w:rsid w:val="00A04A2B"/>
    <w:rsid w:val="00A3277B"/>
    <w:rsid w:val="00A367A9"/>
    <w:rsid w:val="00A41433"/>
    <w:rsid w:val="00A47F09"/>
    <w:rsid w:val="00A55A2E"/>
    <w:rsid w:val="00A61A5B"/>
    <w:rsid w:val="00A7148F"/>
    <w:rsid w:val="00AA62C5"/>
    <w:rsid w:val="00AC0B1B"/>
    <w:rsid w:val="00AD3565"/>
    <w:rsid w:val="00AD3EBB"/>
    <w:rsid w:val="00AD5764"/>
    <w:rsid w:val="00AF327C"/>
    <w:rsid w:val="00B05E05"/>
    <w:rsid w:val="00B0761B"/>
    <w:rsid w:val="00B1075E"/>
    <w:rsid w:val="00B16833"/>
    <w:rsid w:val="00B350F3"/>
    <w:rsid w:val="00B4480A"/>
    <w:rsid w:val="00B66B9F"/>
    <w:rsid w:val="00B73944"/>
    <w:rsid w:val="00B90277"/>
    <w:rsid w:val="00BB0B41"/>
    <w:rsid w:val="00BB66AA"/>
    <w:rsid w:val="00BC171B"/>
    <w:rsid w:val="00BE0D9B"/>
    <w:rsid w:val="00BE1AD6"/>
    <w:rsid w:val="00BF1CD1"/>
    <w:rsid w:val="00C33C5C"/>
    <w:rsid w:val="00C35B2E"/>
    <w:rsid w:val="00C35EB6"/>
    <w:rsid w:val="00C83AB7"/>
    <w:rsid w:val="00C97E58"/>
    <w:rsid w:val="00CA3EB2"/>
    <w:rsid w:val="00CD18BC"/>
    <w:rsid w:val="00D06B87"/>
    <w:rsid w:val="00D31D77"/>
    <w:rsid w:val="00D33524"/>
    <w:rsid w:val="00D33E3D"/>
    <w:rsid w:val="00D35869"/>
    <w:rsid w:val="00D471E6"/>
    <w:rsid w:val="00D70976"/>
    <w:rsid w:val="00D72EE5"/>
    <w:rsid w:val="00D76B3C"/>
    <w:rsid w:val="00D8027B"/>
    <w:rsid w:val="00D8196D"/>
    <w:rsid w:val="00D94426"/>
    <w:rsid w:val="00DA690A"/>
    <w:rsid w:val="00DD0AA2"/>
    <w:rsid w:val="00DE4BAB"/>
    <w:rsid w:val="00DE7AEE"/>
    <w:rsid w:val="00E01104"/>
    <w:rsid w:val="00E314C9"/>
    <w:rsid w:val="00E35432"/>
    <w:rsid w:val="00E51473"/>
    <w:rsid w:val="00E57C66"/>
    <w:rsid w:val="00E9389F"/>
    <w:rsid w:val="00E94B8B"/>
    <w:rsid w:val="00EA2F09"/>
    <w:rsid w:val="00EB3BA7"/>
    <w:rsid w:val="00EC1487"/>
    <w:rsid w:val="00EC2346"/>
    <w:rsid w:val="00EC2DE3"/>
    <w:rsid w:val="00F0689E"/>
    <w:rsid w:val="00F16DBE"/>
    <w:rsid w:val="00F26925"/>
    <w:rsid w:val="00F27490"/>
    <w:rsid w:val="00F44E53"/>
    <w:rsid w:val="00F5136B"/>
    <w:rsid w:val="00F55788"/>
    <w:rsid w:val="00F71791"/>
    <w:rsid w:val="00F7443E"/>
    <w:rsid w:val="00F8248C"/>
    <w:rsid w:val="00F8739C"/>
    <w:rsid w:val="00F922E9"/>
    <w:rsid w:val="00FA0783"/>
    <w:rsid w:val="00FB430F"/>
    <w:rsid w:val="00FC3CFC"/>
    <w:rsid w:val="00FC557C"/>
    <w:rsid w:val="00FD34ED"/>
    <w:rsid w:val="00FD5B6B"/>
    <w:rsid w:val="00FE463D"/>
    <w:rsid w:val="00FF50FE"/>
    <w:rsid w:val="00FF5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5B2E"/>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DE4BA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C35B2E"/>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F55788"/>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1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35B2E"/>
    <w:pPr>
      <w:spacing w:after="120"/>
    </w:pPr>
    <w:rPr>
      <w:sz w:val="24"/>
    </w:rPr>
  </w:style>
  <w:style w:type="character" w:customStyle="1" w:styleId="a5">
    <w:name w:val="Основной текст Знак"/>
    <w:link w:val="a4"/>
    <w:rsid w:val="00C35B2E"/>
    <w:rPr>
      <w:sz w:val="24"/>
    </w:rPr>
  </w:style>
  <w:style w:type="paragraph" w:styleId="a6">
    <w:name w:val="Body Text Indent"/>
    <w:basedOn w:val="a"/>
    <w:link w:val="a7"/>
    <w:uiPriority w:val="99"/>
    <w:semiHidden/>
    <w:unhideWhenUsed/>
    <w:rsid w:val="00C35B2E"/>
    <w:pPr>
      <w:spacing w:after="120"/>
      <w:ind w:left="283"/>
    </w:pPr>
  </w:style>
  <w:style w:type="character" w:customStyle="1" w:styleId="a7">
    <w:name w:val="Основной текст с отступом Знак"/>
    <w:basedOn w:val="a0"/>
    <w:link w:val="a6"/>
    <w:uiPriority w:val="99"/>
    <w:semiHidden/>
    <w:rsid w:val="00C35B2E"/>
  </w:style>
  <w:style w:type="paragraph" w:customStyle="1" w:styleId="a8">
    <w:name w:val="Знак Знак Знак Знак"/>
    <w:basedOn w:val="a"/>
    <w:rsid w:val="00C35B2E"/>
    <w:pPr>
      <w:spacing w:before="100" w:beforeAutospacing="1" w:after="100" w:afterAutospacing="1"/>
    </w:pPr>
    <w:rPr>
      <w:rFonts w:ascii="Tahoma" w:hAnsi="Tahoma"/>
      <w:lang w:val="en-US" w:eastAsia="en-US"/>
    </w:rPr>
  </w:style>
  <w:style w:type="character" w:customStyle="1" w:styleId="10">
    <w:name w:val="Заголовок 1 Знак"/>
    <w:link w:val="1"/>
    <w:rsid w:val="00C35B2E"/>
    <w:rPr>
      <w:rFonts w:ascii="Cambria" w:hAnsi="Cambria"/>
      <w:b/>
      <w:kern w:val="32"/>
      <w:sz w:val="32"/>
    </w:rPr>
  </w:style>
  <w:style w:type="character" w:customStyle="1" w:styleId="30">
    <w:name w:val="Заголовок 3 Знак"/>
    <w:link w:val="3"/>
    <w:rsid w:val="00C35B2E"/>
    <w:rPr>
      <w:rFonts w:ascii="Arial" w:hAnsi="Arial" w:cs="Arial"/>
      <w:b/>
      <w:bCs/>
      <w:sz w:val="26"/>
      <w:szCs w:val="26"/>
      <w:lang w:eastAsia="en-US"/>
    </w:rPr>
  </w:style>
  <w:style w:type="paragraph" w:styleId="a9">
    <w:name w:val="Normal (Web)"/>
    <w:aliases w:val="Обычный (Web)"/>
    <w:basedOn w:val="a"/>
    <w:uiPriority w:val="99"/>
    <w:qFormat/>
    <w:rsid w:val="00C35B2E"/>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35B2E"/>
    <w:pPr>
      <w:ind w:left="720"/>
    </w:pPr>
    <w:rPr>
      <w:sz w:val="24"/>
      <w:szCs w:val="24"/>
    </w:rPr>
  </w:style>
  <w:style w:type="character" w:customStyle="1" w:styleId="apple-converted-space">
    <w:name w:val="apple-converted-space"/>
    <w:rsid w:val="00C35B2E"/>
  </w:style>
  <w:style w:type="character" w:customStyle="1" w:styleId="mw-headline">
    <w:name w:val="mw-headline"/>
    <w:rsid w:val="00C35B2E"/>
  </w:style>
  <w:style w:type="paragraph" w:styleId="ab">
    <w:name w:val="header"/>
    <w:basedOn w:val="a"/>
    <w:link w:val="ac"/>
    <w:uiPriority w:val="99"/>
    <w:unhideWhenUsed/>
    <w:rsid w:val="00FD5B6B"/>
    <w:pPr>
      <w:tabs>
        <w:tab w:val="center" w:pos="4677"/>
        <w:tab w:val="right" w:pos="9355"/>
      </w:tabs>
    </w:pPr>
  </w:style>
  <w:style w:type="character" w:customStyle="1" w:styleId="ac">
    <w:name w:val="Верхний колонтитул Знак"/>
    <w:basedOn w:val="a0"/>
    <w:link w:val="ab"/>
    <w:uiPriority w:val="99"/>
    <w:rsid w:val="00FD5B6B"/>
  </w:style>
  <w:style w:type="paragraph" w:styleId="ad">
    <w:name w:val="footer"/>
    <w:basedOn w:val="a"/>
    <w:link w:val="ae"/>
    <w:uiPriority w:val="99"/>
    <w:unhideWhenUsed/>
    <w:rsid w:val="00FD5B6B"/>
    <w:pPr>
      <w:tabs>
        <w:tab w:val="center" w:pos="4677"/>
        <w:tab w:val="right" w:pos="9355"/>
      </w:tabs>
    </w:pPr>
  </w:style>
  <w:style w:type="character" w:customStyle="1" w:styleId="ae">
    <w:name w:val="Нижний колонтитул Знак"/>
    <w:basedOn w:val="a0"/>
    <w:link w:val="ad"/>
    <w:uiPriority w:val="99"/>
    <w:rsid w:val="00FD5B6B"/>
  </w:style>
  <w:style w:type="character" w:customStyle="1" w:styleId="40">
    <w:name w:val="Заголовок 4 Знак"/>
    <w:basedOn w:val="a0"/>
    <w:link w:val="4"/>
    <w:uiPriority w:val="9"/>
    <w:semiHidden/>
    <w:rsid w:val="00F55788"/>
    <w:rPr>
      <w:rFonts w:asciiTheme="minorHAnsi" w:eastAsiaTheme="minorEastAsia" w:hAnsiTheme="minorHAnsi" w:cstheme="minorBidi"/>
      <w:b/>
      <w:bCs/>
      <w:sz w:val="28"/>
      <w:szCs w:val="28"/>
    </w:rPr>
  </w:style>
  <w:style w:type="character" w:styleId="af">
    <w:name w:val="Strong"/>
    <w:basedOn w:val="a0"/>
    <w:uiPriority w:val="22"/>
    <w:qFormat/>
    <w:rsid w:val="0090675B"/>
    <w:rPr>
      <w:b/>
      <w:bCs/>
    </w:rPr>
  </w:style>
  <w:style w:type="character" w:styleId="af0">
    <w:name w:val="Hyperlink"/>
    <w:basedOn w:val="a0"/>
    <w:uiPriority w:val="99"/>
    <w:semiHidden/>
    <w:unhideWhenUsed/>
    <w:rsid w:val="0090675B"/>
    <w:rPr>
      <w:color w:val="0000FF"/>
      <w:u w:val="single"/>
    </w:rPr>
  </w:style>
  <w:style w:type="character" w:styleId="af1">
    <w:name w:val="Emphasis"/>
    <w:basedOn w:val="a0"/>
    <w:uiPriority w:val="20"/>
    <w:qFormat/>
    <w:rsid w:val="0090675B"/>
    <w:rPr>
      <w:i/>
      <w:iCs/>
    </w:rPr>
  </w:style>
  <w:style w:type="paragraph" w:styleId="af2">
    <w:name w:val="Balloon Text"/>
    <w:basedOn w:val="a"/>
    <w:link w:val="af3"/>
    <w:uiPriority w:val="99"/>
    <w:semiHidden/>
    <w:unhideWhenUsed/>
    <w:rsid w:val="0016493B"/>
    <w:rPr>
      <w:rFonts w:ascii="Tahoma" w:hAnsi="Tahoma" w:cs="Tahoma"/>
      <w:sz w:val="16"/>
      <w:szCs w:val="16"/>
    </w:rPr>
  </w:style>
  <w:style w:type="character" w:customStyle="1" w:styleId="af3">
    <w:name w:val="Текст выноски Знак"/>
    <w:basedOn w:val="a0"/>
    <w:link w:val="af2"/>
    <w:uiPriority w:val="99"/>
    <w:semiHidden/>
    <w:rsid w:val="0016493B"/>
    <w:rPr>
      <w:rFonts w:ascii="Tahoma" w:hAnsi="Tahoma" w:cs="Tahoma"/>
      <w:sz w:val="16"/>
      <w:szCs w:val="16"/>
    </w:rPr>
  </w:style>
  <w:style w:type="character" w:customStyle="1" w:styleId="20">
    <w:name w:val="Заголовок 2 Знак"/>
    <w:basedOn w:val="a0"/>
    <w:link w:val="2"/>
    <w:uiPriority w:val="9"/>
    <w:semiHidden/>
    <w:rsid w:val="00DE4BAB"/>
    <w:rPr>
      <w:rFonts w:asciiTheme="majorHAnsi" w:eastAsiaTheme="majorEastAsia" w:hAnsiTheme="majorHAnsi" w:cstheme="majorBidi"/>
      <w:b/>
      <w:bCs/>
      <w:color w:val="5B9BD5" w:themeColor="accent1"/>
      <w:sz w:val="26"/>
      <w:szCs w:val="26"/>
    </w:rPr>
  </w:style>
  <w:style w:type="paragraph" w:customStyle="1" w:styleId="text">
    <w:name w:val="text"/>
    <w:basedOn w:val="a"/>
    <w:rsid w:val="00DE4BAB"/>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DE4BAB"/>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5B2E"/>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DE4BA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C35B2E"/>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F55788"/>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1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35B2E"/>
    <w:pPr>
      <w:spacing w:after="120"/>
    </w:pPr>
    <w:rPr>
      <w:sz w:val="24"/>
    </w:rPr>
  </w:style>
  <w:style w:type="character" w:customStyle="1" w:styleId="a5">
    <w:name w:val="Основной текст Знак"/>
    <w:link w:val="a4"/>
    <w:rsid w:val="00C35B2E"/>
    <w:rPr>
      <w:sz w:val="24"/>
    </w:rPr>
  </w:style>
  <w:style w:type="paragraph" w:styleId="a6">
    <w:name w:val="Body Text Indent"/>
    <w:basedOn w:val="a"/>
    <w:link w:val="a7"/>
    <w:uiPriority w:val="99"/>
    <w:semiHidden/>
    <w:unhideWhenUsed/>
    <w:rsid w:val="00C35B2E"/>
    <w:pPr>
      <w:spacing w:after="120"/>
      <w:ind w:left="283"/>
    </w:pPr>
  </w:style>
  <w:style w:type="character" w:customStyle="1" w:styleId="a7">
    <w:name w:val="Основной текст с отступом Знак"/>
    <w:basedOn w:val="a0"/>
    <w:link w:val="a6"/>
    <w:uiPriority w:val="99"/>
    <w:semiHidden/>
    <w:rsid w:val="00C35B2E"/>
  </w:style>
  <w:style w:type="paragraph" w:customStyle="1" w:styleId="a8">
    <w:name w:val="Знак Знак Знак Знак"/>
    <w:basedOn w:val="a"/>
    <w:rsid w:val="00C35B2E"/>
    <w:pPr>
      <w:spacing w:before="100" w:beforeAutospacing="1" w:after="100" w:afterAutospacing="1"/>
    </w:pPr>
    <w:rPr>
      <w:rFonts w:ascii="Tahoma" w:hAnsi="Tahoma"/>
      <w:lang w:val="en-US" w:eastAsia="en-US"/>
    </w:rPr>
  </w:style>
  <w:style w:type="character" w:customStyle="1" w:styleId="10">
    <w:name w:val="Заголовок 1 Знак"/>
    <w:link w:val="1"/>
    <w:rsid w:val="00C35B2E"/>
    <w:rPr>
      <w:rFonts w:ascii="Cambria" w:hAnsi="Cambria"/>
      <w:b/>
      <w:kern w:val="32"/>
      <w:sz w:val="32"/>
    </w:rPr>
  </w:style>
  <w:style w:type="character" w:customStyle="1" w:styleId="30">
    <w:name w:val="Заголовок 3 Знак"/>
    <w:link w:val="3"/>
    <w:rsid w:val="00C35B2E"/>
    <w:rPr>
      <w:rFonts w:ascii="Arial" w:hAnsi="Arial" w:cs="Arial"/>
      <w:b/>
      <w:bCs/>
      <w:sz w:val="26"/>
      <w:szCs w:val="26"/>
      <w:lang w:eastAsia="en-US"/>
    </w:rPr>
  </w:style>
  <w:style w:type="paragraph" w:styleId="a9">
    <w:name w:val="Normal (Web)"/>
    <w:aliases w:val="Обычный (Web)"/>
    <w:basedOn w:val="a"/>
    <w:uiPriority w:val="99"/>
    <w:qFormat/>
    <w:rsid w:val="00C35B2E"/>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35B2E"/>
    <w:pPr>
      <w:ind w:left="720"/>
    </w:pPr>
    <w:rPr>
      <w:sz w:val="24"/>
      <w:szCs w:val="24"/>
    </w:rPr>
  </w:style>
  <w:style w:type="character" w:customStyle="1" w:styleId="apple-converted-space">
    <w:name w:val="apple-converted-space"/>
    <w:rsid w:val="00C35B2E"/>
  </w:style>
  <w:style w:type="character" w:customStyle="1" w:styleId="mw-headline">
    <w:name w:val="mw-headline"/>
    <w:rsid w:val="00C35B2E"/>
  </w:style>
  <w:style w:type="paragraph" w:styleId="ab">
    <w:name w:val="header"/>
    <w:basedOn w:val="a"/>
    <w:link w:val="ac"/>
    <w:uiPriority w:val="99"/>
    <w:unhideWhenUsed/>
    <w:rsid w:val="00FD5B6B"/>
    <w:pPr>
      <w:tabs>
        <w:tab w:val="center" w:pos="4677"/>
        <w:tab w:val="right" w:pos="9355"/>
      </w:tabs>
    </w:pPr>
  </w:style>
  <w:style w:type="character" w:customStyle="1" w:styleId="ac">
    <w:name w:val="Верхний колонтитул Знак"/>
    <w:basedOn w:val="a0"/>
    <w:link w:val="ab"/>
    <w:uiPriority w:val="99"/>
    <w:rsid w:val="00FD5B6B"/>
  </w:style>
  <w:style w:type="paragraph" w:styleId="ad">
    <w:name w:val="footer"/>
    <w:basedOn w:val="a"/>
    <w:link w:val="ae"/>
    <w:uiPriority w:val="99"/>
    <w:unhideWhenUsed/>
    <w:rsid w:val="00FD5B6B"/>
    <w:pPr>
      <w:tabs>
        <w:tab w:val="center" w:pos="4677"/>
        <w:tab w:val="right" w:pos="9355"/>
      </w:tabs>
    </w:pPr>
  </w:style>
  <w:style w:type="character" w:customStyle="1" w:styleId="ae">
    <w:name w:val="Нижний колонтитул Знак"/>
    <w:basedOn w:val="a0"/>
    <w:link w:val="ad"/>
    <w:uiPriority w:val="99"/>
    <w:rsid w:val="00FD5B6B"/>
  </w:style>
  <w:style w:type="character" w:customStyle="1" w:styleId="40">
    <w:name w:val="Заголовок 4 Знак"/>
    <w:basedOn w:val="a0"/>
    <w:link w:val="4"/>
    <w:uiPriority w:val="9"/>
    <w:semiHidden/>
    <w:rsid w:val="00F55788"/>
    <w:rPr>
      <w:rFonts w:asciiTheme="minorHAnsi" w:eastAsiaTheme="minorEastAsia" w:hAnsiTheme="minorHAnsi" w:cstheme="minorBidi"/>
      <w:b/>
      <w:bCs/>
      <w:sz w:val="28"/>
      <w:szCs w:val="28"/>
    </w:rPr>
  </w:style>
  <w:style w:type="character" w:styleId="af">
    <w:name w:val="Strong"/>
    <w:basedOn w:val="a0"/>
    <w:uiPriority w:val="22"/>
    <w:qFormat/>
    <w:rsid w:val="0090675B"/>
    <w:rPr>
      <w:b/>
      <w:bCs/>
    </w:rPr>
  </w:style>
  <w:style w:type="character" w:styleId="af0">
    <w:name w:val="Hyperlink"/>
    <w:basedOn w:val="a0"/>
    <w:uiPriority w:val="99"/>
    <w:semiHidden/>
    <w:unhideWhenUsed/>
    <w:rsid w:val="0090675B"/>
    <w:rPr>
      <w:color w:val="0000FF"/>
      <w:u w:val="single"/>
    </w:rPr>
  </w:style>
  <w:style w:type="character" w:styleId="af1">
    <w:name w:val="Emphasis"/>
    <w:basedOn w:val="a0"/>
    <w:uiPriority w:val="20"/>
    <w:qFormat/>
    <w:rsid w:val="0090675B"/>
    <w:rPr>
      <w:i/>
      <w:iCs/>
    </w:rPr>
  </w:style>
  <w:style w:type="paragraph" w:styleId="af2">
    <w:name w:val="Balloon Text"/>
    <w:basedOn w:val="a"/>
    <w:link w:val="af3"/>
    <w:uiPriority w:val="99"/>
    <w:semiHidden/>
    <w:unhideWhenUsed/>
    <w:rsid w:val="0016493B"/>
    <w:rPr>
      <w:rFonts w:ascii="Tahoma" w:hAnsi="Tahoma" w:cs="Tahoma"/>
      <w:sz w:val="16"/>
      <w:szCs w:val="16"/>
    </w:rPr>
  </w:style>
  <w:style w:type="character" w:customStyle="1" w:styleId="af3">
    <w:name w:val="Текст выноски Знак"/>
    <w:basedOn w:val="a0"/>
    <w:link w:val="af2"/>
    <w:uiPriority w:val="99"/>
    <w:semiHidden/>
    <w:rsid w:val="0016493B"/>
    <w:rPr>
      <w:rFonts w:ascii="Tahoma" w:hAnsi="Tahoma" w:cs="Tahoma"/>
      <w:sz w:val="16"/>
      <w:szCs w:val="16"/>
    </w:rPr>
  </w:style>
  <w:style w:type="character" w:customStyle="1" w:styleId="20">
    <w:name w:val="Заголовок 2 Знак"/>
    <w:basedOn w:val="a0"/>
    <w:link w:val="2"/>
    <w:uiPriority w:val="9"/>
    <w:semiHidden/>
    <w:rsid w:val="00DE4BAB"/>
    <w:rPr>
      <w:rFonts w:asciiTheme="majorHAnsi" w:eastAsiaTheme="majorEastAsia" w:hAnsiTheme="majorHAnsi" w:cstheme="majorBidi"/>
      <w:b/>
      <w:bCs/>
      <w:color w:val="5B9BD5" w:themeColor="accent1"/>
      <w:sz w:val="26"/>
      <w:szCs w:val="26"/>
    </w:rPr>
  </w:style>
  <w:style w:type="paragraph" w:customStyle="1" w:styleId="text">
    <w:name w:val="text"/>
    <w:basedOn w:val="a"/>
    <w:rsid w:val="00DE4BAB"/>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DE4BA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599">
      <w:bodyDiv w:val="1"/>
      <w:marLeft w:val="0"/>
      <w:marRight w:val="0"/>
      <w:marTop w:val="0"/>
      <w:marBottom w:val="0"/>
      <w:divBdr>
        <w:top w:val="none" w:sz="0" w:space="0" w:color="auto"/>
        <w:left w:val="none" w:sz="0" w:space="0" w:color="auto"/>
        <w:bottom w:val="none" w:sz="0" w:space="0" w:color="auto"/>
        <w:right w:val="none" w:sz="0" w:space="0" w:color="auto"/>
      </w:divBdr>
    </w:div>
    <w:div w:id="73624709">
      <w:bodyDiv w:val="1"/>
      <w:marLeft w:val="0"/>
      <w:marRight w:val="0"/>
      <w:marTop w:val="0"/>
      <w:marBottom w:val="0"/>
      <w:divBdr>
        <w:top w:val="none" w:sz="0" w:space="0" w:color="auto"/>
        <w:left w:val="none" w:sz="0" w:space="0" w:color="auto"/>
        <w:bottom w:val="none" w:sz="0" w:space="0" w:color="auto"/>
        <w:right w:val="none" w:sz="0" w:space="0" w:color="auto"/>
      </w:divBdr>
    </w:div>
    <w:div w:id="98646334">
      <w:bodyDiv w:val="1"/>
      <w:marLeft w:val="0"/>
      <w:marRight w:val="0"/>
      <w:marTop w:val="0"/>
      <w:marBottom w:val="0"/>
      <w:divBdr>
        <w:top w:val="none" w:sz="0" w:space="0" w:color="auto"/>
        <w:left w:val="none" w:sz="0" w:space="0" w:color="auto"/>
        <w:bottom w:val="none" w:sz="0" w:space="0" w:color="auto"/>
        <w:right w:val="none" w:sz="0" w:space="0" w:color="auto"/>
      </w:divBdr>
    </w:div>
    <w:div w:id="155461340">
      <w:bodyDiv w:val="1"/>
      <w:marLeft w:val="0"/>
      <w:marRight w:val="0"/>
      <w:marTop w:val="0"/>
      <w:marBottom w:val="0"/>
      <w:divBdr>
        <w:top w:val="none" w:sz="0" w:space="0" w:color="auto"/>
        <w:left w:val="none" w:sz="0" w:space="0" w:color="auto"/>
        <w:bottom w:val="none" w:sz="0" w:space="0" w:color="auto"/>
        <w:right w:val="none" w:sz="0" w:space="0" w:color="auto"/>
      </w:divBdr>
    </w:div>
    <w:div w:id="158547337">
      <w:bodyDiv w:val="1"/>
      <w:marLeft w:val="0"/>
      <w:marRight w:val="0"/>
      <w:marTop w:val="0"/>
      <w:marBottom w:val="0"/>
      <w:divBdr>
        <w:top w:val="none" w:sz="0" w:space="0" w:color="auto"/>
        <w:left w:val="none" w:sz="0" w:space="0" w:color="auto"/>
        <w:bottom w:val="none" w:sz="0" w:space="0" w:color="auto"/>
        <w:right w:val="none" w:sz="0" w:space="0" w:color="auto"/>
      </w:divBdr>
    </w:div>
    <w:div w:id="163588953">
      <w:bodyDiv w:val="1"/>
      <w:marLeft w:val="0"/>
      <w:marRight w:val="0"/>
      <w:marTop w:val="0"/>
      <w:marBottom w:val="0"/>
      <w:divBdr>
        <w:top w:val="none" w:sz="0" w:space="0" w:color="auto"/>
        <w:left w:val="none" w:sz="0" w:space="0" w:color="auto"/>
        <w:bottom w:val="none" w:sz="0" w:space="0" w:color="auto"/>
        <w:right w:val="none" w:sz="0" w:space="0" w:color="auto"/>
      </w:divBdr>
    </w:div>
    <w:div w:id="184175010">
      <w:bodyDiv w:val="1"/>
      <w:marLeft w:val="0"/>
      <w:marRight w:val="0"/>
      <w:marTop w:val="0"/>
      <w:marBottom w:val="0"/>
      <w:divBdr>
        <w:top w:val="none" w:sz="0" w:space="0" w:color="auto"/>
        <w:left w:val="none" w:sz="0" w:space="0" w:color="auto"/>
        <w:bottom w:val="none" w:sz="0" w:space="0" w:color="auto"/>
        <w:right w:val="none" w:sz="0" w:space="0" w:color="auto"/>
      </w:divBdr>
    </w:div>
    <w:div w:id="188228875">
      <w:bodyDiv w:val="1"/>
      <w:marLeft w:val="0"/>
      <w:marRight w:val="0"/>
      <w:marTop w:val="0"/>
      <w:marBottom w:val="0"/>
      <w:divBdr>
        <w:top w:val="none" w:sz="0" w:space="0" w:color="auto"/>
        <w:left w:val="none" w:sz="0" w:space="0" w:color="auto"/>
        <w:bottom w:val="none" w:sz="0" w:space="0" w:color="auto"/>
        <w:right w:val="none" w:sz="0" w:space="0" w:color="auto"/>
      </w:divBdr>
    </w:div>
    <w:div w:id="242305474">
      <w:bodyDiv w:val="1"/>
      <w:marLeft w:val="0"/>
      <w:marRight w:val="0"/>
      <w:marTop w:val="0"/>
      <w:marBottom w:val="0"/>
      <w:divBdr>
        <w:top w:val="none" w:sz="0" w:space="0" w:color="auto"/>
        <w:left w:val="none" w:sz="0" w:space="0" w:color="auto"/>
        <w:bottom w:val="none" w:sz="0" w:space="0" w:color="auto"/>
        <w:right w:val="none" w:sz="0" w:space="0" w:color="auto"/>
      </w:divBdr>
    </w:div>
    <w:div w:id="306206685">
      <w:bodyDiv w:val="1"/>
      <w:marLeft w:val="0"/>
      <w:marRight w:val="0"/>
      <w:marTop w:val="0"/>
      <w:marBottom w:val="0"/>
      <w:divBdr>
        <w:top w:val="none" w:sz="0" w:space="0" w:color="auto"/>
        <w:left w:val="none" w:sz="0" w:space="0" w:color="auto"/>
        <w:bottom w:val="none" w:sz="0" w:space="0" w:color="auto"/>
        <w:right w:val="none" w:sz="0" w:space="0" w:color="auto"/>
      </w:divBdr>
    </w:div>
    <w:div w:id="328604252">
      <w:bodyDiv w:val="1"/>
      <w:marLeft w:val="0"/>
      <w:marRight w:val="0"/>
      <w:marTop w:val="0"/>
      <w:marBottom w:val="0"/>
      <w:divBdr>
        <w:top w:val="none" w:sz="0" w:space="0" w:color="auto"/>
        <w:left w:val="none" w:sz="0" w:space="0" w:color="auto"/>
        <w:bottom w:val="none" w:sz="0" w:space="0" w:color="auto"/>
        <w:right w:val="none" w:sz="0" w:space="0" w:color="auto"/>
      </w:divBdr>
    </w:div>
    <w:div w:id="331639004">
      <w:bodyDiv w:val="1"/>
      <w:marLeft w:val="0"/>
      <w:marRight w:val="0"/>
      <w:marTop w:val="0"/>
      <w:marBottom w:val="0"/>
      <w:divBdr>
        <w:top w:val="none" w:sz="0" w:space="0" w:color="auto"/>
        <w:left w:val="none" w:sz="0" w:space="0" w:color="auto"/>
        <w:bottom w:val="none" w:sz="0" w:space="0" w:color="auto"/>
        <w:right w:val="none" w:sz="0" w:space="0" w:color="auto"/>
      </w:divBdr>
    </w:div>
    <w:div w:id="474880036">
      <w:bodyDiv w:val="1"/>
      <w:marLeft w:val="0"/>
      <w:marRight w:val="0"/>
      <w:marTop w:val="0"/>
      <w:marBottom w:val="0"/>
      <w:divBdr>
        <w:top w:val="none" w:sz="0" w:space="0" w:color="auto"/>
        <w:left w:val="none" w:sz="0" w:space="0" w:color="auto"/>
        <w:bottom w:val="none" w:sz="0" w:space="0" w:color="auto"/>
        <w:right w:val="none" w:sz="0" w:space="0" w:color="auto"/>
      </w:divBdr>
    </w:div>
    <w:div w:id="492260353">
      <w:bodyDiv w:val="1"/>
      <w:marLeft w:val="0"/>
      <w:marRight w:val="0"/>
      <w:marTop w:val="0"/>
      <w:marBottom w:val="0"/>
      <w:divBdr>
        <w:top w:val="none" w:sz="0" w:space="0" w:color="auto"/>
        <w:left w:val="none" w:sz="0" w:space="0" w:color="auto"/>
        <w:bottom w:val="none" w:sz="0" w:space="0" w:color="auto"/>
        <w:right w:val="none" w:sz="0" w:space="0" w:color="auto"/>
      </w:divBdr>
    </w:div>
    <w:div w:id="516190872">
      <w:bodyDiv w:val="1"/>
      <w:marLeft w:val="0"/>
      <w:marRight w:val="0"/>
      <w:marTop w:val="0"/>
      <w:marBottom w:val="0"/>
      <w:divBdr>
        <w:top w:val="none" w:sz="0" w:space="0" w:color="auto"/>
        <w:left w:val="none" w:sz="0" w:space="0" w:color="auto"/>
        <w:bottom w:val="none" w:sz="0" w:space="0" w:color="auto"/>
        <w:right w:val="none" w:sz="0" w:space="0" w:color="auto"/>
      </w:divBdr>
    </w:div>
    <w:div w:id="585503679">
      <w:bodyDiv w:val="1"/>
      <w:marLeft w:val="0"/>
      <w:marRight w:val="0"/>
      <w:marTop w:val="0"/>
      <w:marBottom w:val="0"/>
      <w:divBdr>
        <w:top w:val="none" w:sz="0" w:space="0" w:color="auto"/>
        <w:left w:val="none" w:sz="0" w:space="0" w:color="auto"/>
        <w:bottom w:val="none" w:sz="0" w:space="0" w:color="auto"/>
        <w:right w:val="none" w:sz="0" w:space="0" w:color="auto"/>
      </w:divBdr>
    </w:div>
    <w:div w:id="686950351">
      <w:bodyDiv w:val="1"/>
      <w:marLeft w:val="0"/>
      <w:marRight w:val="0"/>
      <w:marTop w:val="0"/>
      <w:marBottom w:val="0"/>
      <w:divBdr>
        <w:top w:val="none" w:sz="0" w:space="0" w:color="auto"/>
        <w:left w:val="none" w:sz="0" w:space="0" w:color="auto"/>
        <w:bottom w:val="none" w:sz="0" w:space="0" w:color="auto"/>
        <w:right w:val="none" w:sz="0" w:space="0" w:color="auto"/>
      </w:divBdr>
    </w:div>
    <w:div w:id="706953264">
      <w:bodyDiv w:val="1"/>
      <w:marLeft w:val="0"/>
      <w:marRight w:val="0"/>
      <w:marTop w:val="0"/>
      <w:marBottom w:val="0"/>
      <w:divBdr>
        <w:top w:val="none" w:sz="0" w:space="0" w:color="auto"/>
        <w:left w:val="none" w:sz="0" w:space="0" w:color="auto"/>
        <w:bottom w:val="none" w:sz="0" w:space="0" w:color="auto"/>
        <w:right w:val="none" w:sz="0" w:space="0" w:color="auto"/>
      </w:divBdr>
    </w:div>
    <w:div w:id="716928680">
      <w:bodyDiv w:val="1"/>
      <w:marLeft w:val="0"/>
      <w:marRight w:val="0"/>
      <w:marTop w:val="0"/>
      <w:marBottom w:val="0"/>
      <w:divBdr>
        <w:top w:val="none" w:sz="0" w:space="0" w:color="auto"/>
        <w:left w:val="none" w:sz="0" w:space="0" w:color="auto"/>
        <w:bottom w:val="none" w:sz="0" w:space="0" w:color="auto"/>
        <w:right w:val="none" w:sz="0" w:space="0" w:color="auto"/>
      </w:divBdr>
    </w:div>
    <w:div w:id="717431850">
      <w:bodyDiv w:val="1"/>
      <w:marLeft w:val="0"/>
      <w:marRight w:val="0"/>
      <w:marTop w:val="0"/>
      <w:marBottom w:val="0"/>
      <w:divBdr>
        <w:top w:val="none" w:sz="0" w:space="0" w:color="auto"/>
        <w:left w:val="none" w:sz="0" w:space="0" w:color="auto"/>
        <w:bottom w:val="none" w:sz="0" w:space="0" w:color="auto"/>
        <w:right w:val="none" w:sz="0" w:space="0" w:color="auto"/>
      </w:divBdr>
    </w:div>
    <w:div w:id="720639606">
      <w:bodyDiv w:val="1"/>
      <w:marLeft w:val="0"/>
      <w:marRight w:val="0"/>
      <w:marTop w:val="0"/>
      <w:marBottom w:val="0"/>
      <w:divBdr>
        <w:top w:val="none" w:sz="0" w:space="0" w:color="auto"/>
        <w:left w:val="none" w:sz="0" w:space="0" w:color="auto"/>
        <w:bottom w:val="none" w:sz="0" w:space="0" w:color="auto"/>
        <w:right w:val="none" w:sz="0" w:space="0" w:color="auto"/>
      </w:divBdr>
    </w:div>
    <w:div w:id="730276398">
      <w:bodyDiv w:val="1"/>
      <w:marLeft w:val="0"/>
      <w:marRight w:val="0"/>
      <w:marTop w:val="0"/>
      <w:marBottom w:val="0"/>
      <w:divBdr>
        <w:top w:val="none" w:sz="0" w:space="0" w:color="auto"/>
        <w:left w:val="none" w:sz="0" w:space="0" w:color="auto"/>
        <w:bottom w:val="none" w:sz="0" w:space="0" w:color="auto"/>
        <w:right w:val="none" w:sz="0" w:space="0" w:color="auto"/>
      </w:divBdr>
    </w:div>
    <w:div w:id="839350456">
      <w:bodyDiv w:val="1"/>
      <w:marLeft w:val="0"/>
      <w:marRight w:val="0"/>
      <w:marTop w:val="0"/>
      <w:marBottom w:val="0"/>
      <w:divBdr>
        <w:top w:val="none" w:sz="0" w:space="0" w:color="auto"/>
        <w:left w:val="none" w:sz="0" w:space="0" w:color="auto"/>
        <w:bottom w:val="none" w:sz="0" w:space="0" w:color="auto"/>
        <w:right w:val="none" w:sz="0" w:space="0" w:color="auto"/>
      </w:divBdr>
    </w:div>
    <w:div w:id="902720017">
      <w:bodyDiv w:val="1"/>
      <w:marLeft w:val="0"/>
      <w:marRight w:val="0"/>
      <w:marTop w:val="0"/>
      <w:marBottom w:val="0"/>
      <w:divBdr>
        <w:top w:val="none" w:sz="0" w:space="0" w:color="auto"/>
        <w:left w:val="none" w:sz="0" w:space="0" w:color="auto"/>
        <w:bottom w:val="none" w:sz="0" w:space="0" w:color="auto"/>
        <w:right w:val="none" w:sz="0" w:space="0" w:color="auto"/>
      </w:divBdr>
    </w:div>
    <w:div w:id="937786480">
      <w:bodyDiv w:val="1"/>
      <w:marLeft w:val="0"/>
      <w:marRight w:val="0"/>
      <w:marTop w:val="0"/>
      <w:marBottom w:val="0"/>
      <w:divBdr>
        <w:top w:val="none" w:sz="0" w:space="0" w:color="auto"/>
        <w:left w:val="none" w:sz="0" w:space="0" w:color="auto"/>
        <w:bottom w:val="none" w:sz="0" w:space="0" w:color="auto"/>
        <w:right w:val="none" w:sz="0" w:space="0" w:color="auto"/>
      </w:divBdr>
    </w:div>
    <w:div w:id="985009525">
      <w:bodyDiv w:val="1"/>
      <w:marLeft w:val="0"/>
      <w:marRight w:val="0"/>
      <w:marTop w:val="0"/>
      <w:marBottom w:val="0"/>
      <w:divBdr>
        <w:top w:val="none" w:sz="0" w:space="0" w:color="auto"/>
        <w:left w:val="none" w:sz="0" w:space="0" w:color="auto"/>
        <w:bottom w:val="none" w:sz="0" w:space="0" w:color="auto"/>
        <w:right w:val="none" w:sz="0" w:space="0" w:color="auto"/>
      </w:divBdr>
    </w:div>
    <w:div w:id="1040280935">
      <w:bodyDiv w:val="1"/>
      <w:marLeft w:val="0"/>
      <w:marRight w:val="0"/>
      <w:marTop w:val="0"/>
      <w:marBottom w:val="0"/>
      <w:divBdr>
        <w:top w:val="none" w:sz="0" w:space="0" w:color="auto"/>
        <w:left w:val="none" w:sz="0" w:space="0" w:color="auto"/>
        <w:bottom w:val="none" w:sz="0" w:space="0" w:color="auto"/>
        <w:right w:val="none" w:sz="0" w:space="0" w:color="auto"/>
      </w:divBdr>
    </w:div>
    <w:div w:id="1072967764">
      <w:bodyDiv w:val="1"/>
      <w:marLeft w:val="0"/>
      <w:marRight w:val="0"/>
      <w:marTop w:val="0"/>
      <w:marBottom w:val="0"/>
      <w:divBdr>
        <w:top w:val="none" w:sz="0" w:space="0" w:color="auto"/>
        <w:left w:val="none" w:sz="0" w:space="0" w:color="auto"/>
        <w:bottom w:val="none" w:sz="0" w:space="0" w:color="auto"/>
        <w:right w:val="none" w:sz="0" w:space="0" w:color="auto"/>
      </w:divBdr>
    </w:div>
    <w:div w:id="1130125050">
      <w:bodyDiv w:val="1"/>
      <w:marLeft w:val="0"/>
      <w:marRight w:val="0"/>
      <w:marTop w:val="0"/>
      <w:marBottom w:val="0"/>
      <w:divBdr>
        <w:top w:val="none" w:sz="0" w:space="0" w:color="auto"/>
        <w:left w:val="none" w:sz="0" w:space="0" w:color="auto"/>
        <w:bottom w:val="none" w:sz="0" w:space="0" w:color="auto"/>
        <w:right w:val="none" w:sz="0" w:space="0" w:color="auto"/>
      </w:divBdr>
    </w:div>
    <w:div w:id="1201550347">
      <w:bodyDiv w:val="1"/>
      <w:marLeft w:val="0"/>
      <w:marRight w:val="0"/>
      <w:marTop w:val="0"/>
      <w:marBottom w:val="0"/>
      <w:divBdr>
        <w:top w:val="none" w:sz="0" w:space="0" w:color="auto"/>
        <w:left w:val="none" w:sz="0" w:space="0" w:color="auto"/>
        <w:bottom w:val="none" w:sz="0" w:space="0" w:color="auto"/>
        <w:right w:val="none" w:sz="0" w:space="0" w:color="auto"/>
      </w:divBdr>
    </w:div>
    <w:div w:id="1206060736">
      <w:bodyDiv w:val="1"/>
      <w:marLeft w:val="0"/>
      <w:marRight w:val="0"/>
      <w:marTop w:val="0"/>
      <w:marBottom w:val="0"/>
      <w:divBdr>
        <w:top w:val="none" w:sz="0" w:space="0" w:color="auto"/>
        <w:left w:val="none" w:sz="0" w:space="0" w:color="auto"/>
        <w:bottom w:val="none" w:sz="0" w:space="0" w:color="auto"/>
        <w:right w:val="none" w:sz="0" w:space="0" w:color="auto"/>
      </w:divBdr>
    </w:div>
    <w:div w:id="1240410435">
      <w:bodyDiv w:val="1"/>
      <w:marLeft w:val="0"/>
      <w:marRight w:val="0"/>
      <w:marTop w:val="0"/>
      <w:marBottom w:val="0"/>
      <w:divBdr>
        <w:top w:val="none" w:sz="0" w:space="0" w:color="auto"/>
        <w:left w:val="none" w:sz="0" w:space="0" w:color="auto"/>
        <w:bottom w:val="none" w:sz="0" w:space="0" w:color="auto"/>
        <w:right w:val="none" w:sz="0" w:space="0" w:color="auto"/>
      </w:divBdr>
    </w:div>
    <w:div w:id="1245064844">
      <w:bodyDiv w:val="1"/>
      <w:marLeft w:val="0"/>
      <w:marRight w:val="0"/>
      <w:marTop w:val="0"/>
      <w:marBottom w:val="0"/>
      <w:divBdr>
        <w:top w:val="none" w:sz="0" w:space="0" w:color="auto"/>
        <w:left w:val="none" w:sz="0" w:space="0" w:color="auto"/>
        <w:bottom w:val="none" w:sz="0" w:space="0" w:color="auto"/>
        <w:right w:val="none" w:sz="0" w:space="0" w:color="auto"/>
      </w:divBdr>
    </w:div>
    <w:div w:id="1248347777">
      <w:bodyDiv w:val="1"/>
      <w:marLeft w:val="0"/>
      <w:marRight w:val="0"/>
      <w:marTop w:val="0"/>
      <w:marBottom w:val="0"/>
      <w:divBdr>
        <w:top w:val="none" w:sz="0" w:space="0" w:color="auto"/>
        <w:left w:val="none" w:sz="0" w:space="0" w:color="auto"/>
        <w:bottom w:val="none" w:sz="0" w:space="0" w:color="auto"/>
        <w:right w:val="none" w:sz="0" w:space="0" w:color="auto"/>
      </w:divBdr>
    </w:div>
    <w:div w:id="1253927521">
      <w:bodyDiv w:val="1"/>
      <w:marLeft w:val="0"/>
      <w:marRight w:val="0"/>
      <w:marTop w:val="0"/>
      <w:marBottom w:val="0"/>
      <w:divBdr>
        <w:top w:val="none" w:sz="0" w:space="0" w:color="auto"/>
        <w:left w:val="none" w:sz="0" w:space="0" w:color="auto"/>
        <w:bottom w:val="none" w:sz="0" w:space="0" w:color="auto"/>
        <w:right w:val="none" w:sz="0" w:space="0" w:color="auto"/>
      </w:divBdr>
    </w:div>
    <w:div w:id="1285769749">
      <w:bodyDiv w:val="1"/>
      <w:marLeft w:val="0"/>
      <w:marRight w:val="0"/>
      <w:marTop w:val="0"/>
      <w:marBottom w:val="0"/>
      <w:divBdr>
        <w:top w:val="none" w:sz="0" w:space="0" w:color="auto"/>
        <w:left w:val="none" w:sz="0" w:space="0" w:color="auto"/>
        <w:bottom w:val="none" w:sz="0" w:space="0" w:color="auto"/>
        <w:right w:val="none" w:sz="0" w:space="0" w:color="auto"/>
      </w:divBdr>
    </w:div>
    <w:div w:id="1433630340">
      <w:bodyDiv w:val="1"/>
      <w:marLeft w:val="0"/>
      <w:marRight w:val="0"/>
      <w:marTop w:val="0"/>
      <w:marBottom w:val="0"/>
      <w:divBdr>
        <w:top w:val="none" w:sz="0" w:space="0" w:color="auto"/>
        <w:left w:val="none" w:sz="0" w:space="0" w:color="auto"/>
        <w:bottom w:val="none" w:sz="0" w:space="0" w:color="auto"/>
        <w:right w:val="none" w:sz="0" w:space="0" w:color="auto"/>
      </w:divBdr>
    </w:div>
    <w:div w:id="1487169404">
      <w:bodyDiv w:val="1"/>
      <w:marLeft w:val="0"/>
      <w:marRight w:val="0"/>
      <w:marTop w:val="0"/>
      <w:marBottom w:val="0"/>
      <w:divBdr>
        <w:top w:val="none" w:sz="0" w:space="0" w:color="auto"/>
        <w:left w:val="none" w:sz="0" w:space="0" w:color="auto"/>
        <w:bottom w:val="none" w:sz="0" w:space="0" w:color="auto"/>
        <w:right w:val="none" w:sz="0" w:space="0" w:color="auto"/>
      </w:divBdr>
    </w:div>
    <w:div w:id="1514690591">
      <w:bodyDiv w:val="1"/>
      <w:marLeft w:val="0"/>
      <w:marRight w:val="0"/>
      <w:marTop w:val="0"/>
      <w:marBottom w:val="0"/>
      <w:divBdr>
        <w:top w:val="none" w:sz="0" w:space="0" w:color="auto"/>
        <w:left w:val="none" w:sz="0" w:space="0" w:color="auto"/>
        <w:bottom w:val="none" w:sz="0" w:space="0" w:color="auto"/>
        <w:right w:val="none" w:sz="0" w:space="0" w:color="auto"/>
      </w:divBdr>
    </w:div>
    <w:div w:id="1522427508">
      <w:bodyDiv w:val="1"/>
      <w:marLeft w:val="0"/>
      <w:marRight w:val="0"/>
      <w:marTop w:val="0"/>
      <w:marBottom w:val="0"/>
      <w:divBdr>
        <w:top w:val="none" w:sz="0" w:space="0" w:color="auto"/>
        <w:left w:val="none" w:sz="0" w:space="0" w:color="auto"/>
        <w:bottom w:val="none" w:sz="0" w:space="0" w:color="auto"/>
        <w:right w:val="none" w:sz="0" w:space="0" w:color="auto"/>
      </w:divBdr>
    </w:div>
    <w:div w:id="1523779914">
      <w:bodyDiv w:val="1"/>
      <w:marLeft w:val="0"/>
      <w:marRight w:val="0"/>
      <w:marTop w:val="0"/>
      <w:marBottom w:val="0"/>
      <w:divBdr>
        <w:top w:val="none" w:sz="0" w:space="0" w:color="auto"/>
        <w:left w:val="none" w:sz="0" w:space="0" w:color="auto"/>
        <w:bottom w:val="none" w:sz="0" w:space="0" w:color="auto"/>
        <w:right w:val="none" w:sz="0" w:space="0" w:color="auto"/>
      </w:divBdr>
    </w:div>
    <w:div w:id="1564485873">
      <w:bodyDiv w:val="1"/>
      <w:marLeft w:val="0"/>
      <w:marRight w:val="0"/>
      <w:marTop w:val="0"/>
      <w:marBottom w:val="0"/>
      <w:divBdr>
        <w:top w:val="none" w:sz="0" w:space="0" w:color="auto"/>
        <w:left w:val="none" w:sz="0" w:space="0" w:color="auto"/>
        <w:bottom w:val="none" w:sz="0" w:space="0" w:color="auto"/>
        <w:right w:val="none" w:sz="0" w:space="0" w:color="auto"/>
      </w:divBdr>
    </w:div>
    <w:div w:id="1584341863">
      <w:bodyDiv w:val="1"/>
      <w:marLeft w:val="0"/>
      <w:marRight w:val="0"/>
      <w:marTop w:val="0"/>
      <w:marBottom w:val="0"/>
      <w:divBdr>
        <w:top w:val="none" w:sz="0" w:space="0" w:color="auto"/>
        <w:left w:val="none" w:sz="0" w:space="0" w:color="auto"/>
        <w:bottom w:val="none" w:sz="0" w:space="0" w:color="auto"/>
        <w:right w:val="none" w:sz="0" w:space="0" w:color="auto"/>
      </w:divBdr>
    </w:div>
    <w:div w:id="1603800530">
      <w:bodyDiv w:val="1"/>
      <w:marLeft w:val="0"/>
      <w:marRight w:val="0"/>
      <w:marTop w:val="0"/>
      <w:marBottom w:val="0"/>
      <w:divBdr>
        <w:top w:val="none" w:sz="0" w:space="0" w:color="auto"/>
        <w:left w:val="none" w:sz="0" w:space="0" w:color="auto"/>
        <w:bottom w:val="none" w:sz="0" w:space="0" w:color="auto"/>
        <w:right w:val="none" w:sz="0" w:space="0" w:color="auto"/>
      </w:divBdr>
    </w:div>
    <w:div w:id="1669475734">
      <w:bodyDiv w:val="1"/>
      <w:marLeft w:val="0"/>
      <w:marRight w:val="0"/>
      <w:marTop w:val="0"/>
      <w:marBottom w:val="0"/>
      <w:divBdr>
        <w:top w:val="none" w:sz="0" w:space="0" w:color="auto"/>
        <w:left w:val="none" w:sz="0" w:space="0" w:color="auto"/>
        <w:bottom w:val="none" w:sz="0" w:space="0" w:color="auto"/>
        <w:right w:val="none" w:sz="0" w:space="0" w:color="auto"/>
      </w:divBdr>
    </w:div>
    <w:div w:id="1697736665">
      <w:bodyDiv w:val="1"/>
      <w:marLeft w:val="0"/>
      <w:marRight w:val="0"/>
      <w:marTop w:val="0"/>
      <w:marBottom w:val="0"/>
      <w:divBdr>
        <w:top w:val="none" w:sz="0" w:space="0" w:color="auto"/>
        <w:left w:val="none" w:sz="0" w:space="0" w:color="auto"/>
        <w:bottom w:val="none" w:sz="0" w:space="0" w:color="auto"/>
        <w:right w:val="none" w:sz="0" w:space="0" w:color="auto"/>
      </w:divBdr>
    </w:div>
    <w:div w:id="1712610944">
      <w:bodyDiv w:val="1"/>
      <w:marLeft w:val="0"/>
      <w:marRight w:val="0"/>
      <w:marTop w:val="0"/>
      <w:marBottom w:val="0"/>
      <w:divBdr>
        <w:top w:val="none" w:sz="0" w:space="0" w:color="auto"/>
        <w:left w:val="none" w:sz="0" w:space="0" w:color="auto"/>
        <w:bottom w:val="none" w:sz="0" w:space="0" w:color="auto"/>
        <w:right w:val="none" w:sz="0" w:space="0" w:color="auto"/>
      </w:divBdr>
    </w:div>
    <w:div w:id="1720547680">
      <w:bodyDiv w:val="1"/>
      <w:marLeft w:val="0"/>
      <w:marRight w:val="0"/>
      <w:marTop w:val="0"/>
      <w:marBottom w:val="0"/>
      <w:divBdr>
        <w:top w:val="none" w:sz="0" w:space="0" w:color="auto"/>
        <w:left w:val="none" w:sz="0" w:space="0" w:color="auto"/>
        <w:bottom w:val="none" w:sz="0" w:space="0" w:color="auto"/>
        <w:right w:val="none" w:sz="0" w:space="0" w:color="auto"/>
      </w:divBdr>
    </w:div>
    <w:div w:id="1758593292">
      <w:bodyDiv w:val="1"/>
      <w:marLeft w:val="0"/>
      <w:marRight w:val="0"/>
      <w:marTop w:val="0"/>
      <w:marBottom w:val="0"/>
      <w:divBdr>
        <w:top w:val="none" w:sz="0" w:space="0" w:color="auto"/>
        <w:left w:val="none" w:sz="0" w:space="0" w:color="auto"/>
        <w:bottom w:val="none" w:sz="0" w:space="0" w:color="auto"/>
        <w:right w:val="none" w:sz="0" w:space="0" w:color="auto"/>
      </w:divBdr>
    </w:div>
    <w:div w:id="1786071794">
      <w:bodyDiv w:val="1"/>
      <w:marLeft w:val="0"/>
      <w:marRight w:val="0"/>
      <w:marTop w:val="0"/>
      <w:marBottom w:val="0"/>
      <w:divBdr>
        <w:top w:val="none" w:sz="0" w:space="0" w:color="auto"/>
        <w:left w:val="none" w:sz="0" w:space="0" w:color="auto"/>
        <w:bottom w:val="none" w:sz="0" w:space="0" w:color="auto"/>
        <w:right w:val="none" w:sz="0" w:space="0" w:color="auto"/>
      </w:divBdr>
    </w:div>
    <w:div w:id="1928267166">
      <w:bodyDiv w:val="1"/>
      <w:marLeft w:val="0"/>
      <w:marRight w:val="0"/>
      <w:marTop w:val="0"/>
      <w:marBottom w:val="0"/>
      <w:divBdr>
        <w:top w:val="none" w:sz="0" w:space="0" w:color="auto"/>
        <w:left w:val="none" w:sz="0" w:space="0" w:color="auto"/>
        <w:bottom w:val="none" w:sz="0" w:space="0" w:color="auto"/>
        <w:right w:val="none" w:sz="0" w:space="0" w:color="auto"/>
      </w:divBdr>
    </w:div>
    <w:div w:id="1936329540">
      <w:bodyDiv w:val="1"/>
      <w:marLeft w:val="0"/>
      <w:marRight w:val="0"/>
      <w:marTop w:val="0"/>
      <w:marBottom w:val="0"/>
      <w:divBdr>
        <w:top w:val="none" w:sz="0" w:space="0" w:color="auto"/>
        <w:left w:val="none" w:sz="0" w:space="0" w:color="auto"/>
        <w:bottom w:val="none" w:sz="0" w:space="0" w:color="auto"/>
        <w:right w:val="none" w:sz="0" w:space="0" w:color="auto"/>
      </w:divBdr>
    </w:div>
    <w:div w:id="1938051458">
      <w:bodyDiv w:val="1"/>
      <w:marLeft w:val="0"/>
      <w:marRight w:val="0"/>
      <w:marTop w:val="0"/>
      <w:marBottom w:val="0"/>
      <w:divBdr>
        <w:top w:val="none" w:sz="0" w:space="0" w:color="auto"/>
        <w:left w:val="none" w:sz="0" w:space="0" w:color="auto"/>
        <w:bottom w:val="none" w:sz="0" w:space="0" w:color="auto"/>
        <w:right w:val="none" w:sz="0" w:space="0" w:color="auto"/>
      </w:divBdr>
    </w:div>
    <w:div w:id="1982464230">
      <w:bodyDiv w:val="1"/>
      <w:marLeft w:val="0"/>
      <w:marRight w:val="0"/>
      <w:marTop w:val="0"/>
      <w:marBottom w:val="0"/>
      <w:divBdr>
        <w:top w:val="none" w:sz="0" w:space="0" w:color="auto"/>
        <w:left w:val="none" w:sz="0" w:space="0" w:color="auto"/>
        <w:bottom w:val="none" w:sz="0" w:space="0" w:color="auto"/>
        <w:right w:val="none" w:sz="0" w:space="0" w:color="auto"/>
      </w:divBdr>
    </w:div>
    <w:div w:id="2075547660">
      <w:bodyDiv w:val="1"/>
      <w:marLeft w:val="0"/>
      <w:marRight w:val="0"/>
      <w:marTop w:val="0"/>
      <w:marBottom w:val="0"/>
      <w:divBdr>
        <w:top w:val="none" w:sz="0" w:space="0" w:color="auto"/>
        <w:left w:val="none" w:sz="0" w:space="0" w:color="auto"/>
        <w:bottom w:val="none" w:sz="0" w:space="0" w:color="auto"/>
        <w:right w:val="none" w:sz="0" w:space="0" w:color="auto"/>
      </w:divBdr>
    </w:div>
    <w:div w:id="214226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gif"/><Relationship Id="rId28" Type="http://schemas.openxmlformats.org/officeDocument/2006/relationships/image" Target="media/image14.png"/><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D9308-FA76-4CB4-A662-2EDFA838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10210</Words>
  <Characters>58199</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68273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Пользователь</cp:lastModifiedBy>
  <cp:revision>4</cp:revision>
  <dcterms:created xsi:type="dcterms:W3CDTF">2019-05-31T05:35:00Z</dcterms:created>
  <dcterms:modified xsi:type="dcterms:W3CDTF">2019-05-31T05:39:00Z</dcterms:modified>
</cp:coreProperties>
</file>