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349" w:rsidRPr="00CF7355" w:rsidRDefault="001A06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РЕФЛЕКСОТЕРАПИЯ</w:t>
      </w:r>
    </w:p>
    <w:p w:rsidR="001761F5" w:rsidRDefault="001761F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1761F5" w:rsidRDefault="001761F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761F5">
        <w:rPr>
          <w:rFonts w:ascii="Times New Roman" w:hAnsi="Times New Roman"/>
          <w:sz w:val="28"/>
          <w:szCs w:val="20"/>
        </w:rPr>
        <w:t>по направлению подготовки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BD661B" w:rsidRDefault="001761F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61F5">
        <w:rPr>
          <w:rFonts w:ascii="Times New Roman" w:hAnsi="Times New Roman"/>
          <w:sz w:val="28"/>
          <w:szCs w:val="20"/>
        </w:rPr>
        <w:t>31.08.39 «Лечебная физкультура и спортивная медицина»</w:t>
      </w: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761F5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1761F5">
        <w:rPr>
          <w:rFonts w:ascii="Times New Roman" w:hAnsi="Times New Roman"/>
          <w:color w:val="000000"/>
          <w:sz w:val="24"/>
          <w:szCs w:val="24"/>
        </w:rPr>
        <w:t>а</w:t>
      </w:r>
      <w:r w:rsidRPr="001761F5">
        <w:rPr>
          <w:rFonts w:ascii="Times New Roman" w:hAnsi="Times New Roman"/>
          <w:color w:val="000000"/>
          <w:sz w:val="24"/>
          <w:szCs w:val="24"/>
        </w:rPr>
        <w:t>зования по специальности 31.08.39 «Лечебная физкультура и спортивная медицина»</w:t>
      </w: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761F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1761F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761F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61F5" w:rsidRPr="001761F5" w:rsidRDefault="001761F5" w:rsidP="001A1D87">
      <w:pPr>
        <w:spacing w:after="0" w:line="48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761F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1A1D87">
        <w:rPr>
          <w:rFonts w:ascii="Times New Roman" w:hAnsi="Times New Roman"/>
          <w:color w:val="000000"/>
          <w:sz w:val="24"/>
          <w:szCs w:val="24"/>
        </w:rPr>
        <w:t>11</w:t>
      </w:r>
      <w:r w:rsidRPr="001761F5">
        <w:rPr>
          <w:rFonts w:ascii="Times New Roman" w:hAnsi="Times New Roman"/>
          <w:color w:val="000000"/>
          <w:sz w:val="24"/>
          <w:szCs w:val="24"/>
        </w:rPr>
        <w:t xml:space="preserve">  от </w:t>
      </w:r>
      <w:r w:rsidR="001A1D87">
        <w:rPr>
          <w:rFonts w:ascii="Times New Roman" w:hAnsi="Times New Roman"/>
          <w:color w:val="000000"/>
          <w:sz w:val="24"/>
          <w:szCs w:val="24"/>
        </w:rPr>
        <w:t>«22» июня 2018</w:t>
      </w:r>
      <w:bookmarkStart w:id="0" w:name="_GoBack"/>
      <w:bookmarkEnd w:id="0"/>
      <w:r w:rsidRPr="001761F5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A4349" w:rsidRPr="00CF735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1761F5">
        <w:rPr>
          <w:rFonts w:ascii="Times New Roman" w:hAnsi="Times New Roman"/>
          <w:color w:val="000000"/>
          <w:sz w:val="24"/>
          <w:szCs w:val="24"/>
        </w:rPr>
        <w:t>Оренбург</w:t>
      </w: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4349" w:rsidRDefault="00CA4349" w:rsidP="001761F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4349" w:rsidRPr="00321A7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CA4349" w:rsidRPr="00321A7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A4349" w:rsidRPr="009A6E80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1761F5">
        <w:rPr>
          <w:rFonts w:ascii="Times New Roman" w:hAnsi="Times New Roman"/>
          <w:b/>
          <w:color w:val="000000"/>
          <w:sz w:val="28"/>
          <w:szCs w:val="28"/>
        </w:rPr>
        <w:t>одуль № 1</w:t>
      </w:r>
      <w:r w:rsidR="004C19D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0B1A" w:rsidRPr="009A6E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0608" w:rsidRPr="001A0608">
        <w:rPr>
          <w:rFonts w:ascii="Times New Roman" w:hAnsi="Times New Roman"/>
          <w:color w:val="000000"/>
          <w:sz w:val="28"/>
          <w:szCs w:val="28"/>
        </w:rPr>
        <w:t>Анатомические и физиологические основы рефлексотерапии</w:t>
      </w:r>
    </w:p>
    <w:p w:rsidR="00F50B1A" w:rsidRPr="00321A77" w:rsidRDefault="00F50B1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A4349" w:rsidRPr="00321A77" w:rsidRDefault="00CA434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A0608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F50B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0608" w:rsidRPr="001A0608">
        <w:rPr>
          <w:rFonts w:ascii="Times New Roman" w:hAnsi="Times New Roman"/>
          <w:color w:val="000000"/>
          <w:sz w:val="28"/>
          <w:szCs w:val="28"/>
        </w:rPr>
        <w:t xml:space="preserve">Анатомические основы рефлексотерапии. </w:t>
      </w:r>
    </w:p>
    <w:p w:rsidR="00DE7ADA" w:rsidRPr="00DE7ADA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A0608">
        <w:rPr>
          <w:rFonts w:ascii="Times New Roman" w:hAnsi="Times New Roman"/>
          <w:color w:val="000000"/>
          <w:sz w:val="28"/>
          <w:szCs w:val="28"/>
        </w:rPr>
        <w:t>Изучить а</w:t>
      </w:r>
      <w:r w:rsidR="001A0608" w:rsidRPr="001A0608">
        <w:rPr>
          <w:rFonts w:ascii="Times New Roman" w:hAnsi="Times New Roman"/>
          <w:color w:val="000000"/>
          <w:sz w:val="28"/>
          <w:szCs w:val="28"/>
        </w:rPr>
        <w:t>натомические основы рефлексотерапии</w:t>
      </w:r>
      <w:r w:rsidR="001A0608"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50B1A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DE7AD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A0608" w:rsidRPr="001A0608">
        <w:rPr>
          <w:rFonts w:ascii="Times New Roman" w:hAnsi="Times New Roman"/>
          <w:color w:val="000000"/>
          <w:sz w:val="28"/>
          <w:szCs w:val="28"/>
        </w:rPr>
        <w:t xml:space="preserve"> Анатомические основы рефлексотерапии, повторение анатомических и топографических основ человека, строение скелета, топографич</w:t>
      </w:r>
      <w:r w:rsidR="001A0608" w:rsidRPr="001A0608">
        <w:rPr>
          <w:rFonts w:ascii="Times New Roman" w:hAnsi="Times New Roman"/>
          <w:color w:val="000000"/>
          <w:sz w:val="28"/>
          <w:szCs w:val="28"/>
        </w:rPr>
        <w:t>е</w:t>
      </w:r>
      <w:r w:rsidR="001A0608" w:rsidRPr="001A0608">
        <w:rPr>
          <w:rFonts w:ascii="Times New Roman" w:hAnsi="Times New Roman"/>
          <w:color w:val="000000"/>
          <w:sz w:val="28"/>
          <w:szCs w:val="28"/>
        </w:rPr>
        <w:t xml:space="preserve">ская анатомия мышц, строение кожи, </w:t>
      </w:r>
      <w:proofErr w:type="gramStart"/>
      <w:r w:rsidR="001A0608" w:rsidRPr="001A0608">
        <w:rPr>
          <w:rFonts w:ascii="Times New Roman" w:hAnsi="Times New Roman"/>
          <w:color w:val="000000"/>
          <w:sz w:val="28"/>
          <w:szCs w:val="28"/>
        </w:rPr>
        <w:t>сердечно-сосудистая</w:t>
      </w:r>
      <w:proofErr w:type="gramEnd"/>
      <w:r w:rsidR="001A0608" w:rsidRPr="001A0608">
        <w:rPr>
          <w:rFonts w:ascii="Times New Roman" w:hAnsi="Times New Roman"/>
          <w:color w:val="000000"/>
          <w:sz w:val="28"/>
          <w:szCs w:val="28"/>
        </w:rPr>
        <w:t xml:space="preserve"> система</w:t>
      </w:r>
    </w:p>
    <w:p w:rsidR="00DE7ADA" w:rsidRDefault="00DE7AD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A0608" w:rsidRDefault="001A0608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608" w:rsidRDefault="001A0608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608" w:rsidRPr="00321A77" w:rsidRDefault="001A0608" w:rsidP="001A06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0608">
        <w:rPr>
          <w:rFonts w:ascii="Times New Roman" w:hAnsi="Times New Roman"/>
          <w:color w:val="000000"/>
          <w:sz w:val="28"/>
          <w:szCs w:val="28"/>
        </w:rPr>
        <w:t xml:space="preserve">Современные и традиционные представления о точках акупунктуры и их связях с внутренними органами и системами. 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A0608">
        <w:rPr>
          <w:rFonts w:ascii="Times New Roman" w:hAnsi="Times New Roman"/>
          <w:color w:val="000000"/>
          <w:sz w:val="28"/>
          <w:szCs w:val="28"/>
        </w:rPr>
        <w:t>Изучить современные и традиционные представления о точках ак</w:t>
      </w:r>
      <w:r w:rsidRPr="001A0608">
        <w:rPr>
          <w:rFonts w:ascii="Times New Roman" w:hAnsi="Times New Roman"/>
          <w:color w:val="000000"/>
          <w:sz w:val="28"/>
          <w:szCs w:val="28"/>
        </w:rPr>
        <w:t>у</w:t>
      </w:r>
      <w:r w:rsidRPr="001A0608">
        <w:rPr>
          <w:rFonts w:ascii="Times New Roman" w:hAnsi="Times New Roman"/>
          <w:color w:val="000000"/>
          <w:sz w:val="28"/>
          <w:szCs w:val="28"/>
        </w:rPr>
        <w:t xml:space="preserve">пунктуры и их связях с внутренними органами и системами. 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A0608">
        <w:rPr>
          <w:rFonts w:ascii="Times New Roman" w:hAnsi="Times New Roman"/>
          <w:color w:val="000000"/>
          <w:sz w:val="28"/>
          <w:szCs w:val="28"/>
        </w:rPr>
        <w:t xml:space="preserve"> Топография и функциональное значение точек акупун</w:t>
      </w:r>
      <w:r w:rsidRPr="001A0608">
        <w:rPr>
          <w:rFonts w:ascii="Times New Roman" w:hAnsi="Times New Roman"/>
          <w:color w:val="000000"/>
          <w:sz w:val="28"/>
          <w:szCs w:val="28"/>
        </w:rPr>
        <w:t>к</w:t>
      </w:r>
      <w:r w:rsidRPr="001A0608">
        <w:rPr>
          <w:rFonts w:ascii="Times New Roman" w:hAnsi="Times New Roman"/>
          <w:color w:val="000000"/>
          <w:sz w:val="28"/>
          <w:szCs w:val="28"/>
        </w:rPr>
        <w:t>туры, соответствующих меридианам.. Анатомические основы рефлексотерапии, п</w:t>
      </w:r>
      <w:r w:rsidRPr="001A0608">
        <w:rPr>
          <w:rFonts w:ascii="Times New Roman" w:hAnsi="Times New Roman"/>
          <w:color w:val="000000"/>
          <w:sz w:val="28"/>
          <w:szCs w:val="28"/>
        </w:rPr>
        <w:t>о</w:t>
      </w:r>
      <w:r w:rsidRPr="001A0608">
        <w:rPr>
          <w:rFonts w:ascii="Times New Roman" w:hAnsi="Times New Roman"/>
          <w:color w:val="000000"/>
          <w:sz w:val="28"/>
          <w:szCs w:val="28"/>
        </w:rPr>
        <w:t>вторение анатомических и топографических основ человека, строение скелета, топ</w:t>
      </w:r>
      <w:r w:rsidRPr="001A0608">
        <w:rPr>
          <w:rFonts w:ascii="Times New Roman" w:hAnsi="Times New Roman"/>
          <w:color w:val="000000"/>
          <w:sz w:val="28"/>
          <w:szCs w:val="28"/>
        </w:rPr>
        <w:t>о</w:t>
      </w:r>
      <w:r w:rsidRPr="001A0608">
        <w:rPr>
          <w:rFonts w:ascii="Times New Roman" w:hAnsi="Times New Roman"/>
          <w:color w:val="000000"/>
          <w:sz w:val="28"/>
          <w:szCs w:val="28"/>
        </w:rPr>
        <w:t xml:space="preserve">графическая анатомия мышц, строение кожи, </w:t>
      </w:r>
      <w:proofErr w:type="gramStart"/>
      <w:r w:rsidRPr="001A0608">
        <w:rPr>
          <w:rFonts w:ascii="Times New Roman" w:hAnsi="Times New Roman"/>
          <w:color w:val="000000"/>
          <w:sz w:val="28"/>
          <w:szCs w:val="28"/>
        </w:rPr>
        <w:t>сердечно-сосудистая</w:t>
      </w:r>
      <w:proofErr w:type="gramEnd"/>
      <w:r w:rsidRPr="001A0608">
        <w:rPr>
          <w:rFonts w:ascii="Times New Roman" w:hAnsi="Times New Roman"/>
          <w:color w:val="000000"/>
          <w:sz w:val="28"/>
          <w:szCs w:val="28"/>
        </w:rPr>
        <w:t xml:space="preserve"> система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608" w:rsidRPr="00321A77" w:rsidRDefault="001A0608" w:rsidP="001A06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0608">
        <w:rPr>
          <w:rFonts w:ascii="Times New Roman" w:hAnsi="Times New Roman"/>
          <w:color w:val="000000"/>
          <w:sz w:val="28"/>
          <w:szCs w:val="28"/>
        </w:rPr>
        <w:t>Механ</w:t>
      </w:r>
      <w:r>
        <w:rPr>
          <w:rFonts w:ascii="Times New Roman" w:hAnsi="Times New Roman"/>
          <w:color w:val="000000"/>
          <w:sz w:val="28"/>
          <w:szCs w:val="28"/>
        </w:rPr>
        <w:t xml:space="preserve">измы действия рефлексотерапии 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608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1A0608">
        <w:rPr>
          <w:rFonts w:ascii="Times New Roman" w:hAnsi="Times New Roman"/>
          <w:color w:val="000000"/>
          <w:sz w:val="28"/>
          <w:szCs w:val="28"/>
        </w:rPr>
        <w:t>: Изучить механизмы дей</w:t>
      </w:r>
      <w:r>
        <w:rPr>
          <w:rFonts w:ascii="Times New Roman" w:hAnsi="Times New Roman"/>
          <w:color w:val="000000"/>
          <w:sz w:val="28"/>
          <w:szCs w:val="28"/>
        </w:rPr>
        <w:t xml:space="preserve">ствия рефлексотерапии. 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608">
        <w:rPr>
          <w:rFonts w:ascii="Times New Roman" w:hAnsi="Times New Roman"/>
          <w:b/>
          <w:color w:val="000000"/>
          <w:sz w:val="28"/>
          <w:szCs w:val="28"/>
        </w:rPr>
        <w:t>Аннотация</w:t>
      </w:r>
      <w:r w:rsidRPr="001A0608">
        <w:rPr>
          <w:rFonts w:ascii="Times New Roman" w:hAnsi="Times New Roman"/>
          <w:color w:val="000000"/>
          <w:sz w:val="28"/>
          <w:szCs w:val="28"/>
        </w:rPr>
        <w:t xml:space="preserve"> практического занятия: классификация активных точек, их лок</w:t>
      </w:r>
      <w:r w:rsidRPr="001A0608">
        <w:rPr>
          <w:rFonts w:ascii="Times New Roman" w:hAnsi="Times New Roman"/>
          <w:color w:val="000000"/>
          <w:sz w:val="28"/>
          <w:szCs w:val="28"/>
        </w:rPr>
        <w:t>а</w:t>
      </w:r>
      <w:r w:rsidRPr="001A0608">
        <w:rPr>
          <w:rFonts w:ascii="Times New Roman" w:hAnsi="Times New Roman"/>
          <w:color w:val="000000"/>
          <w:sz w:val="28"/>
          <w:szCs w:val="28"/>
        </w:rPr>
        <w:t xml:space="preserve">лизация. Современные и традиционные представления о точках акупунктуры и их связь с внутренними органами и системами, точки </w:t>
      </w:r>
      <w:proofErr w:type="spellStart"/>
      <w:r w:rsidRPr="001A0608">
        <w:rPr>
          <w:rFonts w:ascii="Times New Roman" w:hAnsi="Times New Roman"/>
          <w:color w:val="000000"/>
          <w:sz w:val="28"/>
          <w:szCs w:val="28"/>
        </w:rPr>
        <w:t>му</w:t>
      </w:r>
      <w:proofErr w:type="spellEnd"/>
      <w:r w:rsidRPr="001A0608">
        <w:rPr>
          <w:rFonts w:ascii="Times New Roman" w:hAnsi="Times New Roman"/>
          <w:color w:val="000000"/>
          <w:sz w:val="28"/>
          <w:szCs w:val="28"/>
        </w:rPr>
        <w:t xml:space="preserve"> и шу как сегментарные точки, их традиционная трактов, локализация и названия точек </w:t>
      </w:r>
      <w:proofErr w:type="spellStart"/>
      <w:r w:rsidRPr="001A0608">
        <w:rPr>
          <w:rFonts w:ascii="Times New Roman" w:hAnsi="Times New Roman"/>
          <w:color w:val="000000"/>
          <w:sz w:val="28"/>
          <w:szCs w:val="28"/>
        </w:rPr>
        <w:t>му</w:t>
      </w:r>
      <w:proofErr w:type="spellEnd"/>
      <w:r w:rsidRPr="001A0608">
        <w:rPr>
          <w:rFonts w:ascii="Times New Roman" w:hAnsi="Times New Roman"/>
          <w:color w:val="000000"/>
          <w:sz w:val="28"/>
          <w:szCs w:val="28"/>
        </w:rPr>
        <w:t xml:space="preserve"> и шу сегментарные р</w:t>
      </w:r>
      <w:r w:rsidRPr="001A0608">
        <w:rPr>
          <w:rFonts w:ascii="Times New Roman" w:hAnsi="Times New Roman"/>
          <w:color w:val="000000"/>
          <w:sz w:val="28"/>
          <w:szCs w:val="28"/>
        </w:rPr>
        <w:t>е</w:t>
      </w:r>
      <w:r w:rsidRPr="001A0608">
        <w:rPr>
          <w:rFonts w:ascii="Times New Roman" w:hAnsi="Times New Roman"/>
          <w:color w:val="000000"/>
          <w:sz w:val="28"/>
          <w:szCs w:val="28"/>
        </w:rPr>
        <w:t>гуляторы внутренних органов правила сочетания точек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608" w:rsidRPr="00321A77" w:rsidRDefault="001A0608" w:rsidP="001A06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0608">
        <w:rPr>
          <w:rFonts w:ascii="Times New Roman" w:hAnsi="Times New Roman"/>
          <w:color w:val="000000"/>
          <w:sz w:val="28"/>
          <w:szCs w:val="28"/>
        </w:rPr>
        <w:t xml:space="preserve">Методы рефлексотерапии 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608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1A0608">
        <w:rPr>
          <w:rFonts w:ascii="Times New Roman" w:hAnsi="Times New Roman"/>
          <w:color w:val="000000"/>
          <w:sz w:val="28"/>
          <w:szCs w:val="28"/>
        </w:rPr>
        <w:t>: Изучить методы действия рефлексотерапии.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608">
        <w:rPr>
          <w:rFonts w:ascii="Times New Roman" w:hAnsi="Times New Roman"/>
          <w:b/>
          <w:color w:val="000000"/>
          <w:sz w:val="28"/>
          <w:szCs w:val="28"/>
        </w:rPr>
        <w:t>Аннотация практического занятия</w:t>
      </w:r>
      <w:r w:rsidRPr="001A0608">
        <w:rPr>
          <w:rFonts w:ascii="Times New Roman" w:hAnsi="Times New Roman"/>
          <w:color w:val="000000"/>
          <w:sz w:val="28"/>
          <w:szCs w:val="28"/>
        </w:rPr>
        <w:t xml:space="preserve">: Топография, показания к применению и разметке точек акупунктуры средней линии головы и первой боковой линии головы, определение локализации точек, расположенных на </w:t>
      </w:r>
      <w:proofErr w:type="spellStart"/>
      <w:r w:rsidRPr="001A0608">
        <w:rPr>
          <w:rFonts w:ascii="Times New Roman" w:hAnsi="Times New Roman"/>
          <w:color w:val="000000"/>
          <w:sz w:val="28"/>
          <w:szCs w:val="28"/>
        </w:rPr>
        <w:t>передне</w:t>
      </w:r>
      <w:proofErr w:type="spellEnd"/>
      <w:r w:rsidRPr="001A0608">
        <w:rPr>
          <w:rFonts w:ascii="Times New Roman" w:hAnsi="Times New Roman"/>
          <w:color w:val="000000"/>
          <w:sz w:val="28"/>
          <w:szCs w:val="28"/>
        </w:rPr>
        <w:t xml:space="preserve">-срединном </w:t>
      </w:r>
      <w:proofErr w:type="spellStart"/>
      <w:r w:rsidRPr="001A0608">
        <w:rPr>
          <w:rFonts w:ascii="Times New Roman" w:hAnsi="Times New Roman"/>
          <w:color w:val="000000"/>
          <w:sz w:val="28"/>
          <w:szCs w:val="28"/>
        </w:rPr>
        <w:t>задне</w:t>
      </w:r>
      <w:proofErr w:type="spellEnd"/>
      <w:r w:rsidRPr="001A0608">
        <w:rPr>
          <w:rFonts w:ascii="Times New Roman" w:hAnsi="Times New Roman"/>
          <w:color w:val="000000"/>
          <w:sz w:val="28"/>
          <w:szCs w:val="28"/>
        </w:rPr>
        <w:t>-срединном каналах, глубина введения иглы, предусмотренные ощущения, топогр</w:t>
      </w:r>
      <w:r w:rsidRPr="001A0608">
        <w:rPr>
          <w:rFonts w:ascii="Times New Roman" w:hAnsi="Times New Roman"/>
          <w:color w:val="000000"/>
          <w:sz w:val="28"/>
          <w:szCs w:val="28"/>
        </w:rPr>
        <w:t>а</w:t>
      </w:r>
      <w:r w:rsidRPr="001A0608">
        <w:rPr>
          <w:rFonts w:ascii="Times New Roman" w:hAnsi="Times New Roman"/>
          <w:color w:val="000000"/>
          <w:sz w:val="28"/>
          <w:szCs w:val="28"/>
        </w:rPr>
        <w:t>фическая анатомия, показания к применению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6E80" w:rsidRDefault="009A6E8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608" w:rsidRDefault="001A06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608" w:rsidRDefault="001A06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608">
        <w:rPr>
          <w:rFonts w:ascii="Times New Roman" w:hAnsi="Times New Roman"/>
          <w:b/>
          <w:color w:val="000000"/>
          <w:sz w:val="28"/>
          <w:szCs w:val="28"/>
        </w:rPr>
        <w:t>Модуль №2.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0608">
        <w:rPr>
          <w:rFonts w:ascii="Times New Roman" w:hAnsi="Times New Roman"/>
          <w:color w:val="000000"/>
          <w:sz w:val="28"/>
          <w:szCs w:val="28"/>
        </w:rPr>
        <w:t>Общие основы рефлексотерапии</w:t>
      </w:r>
    </w:p>
    <w:p w:rsidR="001A0608" w:rsidRDefault="001A06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608" w:rsidRPr="00321A77" w:rsidRDefault="001A0608" w:rsidP="001A06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0608">
        <w:rPr>
          <w:rFonts w:ascii="Times New Roman" w:hAnsi="Times New Roman"/>
          <w:color w:val="000000"/>
          <w:sz w:val="28"/>
          <w:szCs w:val="28"/>
        </w:rPr>
        <w:t xml:space="preserve">Современные и традиционные представления о точках акупунктуры и их связях с внутренними органами и системами. 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608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1A0608">
        <w:rPr>
          <w:rFonts w:ascii="Times New Roman" w:hAnsi="Times New Roman"/>
          <w:color w:val="000000"/>
          <w:sz w:val="28"/>
          <w:szCs w:val="28"/>
        </w:rPr>
        <w:t>: Изучить современные и традиционные представления о точках ак</w:t>
      </w:r>
      <w:r w:rsidRPr="001A0608">
        <w:rPr>
          <w:rFonts w:ascii="Times New Roman" w:hAnsi="Times New Roman"/>
          <w:color w:val="000000"/>
          <w:sz w:val="28"/>
          <w:szCs w:val="28"/>
        </w:rPr>
        <w:t>у</w:t>
      </w:r>
      <w:r w:rsidRPr="001A0608">
        <w:rPr>
          <w:rFonts w:ascii="Times New Roman" w:hAnsi="Times New Roman"/>
          <w:color w:val="000000"/>
          <w:sz w:val="28"/>
          <w:szCs w:val="28"/>
        </w:rPr>
        <w:t xml:space="preserve">пунктуры и их связях с внутренними органами и системами. 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608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1A0608">
        <w:rPr>
          <w:rFonts w:ascii="Times New Roman" w:hAnsi="Times New Roman"/>
          <w:color w:val="000000"/>
          <w:sz w:val="28"/>
          <w:szCs w:val="28"/>
        </w:rPr>
        <w:t xml:space="preserve"> Топография и функциональное значение точек акупун</w:t>
      </w:r>
      <w:r w:rsidRPr="001A0608">
        <w:rPr>
          <w:rFonts w:ascii="Times New Roman" w:hAnsi="Times New Roman"/>
          <w:color w:val="000000"/>
          <w:sz w:val="28"/>
          <w:szCs w:val="28"/>
        </w:rPr>
        <w:t>к</w:t>
      </w:r>
      <w:r w:rsidRPr="001A0608">
        <w:rPr>
          <w:rFonts w:ascii="Times New Roman" w:hAnsi="Times New Roman"/>
          <w:color w:val="000000"/>
          <w:sz w:val="28"/>
          <w:szCs w:val="28"/>
        </w:rPr>
        <w:t xml:space="preserve">туры, соответствующих меридианам.  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608" w:rsidRDefault="001A0608" w:rsidP="001A0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608" w:rsidRDefault="001A06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349" w:rsidRPr="00321A7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19D3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  <w:r w:rsidR="004C19D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CA4349" w:rsidRPr="00321A7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E0872" w:rsidRDefault="00EE087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90E72" w:rsidRPr="009A6E80" w:rsidRDefault="00290E72" w:rsidP="00290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color w:val="000000"/>
          <w:sz w:val="28"/>
          <w:szCs w:val="28"/>
        </w:rPr>
        <w:t>одуль № 1.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A0608" w:rsidRPr="001A0608">
        <w:rPr>
          <w:rFonts w:ascii="Times New Roman" w:hAnsi="Times New Roman"/>
          <w:color w:val="000000"/>
          <w:sz w:val="28"/>
          <w:szCs w:val="28"/>
        </w:rPr>
        <w:t>Анатомические и физиологические основы рефлексотерапии</w:t>
      </w:r>
    </w:p>
    <w:p w:rsidR="00CA4349" w:rsidRPr="00321A7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7715" w:rsidRDefault="004E771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ADA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90E72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1A0608" w:rsidRPr="001A0608">
        <w:rPr>
          <w:rFonts w:ascii="Times New Roman" w:hAnsi="Times New Roman"/>
          <w:b/>
          <w:color w:val="000000"/>
          <w:sz w:val="28"/>
          <w:szCs w:val="28"/>
        </w:rPr>
        <w:t>Физиология вегетативной нервной системы и регуляция вегет</w:t>
      </w:r>
      <w:r w:rsidR="001A0608" w:rsidRPr="001A0608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1A0608" w:rsidRPr="001A0608">
        <w:rPr>
          <w:rFonts w:ascii="Times New Roman" w:hAnsi="Times New Roman"/>
          <w:b/>
          <w:color w:val="000000"/>
          <w:sz w:val="28"/>
          <w:szCs w:val="28"/>
        </w:rPr>
        <w:t xml:space="preserve">тивных </w:t>
      </w:r>
      <w:proofErr w:type="spellStart"/>
      <w:r w:rsidR="001A0608" w:rsidRPr="001A0608">
        <w:rPr>
          <w:rFonts w:ascii="Times New Roman" w:hAnsi="Times New Roman"/>
          <w:b/>
          <w:color w:val="000000"/>
          <w:sz w:val="28"/>
          <w:szCs w:val="28"/>
        </w:rPr>
        <w:t>функций</w:t>
      </w:r>
      <w:proofErr w:type="gramStart"/>
      <w:r w:rsidR="001A0608" w:rsidRPr="001A0608">
        <w:rPr>
          <w:rFonts w:ascii="Times New Roman" w:hAnsi="Times New Roman"/>
          <w:b/>
          <w:color w:val="000000"/>
          <w:sz w:val="28"/>
          <w:szCs w:val="28"/>
        </w:rPr>
        <w:t>.Ф</w:t>
      </w:r>
      <w:proofErr w:type="gramEnd"/>
      <w:r w:rsidR="001A0608" w:rsidRPr="001A0608">
        <w:rPr>
          <w:rFonts w:ascii="Times New Roman" w:hAnsi="Times New Roman"/>
          <w:b/>
          <w:color w:val="000000"/>
          <w:sz w:val="28"/>
          <w:szCs w:val="28"/>
        </w:rPr>
        <w:t>изиология</w:t>
      </w:r>
      <w:proofErr w:type="spellEnd"/>
      <w:r w:rsidR="001A0608" w:rsidRPr="001A0608">
        <w:rPr>
          <w:rFonts w:ascii="Times New Roman" w:hAnsi="Times New Roman"/>
          <w:b/>
          <w:color w:val="000000"/>
          <w:sz w:val="28"/>
          <w:szCs w:val="28"/>
        </w:rPr>
        <w:t xml:space="preserve"> высшей нервной деятельности.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7ADA" w:rsidRDefault="004E7715" w:rsidP="00DE7A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E7A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</w:t>
      </w:r>
      <w:r w:rsidR="00290E72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290E72" w:rsidRPr="00290E72">
        <w:rPr>
          <w:rFonts w:ascii="Times New Roman" w:hAnsi="Times New Roman"/>
          <w:color w:val="000000"/>
          <w:sz w:val="28"/>
          <w:szCs w:val="28"/>
        </w:rPr>
        <w:t xml:space="preserve"> лечебной фи</w:t>
      </w:r>
      <w:r w:rsidR="00290E72" w:rsidRPr="00290E72">
        <w:rPr>
          <w:rFonts w:ascii="Times New Roman" w:hAnsi="Times New Roman"/>
          <w:color w:val="000000"/>
          <w:sz w:val="28"/>
          <w:szCs w:val="28"/>
        </w:rPr>
        <w:t>з</w:t>
      </w:r>
      <w:r w:rsidR="00290E72">
        <w:rPr>
          <w:rFonts w:ascii="Times New Roman" w:hAnsi="Times New Roman"/>
          <w:color w:val="000000"/>
          <w:sz w:val="28"/>
          <w:szCs w:val="28"/>
        </w:rPr>
        <w:t>культуры, анатомо-физиологических основах мышечной деятельности, теории</w:t>
      </w:r>
      <w:r w:rsidR="00290E72" w:rsidRPr="00290E72">
        <w:rPr>
          <w:rFonts w:ascii="Times New Roman" w:hAnsi="Times New Roman"/>
          <w:color w:val="000000"/>
          <w:sz w:val="28"/>
          <w:szCs w:val="28"/>
        </w:rPr>
        <w:t xml:space="preserve"> и м</w:t>
      </w:r>
      <w:r w:rsidR="00290E72" w:rsidRPr="00290E72">
        <w:rPr>
          <w:rFonts w:ascii="Times New Roman" w:hAnsi="Times New Roman"/>
          <w:color w:val="000000"/>
          <w:sz w:val="28"/>
          <w:szCs w:val="28"/>
        </w:rPr>
        <w:t>е</w:t>
      </w:r>
      <w:r w:rsidR="00290E72" w:rsidRPr="00290E72">
        <w:rPr>
          <w:rFonts w:ascii="Times New Roman" w:hAnsi="Times New Roman"/>
          <w:color w:val="000000"/>
          <w:sz w:val="28"/>
          <w:szCs w:val="28"/>
        </w:rPr>
        <w:t>то</w:t>
      </w:r>
      <w:r w:rsidR="00290E72">
        <w:rPr>
          <w:rFonts w:ascii="Times New Roman" w:hAnsi="Times New Roman"/>
          <w:color w:val="000000"/>
          <w:sz w:val="28"/>
          <w:szCs w:val="28"/>
        </w:rPr>
        <w:t>дике</w:t>
      </w:r>
      <w:r w:rsidR="00290E72" w:rsidRPr="00290E72">
        <w:rPr>
          <w:rFonts w:ascii="Times New Roman" w:hAnsi="Times New Roman"/>
          <w:color w:val="000000"/>
          <w:sz w:val="28"/>
          <w:szCs w:val="28"/>
        </w:rPr>
        <w:t xml:space="preserve"> физического вос</w:t>
      </w:r>
      <w:r w:rsidR="00290E72">
        <w:rPr>
          <w:rFonts w:ascii="Times New Roman" w:hAnsi="Times New Roman"/>
          <w:color w:val="000000"/>
          <w:sz w:val="28"/>
          <w:szCs w:val="28"/>
        </w:rPr>
        <w:t>питания и спортивной тренировки, гигиене</w:t>
      </w:r>
      <w:r w:rsidR="00290E72" w:rsidRPr="00290E72">
        <w:rPr>
          <w:rFonts w:ascii="Times New Roman" w:hAnsi="Times New Roman"/>
          <w:color w:val="000000"/>
          <w:sz w:val="28"/>
          <w:szCs w:val="28"/>
        </w:rPr>
        <w:t xml:space="preserve"> физических упражнений</w:t>
      </w:r>
      <w:r w:rsidR="00DE7AD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4E7715" w:rsidTr="001A0608">
        <w:trPr>
          <w:jc w:val="center"/>
        </w:trPr>
        <w:tc>
          <w:tcPr>
            <w:tcW w:w="1062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4E7715" w:rsidTr="001A0608">
        <w:trPr>
          <w:jc w:val="center"/>
        </w:trPr>
        <w:tc>
          <w:tcPr>
            <w:tcW w:w="1062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ганизационные вопросы студентов;</w:t>
            </w:r>
          </w:p>
          <w:p w:rsidR="0082296C" w:rsidRDefault="00B17772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B17772" w:rsidRDefault="00B17772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</w:t>
            </w:r>
            <w:r w:rsidR="00B17772">
              <w:rPr>
                <w:rFonts w:ascii="Times New Roman" w:hAnsi="Times New Roman"/>
                <w:color w:val="000000"/>
                <w:sz w:val="28"/>
                <w:szCs w:val="28"/>
              </w:rPr>
              <w:t>тов на занятии;</w:t>
            </w:r>
          </w:p>
          <w:p w:rsidR="004E7715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E7715" w:rsidTr="001A0608">
        <w:trPr>
          <w:jc w:val="center"/>
        </w:trPr>
        <w:tc>
          <w:tcPr>
            <w:tcW w:w="1062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6948A0" w:rsidRDefault="006948A0" w:rsidP="006948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6948A0" w:rsidRDefault="006948A0" w:rsidP="006948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A21E78" w:rsidRPr="00A21E78" w:rsidRDefault="00A21E78" w:rsidP="00A21E7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Анатомические основы рефлексотерапии </w:t>
            </w:r>
          </w:p>
          <w:p w:rsidR="00A21E78" w:rsidRPr="00A21E78" w:rsidRDefault="00A21E78" w:rsidP="00A21E7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 повторение анатомических и топографических основ человека, строение скелета, </w:t>
            </w:r>
          </w:p>
          <w:p w:rsidR="00A21E78" w:rsidRPr="00A21E78" w:rsidRDefault="00A21E78" w:rsidP="00A21E7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топографическая анатомия мышц, строение кожи, </w:t>
            </w:r>
          </w:p>
          <w:p w:rsidR="00A21E78" w:rsidRPr="00A21E78" w:rsidRDefault="00A21E78" w:rsidP="00A21E7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1E78">
              <w:rPr>
                <w:rFonts w:ascii="Times New Roman" w:hAnsi="Times New Roman"/>
                <w:sz w:val="28"/>
                <w:szCs w:val="28"/>
              </w:rPr>
              <w:t>сердечно-сосудистая</w:t>
            </w:r>
            <w:proofErr w:type="gramEnd"/>
            <w:r w:rsidRPr="00A21E78">
              <w:rPr>
                <w:rFonts w:ascii="Times New Roman" w:hAnsi="Times New Roman"/>
                <w:sz w:val="28"/>
                <w:szCs w:val="28"/>
              </w:rPr>
              <w:t xml:space="preserve"> система </w:t>
            </w:r>
          </w:p>
          <w:p w:rsidR="00A21E78" w:rsidRPr="00A21E78" w:rsidRDefault="00A21E78" w:rsidP="00A21E7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Структурные особенности позвоночного столба. </w:t>
            </w:r>
          </w:p>
          <w:p w:rsidR="00A21E78" w:rsidRPr="00A21E78" w:rsidRDefault="00A21E78" w:rsidP="00A21E7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>Структурные особенности шейного, грудного и пояснично-крестцового отделов позвоночника и таза</w:t>
            </w:r>
            <w:proofErr w:type="gramStart"/>
            <w:r w:rsidRPr="00A21E7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21E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E78" w:rsidRPr="00A21E78" w:rsidRDefault="00A21E78" w:rsidP="00A21E7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>Структурные особенности локомоторной системы (суставы, свя</w:t>
            </w:r>
            <w:r w:rsidRPr="00A21E78">
              <w:rPr>
                <w:rFonts w:ascii="Times New Roman" w:hAnsi="Times New Roman"/>
                <w:sz w:val="28"/>
                <w:szCs w:val="28"/>
              </w:rPr>
              <w:t>з</w:t>
            </w:r>
            <w:r w:rsidRPr="00A21E78">
              <w:rPr>
                <w:rFonts w:ascii="Times New Roman" w:hAnsi="Times New Roman"/>
                <w:sz w:val="28"/>
                <w:szCs w:val="28"/>
              </w:rPr>
              <w:t xml:space="preserve">ки). </w:t>
            </w:r>
          </w:p>
          <w:p w:rsidR="00A21E78" w:rsidRPr="00A21E78" w:rsidRDefault="00A21E78" w:rsidP="00A21E7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Мышечная система, топография, фасции, связки. </w:t>
            </w:r>
          </w:p>
          <w:p w:rsidR="00A21E78" w:rsidRPr="00A21E78" w:rsidRDefault="00A21E78" w:rsidP="00A21E7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Мышцы, фасции и связки головы и лица; шеи; плечевого пояса; верхних конечностей; туловища; таза и нижних конечностей. </w:t>
            </w:r>
          </w:p>
          <w:p w:rsidR="00A21E78" w:rsidRPr="00A21E78" w:rsidRDefault="00A21E78" w:rsidP="00A21E7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Кровоснабжение позвоночника, суставов и мышечной системы. Вены и лимфатическая система. </w:t>
            </w:r>
          </w:p>
          <w:p w:rsidR="00A21E78" w:rsidRPr="00A21E78" w:rsidRDefault="00A21E78" w:rsidP="00A21E7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Структурные особенности </w:t>
            </w:r>
            <w:proofErr w:type="spellStart"/>
            <w:r w:rsidRPr="00A21E78">
              <w:rPr>
                <w:rFonts w:ascii="Times New Roman" w:hAnsi="Times New Roman"/>
                <w:sz w:val="28"/>
                <w:szCs w:val="28"/>
              </w:rPr>
              <w:t>вегетативн</w:t>
            </w:r>
            <w:proofErr w:type="spellEnd"/>
            <w:r w:rsidRPr="00A21E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E78" w:rsidRPr="00A21E78" w:rsidRDefault="00A21E78" w:rsidP="00A21E7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Характеристика упражнений. Характеристика физических упражнений по анатомическому признаку. </w:t>
            </w:r>
          </w:p>
          <w:p w:rsidR="00A21E78" w:rsidRPr="00A21E78" w:rsidRDefault="00A21E78" w:rsidP="00A21E7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>Характеристика физических упражнений по степени активн</w:t>
            </w:r>
            <w:r w:rsidRPr="00A21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A21E78">
              <w:rPr>
                <w:rFonts w:ascii="Times New Roman" w:hAnsi="Times New Roman"/>
                <w:sz w:val="28"/>
                <w:szCs w:val="28"/>
              </w:rPr>
              <w:t xml:space="preserve">сти. </w:t>
            </w:r>
          </w:p>
          <w:p w:rsidR="00A21E78" w:rsidRPr="00A21E78" w:rsidRDefault="00A21E78" w:rsidP="00A21E7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Характеристика физических упражнений по видовому признаку. </w:t>
            </w:r>
          </w:p>
          <w:p w:rsidR="00A21E78" w:rsidRPr="00A21E78" w:rsidRDefault="00A21E78" w:rsidP="00A21E7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>Характеристика физических упражнений по принципу испол</w:t>
            </w:r>
            <w:r w:rsidRPr="00A21E78">
              <w:rPr>
                <w:rFonts w:ascii="Times New Roman" w:hAnsi="Times New Roman"/>
                <w:sz w:val="28"/>
                <w:szCs w:val="28"/>
              </w:rPr>
              <w:t>ь</w:t>
            </w:r>
            <w:r w:rsidRPr="00A21E78">
              <w:rPr>
                <w:rFonts w:ascii="Times New Roman" w:hAnsi="Times New Roman"/>
                <w:sz w:val="28"/>
                <w:szCs w:val="28"/>
              </w:rPr>
              <w:t xml:space="preserve">зования снарядов и предметов. </w:t>
            </w:r>
          </w:p>
          <w:p w:rsidR="004E7715" w:rsidRPr="00290E72" w:rsidRDefault="004E7715" w:rsidP="00290E7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715" w:rsidTr="001A0608">
        <w:trPr>
          <w:jc w:val="center"/>
        </w:trPr>
        <w:tc>
          <w:tcPr>
            <w:tcW w:w="1062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6948A0" w:rsidRDefault="006948A0" w:rsidP="006948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6948A0" w:rsidRDefault="006948A0" w:rsidP="006948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="005F55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Беседа с </w:t>
            </w:r>
            <w:proofErr w:type="gramStart"/>
            <w:r w:rsidR="005F55F6"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="005F55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5F55F6" w:rsidRDefault="006948A0" w:rsidP="005F55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</w:t>
            </w:r>
            <w:r w:rsidR="005F55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задач. </w:t>
            </w:r>
          </w:p>
          <w:p w:rsidR="004E7715" w:rsidRDefault="004E7715" w:rsidP="006948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E7715" w:rsidTr="001A0608">
        <w:trPr>
          <w:jc w:val="center"/>
        </w:trPr>
        <w:tc>
          <w:tcPr>
            <w:tcW w:w="1062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</w:tcPr>
          <w:p w:rsidR="004E7715" w:rsidRDefault="004E77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E7715" w:rsidRDefault="004E7715" w:rsidP="004E77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E7715" w:rsidRDefault="004E7715" w:rsidP="004E7715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4E7715" w:rsidRDefault="004E7715" w:rsidP="004E7715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</w:t>
      </w:r>
      <w:r w:rsidR="00DE7ADA">
        <w:rPr>
          <w:rFonts w:ascii="Times New Roman" w:hAnsi="Times New Roman"/>
          <w:i/>
          <w:color w:val="000000"/>
          <w:sz w:val="28"/>
          <w:szCs w:val="28"/>
        </w:rPr>
        <w:t>, спирограммы</w:t>
      </w:r>
      <w:r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ADA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82296C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A21E78" w:rsidRPr="00A21E78">
        <w:rPr>
          <w:rFonts w:ascii="Times New Roman" w:hAnsi="Times New Roman"/>
          <w:b/>
          <w:color w:val="000000"/>
          <w:sz w:val="28"/>
          <w:szCs w:val="28"/>
        </w:rPr>
        <w:t>Общая физиология центральной и периферической нервной с</w:t>
      </w:r>
      <w:r w:rsidR="00A21E78" w:rsidRPr="00A21E78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A21E78" w:rsidRPr="00A21E78">
        <w:rPr>
          <w:rFonts w:ascii="Times New Roman" w:hAnsi="Times New Roman"/>
          <w:b/>
          <w:color w:val="000000"/>
          <w:sz w:val="28"/>
          <w:szCs w:val="28"/>
        </w:rPr>
        <w:t>стемы.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7ADA" w:rsidRDefault="004E7715" w:rsidP="00DE7A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E7A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DE7ADA">
        <w:rPr>
          <w:rFonts w:ascii="Times New Roman" w:hAnsi="Times New Roman"/>
          <w:color w:val="000000"/>
          <w:sz w:val="28"/>
          <w:szCs w:val="28"/>
        </w:rPr>
        <w:t>Сформирова</w:t>
      </w:r>
      <w:r w:rsidR="00A21E78">
        <w:rPr>
          <w:rFonts w:ascii="Times New Roman" w:hAnsi="Times New Roman"/>
          <w:color w:val="000000"/>
          <w:sz w:val="28"/>
          <w:szCs w:val="28"/>
        </w:rPr>
        <w:t>ть у обучающихся знания о физиологи нервной системы, о точках акупунктуры и их связи с нервной системой.</w:t>
      </w:r>
      <w:proofErr w:type="gramEnd"/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82296C" w:rsidRDefault="00B17772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B17772" w:rsidRDefault="00B17772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</w:t>
            </w:r>
            <w:r w:rsidR="00B17772">
              <w:rPr>
                <w:rFonts w:ascii="Times New Roman" w:hAnsi="Times New Roman"/>
                <w:color w:val="000000"/>
                <w:sz w:val="28"/>
                <w:szCs w:val="28"/>
              </w:rPr>
              <w:t>ния работы студентов на занятии;</w:t>
            </w:r>
          </w:p>
          <w:p w:rsidR="004E7715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5C728A" w:rsidRDefault="005C728A" w:rsidP="005C72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5C728A" w:rsidRDefault="005C728A" w:rsidP="005C72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A21E78" w:rsidRPr="00A21E78" w:rsidRDefault="00A21E78" w:rsidP="00A21E7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>Топография и функциональное значение точек акупунктуры, соо</w:t>
            </w:r>
            <w:r w:rsidRPr="00A21E78">
              <w:rPr>
                <w:rFonts w:ascii="Times New Roman" w:hAnsi="Times New Roman"/>
                <w:sz w:val="28"/>
                <w:szCs w:val="28"/>
              </w:rPr>
              <w:t>т</w:t>
            </w:r>
            <w:r w:rsidRPr="00A21E78">
              <w:rPr>
                <w:rFonts w:ascii="Times New Roman" w:hAnsi="Times New Roman"/>
                <w:sz w:val="28"/>
                <w:szCs w:val="28"/>
              </w:rPr>
              <w:t xml:space="preserve">ветствующих меридианам </w:t>
            </w:r>
          </w:p>
          <w:p w:rsidR="00A21E78" w:rsidRPr="00A21E78" w:rsidRDefault="00A21E78" w:rsidP="00A21E7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>Стандартные точки меридианов. Принципы подбора точек.</w:t>
            </w:r>
          </w:p>
          <w:p w:rsidR="00A21E78" w:rsidRPr="00A21E78" w:rsidRDefault="00A21E78" w:rsidP="00A21E7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>Назовите противоболевые точки классических меридианов</w:t>
            </w:r>
          </w:p>
          <w:p w:rsidR="00A21E78" w:rsidRPr="00A21E78" w:rsidRDefault="00A21E78" w:rsidP="00A21E7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>Найти точки, заменяющие тонизирующую и седативную точки</w:t>
            </w:r>
          </w:p>
          <w:p w:rsidR="00A21E78" w:rsidRPr="00A21E78" w:rsidRDefault="00A21E78" w:rsidP="00A21E7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>Точки соединения янских ручных меридианов</w:t>
            </w:r>
          </w:p>
          <w:p w:rsidR="00A21E78" w:rsidRPr="00A21E78" w:rsidRDefault="00A21E78" w:rsidP="00A21E7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>Точки соединения янских ножных меридианов</w:t>
            </w:r>
          </w:p>
          <w:p w:rsidR="00A21E78" w:rsidRPr="00A21E78" w:rsidRDefault="00A21E78" w:rsidP="00A21E7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>I группа чудесных меридианов, показания к применению</w:t>
            </w:r>
          </w:p>
          <w:p w:rsidR="00A21E78" w:rsidRPr="00A21E78" w:rsidRDefault="00A21E78" w:rsidP="00A21E7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II группа чудесных меридианов, показания к </w:t>
            </w:r>
            <w:proofErr w:type="spellStart"/>
            <w:r w:rsidRPr="00A21E78">
              <w:rPr>
                <w:rFonts w:ascii="Times New Roman" w:hAnsi="Times New Roman"/>
                <w:sz w:val="28"/>
                <w:szCs w:val="28"/>
              </w:rPr>
              <w:t>применениюФизич</w:t>
            </w:r>
            <w:r w:rsidRPr="00A21E78">
              <w:rPr>
                <w:rFonts w:ascii="Times New Roman" w:hAnsi="Times New Roman"/>
                <w:sz w:val="28"/>
                <w:szCs w:val="28"/>
              </w:rPr>
              <w:t>е</w:t>
            </w:r>
            <w:r w:rsidRPr="00A21E78">
              <w:rPr>
                <w:rFonts w:ascii="Times New Roman" w:hAnsi="Times New Roman"/>
                <w:sz w:val="28"/>
                <w:szCs w:val="28"/>
              </w:rPr>
              <w:t>ское</w:t>
            </w:r>
            <w:proofErr w:type="spellEnd"/>
            <w:r w:rsidRPr="00A21E78">
              <w:rPr>
                <w:rFonts w:ascii="Times New Roman" w:hAnsi="Times New Roman"/>
                <w:sz w:val="28"/>
                <w:szCs w:val="28"/>
              </w:rPr>
              <w:t xml:space="preserve"> перенапряжение </w:t>
            </w:r>
            <w:proofErr w:type="gramStart"/>
            <w:r w:rsidRPr="00A21E78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gramEnd"/>
            <w:r w:rsidRPr="00A21E78">
              <w:rPr>
                <w:rFonts w:ascii="Times New Roman" w:hAnsi="Times New Roman"/>
                <w:sz w:val="28"/>
                <w:szCs w:val="28"/>
              </w:rPr>
              <w:t xml:space="preserve"> системы. </w:t>
            </w:r>
          </w:p>
          <w:p w:rsidR="00A21E78" w:rsidRPr="00A21E78" w:rsidRDefault="00A21E78" w:rsidP="00A21E7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Физическое перенапряжение других систем организма. </w:t>
            </w:r>
          </w:p>
          <w:p w:rsidR="004E7715" w:rsidRDefault="004E77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5F55F6" w:rsidRDefault="005F55F6" w:rsidP="005F55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5F55F6" w:rsidRDefault="005F55F6" w:rsidP="005F55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5F55F6" w:rsidRDefault="005F55F6" w:rsidP="005F55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3б. Решение ситуационных задач. </w:t>
            </w:r>
          </w:p>
          <w:p w:rsidR="004E7715" w:rsidRDefault="00F45328" w:rsidP="00F453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5F55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4E7715" w:rsidRDefault="004E77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E7715" w:rsidRDefault="004E7715" w:rsidP="004E77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E7715" w:rsidRDefault="004E7715" w:rsidP="004E7715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E7715" w:rsidRDefault="004E7715" w:rsidP="004E7715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таблицы, плакаты, </w:t>
      </w:r>
      <w:r w:rsidR="00DE7ADA">
        <w:rPr>
          <w:rFonts w:ascii="Times New Roman" w:hAnsi="Times New Roman"/>
          <w:i/>
          <w:color w:val="000000"/>
          <w:sz w:val="28"/>
          <w:szCs w:val="28"/>
        </w:rPr>
        <w:t>спиро</w:t>
      </w:r>
      <w:r>
        <w:rPr>
          <w:rFonts w:ascii="Times New Roman" w:hAnsi="Times New Roman"/>
          <w:i/>
          <w:color w:val="000000"/>
          <w:sz w:val="28"/>
          <w:szCs w:val="28"/>
        </w:rPr>
        <w:t>граммы;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1E78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C4F38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A21E78" w:rsidRPr="00A21E78">
        <w:rPr>
          <w:rFonts w:ascii="Times New Roman" w:hAnsi="Times New Roman"/>
          <w:b/>
          <w:color w:val="000000"/>
          <w:sz w:val="28"/>
          <w:szCs w:val="28"/>
        </w:rPr>
        <w:t>Вопросы общей патологии.</w:t>
      </w: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знания </w:t>
      </w:r>
      <w:r w:rsidR="00A21E78">
        <w:rPr>
          <w:rFonts w:ascii="Times New Roman" w:hAnsi="Times New Roman"/>
          <w:color w:val="000000"/>
          <w:sz w:val="28"/>
          <w:szCs w:val="28"/>
        </w:rPr>
        <w:t>по вопросам общей патологии и акупунктуры.</w:t>
      </w: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F55F6" w:rsidTr="00625B43">
        <w:trPr>
          <w:jc w:val="center"/>
        </w:trPr>
        <w:tc>
          <w:tcPr>
            <w:tcW w:w="988" w:type="dxa"/>
          </w:tcPr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55F6" w:rsidTr="00625B43">
        <w:trPr>
          <w:jc w:val="center"/>
        </w:trPr>
        <w:tc>
          <w:tcPr>
            <w:tcW w:w="988" w:type="dxa"/>
          </w:tcPr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5F55F6" w:rsidTr="00625B43">
        <w:trPr>
          <w:jc w:val="center"/>
        </w:trPr>
        <w:tc>
          <w:tcPr>
            <w:tcW w:w="988" w:type="dxa"/>
          </w:tcPr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5F55F6" w:rsidRDefault="005F55F6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5F55F6" w:rsidRDefault="005F55F6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A21E78" w:rsidRPr="00A21E78" w:rsidRDefault="00A21E78" w:rsidP="00A21E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классификация активных точек, их локализация. </w:t>
            </w:r>
          </w:p>
          <w:p w:rsidR="00A21E78" w:rsidRPr="00A21E78" w:rsidRDefault="00A21E78" w:rsidP="00A21E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>Современные и традиционные представления о точках ак</w:t>
            </w:r>
            <w:r w:rsidRPr="00A21E78">
              <w:rPr>
                <w:rFonts w:ascii="Times New Roman" w:hAnsi="Times New Roman"/>
                <w:sz w:val="28"/>
                <w:szCs w:val="28"/>
              </w:rPr>
              <w:t>у</w:t>
            </w:r>
            <w:r w:rsidRPr="00A21E78">
              <w:rPr>
                <w:rFonts w:ascii="Times New Roman" w:hAnsi="Times New Roman"/>
                <w:sz w:val="28"/>
                <w:szCs w:val="28"/>
              </w:rPr>
              <w:t xml:space="preserve">пунктуры и их связь с внутренними органами и системами, точки </w:t>
            </w:r>
            <w:proofErr w:type="spellStart"/>
            <w:r w:rsidRPr="00A21E78">
              <w:rPr>
                <w:rFonts w:ascii="Times New Roman" w:hAnsi="Times New Roman"/>
                <w:sz w:val="28"/>
                <w:szCs w:val="28"/>
              </w:rPr>
              <w:t>му</w:t>
            </w:r>
            <w:proofErr w:type="spellEnd"/>
            <w:r w:rsidRPr="00A21E78">
              <w:rPr>
                <w:rFonts w:ascii="Times New Roman" w:hAnsi="Times New Roman"/>
                <w:sz w:val="28"/>
                <w:szCs w:val="28"/>
              </w:rPr>
              <w:t xml:space="preserve"> и шу как сегментарные точки, их традиционная трактовка, </w:t>
            </w:r>
          </w:p>
          <w:p w:rsidR="00A21E78" w:rsidRPr="00A21E78" w:rsidRDefault="00A21E78" w:rsidP="00A21E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локализация и названия точек </w:t>
            </w:r>
            <w:proofErr w:type="spellStart"/>
            <w:r w:rsidRPr="00A21E78">
              <w:rPr>
                <w:rFonts w:ascii="Times New Roman" w:hAnsi="Times New Roman"/>
                <w:sz w:val="28"/>
                <w:szCs w:val="28"/>
              </w:rPr>
              <w:t>му</w:t>
            </w:r>
            <w:proofErr w:type="spellEnd"/>
            <w:r w:rsidRPr="00A21E78">
              <w:rPr>
                <w:rFonts w:ascii="Times New Roman" w:hAnsi="Times New Roman"/>
                <w:sz w:val="28"/>
                <w:szCs w:val="28"/>
              </w:rPr>
              <w:t xml:space="preserve"> и шу сегментарные регул</w:t>
            </w:r>
            <w:r w:rsidRPr="00A21E78">
              <w:rPr>
                <w:rFonts w:ascii="Times New Roman" w:hAnsi="Times New Roman"/>
                <w:sz w:val="28"/>
                <w:szCs w:val="28"/>
              </w:rPr>
              <w:t>я</w:t>
            </w:r>
            <w:r w:rsidRPr="00A21E78">
              <w:rPr>
                <w:rFonts w:ascii="Times New Roman" w:hAnsi="Times New Roman"/>
                <w:sz w:val="28"/>
                <w:szCs w:val="28"/>
              </w:rPr>
              <w:t xml:space="preserve">торы внутренних органов правила сочетания точек. </w:t>
            </w:r>
          </w:p>
          <w:p w:rsidR="00A21E78" w:rsidRPr="00A21E78" w:rsidRDefault="00A21E78" w:rsidP="00A21E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Краткие исторические сведения о массаже. </w:t>
            </w:r>
          </w:p>
          <w:p w:rsidR="00A21E78" w:rsidRPr="00A21E78" w:rsidRDefault="00A21E78" w:rsidP="00A21E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Показания и противопоказания для проведения массажа. </w:t>
            </w:r>
          </w:p>
          <w:p w:rsidR="00A21E78" w:rsidRPr="00A21E78" w:rsidRDefault="00A21E78" w:rsidP="00A21E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Влияние массажа на организм. Влияние массажа на кожу. Влияние массажа на мышцы, связки, суставы. </w:t>
            </w:r>
          </w:p>
          <w:p w:rsidR="00A21E78" w:rsidRPr="00A21E78" w:rsidRDefault="00A21E78" w:rsidP="00A21E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Влияние массажа на кровеносную и лимфатическую системы. </w:t>
            </w:r>
          </w:p>
          <w:p w:rsidR="00A21E78" w:rsidRPr="00A21E78" w:rsidRDefault="00A21E78" w:rsidP="00A21E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Влияние массажа на обмен веществ. </w:t>
            </w:r>
          </w:p>
          <w:p w:rsidR="00A21E78" w:rsidRPr="00A21E78" w:rsidRDefault="00A21E78" w:rsidP="00A21E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Влияние массажа на нервную систему. </w:t>
            </w:r>
          </w:p>
          <w:p w:rsidR="00A21E78" w:rsidRPr="00A21E78" w:rsidRDefault="00A21E78" w:rsidP="00A21E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Характеристика видов массажа. Классификация массажа. </w:t>
            </w:r>
          </w:p>
          <w:p w:rsidR="00A21E78" w:rsidRPr="00A21E78" w:rsidRDefault="00A21E78" w:rsidP="00A21E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Лечебный массаж. </w:t>
            </w:r>
          </w:p>
          <w:p w:rsidR="00A21E78" w:rsidRPr="00A21E78" w:rsidRDefault="00A21E78" w:rsidP="00A21E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>Спортивный массаж.</w:t>
            </w:r>
          </w:p>
          <w:p w:rsidR="00A21E78" w:rsidRPr="00A21E78" w:rsidRDefault="00A21E78" w:rsidP="00A21E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 Гигиенический массаж. </w:t>
            </w:r>
          </w:p>
          <w:p w:rsidR="00A21E78" w:rsidRPr="00A21E78" w:rsidRDefault="00A21E78" w:rsidP="00A21E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>Косметический массаж.</w:t>
            </w:r>
          </w:p>
          <w:p w:rsidR="00A21E78" w:rsidRPr="00A21E78" w:rsidRDefault="00A21E78" w:rsidP="00A21E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 Гинекологический и урологический массаж. </w:t>
            </w:r>
          </w:p>
          <w:p w:rsidR="00A21E78" w:rsidRPr="00A21E78" w:rsidRDefault="00A21E78" w:rsidP="00A21E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Формы и методы. </w:t>
            </w:r>
          </w:p>
          <w:p w:rsidR="00A21E78" w:rsidRPr="00A21E78" w:rsidRDefault="00A21E78" w:rsidP="00A21E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Общий, частный массаж, самомассаж. </w:t>
            </w:r>
          </w:p>
          <w:p w:rsidR="00A21E78" w:rsidRPr="00A21E78" w:rsidRDefault="00A21E78" w:rsidP="00A21E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Ручной, аппаратный, комбинированный массаж. </w:t>
            </w:r>
          </w:p>
          <w:p w:rsidR="00A21E78" w:rsidRPr="00A21E78" w:rsidRDefault="00A21E78" w:rsidP="00A21E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Сегментарный массаж. Точечный массаж. </w:t>
            </w:r>
          </w:p>
          <w:p w:rsidR="00A21E78" w:rsidRPr="00A21E78" w:rsidRDefault="00A21E78" w:rsidP="00A21E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Основные приемы массажа. </w:t>
            </w:r>
          </w:p>
          <w:p w:rsidR="00A21E78" w:rsidRPr="00A21E78" w:rsidRDefault="00A21E78" w:rsidP="00A21E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 xml:space="preserve">Основные правила проведения массажа. </w:t>
            </w:r>
          </w:p>
          <w:p w:rsidR="003C4F38" w:rsidRPr="00A21E78" w:rsidRDefault="00A21E78" w:rsidP="00A21E7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sz w:val="28"/>
                <w:szCs w:val="28"/>
              </w:rPr>
              <w:t>Поглаживание. Растирание. Разминание. Вибрация.</w:t>
            </w:r>
          </w:p>
          <w:p w:rsidR="005F55F6" w:rsidRDefault="005F55F6" w:rsidP="003C4F3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5F55F6" w:rsidTr="00625B43">
        <w:trPr>
          <w:jc w:val="center"/>
        </w:trPr>
        <w:tc>
          <w:tcPr>
            <w:tcW w:w="988" w:type="dxa"/>
          </w:tcPr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5F55F6" w:rsidRDefault="005F55F6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5F55F6" w:rsidRDefault="005F55F6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5F55F6" w:rsidRDefault="005F55F6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Решение ситуационных задач. </w:t>
            </w:r>
          </w:p>
          <w:p w:rsidR="005F55F6" w:rsidRDefault="005F55F6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F55F6" w:rsidTr="00625B43">
        <w:trPr>
          <w:jc w:val="center"/>
        </w:trPr>
        <w:tc>
          <w:tcPr>
            <w:tcW w:w="988" w:type="dxa"/>
          </w:tcPr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5F55F6" w:rsidRDefault="005F55F6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55F6" w:rsidRDefault="005F55F6" w:rsidP="00625B43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F55F6" w:rsidRDefault="005F55F6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F55F6" w:rsidRDefault="005F55F6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 спирограммы;</w:t>
      </w: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7715" w:rsidRDefault="004E771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1E78" w:rsidRPr="00A21E78" w:rsidRDefault="00A21E7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Pr="00A21E78">
        <w:rPr>
          <w:rFonts w:ascii="Times New Roman" w:hAnsi="Times New Roman"/>
          <w:color w:val="000000"/>
          <w:sz w:val="28"/>
          <w:szCs w:val="28"/>
        </w:rPr>
        <w:t>Общие основы рефлексотерапии</w:t>
      </w:r>
    </w:p>
    <w:p w:rsidR="00A21E78" w:rsidRDefault="00A21E78" w:rsidP="003C4F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3C4F38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Pr="00A21E78">
        <w:rPr>
          <w:rFonts w:ascii="Times New Roman" w:hAnsi="Times New Roman"/>
          <w:b/>
          <w:color w:val="000000"/>
          <w:sz w:val="28"/>
          <w:szCs w:val="28"/>
        </w:rPr>
        <w:t>Механизмы действия рефлексотерапии. Современные и традиц</w:t>
      </w:r>
      <w:r w:rsidRPr="00A21E78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A21E78">
        <w:rPr>
          <w:rFonts w:ascii="Times New Roman" w:hAnsi="Times New Roman"/>
          <w:b/>
          <w:color w:val="000000"/>
          <w:sz w:val="28"/>
          <w:szCs w:val="28"/>
        </w:rPr>
        <w:t>онные представления о точках акупунктуры и их связях с внутренними орг</w:t>
      </w:r>
      <w:r w:rsidRPr="00A21E78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21E78">
        <w:rPr>
          <w:rFonts w:ascii="Times New Roman" w:hAnsi="Times New Roman"/>
          <w:b/>
          <w:color w:val="000000"/>
          <w:sz w:val="28"/>
          <w:szCs w:val="28"/>
        </w:rPr>
        <w:t>нами и системами.</w:t>
      </w:r>
    </w:p>
    <w:p w:rsidR="003C4F38" w:rsidRDefault="00A21E7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C4F3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="003C4F3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знания об определении и оценке физ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ческого развития. Научить применять ЛФК в клинике внутренних болезней.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Уточнение причин отсутствующих;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A21E78" w:rsidRPr="00A21E78" w:rsidRDefault="00A21E78" w:rsidP="00A21E7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Стандартные точки меридианов. Принципы подбора точек.</w:t>
            </w:r>
          </w:p>
          <w:p w:rsidR="00A21E78" w:rsidRPr="00A21E78" w:rsidRDefault="00A21E78" w:rsidP="00A21E7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Назовите противоболевые точки классических меридианов</w:t>
            </w:r>
          </w:p>
          <w:p w:rsidR="00A21E78" w:rsidRPr="00A21E78" w:rsidRDefault="00A21E78" w:rsidP="00A21E7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Найти точки, заменяющие тонизирующую и седативную то</w:t>
            </w: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ч</w:t>
            </w: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ки</w:t>
            </w:r>
          </w:p>
          <w:p w:rsidR="00A21E78" w:rsidRPr="00A21E78" w:rsidRDefault="00A21E78" w:rsidP="00A21E7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Точки соединения янских ручных меридианов</w:t>
            </w:r>
          </w:p>
          <w:p w:rsidR="00A21E78" w:rsidRPr="00A21E78" w:rsidRDefault="00A21E78" w:rsidP="00A21E7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Точки соединения янских ножных меридианов</w:t>
            </w:r>
          </w:p>
          <w:p w:rsidR="00A21E78" w:rsidRPr="00A21E78" w:rsidRDefault="00A21E78" w:rsidP="00A21E7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I группа чудесных меридианов, показания к применению</w:t>
            </w:r>
          </w:p>
          <w:p w:rsidR="003C4F38" w:rsidRDefault="00A21E78" w:rsidP="00A21E7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II группа чудесных меридианов, показания к применению</w:t>
            </w:r>
          </w:p>
        </w:tc>
      </w:tr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Решение ситуационных задач.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3в.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пациента 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C4F38" w:rsidRDefault="003C4F38" w:rsidP="00625B43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C4F38" w:rsidRDefault="003C4F38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C4F38" w:rsidRDefault="003C4F38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 спирограммы;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4F38" w:rsidRPr="00321A77" w:rsidRDefault="003C4F3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349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1E78" w:rsidRDefault="00A21E78" w:rsidP="003C4F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3C4F38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58010A" w:rsidRPr="0058010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A21E78">
        <w:t xml:space="preserve"> </w:t>
      </w:r>
      <w:r w:rsidRPr="00A21E78">
        <w:rPr>
          <w:rFonts w:ascii="Times New Roman" w:hAnsi="Times New Roman"/>
          <w:b/>
          <w:color w:val="000000"/>
          <w:sz w:val="28"/>
          <w:szCs w:val="28"/>
        </w:rPr>
        <w:t>Топография и функциональное значение точек акупунктуры, соответствующих меридианам.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 w:rsidR="0058010A">
        <w:rPr>
          <w:rFonts w:ascii="Times New Roman" w:hAnsi="Times New Roman"/>
          <w:color w:val="000000"/>
          <w:sz w:val="28"/>
          <w:szCs w:val="28"/>
        </w:rPr>
        <w:t>о лечебной физкультуре</w:t>
      </w:r>
      <w:r w:rsidR="0058010A" w:rsidRPr="0058010A">
        <w:rPr>
          <w:rFonts w:ascii="Times New Roman" w:hAnsi="Times New Roman"/>
          <w:color w:val="000000"/>
          <w:sz w:val="28"/>
          <w:szCs w:val="28"/>
        </w:rPr>
        <w:t xml:space="preserve"> при з</w:t>
      </w:r>
      <w:r w:rsidR="0058010A" w:rsidRPr="0058010A">
        <w:rPr>
          <w:rFonts w:ascii="Times New Roman" w:hAnsi="Times New Roman"/>
          <w:color w:val="000000"/>
          <w:sz w:val="28"/>
          <w:szCs w:val="28"/>
        </w:rPr>
        <w:t>а</w:t>
      </w:r>
      <w:r w:rsidR="0058010A" w:rsidRPr="0058010A">
        <w:rPr>
          <w:rFonts w:ascii="Times New Roman" w:hAnsi="Times New Roman"/>
          <w:color w:val="000000"/>
          <w:sz w:val="28"/>
          <w:szCs w:val="28"/>
        </w:rPr>
        <w:t>болеваниях и повреждениях опорно-двигательного аппарата</w:t>
      </w:r>
      <w:r w:rsidR="0058010A">
        <w:rPr>
          <w:rFonts w:ascii="Times New Roman" w:hAnsi="Times New Roman"/>
          <w:color w:val="000000"/>
          <w:sz w:val="28"/>
          <w:szCs w:val="28"/>
        </w:rPr>
        <w:t>,</w:t>
      </w:r>
      <w:r w:rsidR="0058010A" w:rsidRPr="0058010A">
        <w:rPr>
          <w:rFonts w:ascii="Times New Roman" w:hAnsi="Times New Roman"/>
          <w:color w:val="000000"/>
          <w:sz w:val="28"/>
          <w:szCs w:val="28"/>
        </w:rPr>
        <w:t xml:space="preserve"> в хирургии и нейрох</w:t>
      </w:r>
      <w:r w:rsidR="0058010A" w:rsidRPr="0058010A">
        <w:rPr>
          <w:rFonts w:ascii="Times New Roman" w:hAnsi="Times New Roman"/>
          <w:color w:val="000000"/>
          <w:sz w:val="28"/>
          <w:szCs w:val="28"/>
        </w:rPr>
        <w:t>и</w:t>
      </w:r>
      <w:r w:rsidR="0058010A" w:rsidRPr="0058010A">
        <w:rPr>
          <w:rFonts w:ascii="Times New Roman" w:hAnsi="Times New Roman"/>
          <w:color w:val="000000"/>
          <w:sz w:val="28"/>
          <w:szCs w:val="28"/>
        </w:rPr>
        <w:t>рургии</w:t>
      </w:r>
      <w:r w:rsidR="0058010A">
        <w:rPr>
          <w:rFonts w:ascii="Times New Roman" w:hAnsi="Times New Roman"/>
          <w:color w:val="000000"/>
          <w:sz w:val="28"/>
          <w:szCs w:val="28"/>
        </w:rPr>
        <w:t>,</w:t>
      </w:r>
      <w:r w:rsidR="0058010A" w:rsidRPr="0058010A">
        <w:rPr>
          <w:rFonts w:ascii="Times New Roman" w:hAnsi="Times New Roman"/>
          <w:color w:val="000000"/>
          <w:sz w:val="28"/>
          <w:szCs w:val="28"/>
        </w:rPr>
        <w:t xml:space="preserve"> в клинике нервных болезней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аучить применять ЛФК в клинике внутре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них болезней.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A21E78" w:rsidRPr="00A21E78" w:rsidRDefault="00A21E78" w:rsidP="00A21E7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Стандартные точки меридианов. Принципы подбора точек.</w:t>
            </w:r>
          </w:p>
          <w:p w:rsidR="00A21E78" w:rsidRPr="00A21E78" w:rsidRDefault="00A21E78" w:rsidP="00A21E7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Назовите противоболевые точки классических меридианов</w:t>
            </w:r>
          </w:p>
          <w:p w:rsidR="00A21E78" w:rsidRPr="00A21E78" w:rsidRDefault="00A21E78" w:rsidP="00A21E7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Найти точки, заменяющие тонизирующую и седативную то</w:t>
            </w: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ч</w:t>
            </w: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ки</w:t>
            </w:r>
          </w:p>
          <w:p w:rsidR="00A21E78" w:rsidRPr="00A21E78" w:rsidRDefault="00A21E78" w:rsidP="00A21E7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Точки соединения янских ручных меридианов</w:t>
            </w:r>
          </w:p>
          <w:p w:rsidR="00A21E78" w:rsidRPr="00A21E78" w:rsidRDefault="00A21E78" w:rsidP="00A21E7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Точки соединения янских ножных меридианов</w:t>
            </w:r>
          </w:p>
          <w:p w:rsidR="00A21E78" w:rsidRPr="00A21E78" w:rsidRDefault="00A21E78" w:rsidP="00A21E7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I группа чудесных меридианов, показания к применению</w:t>
            </w:r>
          </w:p>
          <w:p w:rsidR="003C4F38" w:rsidRDefault="00A21E78" w:rsidP="00A21E7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1E7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II группа чудесных меридианов, показания к применению</w:t>
            </w:r>
          </w:p>
        </w:tc>
      </w:tr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Решение ситуационных задач.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3в.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пациента 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C4F38" w:rsidRDefault="003C4F38" w:rsidP="00625B43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C4F38" w:rsidRDefault="003C4F38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C4F38" w:rsidRDefault="003C4F38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 спирограммы;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4F38" w:rsidRDefault="003C4F3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4F38" w:rsidRDefault="003C4F3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B43" w:rsidRDefault="00625B4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B43" w:rsidRPr="009A6E80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A21E78">
        <w:rPr>
          <w:rFonts w:ascii="Times New Roman" w:hAnsi="Times New Roman"/>
          <w:b/>
          <w:color w:val="000000"/>
          <w:sz w:val="28"/>
          <w:szCs w:val="28"/>
        </w:rPr>
        <w:t>одуль № 3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21E78" w:rsidRPr="00A21E78">
        <w:rPr>
          <w:rFonts w:ascii="Times New Roman" w:hAnsi="Times New Roman"/>
          <w:color w:val="000000"/>
          <w:sz w:val="28"/>
          <w:szCs w:val="28"/>
        </w:rPr>
        <w:t>Методы рефлексотерапии</w:t>
      </w:r>
    </w:p>
    <w:p w:rsidR="00625B43" w:rsidRPr="00321A77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1E78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 w:rsidR="00A21E78" w:rsidRPr="00A21E78">
        <w:rPr>
          <w:rFonts w:ascii="Times New Roman" w:hAnsi="Times New Roman"/>
          <w:b/>
          <w:color w:val="000000"/>
          <w:sz w:val="28"/>
          <w:szCs w:val="28"/>
        </w:rPr>
        <w:t xml:space="preserve">Иглорефлексотерапия (классическая акупунктура) </w:t>
      </w:r>
      <w:proofErr w:type="spellStart"/>
      <w:r w:rsidR="00A21E78" w:rsidRPr="00A21E78">
        <w:rPr>
          <w:rFonts w:ascii="Times New Roman" w:hAnsi="Times New Roman"/>
          <w:b/>
          <w:color w:val="000000"/>
          <w:sz w:val="28"/>
          <w:szCs w:val="28"/>
        </w:rPr>
        <w:t>корпорал</w:t>
      </w:r>
      <w:r w:rsidR="00A21E78" w:rsidRPr="00A21E78">
        <w:rPr>
          <w:rFonts w:ascii="Times New Roman" w:hAnsi="Times New Roman"/>
          <w:b/>
          <w:color w:val="000000"/>
          <w:sz w:val="28"/>
          <w:szCs w:val="28"/>
        </w:rPr>
        <w:t>ь</w:t>
      </w:r>
      <w:r w:rsidR="00A21E78" w:rsidRPr="00A21E78">
        <w:rPr>
          <w:rFonts w:ascii="Times New Roman" w:hAnsi="Times New Roman"/>
          <w:b/>
          <w:color w:val="000000"/>
          <w:sz w:val="28"/>
          <w:szCs w:val="28"/>
        </w:rPr>
        <w:t>ная</w:t>
      </w:r>
      <w:proofErr w:type="spellEnd"/>
      <w:r w:rsidR="00A21E78" w:rsidRPr="00A21E78">
        <w:rPr>
          <w:rFonts w:ascii="Times New Roman" w:hAnsi="Times New Roman"/>
          <w:b/>
          <w:color w:val="000000"/>
          <w:sz w:val="28"/>
          <w:szCs w:val="28"/>
        </w:rPr>
        <w:t>. Акупрессура и точечный массаж.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 порядке и методике диспанс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ризации спортсменов.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25B43" w:rsidTr="00625B43">
        <w:trPr>
          <w:jc w:val="center"/>
        </w:trPr>
        <w:tc>
          <w:tcPr>
            <w:tcW w:w="9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25B43" w:rsidTr="00625B43">
        <w:trPr>
          <w:jc w:val="center"/>
        </w:trPr>
        <w:tc>
          <w:tcPr>
            <w:tcW w:w="9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625B43" w:rsidTr="00625B43">
        <w:trPr>
          <w:jc w:val="center"/>
        </w:trPr>
        <w:tc>
          <w:tcPr>
            <w:tcW w:w="9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625B43" w:rsidRPr="00625B43" w:rsidRDefault="00625B43" w:rsidP="00625B4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2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Особенности функционального состояния сосудов у спортсм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нов с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различной   специализацией.   Тактика   врача   при   выя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лении   отклонений 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сосудистого тонуса у спортсменов.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Функциональное   состояние   вегет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ативной   нервной   системы   у </w:t>
            </w:r>
            <w:r w:rsidRPr="00625B43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спортсменов.  Простейшие  пробы  вегет</w:t>
            </w: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ативной  системы (проба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Ашнера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, 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исследование дермографизма и др.).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Заболевания внутренних органов, связанные с нерационал</w:t>
            </w:r>
            <w:r w:rsidRPr="00625B43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ным 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тренировочным   режимом.   Некоторые  заболевания   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лудоч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но-кишечного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тракта, печени, почек, крови и др., набл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ю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дающиеся у спортсменов.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Физиологическая    характеристика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состояния    организма    при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спортивной деятельности. Функциональные и морфолог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ские изменения в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организме человека под влиянием систем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тической тренировки.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Спортивный    массаж:    механизмы    воздействия    на    орг</w:t>
            </w:r>
            <w:r w:rsidRPr="00625B4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низм </w:t>
            </w:r>
            <w:r w:rsidRPr="00625B4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спортсмена.</w:t>
            </w:r>
          </w:p>
          <w:p w:rsidR="00625B43" w:rsidRPr="00625B43" w:rsidRDefault="00625B43" w:rsidP="00625B4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4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Исследование     сухожильных     рефлексов     у     спортсм</w:t>
            </w:r>
            <w:r w:rsidRPr="00625B43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нов. </w:t>
            </w:r>
            <w:r w:rsidRPr="00625B4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Функциональное   состояние   нервно-мышечно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го   аппарата  у   спортсменов.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Электромиография и </w:t>
            </w:r>
            <w:proofErr w:type="spellStart"/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миотонометрия</w:t>
            </w:r>
            <w:proofErr w:type="spellEnd"/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</w:p>
          <w:p w:rsidR="00625B43" w:rsidRPr="00625B43" w:rsidRDefault="00625B43" w:rsidP="00625B4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Структурные изменения в сердце, механизмы его перестро</w:t>
            </w:r>
            <w:r w:rsidRPr="00625B43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 xml:space="preserve">ки. </w:t>
            </w:r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Армирование физиологической гипертрофии и </w:t>
            </w:r>
            <w:proofErr w:type="spellStart"/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тоногенной</w:t>
            </w:r>
            <w:proofErr w:type="spellEnd"/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ди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латации камер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сердца при рациональной системе физической тренировки.</w:t>
            </w:r>
          </w:p>
          <w:p w:rsidR="00625B43" w:rsidRPr="00625B43" w:rsidRDefault="00625B43" w:rsidP="00625B4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41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Педагогические,     медико-биологические     и     психологич</w:t>
            </w:r>
            <w:r w:rsidRPr="00625B4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ские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средства    восстановления    спортивной    работоспосо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б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>но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сти.    Понятие    о </w:t>
            </w:r>
            <w:proofErr w:type="spellStart"/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фазности</w:t>
            </w:r>
            <w:proofErr w:type="spellEnd"/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процессов восстановления: сро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ное, текущее, позднее.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Понятие    о    тренированности.    Физиологические    показат</w:t>
            </w:r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ли </w:t>
            </w:r>
            <w:r w:rsidRPr="00625B4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тренированности.  Реакция  организма на физические  нагруз</w:t>
            </w: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ки различной 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мощности. Физиологическая и гигиенич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ская оценка основных видов спорта.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Значение   специализированного   п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итания   в   восстановлении   и </w:t>
            </w:r>
            <w:r w:rsidRPr="00625B4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повышении работоспособности при спортивной деятельн</w:t>
            </w:r>
            <w:r w:rsidRPr="00625B4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о</w:t>
            </w:r>
            <w:r w:rsidRPr="00625B4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сти. Понятие </w:t>
            </w: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об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углеводном насыщении мышц.</w:t>
            </w:r>
          </w:p>
          <w:p w:rsidR="00625B43" w:rsidRPr="00290E72" w:rsidRDefault="00625B43" w:rsidP="00625B43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25B43" w:rsidTr="00625B43">
        <w:trPr>
          <w:jc w:val="center"/>
        </w:trPr>
        <w:tc>
          <w:tcPr>
            <w:tcW w:w="9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Решение ситуационных задач. </w:t>
            </w:r>
          </w:p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25B43" w:rsidTr="00625B43">
        <w:trPr>
          <w:jc w:val="center"/>
        </w:trPr>
        <w:tc>
          <w:tcPr>
            <w:tcW w:w="9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25B43" w:rsidRDefault="00625B43" w:rsidP="00625B43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25B43" w:rsidRDefault="00625B43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25B43" w:rsidRDefault="00625B43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5B43" w:rsidRDefault="00625B4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5B43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25B43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proofErr w:type="spellStart"/>
      <w:r w:rsidR="00AF3E92" w:rsidRPr="00AF3E92">
        <w:rPr>
          <w:rFonts w:ascii="Times New Roman" w:hAnsi="Times New Roman"/>
          <w:b/>
          <w:color w:val="000000"/>
          <w:sz w:val="28"/>
          <w:szCs w:val="28"/>
        </w:rPr>
        <w:t>Электрорефлексотерапия</w:t>
      </w:r>
      <w:proofErr w:type="gramStart"/>
      <w:r w:rsidR="00AF3E92" w:rsidRPr="00AF3E92">
        <w:rPr>
          <w:rFonts w:ascii="Times New Roman" w:hAnsi="Times New Roman"/>
          <w:b/>
          <w:color w:val="000000"/>
          <w:sz w:val="28"/>
          <w:szCs w:val="28"/>
        </w:rPr>
        <w:t>.Л</w:t>
      </w:r>
      <w:proofErr w:type="gramEnd"/>
      <w:r w:rsidR="00AF3E92" w:rsidRPr="00AF3E92">
        <w:rPr>
          <w:rFonts w:ascii="Times New Roman" w:hAnsi="Times New Roman"/>
          <w:b/>
          <w:color w:val="000000"/>
          <w:sz w:val="28"/>
          <w:szCs w:val="28"/>
        </w:rPr>
        <w:t>азерорефлексотерапия</w:t>
      </w:r>
      <w:proofErr w:type="spellEnd"/>
      <w:r w:rsidR="00AF3E92" w:rsidRPr="00AF3E9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B4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25B4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B4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25B43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Pr="00625B43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625B43">
        <w:rPr>
          <w:rFonts w:ascii="Times New Roman" w:hAnsi="Times New Roman"/>
          <w:color w:val="000000"/>
          <w:sz w:val="28"/>
          <w:szCs w:val="28"/>
        </w:rPr>
        <w:t xml:space="preserve"> знания о порядке и методике </w:t>
      </w:r>
      <w:r w:rsidR="00B073A0">
        <w:rPr>
          <w:rFonts w:ascii="Times New Roman" w:hAnsi="Times New Roman"/>
          <w:color w:val="000000"/>
          <w:sz w:val="28"/>
          <w:szCs w:val="28"/>
        </w:rPr>
        <w:t>врачебно-педагогического контроля</w:t>
      </w:r>
      <w:r w:rsidRPr="00625B43">
        <w:rPr>
          <w:rFonts w:ascii="Times New Roman" w:hAnsi="Times New Roman"/>
          <w:color w:val="000000"/>
          <w:sz w:val="28"/>
          <w:szCs w:val="28"/>
        </w:rPr>
        <w:t>.</w:t>
      </w: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5B4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25B43" w:rsidRPr="00625B43" w:rsidTr="00625B43">
        <w:trPr>
          <w:jc w:val="center"/>
        </w:trPr>
        <w:tc>
          <w:tcPr>
            <w:tcW w:w="9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25B43" w:rsidRPr="00625B43" w:rsidTr="00625B43">
        <w:trPr>
          <w:jc w:val="center"/>
        </w:trPr>
        <w:tc>
          <w:tcPr>
            <w:tcW w:w="9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625B43" w:rsidRPr="00625B43" w:rsidTr="00625B43">
        <w:trPr>
          <w:jc w:val="center"/>
        </w:trPr>
        <w:tc>
          <w:tcPr>
            <w:tcW w:w="9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625B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Тестирование физической работоспособности 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Врачебно-педагогические наблюдения 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Врачебный </w:t>
            </w: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детьми и подростками, занимающимися спортом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Функциональное   состояние   вегетативной   нервной   системы   у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спортсменов.  Простейшие  пробы  вегет</w:t>
            </w: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ативной  системы (проба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Ашнера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,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исследование дермографизма и др.).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Заболевания внутренних органов, связанные с нерациональным</w:t>
            </w:r>
            <w:r w:rsidRPr="00B073A0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тренировочным   режимом.   Некоторые  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болевания   желудочно-кишечного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тракта, печени, почек, крови и др., наблюдающиеся у спортсменов.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Классификация и характеристика средств ЛФК, используемых в</w:t>
            </w: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реабилитации     пульмонологических    больны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х.     Принципы     составления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программ коррекции дыхательной недостаточности.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Методы  определения  гипертрофии  стенок сердца и изменения</w:t>
            </w: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полостной его емкости. Влияние спортивно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й специализации на объем сердца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 его взаимосвязь со спортивными результатами.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Врачебно-педагогические наблюдения на тренировке. Содержание</w:t>
            </w: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 задачи врачебно-педагогических наблюдений.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>Постановка общих и специальных задач ЛФК в зависимости от</w:t>
            </w:r>
            <w:r w:rsidRPr="00B073A0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периода   заболевания.   Выбор   адекватных   с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редств   реализации   задач и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методических указаний.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Формирование патологической гипертрофии сердца, ее этиология,</w:t>
            </w: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тактика врача и экспертное решение о целесообразности дальне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ших занятий </w:t>
            </w:r>
            <w:r w:rsidRPr="00B073A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спортом.</w:t>
            </w:r>
          </w:p>
          <w:p w:rsidR="00B073A0" w:rsidRPr="00B073A0" w:rsidRDefault="00B073A0" w:rsidP="00B073A0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5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Современные      методы      функциональных      исследований,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позволяющие определить эффективность физической реабилит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ции.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625B43" w:rsidRPr="00625B43" w:rsidRDefault="00625B43" w:rsidP="00625B43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25B43" w:rsidRPr="00625B43" w:rsidTr="00625B43">
        <w:trPr>
          <w:jc w:val="center"/>
        </w:trPr>
        <w:tc>
          <w:tcPr>
            <w:tcW w:w="9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Решение ситуационных задач. 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25B43" w:rsidRPr="00625B43" w:rsidTr="00625B43">
        <w:trPr>
          <w:jc w:val="center"/>
        </w:trPr>
        <w:tc>
          <w:tcPr>
            <w:tcW w:w="9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25B43" w:rsidRPr="00625B43" w:rsidRDefault="00625B43" w:rsidP="00625B43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5B43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625B43" w:rsidRPr="00625B43" w:rsidRDefault="00625B43" w:rsidP="00625B43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25B43" w:rsidRPr="00625B43" w:rsidRDefault="00625B43" w:rsidP="00625B43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625B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25B43" w:rsidRDefault="00625B4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B43" w:rsidRDefault="00625B4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73A0" w:rsidRDefault="00B07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73A0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073A0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proofErr w:type="spellStart"/>
      <w:r w:rsidR="00AF3E92" w:rsidRPr="00AF3E92">
        <w:rPr>
          <w:rFonts w:ascii="Times New Roman" w:hAnsi="Times New Roman"/>
          <w:b/>
          <w:color w:val="000000"/>
          <w:sz w:val="28"/>
          <w:szCs w:val="28"/>
        </w:rPr>
        <w:t>Аурикулорефлексотерапия</w:t>
      </w:r>
      <w:proofErr w:type="gramStart"/>
      <w:r w:rsidR="00AF3E92" w:rsidRPr="00AF3E92">
        <w:rPr>
          <w:rFonts w:ascii="Times New Roman" w:hAnsi="Times New Roman"/>
          <w:b/>
          <w:color w:val="000000"/>
          <w:sz w:val="28"/>
          <w:szCs w:val="28"/>
        </w:rPr>
        <w:t>.Р</w:t>
      </w:r>
      <w:proofErr w:type="gramEnd"/>
      <w:r w:rsidR="00AF3E92" w:rsidRPr="00AF3E92">
        <w:rPr>
          <w:rFonts w:ascii="Times New Roman" w:hAnsi="Times New Roman"/>
          <w:b/>
          <w:color w:val="000000"/>
          <w:sz w:val="28"/>
          <w:szCs w:val="28"/>
        </w:rPr>
        <w:t>ефлексодиагностика</w:t>
      </w:r>
      <w:proofErr w:type="spellEnd"/>
      <w:r w:rsidR="00AF3E92" w:rsidRPr="00AF3E92">
        <w:rPr>
          <w:rFonts w:ascii="Times New Roman" w:hAnsi="Times New Roman"/>
          <w:b/>
          <w:color w:val="000000"/>
          <w:sz w:val="28"/>
          <w:szCs w:val="28"/>
        </w:rPr>
        <w:t xml:space="preserve"> (пульсовая </w:t>
      </w:r>
      <w:proofErr w:type="spellStart"/>
      <w:r w:rsidR="00AF3E92" w:rsidRPr="00AF3E92">
        <w:rPr>
          <w:rFonts w:ascii="Times New Roman" w:hAnsi="Times New Roman"/>
          <w:b/>
          <w:color w:val="000000"/>
          <w:sz w:val="28"/>
          <w:szCs w:val="28"/>
        </w:rPr>
        <w:t>электропунктурная</w:t>
      </w:r>
      <w:proofErr w:type="spellEnd"/>
      <w:r w:rsidR="00AF3E92" w:rsidRPr="00AF3E92">
        <w:rPr>
          <w:rFonts w:ascii="Times New Roman" w:hAnsi="Times New Roman"/>
          <w:b/>
          <w:color w:val="000000"/>
          <w:sz w:val="28"/>
          <w:szCs w:val="28"/>
        </w:rPr>
        <w:t>, микросистемная)</w:t>
      </w: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73A0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073A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73A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073A0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Pr="00B073A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B073A0">
        <w:rPr>
          <w:rFonts w:ascii="Times New Roman" w:hAnsi="Times New Roman"/>
          <w:color w:val="000000"/>
          <w:sz w:val="28"/>
          <w:szCs w:val="28"/>
        </w:rPr>
        <w:t xml:space="preserve"> знания о порядке и методике врачебно-педагогического контроля.</w:t>
      </w: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73A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073A0" w:rsidRPr="00B073A0" w:rsidTr="001A0608">
        <w:trPr>
          <w:jc w:val="center"/>
        </w:trPr>
        <w:tc>
          <w:tcPr>
            <w:tcW w:w="9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73A0" w:rsidRPr="00B073A0" w:rsidTr="001A0608">
        <w:trPr>
          <w:jc w:val="center"/>
        </w:trPr>
        <w:tc>
          <w:tcPr>
            <w:tcW w:w="9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B073A0" w:rsidRPr="00B073A0" w:rsidTr="001A0608">
        <w:trPr>
          <w:jc w:val="center"/>
        </w:trPr>
        <w:tc>
          <w:tcPr>
            <w:tcW w:w="9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B073A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Тестирование физической работоспособности 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Врачебно-педагогические наблюдения 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Врачебный </w:t>
            </w: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детьми и подростками, занимающимися спортом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Функциональное   состояние   вегетативной   нервной   системы   у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спортсменов.  Простейшие  пробы  вегетативной  системы (проба </w:t>
            </w:r>
            <w:proofErr w:type="spellStart"/>
            <w:r w:rsidRPr="00B073A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Ашнера</w:t>
            </w:r>
            <w:proofErr w:type="spellEnd"/>
            <w:r w:rsidRPr="00B073A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,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исследование дермографизма и др.).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Заболевания внутренних органов, связанные с нерациональным</w:t>
            </w:r>
            <w:r w:rsidRPr="00B073A0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тренировочным   режимом.   Некоторые  заболевания   желудочно-кишечного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тракта, печени, почек, крови и др., наблюдающиеся у спортсменов.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Классификация и характеристика средств ЛФК, используемых в</w:t>
            </w: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реабилитации     пульмонологических    больных.     Принципы     составления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программ коррекции дыхательной недостаточности.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Методы  определения  гипертрофии  стенок сердца и изменения</w:t>
            </w: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полостной его емкости. Влияние спортивной специализации на объем сердца и его взаимосвязь со спортивными результатами.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Врачебно-педагогические наблюдения на тренировке. Содержание</w:t>
            </w: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 задачи врачебно-педагогических наблюдений.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>Постановка общих и специальных задач ЛФК в зависимости от</w:t>
            </w:r>
            <w:r w:rsidRPr="00B073A0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 xml:space="preserve">периода   заболевания.   Выбор   адекватных   средств   реализации   задач и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методических указаний.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Формирование патологической гипертрофии сердца, ее этиология,</w:t>
            </w: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тактика врача и экспертное решение о целесообразности дальне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ших занятий </w:t>
            </w:r>
            <w:r w:rsidRPr="00B073A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спортом.</w:t>
            </w:r>
          </w:p>
          <w:p w:rsidR="00B073A0" w:rsidRPr="00B073A0" w:rsidRDefault="00B073A0" w:rsidP="00B073A0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5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Современные      методы      функциональных      исследований,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позволяющие определить эффективность физической реабилит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ции.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B073A0" w:rsidRPr="00B073A0" w:rsidRDefault="00B073A0" w:rsidP="00B073A0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073A0" w:rsidRPr="00B073A0" w:rsidTr="001A0608">
        <w:trPr>
          <w:jc w:val="center"/>
        </w:trPr>
        <w:tc>
          <w:tcPr>
            <w:tcW w:w="9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Решение ситуационных задач. 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073A0" w:rsidRPr="00B073A0" w:rsidTr="001A0608">
        <w:trPr>
          <w:jc w:val="center"/>
        </w:trPr>
        <w:tc>
          <w:tcPr>
            <w:tcW w:w="9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73A0" w:rsidRPr="00B073A0" w:rsidRDefault="00B073A0" w:rsidP="00B073A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073A0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073A0" w:rsidRPr="00B073A0" w:rsidRDefault="00B073A0" w:rsidP="00B073A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073A0" w:rsidRPr="00B073A0" w:rsidRDefault="00B073A0" w:rsidP="00B073A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B073A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B073A0" w:rsidRPr="00B073A0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85" w:rsidRDefault="006E2D85" w:rsidP="00CF7355">
      <w:pPr>
        <w:spacing w:after="0" w:line="240" w:lineRule="auto"/>
      </w:pPr>
      <w:r>
        <w:separator/>
      </w:r>
    </w:p>
  </w:endnote>
  <w:endnote w:type="continuationSeparator" w:id="0">
    <w:p w:rsidR="006E2D85" w:rsidRDefault="006E2D8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08" w:rsidRDefault="001A060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A1D87">
      <w:rPr>
        <w:noProof/>
      </w:rPr>
      <w:t>2</w:t>
    </w:r>
    <w:r>
      <w:fldChar w:fldCharType="end"/>
    </w:r>
  </w:p>
  <w:p w:rsidR="001A0608" w:rsidRDefault="001A06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85" w:rsidRDefault="006E2D85" w:rsidP="00CF7355">
      <w:pPr>
        <w:spacing w:after="0" w:line="240" w:lineRule="auto"/>
      </w:pPr>
      <w:r>
        <w:separator/>
      </w:r>
    </w:p>
  </w:footnote>
  <w:footnote w:type="continuationSeparator" w:id="0">
    <w:p w:rsidR="006E2D85" w:rsidRDefault="006E2D8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07B14F17"/>
    <w:multiLevelType w:val="hybridMultilevel"/>
    <w:tmpl w:val="E33ABDE0"/>
    <w:lvl w:ilvl="0" w:tplc="E08C1FC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BA67DD"/>
    <w:multiLevelType w:val="hybridMultilevel"/>
    <w:tmpl w:val="9F50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262B7E91"/>
    <w:multiLevelType w:val="hybridMultilevel"/>
    <w:tmpl w:val="C770B93E"/>
    <w:lvl w:ilvl="0" w:tplc="5A5C1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66DB8"/>
    <w:multiLevelType w:val="hybridMultilevel"/>
    <w:tmpl w:val="8A2C59F4"/>
    <w:lvl w:ilvl="0" w:tplc="314A5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976A1"/>
    <w:multiLevelType w:val="hybridMultilevel"/>
    <w:tmpl w:val="9FD8CE8E"/>
    <w:lvl w:ilvl="0" w:tplc="B7829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8106D"/>
    <w:multiLevelType w:val="hybridMultilevel"/>
    <w:tmpl w:val="F4BEC03C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981E28">
      <w:start w:val="1"/>
      <w:numFmt w:val="decimal"/>
      <w:lvlText w:val="%2. "/>
      <w:lvlJc w:val="left"/>
      <w:pPr>
        <w:tabs>
          <w:tab w:val="num" w:pos="1080"/>
        </w:tabs>
        <w:ind w:left="13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9226F"/>
    <w:multiLevelType w:val="hybridMultilevel"/>
    <w:tmpl w:val="8E6A1680"/>
    <w:lvl w:ilvl="0" w:tplc="7CD8EC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FF4C0D"/>
    <w:multiLevelType w:val="hybridMultilevel"/>
    <w:tmpl w:val="C9D460B0"/>
    <w:lvl w:ilvl="0" w:tplc="3E7A2C5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363AE9"/>
    <w:multiLevelType w:val="hybridMultilevel"/>
    <w:tmpl w:val="8A2C59F4"/>
    <w:lvl w:ilvl="0" w:tplc="314A5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4392D"/>
    <w:multiLevelType w:val="hybridMultilevel"/>
    <w:tmpl w:val="6FB25C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2"/>
  </w:num>
  <w:num w:numId="5">
    <w:abstractNumId w:val="9"/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14"/>
  </w:num>
  <w:num w:numId="10">
    <w:abstractNumId w:val="13"/>
  </w:num>
  <w:num w:numId="11">
    <w:abstractNumId w:val="8"/>
  </w:num>
  <w:num w:numId="12">
    <w:abstractNumId w:val="6"/>
  </w:num>
  <w:num w:numId="13">
    <w:abstractNumId w:val="10"/>
  </w:num>
  <w:num w:numId="14">
    <w:abstractNumId w:val="1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B1594"/>
    <w:rsid w:val="00104C6C"/>
    <w:rsid w:val="00136B7E"/>
    <w:rsid w:val="001761F5"/>
    <w:rsid w:val="001A0608"/>
    <w:rsid w:val="001A1D87"/>
    <w:rsid w:val="002648DD"/>
    <w:rsid w:val="002749B5"/>
    <w:rsid w:val="00290E72"/>
    <w:rsid w:val="002B5FA7"/>
    <w:rsid w:val="002C64BC"/>
    <w:rsid w:val="00305C98"/>
    <w:rsid w:val="00321A77"/>
    <w:rsid w:val="003314E4"/>
    <w:rsid w:val="003A7817"/>
    <w:rsid w:val="003C4F38"/>
    <w:rsid w:val="00464361"/>
    <w:rsid w:val="004711E5"/>
    <w:rsid w:val="004C19D3"/>
    <w:rsid w:val="004E7715"/>
    <w:rsid w:val="00511905"/>
    <w:rsid w:val="0058010A"/>
    <w:rsid w:val="00586A55"/>
    <w:rsid w:val="005913A0"/>
    <w:rsid w:val="005C728A"/>
    <w:rsid w:val="005F55F6"/>
    <w:rsid w:val="00612849"/>
    <w:rsid w:val="00616B40"/>
    <w:rsid w:val="00625B43"/>
    <w:rsid w:val="006707CC"/>
    <w:rsid w:val="006948A0"/>
    <w:rsid w:val="006E2D85"/>
    <w:rsid w:val="0075623B"/>
    <w:rsid w:val="007654AF"/>
    <w:rsid w:val="00774A23"/>
    <w:rsid w:val="0079716A"/>
    <w:rsid w:val="0082296C"/>
    <w:rsid w:val="00841C4C"/>
    <w:rsid w:val="008C6D15"/>
    <w:rsid w:val="00951144"/>
    <w:rsid w:val="009A6E80"/>
    <w:rsid w:val="00A21E78"/>
    <w:rsid w:val="00A45FDC"/>
    <w:rsid w:val="00A64641"/>
    <w:rsid w:val="00AE75A9"/>
    <w:rsid w:val="00AF3E92"/>
    <w:rsid w:val="00B073A0"/>
    <w:rsid w:val="00B17772"/>
    <w:rsid w:val="00B877D2"/>
    <w:rsid w:val="00BD661B"/>
    <w:rsid w:val="00C05E63"/>
    <w:rsid w:val="00C33FB9"/>
    <w:rsid w:val="00C958AD"/>
    <w:rsid w:val="00CA4349"/>
    <w:rsid w:val="00CF7355"/>
    <w:rsid w:val="00D8163D"/>
    <w:rsid w:val="00DA1FE4"/>
    <w:rsid w:val="00DE7ADA"/>
    <w:rsid w:val="00E2309F"/>
    <w:rsid w:val="00E72595"/>
    <w:rsid w:val="00EE0872"/>
    <w:rsid w:val="00F156F8"/>
    <w:rsid w:val="00F27850"/>
    <w:rsid w:val="00F45328"/>
    <w:rsid w:val="00F50B1A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43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Times New Roman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43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Times New Roman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3281</Words>
  <Characters>18704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SPecialiST RePack</Company>
  <LinksUpToDate>false</LinksUpToDate>
  <CharactersWithSpaces>21942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1</dc:creator>
  <cp:lastModifiedBy>Admin</cp:lastModifiedBy>
  <cp:revision>3</cp:revision>
  <cp:lastPrinted>2019-02-05T09:00:00Z</cp:lastPrinted>
  <dcterms:created xsi:type="dcterms:W3CDTF">2019-06-26T08:29:00Z</dcterms:created>
  <dcterms:modified xsi:type="dcterms:W3CDTF">2019-09-26T05:42:00Z</dcterms:modified>
</cp:coreProperties>
</file>