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Тема</w:t>
      </w:r>
      <w:proofErr w:type="gramStart"/>
      <w:r w:rsidRPr="00EB20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2031">
        <w:rPr>
          <w:rFonts w:ascii="Times New Roman" w:hAnsi="Times New Roman"/>
          <w:sz w:val="28"/>
          <w:szCs w:val="28"/>
        </w:rPr>
        <w:t xml:space="preserve"> Физико-технические основы рентгенологии.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Цель</w:t>
      </w:r>
      <w:proofErr w:type="gramStart"/>
      <w:r w:rsidRPr="00EB20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2031">
        <w:rPr>
          <w:rFonts w:ascii="Times New Roman" w:hAnsi="Times New Roman"/>
          <w:sz w:val="28"/>
          <w:szCs w:val="28"/>
        </w:rPr>
        <w:t xml:space="preserve"> понять физико-технические основы рентгенологии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Задачи</w:t>
      </w:r>
      <w:proofErr w:type="gramStart"/>
      <w:r w:rsidRPr="00EB203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B2031">
        <w:rPr>
          <w:rFonts w:ascii="Times New Roman" w:hAnsi="Times New Roman"/>
          <w:sz w:val="28"/>
          <w:szCs w:val="28"/>
        </w:rPr>
        <w:t xml:space="preserve"> вспомнить основные </w:t>
      </w:r>
      <w:proofErr w:type="spellStart"/>
      <w:r w:rsidRPr="00EB2031">
        <w:rPr>
          <w:rFonts w:ascii="Times New Roman" w:hAnsi="Times New Roman"/>
          <w:sz w:val="28"/>
          <w:szCs w:val="28"/>
        </w:rPr>
        <w:t>принциты</w:t>
      </w:r>
      <w:proofErr w:type="spellEnd"/>
      <w:r w:rsidRPr="00EB2031">
        <w:rPr>
          <w:rFonts w:ascii="Times New Roman" w:hAnsi="Times New Roman"/>
          <w:sz w:val="28"/>
          <w:szCs w:val="28"/>
        </w:rPr>
        <w:t xml:space="preserve"> в рентгенологии.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Основные понятия темы</w:t>
      </w:r>
      <w:proofErr w:type="gramStart"/>
      <w:r w:rsidRPr="00EB203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Основные свойства рентгеновских лучей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•  Проникающая способность, на которой и основана рентгенодиагностика, зависит от плотности тканей. Так, костная ткань обладает наибольшей плотностью, а значит, и поглощающей способностью, поэтому при рентгенологическом исследовании даёт затемнение высокой интенсивности. Паренхиматозные органы также выглядят в виде затемнения, но они в 2 раза меньше задерживают рентгеновские лучи, и затемнение имеет среднюю интенсивность. Воздух не задерживает лучи и создаёт просветление, как, например, лёгочная ткань, которая представлена альвеолами, заполненными воздухом.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•  Флюоресцирующее свойство - способность вызывать свечение некоторых химических веществ. Именно благодаря этому свойству Рентген открыл Х-лучи. На этом свойстве основан метод рентгеноскопии - получение теневого изображения на рентгеновском экране, представленном куском картона, покрытым химическим составом. Рентгеновские лучи, возникнув в рентгеновской трубке и пройдя через тело человека, попадают на экран и вызывают его свечение.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•  Фотохимическое свойство - способность вызывать почернение плёнки благодаря разложению галоидных соединений серебра, составляющих основу фотослоя. Данное свойство позволило использовать рентгеновские лучи для рентгенографии. При этом лучи, выходя из рентгеновской трубки и проходя через тело человека, вызывают образование теневого изображения на рентгеновской плёнке.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>•  Ионизирующее свойство заключается в том, что под действием рентгеновских лучей в любой среде, через которую они проходят, образуются ионы, по количеству которых судят о дозе излучения. На этом свойстве основан метод дозиметрии - измерение дозы с помощью различных видов специальных приборов - дозиметров. Дозиметрию осуществляют специальные ведомственные службы.</w:t>
      </w:r>
    </w:p>
    <w:p w:rsidR="00DA5F7D" w:rsidRPr="00EB2031" w:rsidRDefault="00DA5F7D" w:rsidP="00DA5F7D">
      <w:pPr>
        <w:widowControl w:val="0"/>
        <w:autoSpaceDE w:val="0"/>
        <w:autoSpaceDN w:val="0"/>
        <w:adjustRightInd w:val="0"/>
        <w:spacing w:after="200" w:line="276" w:lineRule="auto"/>
        <w:ind w:firstLine="709"/>
        <w:rPr>
          <w:rFonts w:ascii="Times New Roman" w:hAnsi="Times New Roman"/>
          <w:sz w:val="28"/>
          <w:szCs w:val="28"/>
        </w:rPr>
      </w:pPr>
      <w:r w:rsidRPr="00EB2031">
        <w:rPr>
          <w:rFonts w:ascii="Times New Roman" w:hAnsi="Times New Roman"/>
          <w:sz w:val="28"/>
          <w:szCs w:val="28"/>
        </w:rPr>
        <w:t xml:space="preserve">•  Биологическое или повреждающее действие на организм человека </w:t>
      </w:r>
      <w:r w:rsidRPr="00EB2031">
        <w:rPr>
          <w:rFonts w:ascii="Times New Roman" w:hAnsi="Times New Roman"/>
          <w:sz w:val="28"/>
          <w:szCs w:val="28"/>
        </w:rPr>
        <w:lastRenderedPageBreak/>
        <w:t>ионизирующих излучений вызывает необходимость защиты от него как персонала рентгеновских кабинетов, так и пациентов при осуществлении методов рентгенодиагностики. В то же время это свойство используют в лучевой терапии для лечения как опухолевых, так и неопухолевых заболеваний.</w:t>
      </w:r>
    </w:p>
    <w:p w:rsidR="00A51CA6" w:rsidRDefault="00A51CA6">
      <w:bookmarkStart w:id="0" w:name="_GoBack"/>
      <w:bookmarkEnd w:id="0"/>
    </w:p>
    <w:sectPr w:rsidR="00A5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7D"/>
    <w:rsid w:val="00A51CA6"/>
    <w:rsid w:val="00D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2016-02-09T19:33:00Z</dcterms:created>
  <dcterms:modified xsi:type="dcterms:W3CDTF">2016-02-09T19:34:00Z</dcterms:modified>
</cp:coreProperties>
</file>