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0B0" w:rsidRPr="008D34CA" w:rsidRDefault="00A350B0" w:rsidP="00A350B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E4DB0" w:rsidRDefault="009E4DB0" w:rsidP="009E4DB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31.08.68</w:t>
      </w:r>
      <w:r>
        <w:rPr>
          <w:rFonts w:ascii="Times New Roman" w:hAnsi="Times New Roman"/>
          <w:i/>
          <w:sz w:val="28"/>
          <w:szCs w:val="28"/>
        </w:rPr>
        <w:tab/>
        <w:t>Урология</w:t>
      </w:r>
    </w:p>
    <w:p w:rsidR="009E4DB0" w:rsidRDefault="009E4DB0" w:rsidP="009E4DB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курс</w:t>
      </w:r>
    </w:p>
    <w:p w:rsidR="009E4DB0" w:rsidRDefault="009E4DB0" w:rsidP="009E4DB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E4DB0" w:rsidRDefault="009E4DB0" w:rsidP="009E4DB0">
      <w:pPr>
        <w:jc w:val="center"/>
        <w:rPr>
          <w:rFonts w:ascii="Times New Roman" w:hAnsi="Times New Roman"/>
          <w:i/>
          <w:sz w:val="28"/>
          <w:szCs w:val="28"/>
        </w:rPr>
      </w:pPr>
    </w:p>
    <w:p w:rsidR="009E4DB0" w:rsidRDefault="009E4DB0" w:rsidP="009E4DB0">
      <w:pPr>
        <w:jc w:val="center"/>
        <w:rPr>
          <w:rFonts w:ascii="Times New Roman" w:hAnsi="Times New Roman"/>
          <w:sz w:val="28"/>
          <w:szCs w:val="28"/>
        </w:rPr>
      </w:pPr>
    </w:p>
    <w:p w:rsidR="009E4DB0" w:rsidRDefault="009E4DB0" w:rsidP="009E4D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8"/>
          <w:szCs w:val="28"/>
        </w:rPr>
        <w:t>31.08.68</w:t>
      </w:r>
      <w:r>
        <w:rPr>
          <w:rFonts w:ascii="Times New Roman" w:hAnsi="Times New Roman"/>
          <w:i/>
          <w:sz w:val="28"/>
          <w:szCs w:val="28"/>
        </w:rPr>
        <w:tab/>
        <w:t>Урология</w:t>
      </w:r>
      <w:r>
        <w:rPr>
          <w:rFonts w:ascii="Times New Roman" w:hAnsi="Times New Roman"/>
          <w:sz w:val="28"/>
          <w:szCs w:val="28"/>
        </w:rPr>
        <w:t>, утвержденной ученым советом ФГБОУ ВО ОрГМУ Минздрава России</w:t>
      </w:r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</w:p>
    <w:p w:rsidR="00EA79F9" w:rsidRDefault="00EA79F9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87DDC" w:rsidRPr="00EA79F9" w:rsidRDefault="00287DDC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EA79F9"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:rsidR="00287DDC" w:rsidRDefault="00287DDC" w:rsidP="008E4FD0">
      <w:pPr>
        <w:ind w:firstLine="709"/>
        <w:jc w:val="center"/>
        <w:rPr>
          <w:sz w:val="28"/>
        </w:rPr>
      </w:pPr>
    </w:p>
    <w:p w:rsidR="00C10640" w:rsidRDefault="00C10640" w:rsidP="008E4FD0">
      <w:pPr>
        <w:ind w:firstLine="709"/>
        <w:jc w:val="center"/>
        <w:rPr>
          <w:sz w:val="28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неотложной помощи при анафилактическом шоке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Внезапная сердечная смерть. Тактика при оказании реанимационных мероприятий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суставном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313F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спонтанном пневмотораксе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 РЕНТГЕНОЛОГИЧЕСКИМ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ПНЕВМОТОРАКСА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 ПРЕПАРАТОВ ОБЛАДАЕТ БРОНХОДИЛАТИРУЮЩИМ ЭФФЕКТОМ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синдром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D211D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ЦИАНОЗ КОЖН</w:t>
      </w:r>
      <w:r w:rsidRPr="00D211D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ПОКРОВА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И ВИДИМЫХ СЛИЗИСТЫХ ОБОЛОЧЕК МОЖНО ОБНАРУЖИТЬ ПРИ НАСЫЩЕНИИ КИСЛОРОДОМ АРТЕРИАЛЬНОЙ КРОВИ МЕНЕЕ: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D211D5" w:rsidRDefault="00D211D5" w:rsidP="00D211D5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У БОЛЬНОГО БРОНХИАЛЬНОЙ АСТМОЙ 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ТЯЖЕЛЫЙ </w:t>
      </w: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. ПОМИМО ЭУФИЛЛИНА </w:t>
      </w:r>
      <w:r w:rsidRPr="00653B9B">
        <w:rPr>
          <w:rFonts w:ascii="Times New Roman" w:hAnsi="Times New Roman"/>
          <w:sz w:val="28"/>
          <w:szCs w:val="28"/>
          <w:lang w:eastAsia="ru-RU"/>
        </w:rPr>
        <w:t>НЕОБХОДИМО ВВЕСТИ ВНУТРИВЕННО: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преднизолон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СИМПТОМОКОМПЛЕКС ОСТРОЙ ПНЕВМОНИИ ВХОДИТ </w:t>
      </w:r>
      <w:r w:rsidR="00837819">
        <w:rPr>
          <w:rFonts w:ascii="Times New Roman" w:hAnsi="Times New Roman"/>
          <w:sz w:val="28"/>
          <w:szCs w:val="28"/>
          <w:lang w:eastAsia="ru-RU"/>
        </w:rPr>
        <w:t>ВСЕ, КРОМЕ: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экспираторная одышка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АУСКУЛЬТАТИВНЫМИ ПРИЗНАКАМИ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ПНЕВМОНИИ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ВО ВТОРОЙ СТАДИИ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МОЖЕТ БЫТЬ ВСЕ, КРОМЕ 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ослабление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везикулярного дыхания на ограниченном участке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бронхиальное дыхание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влажные крупнопузырчатые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883EFC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ЧАСТО 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начальной стадии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653B9B">
        <w:rPr>
          <w:rFonts w:ascii="Times New Roman" w:hAnsi="Times New Roman"/>
          <w:sz w:val="28"/>
          <w:szCs w:val="28"/>
          <w:lang w:eastAsia="ru-RU"/>
        </w:rPr>
        <w:t>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883EFC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крупозной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пневмонии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F22F20">
        <w:rPr>
          <w:rFonts w:ascii="Times New Roman" w:hAnsi="Times New Roman"/>
          <w:sz w:val="28"/>
          <w:szCs w:val="28"/>
          <w:lang w:eastAsia="ru-RU"/>
        </w:rPr>
        <w:t>ПНЕВМОНИИ В ОТЛИЧИЕ ОТ ТРОМБОЭМБОЛИИ ЛЕГОЧНОЙ АРТЕРИИ НАБЛЮДАЕТСЯ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883EFC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>мокрота с прожилками крови</w:t>
      </w:r>
    </w:p>
    <w:p w:rsidR="00EC4705" w:rsidRDefault="00883EFC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EFC" w:rsidRPr="00883EFC" w:rsidRDefault="00883EFC" w:rsidP="00883EFC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БОЛЬ В ГРУДНОЙ КЛЕТКЕ, УСИЛИВАЮЩАЯСЯ ПРИ КАШЛЕ, И ШУМ ТРЕНИЯ ПЛЕВРЫ ПРИ АУСКУЛЬТАЦИИ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F22F20">
        <w:rPr>
          <w:rFonts w:ascii="Times New Roman" w:hAnsi="Times New Roman"/>
          <w:sz w:val="28"/>
          <w:szCs w:val="28"/>
          <w:lang w:eastAsia="ru-RU"/>
        </w:rPr>
        <w:t>ХАРАКТЕРНЫ ДЛЯ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СУХОГО ПЛЕВРИТА ЯВЛЯЕТСЯ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ЭКССУДАТИВНОГО ПЛЕВРИТА ЯВЛЯЕТСЯ</w:t>
      </w:r>
    </w:p>
    <w:p w:rsidR="00EC4705" w:rsidRPr="00F22F20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руками о край стула. Кожный покров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689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28 в мин.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Перкуторный звук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коробочный. В легких выслушиваются в большом количестве сухие свистящие хрипы.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25368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была вызвана на дом к мужчине 25 лет, который жаловался на резкую боль в правой половине грудной клетки, одышку в состоянии покоя, сердцебиени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сухой кашель, это состояние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-37,4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Пациент состоял на учете в туберкулезном диспансере. </w:t>
      </w:r>
    </w:p>
    <w:p w:rsidR="00EC4705" w:rsidRPr="006D5E93" w:rsidRDefault="00460477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Пациент пониженного питания.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32 в мин. 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Перкуторный звук коробочный. Дыхание резко ослаблено.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60477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 покров влажный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 – коробный тон.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3E002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приемный 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Кожный покров бледный, влажный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38389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при аускультации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383890" w:rsidRDefault="00383890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дпочитает лежать. Отмечается цианоз кожного покрова,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0B37E3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населенного пункта в медпункт доставлен мужчина, 55 лет, с жалобами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влажный кашель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ощущения боли в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толчкам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14F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рак легкого.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астеник. Кожный покров бледный, влажный.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лимфатических узлов. </w:t>
      </w:r>
      <w:r w:rsidR="000262D1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28 в 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легких выслушиваются обильные разнокалиберные влажные хрипы. Пульс100 уд./мин. АД 100/60 мм рт.ст. 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8A014F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BB14AC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9. 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коллега, м</w:t>
      </w:r>
      <w:r w:rsidR="00EC4705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торопливой еды и разговора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судорожный кашель, затруднение дыхания.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схватился за горло, р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астерян,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может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смерти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Судорожное дыхание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9E7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затруднением вдоха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кашля. 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</w:t>
      </w:r>
      <w:r w:rsidR="001E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едицинской помощи при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респираторный ацидоз;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5B1957" w:rsidRPr="006D5E93" w:rsidRDefault="005B1957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ХАРАКТЕРНЫМ ПРИЗНАКОМ ПРОГРЕССИРУЮЩЕЙ СТЕНОКАРДИИ ЯВЛЯЕТСЯ </w:t>
      </w:r>
      <w:r w:rsidR="005B1957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толерантности к нагрузке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ПРИ НЕДОСТАТОЧНОМ ЭФФЕКТЕ ОТ ПРИЕМА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 xml:space="preserve">НИТРОГЛИЦЕРИНА СУБЛИНГВАЛЬНО 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ДЛЯ КУПИРОВАНИЯ БОЛИ ПРИ СТЕНОКАРДИИ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>МОГУТ БЫТЬ ВВЕДЕНЫ ВСЕ ПРЕПАРАТЫ, КРОМЕ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C31A20" w:rsidRDefault="00C31A20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A20">
        <w:rPr>
          <w:rFonts w:ascii="Times New Roman" w:hAnsi="Times New Roman"/>
          <w:bCs/>
          <w:sz w:val="28"/>
          <w:szCs w:val="28"/>
          <w:lang w:eastAsia="ru-RU"/>
        </w:rPr>
        <w:t>БРИГАДА СКОРОЙ МЕДИЦИНСКОЙ ПОМОЩИ НА ВЫЗОВЕ. ПАЦИЕНТ С НЕСТАБИЛЬНОЙ СТЕНОКАРДИЕЙ С ОТСУТСТВИЕМ АРТЕРИАЛЬНОЙ ГИПОТЕНЗИИ. В ОБЪЕМ РАЦИОНАЛЬНЫЙ ТЕРАПИ</w:t>
      </w:r>
      <w:r w:rsidR="00EC4705" w:rsidRPr="00C31A20">
        <w:rPr>
          <w:rFonts w:ascii="Times New Roman" w:hAnsi="Times New Roman"/>
          <w:bCs/>
          <w:sz w:val="28"/>
          <w:szCs w:val="28"/>
          <w:lang w:eastAsia="ru-RU"/>
        </w:rPr>
        <w:t xml:space="preserve"> ВХОДИТ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ацетилсалициловая кислота, нитр</w:t>
      </w:r>
      <w:r w:rsidR="00C31A20">
        <w:rPr>
          <w:rFonts w:ascii="Times New Roman" w:hAnsi="Times New Roman"/>
          <w:bCs/>
          <w:sz w:val="28"/>
          <w:szCs w:val="28"/>
          <w:lang w:eastAsia="ru-RU"/>
        </w:rPr>
        <w:t>аты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в спрее или внутривенно капельно, при купировании боли — актив в поликлинику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загрудинная боль продолжительностью более 20 минут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ПРЕПАРАТОМ ВЫБОРА ДЛЯ КУПИРОВАНИЯ ПАРОКСИЗМА ФИБРИЛЛЯЦИИ ПРЕДСЕРДИЙ С </w:t>
      </w:r>
      <w:r w:rsidR="00724591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ОСТРОЙ 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ЛЕВОЖЕЛУДОЧКОВОЙ СЕРДЕЧНОЙ НЕДОСТАТОЧНОСТЬЮ ЯВЛЯЕТСЯ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КУПИРОВАНИЯ БРАДИКАРДИИ ПРИ ПОЛНОЙ АТРИОВЕНТРИКУЛЯРНОЙ БЛОКАДЕ ОБЛАДАЕТ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атропин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724591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НАИБОЛЕЕ ХАРАКТЕРНЫМИ ПРИЗНАКАМИ ГИПЕРТОНИЧЕСКОГО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КРИЗ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ЯВЛЯЕТСЯ ВСЕ, КРОМЕ 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артериального давления более 160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>110 мм рт.ст.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сильная головная боль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появление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мушек перед глазами</w:t>
      </w:r>
    </w:p>
    <w:p w:rsidR="00724591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брадиаритмия</w:t>
      </w:r>
    </w:p>
    <w:p w:rsidR="00FC1ADD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ГИПЕРКИНЕТИЧЕСКОГО ТИПА ОТНОСИТСЯ </w:t>
      </w:r>
      <w:r w:rsidR="00FC1ADD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ГИПОКИНЕТИЧЕСКОГО ТИПА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ОСЛОЖНЕНИЯМ ГИПЕРТОНИЧЕСКОГО КРИЗА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B72E28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B72E28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Сознание нарушено – пациент резко заторможен. К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ожные покровы бледные, влажные, акроцианоз. 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Кисти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стоп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холодные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855695" w:rsidRDefault="00EC4705" w:rsidP="00783053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A501B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смерти. В анамнезе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мелкпузырчатые 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преимущественно в нижних отделах. Тоны сердца глухие, ритмичные, пульс 98 уд./мин.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15683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 ритм синусовый с ЧСС 98 в мин. Ость не отклонена. Элевация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сегме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56830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5-6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слив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ающегося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ачавшийся приступ сердцебиения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перебои в работе сердца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бледные, влажные. Тоны сердца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ритмичные с частотой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100/6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  <w:r w:rsidR="009E5511" w:rsidRP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анамнезе хр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онический алкоголизм.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состояние средней степени тяжести,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опущен правый угол рта, ослаблена мышечная сила в правой руке, ноге.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ЧДД 16 в минуту. Дыхание везикулярное.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185/10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мм рт.ст.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ЭКГ острой патологии не выявлено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9E551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кровати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Клокочущее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дыхание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кашель с выделением обильной розовой пенистой мокроты.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Состояние средней степени тяжести,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бледное, покрыто крупными каплями пота, испуганное и напряженное из-за страха смерти.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ианоз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27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Над всей поверхностью легких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хрипы.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приглушены, аритмичные, ЧСС 120 в минуту. АД 110/60 ммм рт ст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На ЭКГ признаки нарастающей перегрузки левых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7610D7" w:rsidRDefault="007610D7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007D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10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потеряла сознание.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ожны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бледный, влажный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малого наполнения и напряжения на лучевых артериях, ритмичный, 100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80/60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8007D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C5F77" w:rsidRDefault="008B7509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54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9.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ние, одышку, головную боль в затылочной области, мелькание перед глазами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Эти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обращался, самостоятельно не лечился. 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отмечаются «скачки» АД, максимальные цифры 200/110 мм рт ст. появилась одышка при привычной физической нагрузке, периодически возникают отеки на стопах к вечеру. Объективно на момент осмотра: общее состояние средней степени тяжести, сознание ясное, положение активное. Гиперстеник. Акроцианоз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 в мин. Дыхание везикулярное, хрипов нет.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Границы относительной сердечной тупости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расширены влево.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аускультации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сердца ритмичные, приглушены,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аорте, ЧСС 60 в минуту.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190/110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кардиогенным шоком.</w:t>
      </w: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отеком легких.</w:t>
      </w:r>
    </w:p>
    <w:p w:rsidR="00EC4705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острой кишечной непроходимости.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F1A3E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</w:t>
      </w:r>
      <w:r w:rsidR="00EC4705">
        <w:rPr>
          <w:rFonts w:ascii="Times New Roman" w:hAnsi="Times New Roman"/>
          <w:bCs/>
          <w:sz w:val="28"/>
          <w:szCs w:val="28"/>
          <w:lang w:eastAsia="ru-RU"/>
        </w:rPr>
        <w:t xml:space="preserve">ром </w:t>
      </w:r>
      <w:r w:rsidR="00EC4705"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>ЖЕЛУДОЧНОМ КРОВОТЕЧЕНИИ ПОКАЗАНО ПРОВЕДЕНИЕ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печеночная недостаточность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F1A3E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задержка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стула и газов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F1A3E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ПРОТИВОПОКАЗАНИЕМ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К ОПЕРАЦИИ ПРИ ОСТРОМ АППЕНДИЦИТЕ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старческий возраст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F1A3E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EC4705"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223EB3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ПОЧЕЧНОЙ КОЛИКИ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</w:t>
      </w:r>
      <w:r w:rsidR="00223E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ПРОИСХОДИТ чаще в сроке беременности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11-12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lastRenderedPageBreak/>
        <w:t>4-6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влагалищном исследовании 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Мужчина, 38 лет, обратился в приемный покой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укратную рвоту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ЧСС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было выполнено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обследование. Заключение: Ритм синусовый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ЧСС 92 уд/минуту. Ось сердца отклонена влево. Элевация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223EB3" w:rsidRP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отведении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слившегося с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бледные. Язык обложен 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грязно-сер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</w:t>
      </w:r>
      <w:r w:rsidR="002A4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паховую область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мужчины 20 лет, состоящего на диспансерном учете с язв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крыта холодным потом. Пульс 8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130/80 мм рт.ст. При пальпации болезненность в правом подреберье.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бледные чистые. 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легких везикулярное дыхание.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ритмичные до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74 ударов в минуту. АД – 120/70 мм рт.ст.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Язык влажный, обложен белым налетом.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14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F5B47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="007F5B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Кожные покровы и видимые слизистые обычной окраски.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Дыхание везикулярное.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78 уд/мин., ритмичный. АД 110/70 мм рт. ст.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ясные, ритмичные.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B8555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5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9.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</w:t>
      </w:r>
      <w:r w:rsidR="00B85550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 стороны легких патологии не выявлено.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120 уд/мин., слабого наполнения. АД 80/50 мм рт. ст.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AA06A1" w:rsidRDefault="00AA06A1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9633D" w:rsidRDefault="00EC4705" w:rsidP="00AC26F9">
      <w:pPr>
        <w:pStyle w:val="a8"/>
        <w:numPr>
          <w:ilvl w:val="0"/>
          <w:numId w:val="70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длительного.</w:t>
      </w:r>
    </w:p>
    <w:p w:rsidR="00005C0B" w:rsidRPr="006D5E93" w:rsidRDefault="00005C0B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ГИПОГЛИКЕМИЧЕСКАЯ КОМА ХАРАКТЕРИЗУЕТСЯ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КЕТОАЦИДОТИЧЕСКАЯ КОМА ПРОЯВЛЯЕТСЯ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ИНТЕНСИВНАЯ ТЕРАПИЯ ГИПЕРГЛИКЕМИЧЕСКОЙ КОМЫ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ДОГОСПИТАЛЬНОМ ЭТАПЕ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</w:t>
      </w:r>
      <w:r w:rsidR="008F2602">
        <w:rPr>
          <w:rFonts w:ascii="Times New Roman" w:eastAsia="Calibri" w:hAnsi="Times New Roman" w:cs="Times New Roman"/>
          <w:sz w:val="28"/>
          <w:szCs w:val="28"/>
          <w:lang w:eastAsia="ru-RU"/>
        </w:rPr>
        <w:t>ПИТАЛЬНОМ ЭТАПЕ ПРИМЕНЯЕТСЯ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8656E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ТИРЕОТОКСИКОЗА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КРОМЕ 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ТИРЕОТОКСИЧЕСКОГО КРИЗА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ОСТРАЯ НАДПОЧЕЧНИКОВАЯ НЕДОСТАТОЧНОСТЬ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МОЖЕТ ПРОЯВЛЯТЬСЯ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ВСЕМИ ПРИЗНАКАМИ,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ПРИЧИНАМ ОСТРОЙ НАДПОЧЕЧНИКОВОЙ НЕДОСТАТОЧНОСТИ ОТНОСИТСЯ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FA10C8" w:rsidRDefault="00EC4705" w:rsidP="002C3C0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приемный покой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отек лица,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на л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ице значительно выраженный отек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выраженный отек верхних и нижних век,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отечный, увеличен в размере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Пульс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11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57378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цианозом, обильная потливость. </w:t>
      </w:r>
      <w:r w:rsidR="00573784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Глухи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тоны сердца. Нитевидный пульс,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бледная, влажная. Гипертонус мышц. Дыхание 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везикулярное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1B0B8F" w:rsidRDefault="00EC4705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1B0B8F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Сознание угнетено.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Мягкие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C012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Женщина 70 лет доставлена в больницу в связи с двоением 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глазах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эпизод головокружения и двоения в глазах, симптоматика полностью регрессировала в течение часа.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диагноз.</w:t>
      </w:r>
    </w:p>
    <w:p w:rsidR="00EC4705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Т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актика врача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7.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0C0128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313F2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ВДУВАНИЙ ВОЗДУХА 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при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травме головы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ЧЕРЕЗ КАКОЕ ВРЕМЯ ПОСЛЕ СМЕРТИ ТРУП 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ОТДЕЛЕНИЯ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ПЕРЕВОЗИТСЯ В МОРГ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9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РЕАНИМАЦИОННЫЕ МЕРОПИЯТИЯ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ОВЕДЕНИИ ИСКУССТВЕННОГО ДЫХАНИЯ?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ВЫВЕДЕНИИ ИЗ СОСТОЯНИЯ КЛИНИЧЕСКОЙ СМЕРТИ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РЯМОГО МАССАЖА СЕРДЦА ВЗРОСЛОМУ ЧЕЛОВЕКУ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При осмотре: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A47339" w:rsidRPr="006D5E93" w:rsidRDefault="00A47339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обтурации верхних дыхательных путей инородным телом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A47339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СООТНОШЕНИЕ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ВДОХОВ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 ГРУДНОЙ КЛЕТКИ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A47339" w:rsidRPr="006D5E93" w:rsidRDefault="00A47339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0ADA" w:rsidRDefault="00EC4705" w:rsidP="00AC26F9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ADA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ИВЛ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РЕБЕНКУ 7 ЛЕТ 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приёма пищи мужчина внезапно потерял сознание. При осмотре обнаружено: зрачки расширены, дыхание поверхностное, пульс на периферических артериях не определяется. Окружающие стали оказывать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пострадавшему первую помощь – проводить удары ладонь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между лопатками пострадавшего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Сознание по-прежнему отсутствует, дыхание отсутствует,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ситуации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воды извлечён ребёнок 8-9 лет без сознания. Кожные покровы синюшные, резаная рана правой стопы,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из лодки в холодную воду, извлекли из воды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минут. При осмотре: резкая бледность кожных покровов, дыхание отсутствует, пульс на сонных артериях не определяется. </w:t>
      </w:r>
    </w:p>
    <w:p w:rsidR="00EC4705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электрическим током, женщина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отброшена назад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отсутствует, дыхание отсутствует. </w:t>
      </w:r>
    </w:p>
    <w:p w:rsidR="00EC4705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тактика спасателя?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работ в зоне ЧС из-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</w:t>
      </w:r>
    </w:p>
    <w:p w:rsidR="00870709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последовательность оказания первой помощи пострадавшей?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8707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 w:rsidR="00870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отсутствует)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присутствует)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lastRenderedPageBreak/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(Расчет дисциплинарного рейтинга осуществляется следующим образом: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если форма промежуточной аттестации по дисциплине – зачет: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Рд=Рт+Рб+Рз, где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Рб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бонусный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Рд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дисциплинарный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Рз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зачетный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Рт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текущий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грудной клетки.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</w:t>
      </w:r>
      <w:r w:rsidR="00EA43A1">
        <w:rPr>
          <w:rFonts w:ascii="Times New Roman" w:hAnsi="Times New Roman"/>
          <w:sz w:val="28"/>
          <w:szCs w:val="28"/>
          <w:lang w:eastAsia="ru-RU"/>
        </w:rPr>
        <w:t xml:space="preserve"> оказания экстренной помощи при </w:t>
      </w:r>
      <w:r w:rsidRPr="00C83550">
        <w:rPr>
          <w:rFonts w:ascii="Times New Roman" w:hAnsi="Times New Roman"/>
          <w:sz w:val="28"/>
          <w:szCs w:val="28"/>
          <w:lang w:eastAsia="ru-RU"/>
        </w:rPr>
        <w:t>остром коронарный синдром, осложненном кардиогенным шоком.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зацией показателей 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54" w:rsidRDefault="00183054" w:rsidP="00157015">
      <w:pPr>
        <w:spacing w:after="0" w:line="240" w:lineRule="auto"/>
      </w:pPr>
      <w:r>
        <w:separator/>
      </w:r>
    </w:p>
  </w:endnote>
  <w:endnote w:type="continuationSeparator" w:id="0">
    <w:p w:rsidR="00183054" w:rsidRDefault="00183054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54" w:rsidRDefault="00183054" w:rsidP="00157015">
      <w:pPr>
        <w:spacing w:after="0" w:line="240" w:lineRule="auto"/>
      </w:pPr>
      <w:r>
        <w:separator/>
      </w:r>
    </w:p>
  </w:footnote>
  <w:footnote w:type="continuationSeparator" w:id="0">
    <w:p w:rsidR="00183054" w:rsidRDefault="00183054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7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4"/>
  </w:num>
  <w:num w:numId="2">
    <w:abstractNumId w:val="69"/>
  </w:num>
  <w:num w:numId="3">
    <w:abstractNumId w:val="10"/>
  </w:num>
  <w:num w:numId="4">
    <w:abstractNumId w:val="56"/>
  </w:num>
  <w:num w:numId="5">
    <w:abstractNumId w:val="31"/>
  </w:num>
  <w:num w:numId="6">
    <w:abstractNumId w:val="49"/>
  </w:num>
  <w:num w:numId="7">
    <w:abstractNumId w:val="12"/>
  </w:num>
  <w:num w:numId="8">
    <w:abstractNumId w:val="76"/>
  </w:num>
  <w:num w:numId="9">
    <w:abstractNumId w:val="26"/>
  </w:num>
  <w:num w:numId="10">
    <w:abstractNumId w:val="19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78"/>
  </w:num>
  <w:num w:numId="14">
    <w:abstractNumId w:val="45"/>
  </w:num>
  <w:num w:numId="15">
    <w:abstractNumId w:val="15"/>
  </w:num>
  <w:num w:numId="16">
    <w:abstractNumId w:val="68"/>
  </w:num>
  <w:num w:numId="17">
    <w:abstractNumId w:val="48"/>
  </w:num>
  <w:num w:numId="18">
    <w:abstractNumId w:val="43"/>
  </w:num>
  <w:num w:numId="19">
    <w:abstractNumId w:val="4"/>
  </w:num>
  <w:num w:numId="20">
    <w:abstractNumId w:val="34"/>
  </w:num>
  <w:num w:numId="21">
    <w:abstractNumId w:val="39"/>
  </w:num>
  <w:num w:numId="22">
    <w:abstractNumId w:val="1"/>
  </w:num>
  <w:num w:numId="23">
    <w:abstractNumId w:val="40"/>
  </w:num>
  <w:num w:numId="24">
    <w:abstractNumId w:val="37"/>
  </w:num>
  <w:num w:numId="25">
    <w:abstractNumId w:val="41"/>
  </w:num>
  <w:num w:numId="26">
    <w:abstractNumId w:val="22"/>
  </w:num>
  <w:num w:numId="27">
    <w:abstractNumId w:val="59"/>
  </w:num>
  <w:num w:numId="28">
    <w:abstractNumId w:val="38"/>
  </w:num>
  <w:num w:numId="29">
    <w:abstractNumId w:val="13"/>
  </w:num>
  <w:num w:numId="30">
    <w:abstractNumId w:val="18"/>
  </w:num>
  <w:num w:numId="31">
    <w:abstractNumId w:val="63"/>
  </w:num>
  <w:num w:numId="32">
    <w:abstractNumId w:val="73"/>
  </w:num>
  <w:num w:numId="33">
    <w:abstractNumId w:val="33"/>
  </w:num>
  <w:num w:numId="34">
    <w:abstractNumId w:val="61"/>
  </w:num>
  <w:num w:numId="35">
    <w:abstractNumId w:val="46"/>
  </w:num>
  <w:num w:numId="36">
    <w:abstractNumId w:val="77"/>
  </w:num>
  <w:num w:numId="37">
    <w:abstractNumId w:val="66"/>
  </w:num>
  <w:num w:numId="38">
    <w:abstractNumId w:val="16"/>
  </w:num>
  <w:num w:numId="39">
    <w:abstractNumId w:val="20"/>
  </w:num>
  <w:num w:numId="40">
    <w:abstractNumId w:val="72"/>
  </w:num>
  <w:num w:numId="41">
    <w:abstractNumId w:val="65"/>
  </w:num>
  <w:num w:numId="42">
    <w:abstractNumId w:val="54"/>
  </w:num>
  <w:num w:numId="43">
    <w:abstractNumId w:val="44"/>
  </w:num>
  <w:num w:numId="44">
    <w:abstractNumId w:val="60"/>
  </w:num>
  <w:num w:numId="45">
    <w:abstractNumId w:val="17"/>
  </w:num>
  <w:num w:numId="46">
    <w:abstractNumId w:val="42"/>
  </w:num>
  <w:num w:numId="47">
    <w:abstractNumId w:val="35"/>
  </w:num>
  <w:num w:numId="48">
    <w:abstractNumId w:val="53"/>
  </w:num>
  <w:num w:numId="49">
    <w:abstractNumId w:val="36"/>
  </w:num>
  <w:num w:numId="50">
    <w:abstractNumId w:val="8"/>
  </w:num>
  <w:num w:numId="51">
    <w:abstractNumId w:val="25"/>
  </w:num>
  <w:num w:numId="52">
    <w:abstractNumId w:val="14"/>
  </w:num>
  <w:num w:numId="53">
    <w:abstractNumId w:val="30"/>
  </w:num>
  <w:num w:numId="54">
    <w:abstractNumId w:val="58"/>
  </w:num>
  <w:num w:numId="55">
    <w:abstractNumId w:val="32"/>
  </w:num>
  <w:num w:numId="56">
    <w:abstractNumId w:val="11"/>
  </w:num>
  <w:num w:numId="57">
    <w:abstractNumId w:val="64"/>
  </w:num>
  <w:num w:numId="58">
    <w:abstractNumId w:val="29"/>
  </w:num>
  <w:num w:numId="59">
    <w:abstractNumId w:val="7"/>
  </w:num>
  <w:num w:numId="60">
    <w:abstractNumId w:val="75"/>
  </w:num>
  <w:num w:numId="61">
    <w:abstractNumId w:val="2"/>
  </w:num>
  <w:num w:numId="62">
    <w:abstractNumId w:val="80"/>
  </w:num>
  <w:num w:numId="63">
    <w:abstractNumId w:val="70"/>
  </w:num>
  <w:num w:numId="64">
    <w:abstractNumId w:val="21"/>
  </w:num>
  <w:num w:numId="65">
    <w:abstractNumId w:val="0"/>
  </w:num>
  <w:num w:numId="66">
    <w:abstractNumId w:val="67"/>
  </w:num>
  <w:num w:numId="67">
    <w:abstractNumId w:val="9"/>
  </w:num>
  <w:num w:numId="68">
    <w:abstractNumId w:val="62"/>
  </w:num>
  <w:num w:numId="69">
    <w:abstractNumId w:val="23"/>
  </w:num>
  <w:num w:numId="70">
    <w:abstractNumId w:val="55"/>
  </w:num>
  <w:num w:numId="71">
    <w:abstractNumId w:val="6"/>
  </w:num>
  <w:num w:numId="72">
    <w:abstractNumId w:val="51"/>
  </w:num>
  <w:num w:numId="73">
    <w:abstractNumId w:val="5"/>
  </w:num>
  <w:num w:numId="74">
    <w:abstractNumId w:val="24"/>
  </w:num>
  <w:num w:numId="75">
    <w:abstractNumId w:val="79"/>
  </w:num>
  <w:num w:numId="76">
    <w:abstractNumId w:val="57"/>
  </w:num>
  <w:num w:numId="77">
    <w:abstractNumId w:val="28"/>
  </w:num>
  <w:num w:numId="78">
    <w:abstractNumId w:val="3"/>
  </w:num>
  <w:num w:numId="79">
    <w:abstractNumId w:val="27"/>
  </w:num>
  <w:num w:numId="80">
    <w:abstractNumId w:val="50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C5905"/>
    <w:rsid w:val="000D0E39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83054"/>
    <w:rsid w:val="00195D1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87DDC"/>
    <w:rsid w:val="002963F6"/>
    <w:rsid w:val="002A4023"/>
    <w:rsid w:val="002A589E"/>
    <w:rsid w:val="002B31F7"/>
    <w:rsid w:val="002C3C0C"/>
    <w:rsid w:val="002D1C21"/>
    <w:rsid w:val="002D51AB"/>
    <w:rsid w:val="002F19A1"/>
    <w:rsid w:val="002F45F0"/>
    <w:rsid w:val="002F791A"/>
    <w:rsid w:val="0030678F"/>
    <w:rsid w:val="00313F2A"/>
    <w:rsid w:val="00321C97"/>
    <w:rsid w:val="00321EF4"/>
    <w:rsid w:val="003371E1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401D5D"/>
    <w:rsid w:val="004050BB"/>
    <w:rsid w:val="004050D2"/>
    <w:rsid w:val="00420EEF"/>
    <w:rsid w:val="004212C9"/>
    <w:rsid w:val="00440DE5"/>
    <w:rsid w:val="004412D7"/>
    <w:rsid w:val="00457AC8"/>
    <w:rsid w:val="00460477"/>
    <w:rsid w:val="00462DD8"/>
    <w:rsid w:val="00462FD8"/>
    <w:rsid w:val="00465A0C"/>
    <w:rsid w:val="004778AA"/>
    <w:rsid w:val="00494BBA"/>
    <w:rsid w:val="004C0377"/>
    <w:rsid w:val="004C57F9"/>
    <w:rsid w:val="004C6861"/>
    <w:rsid w:val="004D6602"/>
    <w:rsid w:val="004F126F"/>
    <w:rsid w:val="004F5106"/>
    <w:rsid w:val="00501105"/>
    <w:rsid w:val="0052432C"/>
    <w:rsid w:val="00525449"/>
    <w:rsid w:val="005328DA"/>
    <w:rsid w:val="00553F91"/>
    <w:rsid w:val="00573784"/>
    <w:rsid w:val="00576532"/>
    <w:rsid w:val="00577ECA"/>
    <w:rsid w:val="005A3274"/>
    <w:rsid w:val="005A6985"/>
    <w:rsid w:val="005B1957"/>
    <w:rsid w:val="005C45AD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50F9"/>
    <w:rsid w:val="00745752"/>
    <w:rsid w:val="00755A04"/>
    <w:rsid w:val="007610D7"/>
    <w:rsid w:val="00762509"/>
    <w:rsid w:val="00783053"/>
    <w:rsid w:val="007A1FDC"/>
    <w:rsid w:val="007A4574"/>
    <w:rsid w:val="007B2767"/>
    <w:rsid w:val="007C235B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47C1D"/>
    <w:rsid w:val="00854F9F"/>
    <w:rsid w:val="00855695"/>
    <w:rsid w:val="00870709"/>
    <w:rsid w:val="008800A4"/>
    <w:rsid w:val="0088305E"/>
    <w:rsid w:val="00883EFC"/>
    <w:rsid w:val="00887062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5398"/>
    <w:rsid w:val="00976301"/>
    <w:rsid w:val="009765A3"/>
    <w:rsid w:val="00991759"/>
    <w:rsid w:val="009A1769"/>
    <w:rsid w:val="009A18CB"/>
    <w:rsid w:val="009C5F77"/>
    <w:rsid w:val="009D2D3F"/>
    <w:rsid w:val="009D2EFE"/>
    <w:rsid w:val="009E0CCB"/>
    <w:rsid w:val="009E4DB0"/>
    <w:rsid w:val="009E5511"/>
    <w:rsid w:val="00A03850"/>
    <w:rsid w:val="00A350B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B7E09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22FFE"/>
    <w:rsid w:val="00B40E44"/>
    <w:rsid w:val="00B42DC4"/>
    <w:rsid w:val="00B44C7C"/>
    <w:rsid w:val="00B51555"/>
    <w:rsid w:val="00B542D2"/>
    <w:rsid w:val="00B72E28"/>
    <w:rsid w:val="00B77A84"/>
    <w:rsid w:val="00B85550"/>
    <w:rsid w:val="00BA3F91"/>
    <w:rsid w:val="00BB14AC"/>
    <w:rsid w:val="00BD25CD"/>
    <w:rsid w:val="00BE0264"/>
    <w:rsid w:val="00BE4AD8"/>
    <w:rsid w:val="00BE7DED"/>
    <w:rsid w:val="00C10640"/>
    <w:rsid w:val="00C17538"/>
    <w:rsid w:val="00C22E24"/>
    <w:rsid w:val="00C31A20"/>
    <w:rsid w:val="00C33A01"/>
    <w:rsid w:val="00C54561"/>
    <w:rsid w:val="00C60C63"/>
    <w:rsid w:val="00C65BAA"/>
    <w:rsid w:val="00C7064C"/>
    <w:rsid w:val="00C70DBA"/>
    <w:rsid w:val="00C83550"/>
    <w:rsid w:val="00C9097E"/>
    <w:rsid w:val="00C94C68"/>
    <w:rsid w:val="00CA0055"/>
    <w:rsid w:val="00CA1131"/>
    <w:rsid w:val="00CB332C"/>
    <w:rsid w:val="00CC101F"/>
    <w:rsid w:val="00CE33C9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A79F9"/>
    <w:rsid w:val="00EB1762"/>
    <w:rsid w:val="00EC4705"/>
    <w:rsid w:val="00ED07FE"/>
    <w:rsid w:val="00ED2AFD"/>
    <w:rsid w:val="00ED6D30"/>
    <w:rsid w:val="00EE0CB5"/>
    <w:rsid w:val="00EF01B9"/>
    <w:rsid w:val="00EF1A3E"/>
    <w:rsid w:val="00EF4746"/>
    <w:rsid w:val="00F04DF4"/>
    <w:rsid w:val="00F17823"/>
    <w:rsid w:val="00F22F20"/>
    <w:rsid w:val="00F27B96"/>
    <w:rsid w:val="00F27E65"/>
    <w:rsid w:val="00F45516"/>
    <w:rsid w:val="00F922D2"/>
    <w:rsid w:val="00FA10C8"/>
    <w:rsid w:val="00FA186A"/>
    <w:rsid w:val="00FB1772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2EE9-C32F-483E-BB60-FD7906E6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13234</Words>
  <Characters>75434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165</cp:revision>
  <cp:lastPrinted>2019-04-24T21:07:00Z</cp:lastPrinted>
  <dcterms:created xsi:type="dcterms:W3CDTF">2019-07-15T19:14:00Z</dcterms:created>
  <dcterms:modified xsi:type="dcterms:W3CDTF">2021-01-31T14:36:00Z</dcterms:modified>
</cp:coreProperties>
</file>