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DC698" w14:textId="77777777" w:rsidR="00E836D2" w:rsidRDefault="00E836D2" w:rsidP="00415FDC">
      <w:pPr>
        <w:contextualSpacing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338889E4" w14:textId="77777777" w:rsidR="00E836D2" w:rsidRPr="004B2C94" w:rsidRDefault="00E836D2" w:rsidP="00415FDC">
      <w:pPr>
        <w:contextualSpacing/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181EAD0C" w14:textId="77777777" w:rsidR="00E836D2" w:rsidRDefault="00E836D2" w:rsidP="00415FDC">
      <w:pPr>
        <w:contextualSpacing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6BE16831" w14:textId="77777777" w:rsidR="00E836D2" w:rsidRPr="004B2C94" w:rsidRDefault="00E836D2" w:rsidP="00415FDC">
      <w:pPr>
        <w:contextualSpacing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416720E7" w14:textId="77777777" w:rsidR="007E7400" w:rsidRPr="003D3F82" w:rsidRDefault="007E7400" w:rsidP="00415FDC">
      <w:pPr>
        <w:contextualSpacing/>
        <w:rPr>
          <w:b/>
          <w:color w:val="000000"/>
          <w:sz w:val="28"/>
          <w:szCs w:val="28"/>
        </w:rPr>
      </w:pPr>
    </w:p>
    <w:p w14:paraId="2C66168F" w14:textId="77777777" w:rsidR="007E7400" w:rsidRPr="003D3F82" w:rsidRDefault="007E7400" w:rsidP="00415FDC">
      <w:pPr>
        <w:contextualSpacing/>
        <w:rPr>
          <w:b/>
          <w:color w:val="000000"/>
          <w:sz w:val="28"/>
          <w:szCs w:val="28"/>
        </w:rPr>
      </w:pPr>
    </w:p>
    <w:p w14:paraId="637C4137" w14:textId="77777777" w:rsidR="007E7400" w:rsidRPr="003D3F82" w:rsidRDefault="007E7400" w:rsidP="00415FDC">
      <w:pPr>
        <w:contextualSpacing/>
        <w:rPr>
          <w:b/>
          <w:color w:val="000000"/>
          <w:sz w:val="28"/>
          <w:szCs w:val="28"/>
          <w:highlight w:val="yellow"/>
        </w:rPr>
      </w:pPr>
    </w:p>
    <w:p w14:paraId="30DECFF2" w14:textId="77777777" w:rsidR="007E7400" w:rsidRPr="003D3F82" w:rsidRDefault="007E7400" w:rsidP="00415FDC">
      <w:pPr>
        <w:contextualSpacing/>
        <w:rPr>
          <w:b/>
          <w:color w:val="000000"/>
          <w:sz w:val="28"/>
          <w:szCs w:val="28"/>
          <w:highlight w:val="yellow"/>
        </w:rPr>
      </w:pPr>
    </w:p>
    <w:p w14:paraId="6EDC3F24" w14:textId="77777777" w:rsidR="007E7400" w:rsidRPr="003D3F82" w:rsidRDefault="007E7400" w:rsidP="00415FDC">
      <w:pPr>
        <w:contextualSpacing/>
        <w:rPr>
          <w:b/>
          <w:color w:val="000000"/>
          <w:sz w:val="28"/>
          <w:szCs w:val="28"/>
          <w:highlight w:val="yellow"/>
        </w:rPr>
      </w:pPr>
    </w:p>
    <w:p w14:paraId="126F4C2E" w14:textId="77777777" w:rsidR="007E7400" w:rsidRPr="003D3F82" w:rsidRDefault="007E7400" w:rsidP="00415FDC">
      <w:pPr>
        <w:contextualSpacing/>
        <w:rPr>
          <w:b/>
          <w:color w:val="000000"/>
          <w:sz w:val="28"/>
          <w:szCs w:val="28"/>
          <w:highlight w:val="yellow"/>
        </w:rPr>
      </w:pPr>
    </w:p>
    <w:p w14:paraId="52CA3D2D" w14:textId="77777777" w:rsidR="007E7400" w:rsidRPr="003D3F82" w:rsidRDefault="007E7400" w:rsidP="00415FDC">
      <w:pPr>
        <w:contextualSpacing/>
        <w:rPr>
          <w:b/>
          <w:color w:val="000000"/>
          <w:sz w:val="28"/>
          <w:szCs w:val="28"/>
          <w:highlight w:val="yellow"/>
        </w:rPr>
      </w:pPr>
    </w:p>
    <w:p w14:paraId="3399D797" w14:textId="77777777" w:rsidR="007E7400" w:rsidRPr="003D3F82" w:rsidRDefault="007E7400" w:rsidP="00415FDC">
      <w:pPr>
        <w:contextualSpacing/>
        <w:rPr>
          <w:b/>
          <w:color w:val="000000"/>
          <w:sz w:val="28"/>
          <w:szCs w:val="28"/>
          <w:highlight w:val="yellow"/>
        </w:rPr>
      </w:pPr>
    </w:p>
    <w:p w14:paraId="2FF09971" w14:textId="77777777" w:rsidR="007E7400" w:rsidRPr="003D3F82" w:rsidRDefault="007E7400" w:rsidP="00415FDC">
      <w:pPr>
        <w:contextualSpacing/>
        <w:rPr>
          <w:b/>
          <w:color w:val="000000"/>
          <w:sz w:val="28"/>
          <w:szCs w:val="28"/>
        </w:rPr>
      </w:pPr>
    </w:p>
    <w:p w14:paraId="3C3B58DF" w14:textId="77777777" w:rsidR="007E7400" w:rsidRPr="00E836D2" w:rsidRDefault="00E836D2" w:rsidP="00415FDC">
      <w:pPr>
        <w:contextualSpacing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14:paraId="4BCD2E2A" w14:textId="77777777" w:rsidR="007E7400" w:rsidRPr="00E836D2" w:rsidRDefault="007E7400" w:rsidP="00415FDC">
      <w:pPr>
        <w:contextualSpacing/>
        <w:jc w:val="center"/>
        <w:rPr>
          <w:b/>
          <w:color w:val="000000"/>
          <w:sz w:val="28"/>
          <w:szCs w:val="28"/>
        </w:rPr>
      </w:pPr>
    </w:p>
    <w:p w14:paraId="1970E238" w14:textId="77777777" w:rsidR="007E7400" w:rsidRPr="00E836D2" w:rsidRDefault="00E836D2" w:rsidP="00415FDC">
      <w:pPr>
        <w:contextualSpacing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14:paraId="1AA33378" w14:textId="77777777" w:rsidR="007E7400" w:rsidRPr="00E836D2" w:rsidRDefault="00E836D2" w:rsidP="00415FDC">
      <w:pPr>
        <w:contextualSpacing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14:paraId="01FA541F" w14:textId="77777777" w:rsidR="007E7400" w:rsidRPr="00E836D2" w:rsidRDefault="00E836D2" w:rsidP="00415FDC">
      <w:pPr>
        <w:contextualSpacing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14:paraId="7B79CE59" w14:textId="77777777" w:rsidR="00E836D2" w:rsidRPr="004B2C94" w:rsidRDefault="00E836D2" w:rsidP="00415FDC">
      <w:pPr>
        <w:contextualSpacing/>
        <w:jc w:val="center"/>
        <w:rPr>
          <w:sz w:val="28"/>
        </w:rPr>
      </w:pPr>
    </w:p>
    <w:p w14:paraId="3CDB726A" w14:textId="77777777" w:rsidR="00FF5AC4" w:rsidRPr="00FF5AC4" w:rsidRDefault="00FF5AC4" w:rsidP="00415FDC">
      <w:pPr>
        <w:ind w:firstLine="709"/>
        <w:contextualSpacing/>
        <w:jc w:val="center"/>
        <w:rPr>
          <w:sz w:val="28"/>
        </w:rPr>
      </w:pPr>
      <w:r w:rsidRPr="00FF5AC4">
        <w:rPr>
          <w:sz w:val="28"/>
        </w:rPr>
        <w:t>Социально-гигиенический мониторинг</w:t>
      </w:r>
    </w:p>
    <w:p w14:paraId="49C114F7" w14:textId="77777777" w:rsidR="00FF5AC4" w:rsidRPr="00FF5AC4" w:rsidRDefault="00FF5AC4" w:rsidP="00415FDC">
      <w:pPr>
        <w:ind w:firstLine="709"/>
        <w:contextualSpacing/>
        <w:jc w:val="center"/>
        <w:rPr>
          <w:sz w:val="28"/>
        </w:rPr>
      </w:pPr>
    </w:p>
    <w:p w14:paraId="0F4E1403" w14:textId="77777777" w:rsidR="00FF5AC4" w:rsidRPr="00FF5AC4" w:rsidRDefault="00FF5AC4" w:rsidP="00415FDC">
      <w:pPr>
        <w:ind w:firstLine="709"/>
        <w:contextualSpacing/>
        <w:jc w:val="center"/>
        <w:rPr>
          <w:sz w:val="28"/>
        </w:rPr>
      </w:pPr>
      <w:r w:rsidRPr="00FF5AC4">
        <w:rPr>
          <w:sz w:val="28"/>
        </w:rPr>
        <w:t xml:space="preserve">по направлению подготовки (специальности) </w:t>
      </w:r>
    </w:p>
    <w:p w14:paraId="4162671E" w14:textId="77777777" w:rsidR="00FF5AC4" w:rsidRPr="00FF5AC4" w:rsidRDefault="00FF5AC4" w:rsidP="00415FDC">
      <w:pPr>
        <w:ind w:firstLine="709"/>
        <w:contextualSpacing/>
        <w:jc w:val="center"/>
        <w:rPr>
          <w:sz w:val="28"/>
        </w:rPr>
      </w:pPr>
    </w:p>
    <w:p w14:paraId="771AD44B" w14:textId="77777777" w:rsidR="00FF5AC4" w:rsidRPr="00FF5AC4" w:rsidRDefault="00FF5AC4" w:rsidP="00415FDC">
      <w:pPr>
        <w:ind w:firstLine="709"/>
        <w:contextualSpacing/>
        <w:jc w:val="center"/>
        <w:rPr>
          <w:sz w:val="28"/>
        </w:rPr>
      </w:pPr>
      <w:r w:rsidRPr="00FF5AC4">
        <w:rPr>
          <w:sz w:val="28"/>
        </w:rPr>
        <w:t>32.05.01 Медико-профилактическое дело</w:t>
      </w:r>
    </w:p>
    <w:p w14:paraId="5B4F3EC0" w14:textId="77777777" w:rsidR="00FF5AC4" w:rsidRPr="00FF5AC4" w:rsidRDefault="00FF5AC4" w:rsidP="00415FDC">
      <w:pPr>
        <w:ind w:firstLine="709"/>
        <w:contextualSpacing/>
        <w:jc w:val="center"/>
        <w:rPr>
          <w:sz w:val="28"/>
        </w:rPr>
      </w:pPr>
      <w:r w:rsidRPr="00FF5AC4">
        <w:rPr>
          <w:sz w:val="28"/>
        </w:rPr>
        <w:t xml:space="preserve">      </w:t>
      </w:r>
    </w:p>
    <w:p w14:paraId="0A272F2F" w14:textId="77777777" w:rsidR="00FF5AC4" w:rsidRPr="00FF5AC4" w:rsidRDefault="00FF5AC4" w:rsidP="00415FDC">
      <w:pPr>
        <w:ind w:firstLine="709"/>
        <w:contextualSpacing/>
        <w:jc w:val="center"/>
        <w:rPr>
          <w:sz w:val="28"/>
        </w:rPr>
      </w:pPr>
    </w:p>
    <w:p w14:paraId="1C49D2FA" w14:textId="77777777" w:rsidR="00FF5AC4" w:rsidRPr="00FF5AC4" w:rsidRDefault="00FF5AC4" w:rsidP="00415FDC">
      <w:pPr>
        <w:ind w:firstLine="709"/>
        <w:contextualSpacing/>
        <w:jc w:val="center"/>
        <w:rPr>
          <w:sz w:val="28"/>
        </w:rPr>
      </w:pPr>
    </w:p>
    <w:p w14:paraId="572F7D70" w14:textId="77777777" w:rsidR="00FF5AC4" w:rsidRPr="00FF5AC4" w:rsidRDefault="00FF5AC4" w:rsidP="00415FDC">
      <w:pPr>
        <w:ind w:firstLine="709"/>
        <w:contextualSpacing/>
        <w:jc w:val="center"/>
        <w:rPr>
          <w:sz w:val="28"/>
        </w:rPr>
      </w:pPr>
    </w:p>
    <w:p w14:paraId="53EC0981" w14:textId="77777777" w:rsidR="00FF5AC4" w:rsidRPr="00FF5AC4" w:rsidRDefault="00FF5AC4" w:rsidP="00415FDC">
      <w:pPr>
        <w:ind w:firstLine="709"/>
        <w:contextualSpacing/>
        <w:jc w:val="center"/>
        <w:rPr>
          <w:sz w:val="28"/>
        </w:rPr>
      </w:pPr>
    </w:p>
    <w:p w14:paraId="21356F35" w14:textId="77777777" w:rsidR="00FF5AC4" w:rsidRPr="00FF5AC4" w:rsidRDefault="00FF5AC4" w:rsidP="00415FDC">
      <w:pPr>
        <w:ind w:firstLine="709"/>
        <w:contextualSpacing/>
        <w:jc w:val="center"/>
        <w:rPr>
          <w:sz w:val="28"/>
        </w:rPr>
      </w:pPr>
    </w:p>
    <w:p w14:paraId="19F819D3" w14:textId="77777777" w:rsidR="00FF5AC4" w:rsidRPr="00FF5AC4" w:rsidRDefault="00FF5AC4" w:rsidP="00415FDC">
      <w:pPr>
        <w:ind w:firstLine="709"/>
        <w:contextualSpacing/>
        <w:jc w:val="center"/>
        <w:rPr>
          <w:sz w:val="28"/>
        </w:rPr>
      </w:pPr>
      <w:r w:rsidRPr="00FF5AC4">
        <w:rPr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32.05.01 Медико-профилактическое дело, </w:t>
      </w:r>
    </w:p>
    <w:p w14:paraId="5E0377C3" w14:textId="77777777" w:rsidR="00FF5AC4" w:rsidRPr="00FF5AC4" w:rsidRDefault="00FF5AC4" w:rsidP="00415FDC">
      <w:pPr>
        <w:ind w:firstLine="709"/>
        <w:contextualSpacing/>
        <w:jc w:val="center"/>
        <w:rPr>
          <w:sz w:val="28"/>
        </w:rPr>
      </w:pPr>
      <w:r w:rsidRPr="00FF5AC4">
        <w:rPr>
          <w:sz w:val="28"/>
        </w:rPr>
        <w:t xml:space="preserve"> утвержденной ученым советом ФГБОУ ВО ОрГМУ Минздрава России</w:t>
      </w:r>
    </w:p>
    <w:p w14:paraId="461651F3" w14:textId="77777777" w:rsidR="00FF5AC4" w:rsidRPr="00FF5AC4" w:rsidRDefault="00FF5AC4" w:rsidP="00415FDC">
      <w:pPr>
        <w:ind w:firstLine="709"/>
        <w:contextualSpacing/>
        <w:jc w:val="center"/>
        <w:rPr>
          <w:sz w:val="28"/>
        </w:rPr>
      </w:pPr>
    </w:p>
    <w:p w14:paraId="6152B682" w14:textId="77777777" w:rsidR="00FF5AC4" w:rsidRPr="00FF5AC4" w:rsidRDefault="00FF5AC4" w:rsidP="00415FDC">
      <w:pPr>
        <w:ind w:firstLine="709"/>
        <w:contextualSpacing/>
        <w:jc w:val="center"/>
        <w:rPr>
          <w:sz w:val="28"/>
        </w:rPr>
      </w:pPr>
      <w:r w:rsidRPr="00FF5AC4">
        <w:rPr>
          <w:sz w:val="28"/>
        </w:rPr>
        <w:t>протокол № 11 от «22» июня 2018</w:t>
      </w:r>
    </w:p>
    <w:p w14:paraId="3D309442" w14:textId="77777777" w:rsidR="00FF5AC4" w:rsidRPr="00FF5AC4" w:rsidRDefault="00FF5AC4" w:rsidP="00415FDC">
      <w:pPr>
        <w:ind w:firstLine="709"/>
        <w:contextualSpacing/>
        <w:jc w:val="center"/>
        <w:rPr>
          <w:sz w:val="28"/>
        </w:rPr>
      </w:pPr>
    </w:p>
    <w:p w14:paraId="0BB48B8F" w14:textId="77777777" w:rsidR="00FF5AC4" w:rsidRPr="00FF5AC4" w:rsidRDefault="00FF5AC4" w:rsidP="00415FDC">
      <w:pPr>
        <w:ind w:firstLine="709"/>
        <w:contextualSpacing/>
        <w:jc w:val="center"/>
        <w:rPr>
          <w:sz w:val="28"/>
        </w:rPr>
      </w:pPr>
    </w:p>
    <w:p w14:paraId="50B99639" w14:textId="285AAFC9" w:rsidR="003735B0" w:rsidRDefault="00FF5AC4" w:rsidP="00415FDC">
      <w:pPr>
        <w:ind w:firstLine="709"/>
        <w:contextualSpacing/>
        <w:jc w:val="center"/>
        <w:rPr>
          <w:color w:val="000000"/>
        </w:rPr>
      </w:pPr>
      <w:r w:rsidRPr="00FF5AC4">
        <w:rPr>
          <w:sz w:val="28"/>
        </w:rPr>
        <w:t>Оренбург</w:t>
      </w:r>
    </w:p>
    <w:p w14:paraId="7AC4F62D" w14:textId="77777777" w:rsidR="003735B0" w:rsidRDefault="003735B0" w:rsidP="00415FDC">
      <w:pPr>
        <w:ind w:firstLine="709"/>
        <w:contextualSpacing/>
        <w:jc w:val="center"/>
        <w:rPr>
          <w:color w:val="000000"/>
        </w:rPr>
      </w:pPr>
    </w:p>
    <w:p w14:paraId="712504A5" w14:textId="77777777" w:rsidR="007E7400" w:rsidRDefault="007E7400" w:rsidP="00415FDC">
      <w:pPr>
        <w:ind w:firstLine="709"/>
        <w:contextualSpacing/>
        <w:jc w:val="center"/>
        <w:rPr>
          <w:color w:val="000000"/>
        </w:rPr>
      </w:pPr>
    </w:p>
    <w:p w14:paraId="34302827" w14:textId="77777777" w:rsidR="007243F0" w:rsidRDefault="007243F0" w:rsidP="00415FDC">
      <w:pPr>
        <w:spacing w:after="160" w:line="259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36811D89" w14:textId="77777777" w:rsidR="007E7400" w:rsidRPr="00984163" w:rsidRDefault="007E7400" w:rsidP="00415FDC">
      <w:pPr>
        <w:ind w:firstLine="709"/>
        <w:contextualSpacing/>
        <w:jc w:val="center"/>
        <w:rPr>
          <w:color w:val="000000"/>
          <w:sz w:val="28"/>
          <w:szCs w:val="28"/>
        </w:rPr>
      </w:pPr>
    </w:p>
    <w:p w14:paraId="1256E18C" w14:textId="77777777" w:rsidR="007E7400" w:rsidRPr="00E836D2" w:rsidRDefault="007E7400" w:rsidP="00415FDC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14:paraId="2A1763FE" w14:textId="77777777" w:rsidR="007E7400" w:rsidRPr="00E836D2" w:rsidRDefault="007E7400" w:rsidP="00415FD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5E63E096" w14:textId="77777777" w:rsidR="007E7400" w:rsidRPr="00E836D2" w:rsidRDefault="007E7400" w:rsidP="00415FD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2A7905" w:rsidRPr="008B739A">
        <w:rPr>
          <w:rFonts w:ascii="Times New Roman" w:hAnsi="Times New Roman"/>
          <w:color w:val="000000"/>
          <w:sz w:val="28"/>
          <w:szCs w:val="28"/>
        </w:rPr>
        <w:t>зачета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38ABC81D" w14:textId="77777777" w:rsidR="007E7400" w:rsidRPr="00E836D2" w:rsidRDefault="007E7400" w:rsidP="00415FD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14:paraId="3128D069" w14:textId="77777777" w:rsidR="007E7400" w:rsidRDefault="007E7400" w:rsidP="00415FD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tbl>
      <w:tblPr>
        <w:tblW w:w="10195" w:type="dxa"/>
        <w:jc w:val="center"/>
        <w:tblLook w:val="04A0" w:firstRow="1" w:lastRow="0" w:firstColumn="1" w:lastColumn="0" w:noHBand="0" w:noVBand="1"/>
      </w:tblPr>
      <w:tblGrid>
        <w:gridCol w:w="444"/>
        <w:gridCol w:w="970"/>
        <w:gridCol w:w="3204"/>
        <w:gridCol w:w="2150"/>
        <w:gridCol w:w="3427"/>
      </w:tblGrid>
      <w:tr w:rsidR="00345D98" w:rsidRPr="00345D98" w14:paraId="68EFE50E" w14:textId="77777777" w:rsidTr="00345D98">
        <w:trPr>
          <w:trHeight w:val="21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4C68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№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0985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Индекс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280E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Компетенция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7AED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Индикаторы достижения компетенции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E810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Дескриптор</w:t>
            </w:r>
          </w:p>
          <w:p w14:paraId="21F009F5" w14:textId="5C2C4C6D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Описания</w:t>
            </w:r>
          </w:p>
        </w:tc>
      </w:tr>
      <w:tr w:rsidR="00345D98" w:rsidRPr="00345D98" w14:paraId="605FFDEE" w14:textId="77777777" w:rsidTr="00345D98">
        <w:trPr>
          <w:trHeight w:val="21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384E" w14:textId="77777777" w:rsidR="00345D98" w:rsidRPr="00345D98" w:rsidRDefault="00345D98" w:rsidP="00415FDC">
            <w:pPr>
              <w:contextualSpacing/>
              <w:jc w:val="right"/>
              <w:rPr>
                <w:color w:val="000000"/>
              </w:rPr>
            </w:pPr>
            <w:r w:rsidRPr="00345D98">
              <w:rPr>
                <w:color w:val="00000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E999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ОПК-5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3D37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4E62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 xml:space="preserve">Инд.ОПК5.2. Интерпретация результатов исследований </w:t>
            </w:r>
            <w:proofErr w:type="spellStart"/>
            <w:r w:rsidRPr="00345D98">
              <w:rPr>
                <w:color w:val="000000"/>
              </w:rPr>
              <w:t>биосубстратов</w:t>
            </w:r>
            <w:proofErr w:type="spellEnd"/>
            <w:r w:rsidRPr="00345D98">
              <w:rPr>
                <w:color w:val="000000"/>
              </w:rPr>
              <w:t>, обследований различных контингентов для решения профессиональной задачи</w:t>
            </w:r>
          </w:p>
        </w:tc>
        <w:tc>
          <w:tcPr>
            <w:tcW w:w="34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3B75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Уметь</w:t>
            </w:r>
            <w:r>
              <w:rPr>
                <w:color w:val="000000"/>
              </w:rPr>
              <w:t xml:space="preserve"> </w:t>
            </w:r>
            <w:r w:rsidRPr="00345D98">
              <w:rPr>
                <w:color w:val="000000"/>
              </w:rPr>
              <w:t>интерпретировать результаты исследований</w:t>
            </w:r>
          </w:p>
          <w:p w14:paraId="3DD359F8" w14:textId="752CD503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Владеть</w:t>
            </w:r>
            <w:r>
              <w:rPr>
                <w:color w:val="000000"/>
              </w:rPr>
              <w:t xml:space="preserve"> </w:t>
            </w:r>
            <w:r w:rsidRPr="00345D98">
              <w:rPr>
                <w:color w:val="000000"/>
              </w:rPr>
              <w:t>методами оценки риска негативного воздействия факторов на организм человека</w:t>
            </w:r>
          </w:p>
        </w:tc>
      </w:tr>
      <w:tr w:rsidR="00345D98" w:rsidRPr="00345D98" w14:paraId="73EFA67B" w14:textId="77777777" w:rsidTr="00345D98">
        <w:trPr>
          <w:trHeight w:val="21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7D7C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D8B5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8FB7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31FB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 </w:t>
            </w:r>
          </w:p>
        </w:tc>
        <w:tc>
          <w:tcPr>
            <w:tcW w:w="3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8EFA" w14:textId="08F185B6" w:rsidR="00345D98" w:rsidRPr="00345D98" w:rsidRDefault="00345D98" w:rsidP="00415FDC">
            <w:pPr>
              <w:contextualSpacing/>
              <w:rPr>
                <w:color w:val="000000"/>
              </w:rPr>
            </w:pPr>
          </w:p>
        </w:tc>
      </w:tr>
      <w:tr w:rsidR="00345D98" w:rsidRPr="00345D98" w14:paraId="54DC524F" w14:textId="77777777" w:rsidTr="00345D98">
        <w:trPr>
          <w:trHeight w:val="21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AF79" w14:textId="77777777" w:rsidR="00345D98" w:rsidRPr="00345D98" w:rsidRDefault="00345D98" w:rsidP="00415FDC">
            <w:pPr>
              <w:contextualSpacing/>
              <w:jc w:val="right"/>
              <w:rPr>
                <w:color w:val="000000"/>
              </w:rPr>
            </w:pPr>
            <w:r w:rsidRPr="00345D98">
              <w:rPr>
                <w:color w:val="000000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9949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ПК-10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67AD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 xml:space="preserve">Способен и готов к организации и проведению СГМ, к выявлению причинно-следственных связей в системе "факторы среды обитания - здоровье населения", к формулировке, оценке и проверке гипотез, объясняющих причину развития заболевания, к проведению оценки риска здоровью населения, определению приоритетных проблем и разработке управленческих решений для устранения (снижения) негативного воздействия </w:t>
            </w:r>
            <w:r w:rsidRPr="00345D98">
              <w:rPr>
                <w:color w:val="000000"/>
              </w:rPr>
              <w:lastRenderedPageBreak/>
              <w:t>факторов среды обитания на здоровье населения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2FE3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lastRenderedPageBreak/>
              <w:t>Инд.ПК10.3. Оценка показателей состояния здоровья населения, демографических показателей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92D7" w14:textId="21202568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Владеть</w:t>
            </w:r>
            <w:r>
              <w:rPr>
                <w:color w:val="000000"/>
              </w:rPr>
              <w:t xml:space="preserve"> </w:t>
            </w:r>
            <w:r w:rsidRPr="00345D98">
              <w:rPr>
                <w:color w:val="000000"/>
              </w:rPr>
              <w:t>методами оценки здоровья населения, демографических показателей</w:t>
            </w:r>
          </w:p>
        </w:tc>
      </w:tr>
      <w:tr w:rsidR="00345D98" w:rsidRPr="00345D98" w14:paraId="3A65A045" w14:textId="77777777" w:rsidTr="00345D98">
        <w:trPr>
          <w:trHeight w:val="21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8F98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8D78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E081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7945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Инд.ПК10.6. Анализ данных СГМ для выявления приоритетных проблем, требующих углубленного изучения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2F78" w14:textId="6947BE73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Уметь</w:t>
            </w:r>
            <w:r>
              <w:rPr>
                <w:color w:val="000000"/>
              </w:rPr>
              <w:t xml:space="preserve"> </w:t>
            </w:r>
            <w:r w:rsidRPr="00345D98">
              <w:rPr>
                <w:color w:val="000000"/>
              </w:rPr>
              <w:t>анализировать данные СГМ для выявления приоритетных проблем, требующих углубленного изучения</w:t>
            </w:r>
          </w:p>
        </w:tc>
      </w:tr>
      <w:tr w:rsidR="00345D98" w:rsidRPr="00345D98" w14:paraId="2CC85696" w14:textId="77777777" w:rsidTr="00345D98">
        <w:trPr>
          <w:trHeight w:val="21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4224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5F6F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DE92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5830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Инд.ПК10.2. Обработка и ретроспективной анализ базы данных СГМ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BF37" w14:textId="00624069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Уметь</w:t>
            </w:r>
            <w:r>
              <w:rPr>
                <w:color w:val="000000"/>
              </w:rPr>
              <w:t xml:space="preserve"> </w:t>
            </w:r>
            <w:r w:rsidRPr="00345D98">
              <w:rPr>
                <w:color w:val="000000"/>
              </w:rPr>
              <w:t>проводить ретроспективный анализ и обработку базы данных СГМ</w:t>
            </w:r>
          </w:p>
        </w:tc>
      </w:tr>
      <w:tr w:rsidR="00345D98" w:rsidRPr="00345D98" w14:paraId="5C4E99B9" w14:textId="77777777" w:rsidTr="00345D98">
        <w:trPr>
          <w:trHeight w:val="21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9029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3C4C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33C9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6962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Инд.ПК10.7. Подготовка проектов управленческих решений для устранения (снижения) негативного воздействия факторов среды обитания на здоровье населения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4568" w14:textId="432EFA3F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Уметь</w:t>
            </w:r>
            <w:r>
              <w:rPr>
                <w:color w:val="000000"/>
              </w:rPr>
              <w:t xml:space="preserve"> </w:t>
            </w:r>
            <w:r w:rsidRPr="00345D98">
              <w:rPr>
                <w:color w:val="000000"/>
              </w:rPr>
              <w:t>подготовить проект управленческих решений для устранения (снижения) негативного воздействия факторов среды обитания на здоровье населения</w:t>
            </w:r>
          </w:p>
        </w:tc>
      </w:tr>
      <w:tr w:rsidR="00345D98" w:rsidRPr="00345D98" w14:paraId="3D167EB4" w14:textId="77777777" w:rsidTr="00345D98">
        <w:trPr>
          <w:trHeight w:val="21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3083" w14:textId="77777777" w:rsidR="00345D98" w:rsidRPr="00345D98" w:rsidRDefault="00345D98" w:rsidP="00415FDC">
            <w:pPr>
              <w:contextualSpacing/>
              <w:jc w:val="right"/>
              <w:rPr>
                <w:color w:val="000000"/>
              </w:rPr>
            </w:pPr>
            <w:r w:rsidRPr="00345D98">
              <w:rPr>
                <w:color w:val="00000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F76B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ПК-16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97F2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Способен и готов к анализу научной литературы, к оценке уровня доказательности научных исследований в соответствии с поставленными целями и задачами, к публичному представлению результатов в виде публикаций и участия в научных конференциях, к участию в решении научно-исследовательских и научно-прикладных задач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CABF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Инд.ПК16.3. Умение работать с научной и справочной литературой, электронными научными базами (платформами)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608B" w14:textId="34EE660A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Уметь</w:t>
            </w:r>
            <w:r>
              <w:rPr>
                <w:color w:val="000000"/>
              </w:rPr>
              <w:t xml:space="preserve"> </w:t>
            </w:r>
            <w:r w:rsidRPr="00345D98">
              <w:rPr>
                <w:color w:val="000000"/>
              </w:rPr>
              <w:t>работать с научной и справочной литературой, электронными научными базами (платформами)</w:t>
            </w:r>
          </w:p>
        </w:tc>
      </w:tr>
    </w:tbl>
    <w:p w14:paraId="5A72941B" w14:textId="77777777" w:rsidR="00345D98" w:rsidRDefault="00345D98" w:rsidP="00415FD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78A8A4A0" w14:textId="77777777" w:rsidR="00345D98" w:rsidRDefault="00345D98" w:rsidP="00415FD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78C07FA3" w14:textId="77777777" w:rsidR="00345D98" w:rsidRDefault="00345D98" w:rsidP="00415FD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6F395B3D" w14:textId="77777777" w:rsidR="007E7400" w:rsidRPr="00E836D2" w:rsidRDefault="007E7400" w:rsidP="00415FDC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066E335E" w14:textId="77777777" w:rsidR="00876450" w:rsidRDefault="007E7400" w:rsidP="00415FD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4CB54888" w14:textId="77777777" w:rsidR="00AA6463" w:rsidRDefault="00AA6463" w:rsidP="00415FDC">
      <w:pPr>
        <w:ind w:firstLine="709"/>
        <w:contextualSpacing/>
        <w:jc w:val="both"/>
        <w:rPr>
          <w:b/>
          <w:color w:val="000000"/>
          <w:sz w:val="28"/>
          <w:szCs w:val="28"/>
          <w:lang w:eastAsia="en-US"/>
        </w:rPr>
      </w:pPr>
    </w:p>
    <w:p w14:paraId="61AC69C3" w14:textId="77777777" w:rsidR="00DE7AE7" w:rsidRPr="00166CAB" w:rsidRDefault="00DE7AE7" w:rsidP="00415FDC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166CAB">
        <w:rPr>
          <w:b/>
          <w:color w:val="000000"/>
          <w:sz w:val="28"/>
          <w:szCs w:val="28"/>
          <w:lang w:eastAsia="en-US"/>
        </w:rPr>
        <w:t xml:space="preserve">Предлагаемые темы </w:t>
      </w:r>
      <w:r w:rsidR="00166CAB" w:rsidRPr="00166CAB">
        <w:rPr>
          <w:b/>
          <w:color w:val="000000"/>
          <w:sz w:val="28"/>
          <w:szCs w:val="28"/>
          <w:lang w:eastAsia="en-US"/>
        </w:rPr>
        <w:t>рефератов</w:t>
      </w:r>
      <w:r w:rsidRPr="00166CAB">
        <w:rPr>
          <w:b/>
          <w:color w:val="000000"/>
          <w:sz w:val="28"/>
          <w:szCs w:val="28"/>
          <w:lang w:eastAsia="en-US"/>
        </w:rPr>
        <w:t>:</w:t>
      </w:r>
      <w:r w:rsidRPr="00166CAB">
        <w:rPr>
          <w:color w:val="000000"/>
          <w:sz w:val="28"/>
          <w:szCs w:val="28"/>
          <w:lang w:eastAsia="en-US"/>
        </w:rPr>
        <w:t xml:space="preserve"> </w:t>
      </w:r>
    </w:p>
    <w:p w14:paraId="2E624E4F" w14:textId="77777777" w:rsidR="000438C7" w:rsidRPr="000438C7" w:rsidRDefault="000438C7" w:rsidP="00415FDC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Социально-гигиенический мониторинг. История развития в Российской </w:t>
      </w: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федерации и на территории Оренбургской области.</w:t>
      </w:r>
    </w:p>
    <w:p w14:paraId="0C62F8D4" w14:textId="77777777" w:rsidR="000438C7" w:rsidRPr="000438C7" w:rsidRDefault="000438C7" w:rsidP="00415FDC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Законодательное и методическое обеспечение социально-гигиенического мониторинга.</w:t>
      </w:r>
    </w:p>
    <w:p w14:paraId="4BF0A579" w14:textId="77777777" w:rsidR="000438C7" w:rsidRPr="000438C7" w:rsidRDefault="000438C7" w:rsidP="00415FDC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Организация наблюдения за качеством атмосферного воздуха населенных мест в Российской Федерации. </w:t>
      </w:r>
    </w:p>
    <w:p w14:paraId="6A08DF3B" w14:textId="77777777" w:rsidR="000438C7" w:rsidRPr="000438C7" w:rsidRDefault="000438C7" w:rsidP="00415FDC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Мониторинг водных объектов и индикативные показатели, характеризующие качество и безопасность питьевой воды.</w:t>
      </w:r>
    </w:p>
    <w:p w14:paraId="7168D730" w14:textId="77777777" w:rsidR="000438C7" w:rsidRPr="000438C7" w:rsidRDefault="000438C7" w:rsidP="00415FDC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Санитарно-эпидемиологическая безопасность и мониторинг почвы населенных мест. </w:t>
      </w:r>
    </w:p>
    <w:p w14:paraId="5E1436D6" w14:textId="77777777" w:rsidR="000438C7" w:rsidRPr="000438C7" w:rsidRDefault="000438C7" w:rsidP="00415FDC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Организация мониторинга качества и безопасности продовольственного сырья и пищевых продуктов.</w:t>
      </w:r>
    </w:p>
    <w:p w14:paraId="488886E2" w14:textId="77777777" w:rsidR="000438C7" w:rsidRPr="000438C7" w:rsidRDefault="000438C7" w:rsidP="00415FDC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Медико-демографические показатели наблюдения в системе СГМ. </w:t>
      </w:r>
    </w:p>
    <w:p w14:paraId="38AB6F75" w14:textId="77777777" w:rsidR="000438C7" w:rsidRPr="000438C7" w:rsidRDefault="000438C7" w:rsidP="00415FDC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Показатели здоровья населения в системе СГМ. Цели, анализ, прогноз.</w:t>
      </w:r>
    </w:p>
    <w:p w14:paraId="23DFAFCD" w14:textId="77777777" w:rsidR="000438C7" w:rsidRPr="000438C7" w:rsidRDefault="000438C7" w:rsidP="00415FDC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Показатели онкозаболеваемости населения Оренбургской области. Актуальность изучения в системе СГМ.</w:t>
      </w:r>
    </w:p>
    <w:p w14:paraId="57680C36" w14:textId="77777777" w:rsidR="000438C7" w:rsidRPr="000438C7" w:rsidRDefault="000438C7" w:rsidP="00415FDC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Показатели заболеваемости детского населения. Цели, задачи. Актуальность проблемы для Оренбургской области.</w:t>
      </w:r>
    </w:p>
    <w:p w14:paraId="4DA94B0F" w14:textId="77777777" w:rsidR="000438C7" w:rsidRPr="000438C7" w:rsidRDefault="000438C7" w:rsidP="00415FDC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Основные элементы анализа риска. </w:t>
      </w:r>
    </w:p>
    <w:p w14:paraId="72B15750" w14:textId="77777777" w:rsidR="000438C7" w:rsidRPr="000438C7" w:rsidRDefault="000438C7" w:rsidP="00415FDC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Место риска в системе социально-гигиенического мониторинга. </w:t>
      </w:r>
    </w:p>
    <w:p w14:paraId="186F823D" w14:textId="77777777" w:rsidR="000438C7" w:rsidRPr="000438C7" w:rsidRDefault="000438C7" w:rsidP="00415FDC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Этапы анализа риска здоровью населения.</w:t>
      </w:r>
    </w:p>
    <w:p w14:paraId="08E4207A" w14:textId="77777777" w:rsidR="000438C7" w:rsidRPr="000438C7" w:rsidRDefault="000438C7" w:rsidP="00415FDC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Характеристика риска для здоровья населения.</w:t>
      </w:r>
    </w:p>
    <w:p w14:paraId="32BE9248" w14:textId="77777777" w:rsidR="000438C7" w:rsidRPr="000438C7" w:rsidRDefault="000438C7" w:rsidP="00415FDC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Разработка и принятие управленческих решений по результатам оценки риска.</w:t>
      </w:r>
    </w:p>
    <w:p w14:paraId="53FEA334" w14:textId="77777777" w:rsidR="000438C7" w:rsidRPr="000438C7" w:rsidRDefault="000438C7" w:rsidP="00415FDC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Комплексная многофакторная оценка среды обитания.</w:t>
      </w:r>
    </w:p>
    <w:p w14:paraId="6AC7F3EE" w14:textId="77777777" w:rsidR="000438C7" w:rsidRPr="000438C7" w:rsidRDefault="000438C7" w:rsidP="00415FDC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Информирование органов власти и населения по итогам проведения оценки риска.</w:t>
      </w:r>
    </w:p>
    <w:p w14:paraId="13E5DCD6" w14:textId="77777777" w:rsidR="000438C7" w:rsidRPr="000438C7" w:rsidRDefault="000438C7" w:rsidP="00415FDC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Оценка неканцерогенного риска. Суть метода, характеристика риска.</w:t>
      </w:r>
    </w:p>
    <w:p w14:paraId="7455BC74" w14:textId="77777777" w:rsidR="000438C7" w:rsidRPr="000438C7" w:rsidRDefault="000438C7" w:rsidP="00415FDC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Оценка канцерогенного риска. Критерии оценки.</w:t>
      </w:r>
    </w:p>
    <w:p w14:paraId="182BAF9F" w14:textId="77777777" w:rsidR="000438C7" w:rsidRPr="000438C7" w:rsidRDefault="000438C7" w:rsidP="00415FDC">
      <w:pPr>
        <w:pStyle w:val="a5"/>
        <w:numPr>
          <w:ilvl w:val="0"/>
          <w:numId w:val="106"/>
        </w:numPr>
        <w:ind w:left="0"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0438C7">
        <w:rPr>
          <w:rFonts w:ascii="Times New Roman" w:hAnsi="Times New Roman"/>
          <w:color w:val="000000"/>
          <w:sz w:val="28"/>
          <w:szCs w:val="28"/>
          <w:lang w:eastAsia="en-US"/>
        </w:rPr>
        <w:t>Комплексная оценка риска.</w:t>
      </w:r>
    </w:p>
    <w:p w14:paraId="5EFD1571" w14:textId="77777777" w:rsidR="007E7400" w:rsidRPr="000438C7" w:rsidRDefault="007E7400" w:rsidP="00415FD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2E2C701C" w14:textId="77777777" w:rsidR="00876450" w:rsidRDefault="007E7400" w:rsidP="00415FDC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14:paraId="79D5B6C3" w14:textId="77777777" w:rsidR="00171918" w:rsidRPr="00171918" w:rsidRDefault="007E7400" w:rsidP="00415FDC">
      <w:pPr>
        <w:contextualSpacing/>
        <w:jc w:val="center"/>
        <w:rPr>
          <w:b/>
          <w:caps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 </w:t>
      </w:r>
      <w:r w:rsidR="00171918" w:rsidRPr="00171918">
        <w:rPr>
          <w:b/>
          <w:caps/>
          <w:sz w:val="28"/>
          <w:szCs w:val="28"/>
        </w:rPr>
        <w:t xml:space="preserve">Модуль </w:t>
      </w:r>
    </w:p>
    <w:p w14:paraId="16D159D1" w14:textId="77777777" w:rsidR="00171918" w:rsidRPr="00171918" w:rsidRDefault="000438C7" w:rsidP="00415FDC">
      <w:pPr>
        <w:contextualSpacing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«Оценка риска здоро</w:t>
      </w:r>
      <w:r w:rsidRPr="000438C7">
        <w:rPr>
          <w:b/>
          <w:caps/>
          <w:sz w:val="28"/>
          <w:szCs w:val="28"/>
        </w:rPr>
        <w:t>вью и окружающей среде»</w:t>
      </w:r>
    </w:p>
    <w:p w14:paraId="786F6DE1" w14:textId="77777777" w:rsidR="000438C7" w:rsidRPr="006045D7" w:rsidRDefault="000438C7" w:rsidP="00415FDC">
      <w:pPr>
        <w:pStyle w:val="PlainText1"/>
        <w:contextualSpacing/>
        <w:jc w:val="both"/>
        <w:rPr>
          <w:rFonts w:ascii="Times New Roman" w:hAnsi="Times New Roman"/>
          <w:sz w:val="28"/>
          <w:szCs w:val="28"/>
        </w:rPr>
      </w:pPr>
    </w:p>
    <w:p w14:paraId="65D75177" w14:textId="77777777" w:rsidR="000438C7" w:rsidRPr="002432A2" w:rsidRDefault="000438C7" w:rsidP="00415FDC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2432A2">
        <w:rPr>
          <w:rFonts w:ascii="Times New Roman" w:hAnsi="Times New Roman"/>
          <w:caps/>
          <w:sz w:val="28"/>
          <w:szCs w:val="28"/>
        </w:rPr>
        <w:t>001. С гигиенической точки зрения особенное значение в атмосферных выбросах дизельного двигателя автотранспорта имеют</w:t>
      </w:r>
    </w:p>
    <w:p w14:paraId="105D1E78" w14:textId="77777777" w:rsidR="000438C7" w:rsidRPr="00A01AFE" w:rsidRDefault="000438C7" w:rsidP="00415FDC">
      <w:pPr>
        <w:pStyle w:val="PlainText1"/>
        <w:ind w:left="396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A01AFE">
        <w:rPr>
          <w:rFonts w:ascii="Times New Roman" w:hAnsi="Times New Roman"/>
          <w:sz w:val="28"/>
          <w:szCs w:val="28"/>
        </w:rPr>
        <w:t>оксид углерода</w:t>
      </w:r>
    </w:p>
    <w:p w14:paraId="5F66AC12" w14:textId="77777777" w:rsidR="000438C7" w:rsidRPr="00A01AFE" w:rsidRDefault="000438C7" w:rsidP="00415FDC">
      <w:pPr>
        <w:pStyle w:val="PlainText1"/>
        <w:ind w:left="396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A01AFE">
        <w:rPr>
          <w:rFonts w:ascii="Times New Roman" w:hAnsi="Times New Roman"/>
          <w:sz w:val="28"/>
          <w:szCs w:val="28"/>
        </w:rPr>
        <w:t>окислы азота</w:t>
      </w:r>
    </w:p>
    <w:p w14:paraId="00E41D83" w14:textId="77777777" w:rsidR="000438C7" w:rsidRPr="00A01AFE" w:rsidRDefault="000438C7" w:rsidP="00415FDC">
      <w:pPr>
        <w:pStyle w:val="PlainText1"/>
        <w:ind w:left="396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01AFE">
        <w:rPr>
          <w:rFonts w:ascii="Times New Roman" w:hAnsi="Times New Roman"/>
          <w:sz w:val="28"/>
          <w:szCs w:val="28"/>
        </w:rPr>
        <w:t>сажа</w:t>
      </w:r>
    </w:p>
    <w:p w14:paraId="4A4CDE71" w14:textId="77777777" w:rsidR="000438C7" w:rsidRPr="00A01AFE" w:rsidRDefault="000438C7" w:rsidP="00415FDC">
      <w:pPr>
        <w:pStyle w:val="PlainText1"/>
        <w:ind w:left="396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01AFE">
        <w:rPr>
          <w:rFonts w:ascii="Times New Roman" w:hAnsi="Times New Roman"/>
          <w:sz w:val="28"/>
          <w:szCs w:val="28"/>
        </w:rPr>
        <w:t>диоксид углерода</w:t>
      </w:r>
    </w:p>
    <w:p w14:paraId="01FE6335" w14:textId="77777777" w:rsidR="000438C7" w:rsidRPr="00A01AFE" w:rsidRDefault="000438C7" w:rsidP="00415FDC">
      <w:pPr>
        <w:pStyle w:val="PlainText1"/>
        <w:ind w:left="396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A01AFE">
        <w:rPr>
          <w:rFonts w:ascii="Times New Roman" w:hAnsi="Times New Roman"/>
          <w:sz w:val="28"/>
          <w:szCs w:val="28"/>
        </w:rPr>
        <w:t>диоксид серы</w:t>
      </w:r>
    </w:p>
    <w:p w14:paraId="17309224" w14:textId="77777777" w:rsidR="000438C7" w:rsidRPr="00A01AFE" w:rsidRDefault="000438C7" w:rsidP="00415FDC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3D633729" w14:textId="77777777" w:rsidR="000438C7" w:rsidRPr="002432A2" w:rsidRDefault="000438C7" w:rsidP="00415FDC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2432A2">
        <w:rPr>
          <w:rFonts w:ascii="Times New Roman" w:hAnsi="Times New Roman"/>
          <w:caps/>
          <w:sz w:val="28"/>
          <w:szCs w:val="28"/>
        </w:rPr>
        <w:t>002 Степень загрязнения атмосферного воздуха находится в следующей зависимости от расстояния до места выброса</w:t>
      </w:r>
    </w:p>
    <w:p w14:paraId="224806B3" w14:textId="77777777" w:rsidR="000438C7" w:rsidRDefault="000438C7" w:rsidP="00415FDC">
      <w:pPr>
        <w:pStyle w:val="PlainText1"/>
        <w:numPr>
          <w:ilvl w:val="0"/>
          <w:numId w:val="107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466B51">
        <w:rPr>
          <w:rFonts w:ascii="Times New Roman" w:hAnsi="Times New Roman"/>
          <w:sz w:val="28"/>
          <w:szCs w:val="28"/>
        </w:rPr>
        <w:t>зависимость прямая</w:t>
      </w:r>
    </w:p>
    <w:p w14:paraId="4035BC98" w14:textId="77777777" w:rsidR="000438C7" w:rsidRDefault="000438C7" w:rsidP="00415FDC">
      <w:pPr>
        <w:pStyle w:val="PlainText1"/>
        <w:numPr>
          <w:ilvl w:val="0"/>
          <w:numId w:val="107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466B51">
        <w:rPr>
          <w:rFonts w:ascii="Times New Roman" w:hAnsi="Times New Roman"/>
          <w:sz w:val="28"/>
          <w:szCs w:val="28"/>
        </w:rPr>
        <w:lastRenderedPageBreak/>
        <w:t>зависимость обратная</w:t>
      </w:r>
    </w:p>
    <w:p w14:paraId="6890FC91" w14:textId="77777777" w:rsidR="000438C7" w:rsidRDefault="000438C7" w:rsidP="00415FDC">
      <w:pPr>
        <w:pStyle w:val="PlainText1"/>
        <w:numPr>
          <w:ilvl w:val="0"/>
          <w:numId w:val="107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466B51">
        <w:rPr>
          <w:rFonts w:ascii="Times New Roman" w:hAnsi="Times New Roman"/>
          <w:sz w:val="28"/>
          <w:szCs w:val="28"/>
        </w:rPr>
        <w:t>зависимость носит фазовый характер</w:t>
      </w:r>
    </w:p>
    <w:p w14:paraId="1D362F5A" w14:textId="77777777" w:rsidR="000438C7" w:rsidRPr="00466B51" w:rsidRDefault="000438C7" w:rsidP="00415FDC">
      <w:pPr>
        <w:pStyle w:val="PlainText1"/>
        <w:numPr>
          <w:ilvl w:val="0"/>
          <w:numId w:val="107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466B51">
        <w:rPr>
          <w:rFonts w:ascii="Times New Roman" w:hAnsi="Times New Roman"/>
          <w:sz w:val="28"/>
          <w:szCs w:val="28"/>
        </w:rPr>
        <w:t>зависимость четко не выявляется</w:t>
      </w:r>
    </w:p>
    <w:p w14:paraId="42C36005" w14:textId="77777777" w:rsidR="000438C7" w:rsidRPr="00A01AFE" w:rsidRDefault="000438C7" w:rsidP="00415FDC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5C476EDD" w14:textId="77777777" w:rsidR="000438C7" w:rsidRPr="002432A2" w:rsidRDefault="000438C7" w:rsidP="00415FDC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2432A2">
        <w:rPr>
          <w:rFonts w:ascii="Times New Roman" w:hAnsi="Times New Roman"/>
          <w:caps/>
          <w:sz w:val="28"/>
          <w:szCs w:val="28"/>
        </w:rPr>
        <w:t>003 Контроль за соблюдением ПДВ промышленных объектов осуществляется</w:t>
      </w:r>
    </w:p>
    <w:p w14:paraId="3B750654" w14:textId="77777777" w:rsidR="000438C7" w:rsidRDefault="000438C7" w:rsidP="00415FDC">
      <w:pPr>
        <w:pStyle w:val="PlainText1"/>
        <w:numPr>
          <w:ilvl w:val="0"/>
          <w:numId w:val="108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466B51">
        <w:rPr>
          <w:rFonts w:ascii="Times New Roman" w:hAnsi="Times New Roman"/>
          <w:sz w:val="28"/>
          <w:szCs w:val="28"/>
        </w:rPr>
        <w:t>на границе санитарно-защитной зоны</w:t>
      </w:r>
    </w:p>
    <w:p w14:paraId="13808987" w14:textId="77777777" w:rsidR="000438C7" w:rsidRDefault="000438C7" w:rsidP="00415FDC">
      <w:pPr>
        <w:pStyle w:val="PlainText1"/>
        <w:numPr>
          <w:ilvl w:val="0"/>
          <w:numId w:val="108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466B51">
        <w:rPr>
          <w:rFonts w:ascii="Times New Roman" w:hAnsi="Times New Roman"/>
          <w:sz w:val="28"/>
          <w:szCs w:val="28"/>
        </w:rPr>
        <w:t>в месте образования выбросов</w:t>
      </w:r>
    </w:p>
    <w:p w14:paraId="4528BEAF" w14:textId="77777777" w:rsidR="000438C7" w:rsidRDefault="000438C7" w:rsidP="00415FDC">
      <w:pPr>
        <w:pStyle w:val="PlainText1"/>
        <w:numPr>
          <w:ilvl w:val="0"/>
          <w:numId w:val="108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466B51">
        <w:rPr>
          <w:rFonts w:ascii="Times New Roman" w:hAnsi="Times New Roman"/>
          <w:sz w:val="28"/>
          <w:szCs w:val="28"/>
        </w:rPr>
        <w:t>в месте непосредственного выброса вещества в атмосферу</w:t>
      </w:r>
    </w:p>
    <w:p w14:paraId="472813B8" w14:textId="77777777" w:rsidR="000438C7" w:rsidRDefault="000438C7" w:rsidP="00415FDC">
      <w:pPr>
        <w:pStyle w:val="PlainText1"/>
        <w:numPr>
          <w:ilvl w:val="0"/>
          <w:numId w:val="108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466B51">
        <w:rPr>
          <w:rFonts w:ascii="Times New Roman" w:hAnsi="Times New Roman"/>
          <w:sz w:val="28"/>
          <w:szCs w:val="28"/>
        </w:rPr>
        <w:t>на территории промышленных площадок</w:t>
      </w:r>
    </w:p>
    <w:p w14:paraId="67895302" w14:textId="77777777" w:rsidR="000438C7" w:rsidRPr="00466B51" w:rsidRDefault="000438C7" w:rsidP="00415FDC">
      <w:pPr>
        <w:pStyle w:val="PlainText1"/>
        <w:numPr>
          <w:ilvl w:val="0"/>
          <w:numId w:val="108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466B51">
        <w:rPr>
          <w:rFonts w:ascii="Times New Roman" w:hAnsi="Times New Roman"/>
          <w:sz w:val="28"/>
          <w:szCs w:val="28"/>
        </w:rPr>
        <w:t>в зоне жилой застройки</w:t>
      </w:r>
    </w:p>
    <w:p w14:paraId="1A42536A" w14:textId="77777777" w:rsidR="000438C7" w:rsidRPr="00A01AFE" w:rsidRDefault="000438C7" w:rsidP="00415FDC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7D86BB42" w14:textId="77777777" w:rsidR="000438C7" w:rsidRPr="002432A2" w:rsidRDefault="000438C7" w:rsidP="00415FDC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2432A2">
        <w:rPr>
          <w:rFonts w:ascii="Times New Roman" w:hAnsi="Times New Roman"/>
          <w:caps/>
          <w:sz w:val="28"/>
          <w:szCs w:val="28"/>
        </w:rPr>
        <w:t>004 С гигиенической точки зрения особенное значение в атмосферных выбросах карбюраторного двигателя имеет</w:t>
      </w:r>
    </w:p>
    <w:p w14:paraId="34CAC432" w14:textId="77777777" w:rsidR="000438C7" w:rsidRDefault="000438C7" w:rsidP="00415FDC">
      <w:pPr>
        <w:pStyle w:val="PlainText1"/>
        <w:numPr>
          <w:ilvl w:val="0"/>
          <w:numId w:val="109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диоксид углерода</w:t>
      </w:r>
    </w:p>
    <w:p w14:paraId="61D57752" w14:textId="77777777" w:rsidR="000438C7" w:rsidRDefault="000438C7" w:rsidP="00415FDC">
      <w:pPr>
        <w:pStyle w:val="PlainText1"/>
        <w:numPr>
          <w:ilvl w:val="0"/>
          <w:numId w:val="109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окислы азота</w:t>
      </w:r>
    </w:p>
    <w:p w14:paraId="554F77BA" w14:textId="77777777" w:rsidR="000438C7" w:rsidRDefault="000438C7" w:rsidP="00415FDC">
      <w:pPr>
        <w:pStyle w:val="PlainText1"/>
        <w:numPr>
          <w:ilvl w:val="0"/>
          <w:numId w:val="109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диоксид серы</w:t>
      </w:r>
    </w:p>
    <w:p w14:paraId="64B10CD6" w14:textId="77777777" w:rsidR="000438C7" w:rsidRDefault="000438C7" w:rsidP="00415FDC">
      <w:pPr>
        <w:pStyle w:val="PlainText1"/>
        <w:numPr>
          <w:ilvl w:val="0"/>
          <w:numId w:val="109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оксид углерода</w:t>
      </w:r>
    </w:p>
    <w:p w14:paraId="774647A7" w14:textId="77777777" w:rsidR="000438C7" w:rsidRPr="006B4B4A" w:rsidRDefault="000438C7" w:rsidP="00415FDC">
      <w:pPr>
        <w:pStyle w:val="PlainText1"/>
        <w:numPr>
          <w:ilvl w:val="0"/>
          <w:numId w:val="109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сажа</w:t>
      </w:r>
    </w:p>
    <w:p w14:paraId="5E37D0AB" w14:textId="77777777" w:rsidR="000438C7" w:rsidRPr="00A01AFE" w:rsidRDefault="000438C7" w:rsidP="00415FDC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1E4D2BD5" w14:textId="77777777" w:rsidR="000438C7" w:rsidRPr="002432A2" w:rsidRDefault="000438C7" w:rsidP="00415FDC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2432A2">
        <w:rPr>
          <w:rFonts w:ascii="Times New Roman" w:hAnsi="Times New Roman"/>
          <w:caps/>
          <w:sz w:val="28"/>
          <w:szCs w:val="28"/>
        </w:rPr>
        <w:t>005 Предельно-допустимый выброс – это научно-технический норматив, выполнение которого обеспечивает соблюдение ПДК</w:t>
      </w:r>
    </w:p>
    <w:p w14:paraId="11973996" w14:textId="77777777" w:rsidR="000438C7" w:rsidRDefault="000438C7" w:rsidP="00415FDC">
      <w:pPr>
        <w:pStyle w:val="PlainText1"/>
        <w:numPr>
          <w:ilvl w:val="0"/>
          <w:numId w:val="110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на месте выброса загрязнений</w:t>
      </w:r>
    </w:p>
    <w:p w14:paraId="7188F399" w14:textId="77777777" w:rsidR="000438C7" w:rsidRDefault="000438C7" w:rsidP="00415FDC">
      <w:pPr>
        <w:pStyle w:val="PlainText1"/>
        <w:numPr>
          <w:ilvl w:val="0"/>
          <w:numId w:val="110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на территории санитарно-защитной зоны</w:t>
      </w:r>
    </w:p>
    <w:p w14:paraId="2DF6390F" w14:textId="77777777" w:rsidR="000438C7" w:rsidRDefault="000438C7" w:rsidP="00415FDC">
      <w:pPr>
        <w:pStyle w:val="PlainText1"/>
        <w:numPr>
          <w:ilvl w:val="0"/>
          <w:numId w:val="110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на селитебной территории с учетом фонового загрязнения</w:t>
      </w:r>
    </w:p>
    <w:p w14:paraId="59F7AD52" w14:textId="77777777" w:rsidR="000438C7" w:rsidRPr="006B4B4A" w:rsidRDefault="000438C7" w:rsidP="00415FDC">
      <w:pPr>
        <w:pStyle w:val="PlainText1"/>
        <w:numPr>
          <w:ilvl w:val="0"/>
          <w:numId w:val="110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на селитебной территории без учета фонового загрязнения</w:t>
      </w:r>
    </w:p>
    <w:p w14:paraId="0DC0F776" w14:textId="77777777" w:rsidR="000438C7" w:rsidRPr="00A01AFE" w:rsidRDefault="000438C7" w:rsidP="00415FDC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3EE22716" w14:textId="77777777" w:rsidR="000438C7" w:rsidRPr="002432A2" w:rsidRDefault="000438C7" w:rsidP="00415FDC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2432A2">
        <w:rPr>
          <w:rFonts w:ascii="Times New Roman" w:hAnsi="Times New Roman"/>
          <w:caps/>
          <w:sz w:val="28"/>
          <w:szCs w:val="28"/>
        </w:rPr>
        <w:t>006 Стационарный пост по контролю атмосферных загрязнений предназначен</w:t>
      </w:r>
    </w:p>
    <w:p w14:paraId="050239D5" w14:textId="77777777" w:rsidR="000438C7" w:rsidRDefault="000438C7" w:rsidP="00415FDC">
      <w:pPr>
        <w:pStyle w:val="PlainText1"/>
        <w:numPr>
          <w:ilvl w:val="0"/>
          <w:numId w:val="111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для регулярного отбора проб воздуха в фиксированных точках местности по графику, последовательно во времени</w:t>
      </w:r>
    </w:p>
    <w:p w14:paraId="417154C1" w14:textId="77777777" w:rsidR="000438C7" w:rsidRPr="006B4B4A" w:rsidRDefault="000438C7" w:rsidP="00415FDC">
      <w:pPr>
        <w:pStyle w:val="PlainText1"/>
        <w:numPr>
          <w:ilvl w:val="0"/>
          <w:numId w:val="111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Для отбора проб воздуха в фиксированных точках селитебной зоны</w:t>
      </w:r>
    </w:p>
    <w:p w14:paraId="33CD48AE" w14:textId="77777777" w:rsidR="000438C7" w:rsidRDefault="000438C7" w:rsidP="00415FDC">
      <w:pPr>
        <w:pStyle w:val="PlainText1"/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для отбора проб воздуха на различных расстояниях от источника загрязнения с учетом метеофакторов</w:t>
      </w:r>
    </w:p>
    <w:p w14:paraId="656A0982" w14:textId="77777777" w:rsidR="000438C7" w:rsidRDefault="000438C7" w:rsidP="00415FDC">
      <w:pPr>
        <w:pStyle w:val="PlainText1"/>
        <w:numPr>
          <w:ilvl w:val="0"/>
          <w:numId w:val="111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для отбора проб воздуха в фиксированных точках промышленной зоны города последовательно во времени</w:t>
      </w:r>
    </w:p>
    <w:p w14:paraId="2FFBB950" w14:textId="77777777" w:rsidR="000438C7" w:rsidRPr="006B4B4A" w:rsidRDefault="000438C7" w:rsidP="00415FDC">
      <w:pPr>
        <w:pStyle w:val="PlainText1"/>
        <w:numPr>
          <w:ilvl w:val="0"/>
          <w:numId w:val="111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для обеспечения непрерывной регистрации содержания загрязняющих веществ и регулярного отбора проб воздуха в фиксированной точке для последующих анализов</w:t>
      </w:r>
    </w:p>
    <w:p w14:paraId="6700F9EB" w14:textId="77777777" w:rsidR="000438C7" w:rsidRPr="00A01AFE" w:rsidRDefault="000438C7" w:rsidP="00415FDC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2B808DA1" w14:textId="77777777" w:rsidR="000438C7" w:rsidRPr="002432A2" w:rsidRDefault="000438C7" w:rsidP="00415FDC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2432A2">
        <w:rPr>
          <w:rFonts w:ascii="Times New Roman" w:hAnsi="Times New Roman"/>
          <w:caps/>
          <w:sz w:val="28"/>
          <w:szCs w:val="28"/>
        </w:rPr>
        <w:t>007 При образовании фотохимического тумана наиболее важной первичной реакцией является</w:t>
      </w:r>
    </w:p>
    <w:p w14:paraId="7DC62A7B" w14:textId="77777777" w:rsidR="000438C7" w:rsidRDefault="000438C7" w:rsidP="00415FDC">
      <w:pPr>
        <w:pStyle w:val="PlainText1"/>
        <w:numPr>
          <w:ilvl w:val="0"/>
          <w:numId w:val="112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разложение двуокиси азота под действием инфракрасного излучения</w:t>
      </w:r>
    </w:p>
    <w:p w14:paraId="3658BE73" w14:textId="77777777" w:rsidR="000438C7" w:rsidRDefault="000438C7" w:rsidP="00415FDC">
      <w:pPr>
        <w:pStyle w:val="PlainText1"/>
        <w:numPr>
          <w:ilvl w:val="0"/>
          <w:numId w:val="112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разложение двуокиси азота под действием ультрафиолетового излучения</w:t>
      </w:r>
    </w:p>
    <w:p w14:paraId="058F0EBC" w14:textId="77777777" w:rsidR="000438C7" w:rsidRDefault="000438C7" w:rsidP="00415FDC">
      <w:pPr>
        <w:pStyle w:val="PlainText1"/>
        <w:numPr>
          <w:ilvl w:val="0"/>
          <w:numId w:val="112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окисление углеводородов под действием ультрафиолетового излучения</w:t>
      </w:r>
    </w:p>
    <w:p w14:paraId="5C34E450" w14:textId="77777777" w:rsidR="000438C7" w:rsidRDefault="000438C7" w:rsidP="00415FDC">
      <w:pPr>
        <w:pStyle w:val="PlainText1"/>
        <w:numPr>
          <w:ilvl w:val="0"/>
          <w:numId w:val="112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разложение углеводородов под действием инфракрасного излучения</w:t>
      </w:r>
    </w:p>
    <w:p w14:paraId="7427BCBB" w14:textId="77777777" w:rsidR="000438C7" w:rsidRPr="006B4B4A" w:rsidRDefault="000438C7" w:rsidP="00415FDC">
      <w:pPr>
        <w:pStyle w:val="PlainText1"/>
        <w:numPr>
          <w:ilvl w:val="0"/>
          <w:numId w:val="112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разложение углекислого газа под действием ультрафиолетового излучения</w:t>
      </w:r>
    </w:p>
    <w:p w14:paraId="338052D0" w14:textId="77777777" w:rsidR="000438C7" w:rsidRPr="00A01AFE" w:rsidRDefault="000438C7" w:rsidP="00415FDC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5CF5B939" w14:textId="77777777" w:rsidR="000438C7" w:rsidRPr="002432A2" w:rsidRDefault="000438C7" w:rsidP="00415FDC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2432A2">
        <w:rPr>
          <w:rFonts w:ascii="Times New Roman" w:hAnsi="Times New Roman"/>
          <w:caps/>
          <w:sz w:val="28"/>
          <w:szCs w:val="28"/>
        </w:rPr>
        <w:t xml:space="preserve">008 При изучении влияния загрязнений атмосферы на заболеваемость населения одна и та же группа населения является и </w:t>
      </w:r>
      <w:proofErr w:type="gramStart"/>
      <w:r w:rsidRPr="002432A2">
        <w:rPr>
          <w:rFonts w:ascii="Times New Roman" w:hAnsi="Times New Roman"/>
          <w:caps/>
          <w:sz w:val="28"/>
          <w:szCs w:val="28"/>
        </w:rPr>
        <w:t>контрольной</w:t>
      </w:r>
      <w:proofErr w:type="gramEnd"/>
      <w:r w:rsidRPr="002432A2">
        <w:rPr>
          <w:rFonts w:ascii="Times New Roman" w:hAnsi="Times New Roman"/>
          <w:caps/>
          <w:sz w:val="28"/>
          <w:szCs w:val="28"/>
        </w:rPr>
        <w:t xml:space="preserve"> и опытной в случае</w:t>
      </w:r>
    </w:p>
    <w:p w14:paraId="59CF9A5E" w14:textId="77777777" w:rsidR="000438C7" w:rsidRDefault="000438C7" w:rsidP="00415FDC">
      <w:pPr>
        <w:pStyle w:val="PlainText1"/>
        <w:numPr>
          <w:ilvl w:val="0"/>
          <w:numId w:val="113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изучения хронического специфического действия</w:t>
      </w:r>
    </w:p>
    <w:p w14:paraId="0C62001D" w14:textId="77777777" w:rsidR="000438C7" w:rsidRDefault="000438C7" w:rsidP="00415FDC">
      <w:pPr>
        <w:pStyle w:val="PlainText1"/>
        <w:numPr>
          <w:ilvl w:val="0"/>
          <w:numId w:val="113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изучения хронического неспецифического действия</w:t>
      </w:r>
    </w:p>
    <w:p w14:paraId="26AB0498" w14:textId="77777777" w:rsidR="000438C7" w:rsidRDefault="000438C7" w:rsidP="00415FDC">
      <w:pPr>
        <w:pStyle w:val="PlainText1"/>
        <w:numPr>
          <w:ilvl w:val="0"/>
          <w:numId w:val="113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изучения острого влияния</w:t>
      </w:r>
    </w:p>
    <w:p w14:paraId="09DC0D92" w14:textId="77777777" w:rsidR="000438C7" w:rsidRDefault="000438C7" w:rsidP="00415FDC">
      <w:pPr>
        <w:pStyle w:val="PlainText1"/>
        <w:numPr>
          <w:ilvl w:val="0"/>
          <w:numId w:val="113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во всех случаях изучения влияния загрязнений на здоровье</w:t>
      </w:r>
    </w:p>
    <w:p w14:paraId="5A013F0D" w14:textId="77777777" w:rsidR="000438C7" w:rsidRPr="006B4B4A" w:rsidRDefault="000438C7" w:rsidP="00415FDC">
      <w:pPr>
        <w:pStyle w:val="PlainText1"/>
        <w:numPr>
          <w:ilvl w:val="0"/>
          <w:numId w:val="113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6B4B4A">
        <w:rPr>
          <w:rFonts w:ascii="Times New Roman" w:hAnsi="Times New Roman"/>
          <w:sz w:val="28"/>
          <w:szCs w:val="28"/>
        </w:rPr>
        <w:t>ни в одном из случаев изучения влияния загрязнений на здоровье</w:t>
      </w:r>
    </w:p>
    <w:p w14:paraId="7CDCCB95" w14:textId="77777777" w:rsidR="000438C7" w:rsidRPr="00A01AFE" w:rsidRDefault="000438C7" w:rsidP="00415FDC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3D7B089E" w14:textId="77777777" w:rsidR="000438C7" w:rsidRPr="002432A2" w:rsidRDefault="000438C7" w:rsidP="00415FDC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2432A2">
        <w:rPr>
          <w:rFonts w:ascii="Times New Roman" w:hAnsi="Times New Roman"/>
          <w:caps/>
          <w:sz w:val="28"/>
          <w:szCs w:val="28"/>
        </w:rPr>
        <w:t>009 Основой для предотвращения неблагоприятного влияния атмосферных загрязнений на организм человека в результате длительного резорбтивного действия является</w:t>
      </w:r>
    </w:p>
    <w:p w14:paraId="3406680C" w14:textId="77777777" w:rsidR="000438C7" w:rsidRDefault="000438C7" w:rsidP="00415FDC">
      <w:pPr>
        <w:pStyle w:val="PlainText1"/>
        <w:numPr>
          <w:ilvl w:val="0"/>
          <w:numId w:val="114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5C0C02">
        <w:rPr>
          <w:rFonts w:ascii="Times New Roman" w:hAnsi="Times New Roman"/>
          <w:sz w:val="28"/>
          <w:szCs w:val="28"/>
        </w:rPr>
        <w:t>максимальноразовая</w:t>
      </w:r>
      <w:proofErr w:type="spellEnd"/>
      <w:r w:rsidRPr="005C0C02">
        <w:rPr>
          <w:rFonts w:ascii="Times New Roman" w:hAnsi="Times New Roman"/>
          <w:sz w:val="28"/>
          <w:szCs w:val="28"/>
        </w:rPr>
        <w:t xml:space="preserve"> ПДК</w:t>
      </w:r>
    </w:p>
    <w:p w14:paraId="74D2553F" w14:textId="77777777" w:rsidR="000438C7" w:rsidRDefault="000438C7" w:rsidP="00415FDC">
      <w:pPr>
        <w:pStyle w:val="PlainText1"/>
        <w:numPr>
          <w:ilvl w:val="0"/>
          <w:numId w:val="114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5C0C02">
        <w:rPr>
          <w:rFonts w:ascii="Times New Roman" w:hAnsi="Times New Roman"/>
          <w:sz w:val="28"/>
          <w:szCs w:val="28"/>
        </w:rPr>
        <w:t>среднесуточная ПДК</w:t>
      </w:r>
    </w:p>
    <w:p w14:paraId="441D3744" w14:textId="77777777" w:rsidR="000438C7" w:rsidRDefault="000438C7" w:rsidP="00415FDC">
      <w:pPr>
        <w:pStyle w:val="PlainText1"/>
        <w:numPr>
          <w:ilvl w:val="0"/>
          <w:numId w:val="114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5C0C02">
        <w:rPr>
          <w:rFonts w:ascii="Times New Roman" w:hAnsi="Times New Roman"/>
          <w:sz w:val="28"/>
          <w:szCs w:val="28"/>
        </w:rPr>
        <w:t>фоновая концентрация загрязнений</w:t>
      </w:r>
    </w:p>
    <w:p w14:paraId="2FDDFC67" w14:textId="77777777" w:rsidR="000438C7" w:rsidRPr="005C0C02" w:rsidRDefault="000438C7" w:rsidP="00415FDC">
      <w:pPr>
        <w:pStyle w:val="PlainText1"/>
        <w:numPr>
          <w:ilvl w:val="0"/>
          <w:numId w:val="114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5C0C02">
        <w:rPr>
          <w:rFonts w:ascii="Times New Roman" w:hAnsi="Times New Roman"/>
          <w:sz w:val="28"/>
          <w:szCs w:val="28"/>
        </w:rPr>
        <w:t>ПДК в воздухе рабочей зоны</w:t>
      </w:r>
    </w:p>
    <w:p w14:paraId="7228C6F1" w14:textId="77777777" w:rsidR="000438C7" w:rsidRPr="00A01AFE" w:rsidRDefault="000438C7" w:rsidP="00415FDC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21650F5A" w14:textId="77777777" w:rsidR="000438C7" w:rsidRPr="002432A2" w:rsidRDefault="000438C7" w:rsidP="00415FDC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2432A2">
        <w:rPr>
          <w:rFonts w:ascii="Times New Roman" w:hAnsi="Times New Roman"/>
          <w:caps/>
          <w:sz w:val="28"/>
          <w:szCs w:val="28"/>
        </w:rPr>
        <w:t>010 При гигиеническом нормировании, наряду со среднесуточной ПДК, необходимо установление макисмальноразовой ПДК для веществ</w:t>
      </w:r>
    </w:p>
    <w:p w14:paraId="3D0AB6A7" w14:textId="77777777" w:rsidR="000438C7" w:rsidRPr="00A01AFE" w:rsidRDefault="000438C7" w:rsidP="00415FDC">
      <w:pPr>
        <w:pStyle w:val="PlainText1"/>
        <w:numPr>
          <w:ilvl w:val="0"/>
          <w:numId w:val="115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основных загрязнений воздуха населенных пунктов</w:t>
      </w:r>
    </w:p>
    <w:p w14:paraId="5F0DFF08" w14:textId="77777777" w:rsidR="000438C7" w:rsidRPr="00A01AFE" w:rsidRDefault="000438C7" w:rsidP="00415FDC">
      <w:pPr>
        <w:pStyle w:val="PlainText1"/>
        <w:numPr>
          <w:ilvl w:val="0"/>
          <w:numId w:val="115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обладающих запахом и раздражающим действием</w:t>
      </w:r>
    </w:p>
    <w:p w14:paraId="36FDB1FE" w14:textId="77777777" w:rsidR="000438C7" w:rsidRPr="00A01AFE" w:rsidRDefault="000438C7" w:rsidP="00415FDC">
      <w:pPr>
        <w:pStyle w:val="PlainText1"/>
        <w:numPr>
          <w:ilvl w:val="0"/>
          <w:numId w:val="115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обладающих эффектом суммации действия</w:t>
      </w:r>
    </w:p>
    <w:p w14:paraId="3DA2402E" w14:textId="77777777" w:rsidR="000438C7" w:rsidRPr="00A01AFE" w:rsidRDefault="000438C7" w:rsidP="00415FDC">
      <w:pPr>
        <w:pStyle w:val="PlainText1"/>
        <w:numPr>
          <w:ilvl w:val="0"/>
          <w:numId w:val="115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характерных для загрязнения воздуха рабочей зоны</w:t>
      </w:r>
    </w:p>
    <w:p w14:paraId="1484F590" w14:textId="77777777" w:rsidR="000438C7" w:rsidRPr="00A01AFE" w:rsidRDefault="000438C7" w:rsidP="00415FDC">
      <w:pPr>
        <w:pStyle w:val="PlainText1"/>
        <w:numPr>
          <w:ilvl w:val="0"/>
          <w:numId w:val="115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относящихся к I и II классам опасности</w:t>
      </w:r>
    </w:p>
    <w:p w14:paraId="4BCD486A" w14:textId="77777777" w:rsidR="000438C7" w:rsidRPr="00A01AFE" w:rsidRDefault="000438C7" w:rsidP="00415FDC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1D5FDFB4" w14:textId="77777777" w:rsidR="000438C7" w:rsidRPr="00553ECD" w:rsidRDefault="000438C7" w:rsidP="00415FDC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011 В атмосферном воздухе мест массового отдыха населения должно быть обеспечено соблюдение</w:t>
      </w:r>
    </w:p>
    <w:p w14:paraId="0215C407" w14:textId="77777777" w:rsidR="000438C7" w:rsidRPr="00A01AFE" w:rsidRDefault="000438C7" w:rsidP="00415FDC">
      <w:pPr>
        <w:pStyle w:val="PlainText1"/>
        <w:numPr>
          <w:ilvl w:val="0"/>
          <w:numId w:val="116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ПДК</w:t>
      </w:r>
    </w:p>
    <w:p w14:paraId="180DE689" w14:textId="77777777" w:rsidR="000438C7" w:rsidRPr="00A01AFE" w:rsidRDefault="000438C7" w:rsidP="00415FDC">
      <w:pPr>
        <w:pStyle w:val="PlainText1"/>
        <w:numPr>
          <w:ilvl w:val="0"/>
          <w:numId w:val="116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ПДК с учетом суммации биологического действия веществ</w:t>
      </w:r>
    </w:p>
    <w:p w14:paraId="6851CCC4" w14:textId="77777777" w:rsidR="000438C7" w:rsidRPr="00A01AFE" w:rsidRDefault="000438C7" w:rsidP="00415FDC">
      <w:pPr>
        <w:pStyle w:val="PlainText1"/>
        <w:numPr>
          <w:ilvl w:val="0"/>
          <w:numId w:val="116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0,8 ПДК</w:t>
      </w:r>
    </w:p>
    <w:p w14:paraId="2529787C" w14:textId="77777777" w:rsidR="000438C7" w:rsidRPr="00A01AFE" w:rsidRDefault="000438C7" w:rsidP="00415FDC">
      <w:pPr>
        <w:pStyle w:val="PlainText1"/>
        <w:numPr>
          <w:ilvl w:val="0"/>
          <w:numId w:val="116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0,8 ПДК с учетом суммации биологического действия</w:t>
      </w:r>
    </w:p>
    <w:p w14:paraId="42FFFB7F" w14:textId="77777777" w:rsidR="000438C7" w:rsidRPr="00A01AFE" w:rsidRDefault="000438C7" w:rsidP="00415FDC">
      <w:pPr>
        <w:pStyle w:val="PlainText1"/>
        <w:numPr>
          <w:ilvl w:val="0"/>
          <w:numId w:val="116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1,2 ПДК с учетом суммации биологического действия</w:t>
      </w:r>
    </w:p>
    <w:p w14:paraId="716017CB" w14:textId="77777777" w:rsidR="000438C7" w:rsidRPr="00A01AFE" w:rsidRDefault="000438C7" w:rsidP="00415FDC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0E7DACBA" w14:textId="77777777" w:rsidR="000438C7" w:rsidRPr="00553ECD" w:rsidRDefault="000438C7" w:rsidP="00415FDC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012 В перечень веществ для контроля на стационарном посту наблюдения по полной программе входят</w:t>
      </w:r>
    </w:p>
    <w:p w14:paraId="0658174B" w14:textId="77777777" w:rsidR="000438C7" w:rsidRPr="00A01AFE" w:rsidRDefault="000438C7" w:rsidP="00415FDC">
      <w:pPr>
        <w:pStyle w:val="PlainText1"/>
        <w:numPr>
          <w:ilvl w:val="0"/>
          <w:numId w:val="117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основные загрязняющие вещества</w:t>
      </w:r>
    </w:p>
    <w:p w14:paraId="7C8242CD" w14:textId="77777777" w:rsidR="000438C7" w:rsidRPr="00A01AFE" w:rsidRDefault="000438C7" w:rsidP="00415FDC">
      <w:pPr>
        <w:pStyle w:val="PlainText1"/>
        <w:numPr>
          <w:ilvl w:val="0"/>
          <w:numId w:val="117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специфические вещества, свойственные выбросам промышленных предприятий территории</w:t>
      </w:r>
    </w:p>
    <w:p w14:paraId="2C49B945" w14:textId="77777777" w:rsidR="000438C7" w:rsidRPr="00A01AFE" w:rsidRDefault="000438C7" w:rsidP="00415FDC">
      <w:pPr>
        <w:pStyle w:val="PlainText1"/>
        <w:numPr>
          <w:ilvl w:val="0"/>
          <w:numId w:val="117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основные загрязняющие вещества и специфические вещества, свойственные промышленным выбросам территории</w:t>
      </w:r>
    </w:p>
    <w:p w14:paraId="23555D37" w14:textId="77777777" w:rsidR="000438C7" w:rsidRPr="00A01AFE" w:rsidRDefault="000438C7" w:rsidP="00415FDC">
      <w:pPr>
        <w:pStyle w:val="PlainText1"/>
        <w:numPr>
          <w:ilvl w:val="0"/>
          <w:numId w:val="117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основные загрязняющие вещества и один-два наиболее распространенные специфические вещества</w:t>
      </w:r>
    </w:p>
    <w:p w14:paraId="1CE5D5F5" w14:textId="77777777" w:rsidR="000438C7" w:rsidRPr="00A01AFE" w:rsidRDefault="000438C7" w:rsidP="00415FDC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384DDCB7" w14:textId="77777777" w:rsidR="000438C7" w:rsidRPr="00553ECD" w:rsidRDefault="000438C7" w:rsidP="00415FDC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013 В перечень веществ для контроля</w:t>
      </w:r>
      <w:r>
        <w:rPr>
          <w:rFonts w:ascii="Times New Roman" w:hAnsi="Times New Roman"/>
          <w:caps/>
          <w:sz w:val="28"/>
          <w:szCs w:val="28"/>
        </w:rPr>
        <w:t xml:space="preserve"> на передвижном (подфакельном) </w:t>
      </w:r>
      <w:r w:rsidRPr="00553ECD">
        <w:rPr>
          <w:rFonts w:ascii="Times New Roman" w:hAnsi="Times New Roman"/>
          <w:caps/>
          <w:sz w:val="28"/>
          <w:szCs w:val="28"/>
        </w:rPr>
        <w:t>посту наблюдения входят</w:t>
      </w:r>
    </w:p>
    <w:p w14:paraId="1E19219D" w14:textId="77777777" w:rsidR="000438C7" w:rsidRPr="00A01AFE" w:rsidRDefault="000438C7" w:rsidP="00415FDC">
      <w:pPr>
        <w:pStyle w:val="PlainText1"/>
        <w:numPr>
          <w:ilvl w:val="0"/>
          <w:numId w:val="118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основные загрязняющие вещества</w:t>
      </w:r>
    </w:p>
    <w:p w14:paraId="452B424D" w14:textId="77777777" w:rsidR="000438C7" w:rsidRPr="00A01AFE" w:rsidRDefault="000438C7" w:rsidP="00415FDC">
      <w:pPr>
        <w:pStyle w:val="PlainText1"/>
        <w:numPr>
          <w:ilvl w:val="0"/>
          <w:numId w:val="118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специфические вещества, свойственные выбросам промышленного предприятия</w:t>
      </w:r>
    </w:p>
    <w:p w14:paraId="279B5BA4" w14:textId="77777777" w:rsidR="000438C7" w:rsidRPr="00A01AFE" w:rsidRDefault="000438C7" w:rsidP="00415FDC">
      <w:pPr>
        <w:pStyle w:val="PlainText1"/>
        <w:numPr>
          <w:ilvl w:val="0"/>
          <w:numId w:val="118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основные загрязняющие вещества и специфические вещества, свойственные</w:t>
      </w:r>
    </w:p>
    <w:p w14:paraId="0E1769FD" w14:textId="77777777" w:rsidR="000438C7" w:rsidRPr="00A01AFE" w:rsidRDefault="000438C7" w:rsidP="00415FDC">
      <w:pPr>
        <w:pStyle w:val="PlainText1"/>
        <w:numPr>
          <w:ilvl w:val="0"/>
          <w:numId w:val="118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промышленности территории</w:t>
      </w:r>
    </w:p>
    <w:p w14:paraId="3349C65C" w14:textId="77777777" w:rsidR="000438C7" w:rsidRPr="00A01AFE" w:rsidRDefault="000438C7" w:rsidP="00415FDC">
      <w:pPr>
        <w:pStyle w:val="PlainText1"/>
        <w:numPr>
          <w:ilvl w:val="0"/>
          <w:numId w:val="118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основные загрязняющие вещества и один-два наиболее распространенные специфические вещества промышленности</w:t>
      </w:r>
    </w:p>
    <w:p w14:paraId="304B7AC9" w14:textId="77777777" w:rsidR="000438C7" w:rsidRPr="00A01AFE" w:rsidRDefault="000438C7" w:rsidP="00415FDC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5AB22FCF" w14:textId="77777777" w:rsidR="000438C7" w:rsidRPr="00553ECD" w:rsidRDefault="000438C7" w:rsidP="00415FDC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014 Основными загрязнителями атмосферного воздуха при использовании натурального газа в качестве топлива являются</w:t>
      </w:r>
    </w:p>
    <w:p w14:paraId="00E0FA49" w14:textId="77777777" w:rsidR="000438C7" w:rsidRPr="00A01AFE" w:rsidRDefault="000438C7" w:rsidP="00415FDC">
      <w:pPr>
        <w:pStyle w:val="PlainText1"/>
        <w:numPr>
          <w:ilvl w:val="0"/>
          <w:numId w:val="119"/>
        </w:numPr>
        <w:ind w:left="3828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диоксид углерода</w:t>
      </w:r>
    </w:p>
    <w:p w14:paraId="51EE6D14" w14:textId="77777777" w:rsidR="000438C7" w:rsidRPr="00A01AFE" w:rsidRDefault="000438C7" w:rsidP="00415FDC">
      <w:pPr>
        <w:pStyle w:val="PlainText1"/>
        <w:numPr>
          <w:ilvl w:val="0"/>
          <w:numId w:val="119"/>
        </w:numPr>
        <w:ind w:left="3828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углеводороды</w:t>
      </w:r>
    </w:p>
    <w:p w14:paraId="42DB78B3" w14:textId="77777777" w:rsidR="000438C7" w:rsidRPr="00A01AFE" w:rsidRDefault="000438C7" w:rsidP="00415FDC">
      <w:pPr>
        <w:pStyle w:val="PlainText1"/>
        <w:numPr>
          <w:ilvl w:val="0"/>
          <w:numId w:val="119"/>
        </w:numPr>
        <w:ind w:left="3828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оксиды серы</w:t>
      </w:r>
    </w:p>
    <w:p w14:paraId="78B24790" w14:textId="77777777" w:rsidR="000438C7" w:rsidRPr="00A01AFE" w:rsidRDefault="000438C7" w:rsidP="00415FDC">
      <w:pPr>
        <w:pStyle w:val="PlainText1"/>
        <w:numPr>
          <w:ilvl w:val="0"/>
          <w:numId w:val="119"/>
        </w:numPr>
        <w:ind w:left="3828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оксиды азота</w:t>
      </w:r>
    </w:p>
    <w:p w14:paraId="6A7045AA" w14:textId="77777777" w:rsidR="000438C7" w:rsidRPr="00A01AFE" w:rsidRDefault="000438C7" w:rsidP="00415FDC">
      <w:pPr>
        <w:pStyle w:val="PlainText1"/>
        <w:numPr>
          <w:ilvl w:val="0"/>
          <w:numId w:val="119"/>
        </w:numPr>
        <w:ind w:left="3828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взвешенные вещества</w:t>
      </w:r>
    </w:p>
    <w:p w14:paraId="702D6964" w14:textId="77777777" w:rsidR="000438C7" w:rsidRPr="00A01AFE" w:rsidRDefault="000438C7" w:rsidP="00415FDC">
      <w:pPr>
        <w:pStyle w:val="PlainText1"/>
        <w:contextualSpacing/>
        <w:rPr>
          <w:rFonts w:ascii="Times New Roman" w:hAnsi="Times New Roman"/>
          <w:sz w:val="28"/>
          <w:szCs w:val="28"/>
        </w:rPr>
      </w:pPr>
    </w:p>
    <w:p w14:paraId="19310AFB" w14:textId="77777777" w:rsidR="000438C7" w:rsidRPr="00553ECD" w:rsidRDefault="000438C7" w:rsidP="00415FDC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lastRenderedPageBreak/>
        <w:t>015 Ведущими загрязнителями атмосферного воздуха в населенных местах являются</w:t>
      </w:r>
    </w:p>
    <w:p w14:paraId="097EF729" w14:textId="77777777" w:rsidR="000438C7" w:rsidRPr="00A01AFE" w:rsidRDefault="000438C7" w:rsidP="00415FDC">
      <w:pPr>
        <w:pStyle w:val="PlainText1"/>
        <w:numPr>
          <w:ilvl w:val="0"/>
          <w:numId w:val="120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взвешенные вещества</w:t>
      </w:r>
    </w:p>
    <w:p w14:paraId="66DC874E" w14:textId="77777777" w:rsidR="000438C7" w:rsidRPr="00A01AFE" w:rsidRDefault="000438C7" w:rsidP="00415FDC">
      <w:pPr>
        <w:pStyle w:val="PlainText1"/>
        <w:numPr>
          <w:ilvl w:val="0"/>
          <w:numId w:val="120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оксид углерода</w:t>
      </w:r>
    </w:p>
    <w:p w14:paraId="353FAA02" w14:textId="77777777" w:rsidR="000438C7" w:rsidRPr="00A01AFE" w:rsidRDefault="000438C7" w:rsidP="00415FDC">
      <w:pPr>
        <w:pStyle w:val="PlainText1"/>
        <w:numPr>
          <w:ilvl w:val="0"/>
          <w:numId w:val="120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диоксид углерода</w:t>
      </w:r>
    </w:p>
    <w:p w14:paraId="6669CD11" w14:textId="77777777" w:rsidR="000438C7" w:rsidRPr="00A01AFE" w:rsidRDefault="000438C7" w:rsidP="00415FDC">
      <w:pPr>
        <w:pStyle w:val="PlainText1"/>
        <w:numPr>
          <w:ilvl w:val="0"/>
          <w:numId w:val="120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диоксид серы</w:t>
      </w:r>
    </w:p>
    <w:p w14:paraId="03ECE3D0" w14:textId="77777777" w:rsidR="000438C7" w:rsidRPr="00A01AFE" w:rsidRDefault="000438C7" w:rsidP="00415FDC">
      <w:pPr>
        <w:pStyle w:val="PlainText1"/>
        <w:numPr>
          <w:ilvl w:val="0"/>
          <w:numId w:val="120"/>
        </w:numPr>
        <w:ind w:left="396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A01AFE">
        <w:rPr>
          <w:rFonts w:ascii="Times New Roman" w:hAnsi="Times New Roman"/>
          <w:sz w:val="28"/>
          <w:szCs w:val="28"/>
        </w:rPr>
        <w:t>триоксид</w:t>
      </w:r>
      <w:proofErr w:type="spellEnd"/>
      <w:r w:rsidRPr="00A01AFE">
        <w:rPr>
          <w:rFonts w:ascii="Times New Roman" w:hAnsi="Times New Roman"/>
          <w:sz w:val="28"/>
          <w:szCs w:val="28"/>
        </w:rPr>
        <w:t xml:space="preserve"> серы</w:t>
      </w:r>
    </w:p>
    <w:p w14:paraId="31EC65D9" w14:textId="77777777" w:rsidR="000438C7" w:rsidRPr="00A01AFE" w:rsidRDefault="000438C7" w:rsidP="00415FDC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550C1404" w14:textId="77777777" w:rsidR="000438C7" w:rsidRPr="00553ECD" w:rsidRDefault="000438C7" w:rsidP="00415FDC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016 С гигиенической точки зрения в атмосферных выбросах автотранспорта имеют особенное значение следующие вещества</w:t>
      </w:r>
    </w:p>
    <w:p w14:paraId="4B68C3A8" w14:textId="77777777" w:rsidR="000438C7" w:rsidRPr="00A01AFE" w:rsidRDefault="000438C7" w:rsidP="00415FDC">
      <w:pPr>
        <w:pStyle w:val="PlainText1"/>
        <w:numPr>
          <w:ilvl w:val="0"/>
          <w:numId w:val="121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оксид углерода</w:t>
      </w:r>
    </w:p>
    <w:p w14:paraId="0D26D495" w14:textId="77777777" w:rsidR="000438C7" w:rsidRPr="00A01AFE" w:rsidRDefault="000438C7" w:rsidP="00415FDC">
      <w:pPr>
        <w:pStyle w:val="PlainText1"/>
        <w:numPr>
          <w:ilvl w:val="0"/>
          <w:numId w:val="121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окислы азота</w:t>
      </w:r>
    </w:p>
    <w:p w14:paraId="25B615B9" w14:textId="77777777" w:rsidR="000438C7" w:rsidRPr="00A01AFE" w:rsidRDefault="000438C7" w:rsidP="00415FDC">
      <w:pPr>
        <w:pStyle w:val="PlainText1"/>
        <w:numPr>
          <w:ilvl w:val="0"/>
          <w:numId w:val="121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фенолы</w:t>
      </w:r>
    </w:p>
    <w:p w14:paraId="556C1985" w14:textId="77777777" w:rsidR="000438C7" w:rsidRPr="00A01AFE" w:rsidRDefault="000438C7" w:rsidP="00415FDC">
      <w:pPr>
        <w:pStyle w:val="PlainText1"/>
        <w:numPr>
          <w:ilvl w:val="0"/>
          <w:numId w:val="121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сажа</w:t>
      </w:r>
    </w:p>
    <w:p w14:paraId="2F1BEFD0" w14:textId="77777777" w:rsidR="000438C7" w:rsidRPr="00A01AFE" w:rsidRDefault="000438C7" w:rsidP="00415FDC">
      <w:pPr>
        <w:pStyle w:val="PlainText1"/>
        <w:numPr>
          <w:ilvl w:val="0"/>
          <w:numId w:val="121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углеводороды</w:t>
      </w:r>
    </w:p>
    <w:p w14:paraId="5DCBD900" w14:textId="77777777" w:rsidR="000438C7" w:rsidRPr="00A01AFE" w:rsidRDefault="000438C7" w:rsidP="00415FDC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7050B80D" w14:textId="77777777" w:rsidR="000438C7" w:rsidRPr="00553ECD" w:rsidRDefault="000438C7" w:rsidP="00415FDC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017 На степень и дальность рассеивания газообразных выбросов в атмосфере оказывают влияние ниже перечисленные факторы</w:t>
      </w:r>
    </w:p>
    <w:p w14:paraId="63B1CFDE" w14:textId="77777777" w:rsidR="000438C7" w:rsidRPr="00A01AFE" w:rsidRDefault="000438C7" w:rsidP="00415FDC">
      <w:pPr>
        <w:pStyle w:val="PlainText1"/>
        <w:numPr>
          <w:ilvl w:val="0"/>
          <w:numId w:val="122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особенности технологического режима предприятия</w:t>
      </w:r>
    </w:p>
    <w:p w14:paraId="37806F4F" w14:textId="77777777" w:rsidR="000438C7" w:rsidRPr="00A01AFE" w:rsidRDefault="000438C7" w:rsidP="00415FDC">
      <w:pPr>
        <w:pStyle w:val="PlainText1"/>
        <w:numPr>
          <w:ilvl w:val="0"/>
          <w:numId w:val="122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химический состав выбросов</w:t>
      </w:r>
    </w:p>
    <w:p w14:paraId="553B069C" w14:textId="77777777" w:rsidR="000438C7" w:rsidRPr="00A01AFE" w:rsidRDefault="000438C7" w:rsidP="00415FDC">
      <w:pPr>
        <w:pStyle w:val="PlainText1"/>
        <w:numPr>
          <w:ilvl w:val="0"/>
          <w:numId w:val="122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концентрация выбросов</w:t>
      </w:r>
    </w:p>
    <w:p w14:paraId="54797180" w14:textId="77777777" w:rsidR="000438C7" w:rsidRPr="00A01AFE" w:rsidRDefault="000438C7" w:rsidP="00415FDC">
      <w:pPr>
        <w:pStyle w:val="PlainText1"/>
        <w:numPr>
          <w:ilvl w:val="0"/>
          <w:numId w:val="122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температура и высота выбросов</w:t>
      </w:r>
    </w:p>
    <w:p w14:paraId="52042BBE" w14:textId="77777777" w:rsidR="000438C7" w:rsidRPr="00A01AFE" w:rsidRDefault="000438C7" w:rsidP="00415FDC">
      <w:pPr>
        <w:pStyle w:val="PlainText1"/>
        <w:numPr>
          <w:ilvl w:val="0"/>
          <w:numId w:val="122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барометрическое давление в атмосфере</w:t>
      </w:r>
    </w:p>
    <w:p w14:paraId="050EF59D" w14:textId="77777777" w:rsidR="000438C7" w:rsidRPr="00A01AFE" w:rsidRDefault="000438C7" w:rsidP="00415FDC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29F1367E" w14:textId="77777777" w:rsidR="000438C7" w:rsidRPr="00553ECD" w:rsidRDefault="000438C7" w:rsidP="00415FDC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018 Для построения "розы загазованности" необходимы данные ежедневных наблюдений по следующим параметрам</w:t>
      </w:r>
    </w:p>
    <w:p w14:paraId="25C44AEE" w14:textId="77777777" w:rsidR="000438C7" w:rsidRPr="00A01AFE" w:rsidRDefault="000438C7" w:rsidP="00415FDC">
      <w:pPr>
        <w:pStyle w:val="PlainText1"/>
        <w:numPr>
          <w:ilvl w:val="0"/>
          <w:numId w:val="123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скорости ветра</w:t>
      </w:r>
    </w:p>
    <w:p w14:paraId="767B470D" w14:textId="77777777" w:rsidR="000438C7" w:rsidRPr="00A01AFE" w:rsidRDefault="000438C7" w:rsidP="00415FDC">
      <w:pPr>
        <w:pStyle w:val="PlainText1"/>
        <w:numPr>
          <w:ilvl w:val="0"/>
          <w:numId w:val="123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направлению ветра</w:t>
      </w:r>
    </w:p>
    <w:p w14:paraId="7261BF92" w14:textId="77777777" w:rsidR="000438C7" w:rsidRPr="00A01AFE" w:rsidRDefault="000438C7" w:rsidP="00415FDC">
      <w:pPr>
        <w:pStyle w:val="PlainText1"/>
        <w:numPr>
          <w:ilvl w:val="0"/>
          <w:numId w:val="123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температуре воздуха</w:t>
      </w:r>
    </w:p>
    <w:p w14:paraId="2AFF3C00" w14:textId="77777777" w:rsidR="000438C7" w:rsidRPr="00A01AFE" w:rsidRDefault="000438C7" w:rsidP="00415FDC">
      <w:pPr>
        <w:pStyle w:val="PlainText1"/>
        <w:numPr>
          <w:ilvl w:val="0"/>
          <w:numId w:val="123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концентрации загрязнений в определенной точке местности</w:t>
      </w:r>
    </w:p>
    <w:p w14:paraId="1CAD9E80" w14:textId="77777777" w:rsidR="000438C7" w:rsidRPr="00A01AFE" w:rsidRDefault="000438C7" w:rsidP="00415FDC">
      <w:pPr>
        <w:pStyle w:val="PlainText1"/>
        <w:numPr>
          <w:ilvl w:val="0"/>
          <w:numId w:val="123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концентрации загрязнений на границе санитарно-защитной зоны предприятия</w:t>
      </w:r>
    </w:p>
    <w:p w14:paraId="4BA64773" w14:textId="77777777" w:rsidR="000438C7" w:rsidRPr="00A01AFE" w:rsidRDefault="000438C7" w:rsidP="00415FDC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450FF466" w14:textId="77777777" w:rsidR="000438C7" w:rsidRPr="00553ECD" w:rsidRDefault="000438C7" w:rsidP="00415FDC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019 В перечень веществ для контроля качества атмосферного воздуха на стационарном пункте входят</w:t>
      </w:r>
    </w:p>
    <w:p w14:paraId="101FBCEE" w14:textId="77777777" w:rsidR="000438C7" w:rsidRPr="00A01AFE" w:rsidRDefault="000438C7" w:rsidP="00415FDC">
      <w:pPr>
        <w:pStyle w:val="PlainText1"/>
        <w:numPr>
          <w:ilvl w:val="0"/>
          <w:numId w:val="205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взвешенные вещества</w:t>
      </w:r>
    </w:p>
    <w:p w14:paraId="2C9FC211" w14:textId="77777777" w:rsidR="000438C7" w:rsidRPr="00A01AFE" w:rsidRDefault="000438C7" w:rsidP="00415FDC">
      <w:pPr>
        <w:pStyle w:val="PlainText1"/>
        <w:numPr>
          <w:ilvl w:val="0"/>
          <w:numId w:val="205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диоксид серы</w:t>
      </w:r>
    </w:p>
    <w:p w14:paraId="07E4C438" w14:textId="77777777" w:rsidR="000438C7" w:rsidRPr="00A01AFE" w:rsidRDefault="000438C7" w:rsidP="00415FDC">
      <w:pPr>
        <w:pStyle w:val="PlainText1"/>
        <w:numPr>
          <w:ilvl w:val="0"/>
          <w:numId w:val="205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оксид углерода</w:t>
      </w:r>
    </w:p>
    <w:p w14:paraId="6E485B1A" w14:textId="77777777" w:rsidR="000438C7" w:rsidRPr="00A01AFE" w:rsidRDefault="000438C7" w:rsidP="00415FDC">
      <w:pPr>
        <w:pStyle w:val="PlainText1"/>
        <w:numPr>
          <w:ilvl w:val="0"/>
          <w:numId w:val="205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диоксид азота</w:t>
      </w:r>
    </w:p>
    <w:p w14:paraId="68DBEE94" w14:textId="77777777" w:rsidR="000438C7" w:rsidRPr="00A01AFE" w:rsidRDefault="000438C7" w:rsidP="00415FDC">
      <w:pPr>
        <w:pStyle w:val="PlainText1"/>
        <w:numPr>
          <w:ilvl w:val="0"/>
          <w:numId w:val="205"/>
        </w:numPr>
        <w:ind w:left="3969" w:firstLine="0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специфические вещества, характерные для санитарной ситуации территории</w:t>
      </w:r>
    </w:p>
    <w:p w14:paraId="585C809A" w14:textId="77777777" w:rsidR="000438C7" w:rsidRPr="00A01AFE" w:rsidRDefault="000438C7" w:rsidP="00415FDC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6FBE6FCE" w14:textId="77777777" w:rsidR="000438C7" w:rsidRPr="00553ECD" w:rsidRDefault="000438C7" w:rsidP="00415FDC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lastRenderedPageBreak/>
        <w:t>020 Проводя анализ "розы запыленности" по сезонам года, можно извлечь следующую информацию</w:t>
      </w:r>
    </w:p>
    <w:p w14:paraId="77D42632" w14:textId="77777777" w:rsidR="000438C7" w:rsidRPr="00A01AFE" w:rsidRDefault="000438C7" w:rsidP="00415FDC">
      <w:pPr>
        <w:pStyle w:val="PlainText1"/>
        <w:numPr>
          <w:ilvl w:val="0"/>
          <w:numId w:val="124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установить возможный источник загрязнения атмосферного воздуха</w:t>
      </w:r>
    </w:p>
    <w:p w14:paraId="20CA4FD1" w14:textId="77777777" w:rsidR="000438C7" w:rsidRPr="00A01AFE" w:rsidRDefault="000438C7" w:rsidP="00415FDC">
      <w:pPr>
        <w:pStyle w:val="PlainText1"/>
        <w:numPr>
          <w:ilvl w:val="0"/>
          <w:numId w:val="124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установить концентрацию загрязнений при штилевой погоде</w:t>
      </w:r>
    </w:p>
    <w:p w14:paraId="0C64BDF3" w14:textId="77777777" w:rsidR="000438C7" w:rsidRPr="00A01AFE" w:rsidRDefault="000438C7" w:rsidP="00415FDC">
      <w:pPr>
        <w:pStyle w:val="PlainText1"/>
        <w:numPr>
          <w:ilvl w:val="0"/>
          <w:numId w:val="124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рассчитать техническую эффективность очистных сооружений промышленного предприятия</w:t>
      </w:r>
    </w:p>
    <w:p w14:paraId="0FD7CF86" w14:textId="77777777" w:rsidR="000438C7" w:rsidRPr="00A01AFE" w:rsidRDefault="000438C7" w:rsidP="00415FDC">
      <w:pPr>
        <w:pStyle w:val="PlainText1"/>
        <w:numPr>
          <w:ilvl w:val="0"/>
          <w:numId w:val="124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выявить динамику загрязнения атмосферного воздуха на месте стационарного пункта</w:t>
      </w:r>
    </w:p>
    <w:p w14:paraId="6540FCA7" w14:textId="77777777" w:rsidR="000438C7" w:rsidRPr="00A01AFE" w:rsidRDefault="000438C7" w:rsidP="00415FDC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09297C9F" w14:textId="77777777" w:rsidR="000438C7" w:rsidRPr="00553ECD" w:rsidRDefault="000438C7" w:rsidP="00415FDC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021 Для образования фотохимического тумана необходимо наличие в атмосфере</w:t>
      </w:r>
    </w:p>
    <w:p w14:paraId="179E8D19" w14:textId="77777777" w:rsidR="000438C7" w:rsidRPr="00A01AFE" w:rsidRDefault="000438C7" w:rsidP="00415FDC">
      <w:pPr>
        <w:pStyle w:val="PlainText1"/>
        <w:numPr>
          <w:ilvl w:val="0"/>
          <w:numId w:val="125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диоксида азота</w:t>
      </w:r>
    </w:p>
    <w:p w14:paraId="3897A770" w14:textId="77777777" w:rsidR="000438C7" w:rsidRPr="00A01AFE" w:rsidRDefault="000438C7" w:rsidP="00415FDC">
      <w:pPr>
        <w:pStyle w:val="PlainText1"/>
        <w:numPr>
          <w:ilvl w:val="0"/>
          <w:numId w:val="125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ультрафиолетового излучения определенной длины волны</w:t>
      </w:r>
    </w:p>
    <w:p w14:paraId="2CFF45BC" w14:textId="77777777" w:rsidR="000438C7" w:rsidRPr="00A01AFE" w:rsidRDefault="000438C7" w:rsidP="00415FDC">
      <w:pPr>
        <w:pStyle w:val="PlainText1"/>
        <w:numPr>
          <w:ilvl w:val="0"/>
          <w:numId w:val="125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инф</w:t>
      </w:r>
      <w:r>
        <w:rPr>
          <w:rFonts w:ascii="Times New Roman" w:hAnsi="Times New Roman"/>
          <w:sz w:val="28"/>
          <w:szCs w:val="28"/>
        </w:rPr>
        <w:t>р</w:t>
      </w:r>
      <w:r w:rsidRPr="00A01AFE">
        <w:rPr>
          <w:rFonts w:ascii="Times New Roman" w:hAnsi="Times New Roman"/>
          <w:sz w:val="28"/>
          <w:szCs w:val="28"/>
        </w:rPr>
        <w:t>акрасного излучения определенной длины волны</w:t>
      </w:r>
    </w:p>
    <w:p w14:paraId="5823132A" w14:textId="77777777" w:rsidR="000438C7" w:rsidRPr="00A01AFE" w:rsidRDefault="000438C7" w:rsidP="00415FDC">
      <w:pPr>
        <w:pStyle w:val="PlainText1"/>
        <w:numPr>
          <w:ilvl w:val="0"/>
          <w:numId w:val="125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углеводородов</w:t>
      </w:r>
    </w:p>
    <w:p w14:paraId="54A3123D" w14:textId="77777777" w:rsidR="000438C7" w:rsidRPr="00A01AFE" w:rsidRDefault="000438C7" w:rsidP="00415FDC">
      <w:pPr>
        <w:pStyle w:val="PlainText1"/>
        <w:numPr>
          <w:ilvl w:val="0"/>
          <w:numId w:val="125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диоксида углерода</w:t>
      </w:r>
    </w:p>
    <w:p w14:paraId="0EFFA227" w14:textId="77777777" w:rsidR="000438C7" w:rsidRPr="00A01AFE" w:rsidRDefault="000438C7" w:rsidP="00415FDC">
      <w:pPr>
        <w:pStyle w:val="PlainText1"/>
        <w:contextualSpacing/>
        <w:rPr>
          <w:rFonts w:ascii="Times New Roman" w:hAnsi="Times New Roman"/>
          <w:sz w:val="28"/>
          <w:szCs w:val="28"/>
        </w:rPr>
      </w:pPr>
    </w:p>
    <w:p w14:paraId="7FFC6C89" w14:textId="77777777" w:rsidR="000438C7" w:rsidRPr="00553ECD" w:rsidRDefault="000438C7" w:rsidP="00415FDC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022 Хроническим специфическим эффектом действия на организм человека обладают следующие атмосферные загрязнения</w:t>
      </w:r>
    </w:p>
    <w:p w14:paraId="11DCB0B8" w14:textId="77777777" w:rsidR="000438C7" w:rsidRPr="00A01AFE" w:rsidRDefault="000438C7" w:rsidP="00415FDC">
      <w:pPr>
        <w:pStyle w:val="PlainText1"/>
        <w:numPr>
          <w:ilvl w:val="0"/>
          <w:numId w:val="126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фтор</w:t>
      </w:r>
    </w:p>
    <w:p w14:paraId="5A743A84" w14:textId="77777777" w:rsidR="000438C7" w:rsidRPr="00A01AFE" w:rsidRDefault="000438C7" w:rsidP="00415FDC">
      <w:pPr>
        <w:pStyle w:val="PlainText1"/>
        <w:numPr>
          <w:ilvl w:val="0"/>
          <w:numId w:val="126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бериллий</w:t>
      </w:r>
    </w:p>
    <w:p w14:paraId="37F5B238" w14:textId="77777777" w:rsidR="000438C7" w:rsidRPr="00A01AFE" w:rsidRDefault="000438C7" w:rsidP="00415FDC">
      <w:pPr>
        <w:pStyle w:val="PlainText1"/>
        <w:numPr>
          <w:ilvl w:val="0"/>
          <w:numId w:val="126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диоксид серы</w:t>
      </w:r>
    </w:p>
    <w:p w14:paraId="67C2E722" w14:textId="77777777" w:rsidR="000438C7" w:rsidRPr="00A01AFE" w:rsidRDefault="000438C7" w:rsidP="00415FDC">
      <w:pPr>
        <w:pStyle w:val="PlainText1"/>
        <w:numPr>
          <w:ilvl w:val="0"/>
          <w:numId w:val="126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медь</w:t>
      </w:r>
    </w:p>
    <w:p w14:paraId="3B29E68F" w14:textId="77777777" w:rsidR="000438C7" w:rsidRPr="00A01AFE" w:rsidRDefault="000438C7" w:rsidP="00415FDC">
      <w:pPr>
        <w:pStyle w:val="PlainText1"/>
        <w:numPr>
          <w:ilvl w:val="0"/>
          <w:numId w:val="126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кадмий</w:t>
      </w:r>
    </w:p>
    <w:p w14:paraId="517EC24E" w14:textId="77777777" w:rsidR="000438C7" w:rsidRPr="00A01AFE" w:rsidRDefault="000438C7" w:rsidP="00415FDC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06F119AF" w14:textId="77777777" w:rsidR="000438C7" w:rsidRPr="00553ECD" w:rsidRDefault="000438C7" w:rsidP="00415FDC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023 Закономерности распространения загрязнений в атмосферном воздухе определяются следующими факторами</w:t>
      </w:r>
    </w:p>
    <w:p w14:paraId="6A72FEE7" w14:textId="77777777" w:rsidR="000438C7" w:rsidRPr="00A01AFE" w:rsidRDefault="000438C7" w:rsidP="00415FDC">
      <w:pPr>
        <w:pStyle w:val="PlainText1"/>
        <w:numPr>
          <w:ilvl w:val="0"/>
          <w:numId w:val="127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качественной характеристикой выбрасываемых ингредиентов</w:t>
      </w:r>
    </w:p>
    <w:p w14:paraId="58A9C3D3" w14:textId="77777777" w:rsidR="000438C7" w:rsidRPr="00A01AFE" w:rsidRDefault="000438C7" w:rsidP="00415FDC">
      <w:pPr>
        <w:pStyle w:val="PlainText1"/>
        <w:numPr>
          <w:ilvl w:val="0"/>
          <w:numId w:val="127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рельефом местности</w:t>
      </w:r>
    </w:p>
    <w:p w14:paraId="03CA62AD" w14:textId="77777777" w:rsidR="000438C7" w:rsidRPr="00A01AFE" w:rsidRDefault="000438C7" w:rsidP="00415FDC">
      <w:pPr>
        <w:pStyle w:val="PlainText1"/>
        <w:numPr>
          <w:ilvl w:val="0"/>
          <w:numId w:val="127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метеорологическими условиями местности</w:t>
      </w:r>
    </w:p>
    <w:p w14:paraId="06384557" w14:textId="77777777" w:rsidR="000438C7" w:rsidRPr="00A01AFE" w:rsidRDefault="000438C7" w:rsidP="00415FDC">
      <w:pPr>
        <w:pStyle w:val="PlainText1"/>
        <w:numPr>
          <w:ilvl w:val="0"/>
          <w:numId w:val="127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мощностью предприятия</w:t>
      </w:r>
    </w:p>
    <w:p w14:paraId="37C8E0D0" w14:textId="77777777" w:rsidR="000438C7" w:rsidRPr="00A01AFE" w:rsidRDefault="000438C7" w:rsidP="00415FDC">
      <w:pPr>
        <w:pStyle w:val="PlainText1"/>
        <w:numPr>
          <w:ilvl w:val="0"/>
          <w:numId w:val="127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режимом работы предприятия</w:t>
      </w:r>
    </w:p>
    <w:p w14:paraId="30656CF8" w14:textId="77777777" w:rsidR="000438C7" w:rsidRPr="00A01AFE" w:rsidRDefault="000438C7" w:rsidP="00415FDC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3E124507" w14:textId="77777777" w:rsidR="000438C7" w:rsidRPr="00553ECD" w:rsidRDefault="000438C7" w:rsidP="00415FDC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024 Одновременно с отбором проб воздуха для его анализа фиксируются ниже перечисленные параметры</w:t>
      </w:r>
    </w:p>
    <w:p w14:paraId="5DEEFCB3" w14:textId="77777777" w:rsidR="000438C7" w:rsidRPr="00A01AFE" w:rsidRDefault="000438C7" w:rsidP="00415FDC">
      <w:pPr>
        <w:pStyle w:val="PlainText1"/>
        <w:numPr>
          <w:ilvl w:val="0"/>
          <w:numId w:val="128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направление и скорость ветра</w:t>
      </w:r>
    </w:p>
    <w:p w14:paraId="34615318" w14:textId="77777777" w:rsidR="000438C7" w:rsidRPr="00A01AFE" w:rsidRDefault="000438C7" w:rsidP="00415FDC">
      <w:pPr>
        <w:pStyle w:val="PlainText1"/>
        <w:numPr>
          <w:ilvl w:val="0"/>
          <w:numId w:val="128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рельеф местности</w:t>
      </w:r>
    </w:p>
    <w:p w14:paraId="14BD810F" w14:textId="77777777" w:rsidR="000438C7" w:rsidRPr="00A01AFE" w:rsidRDefault="000438C7" w:rsidP="00415FDC">
      <w:pPr>
        <w:pStyle w:val="PlainText1"/>
        <w:numPr>
          <w:ilvl w:val="0"/>
          <w:numId w:val="128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температуру и влажность воздуха</w:t>
      </w:r>
    </w:p>
    <w:p w14:paraId="450CDEE9" w14:textId="77777777" w:rsidR="000438C7" w:rsidRPr="00A01AFE" w:rsidRDefault="000438C7" w:rsidP="00415FDC">
      <w:pPr>
        <w:pStyle w:val="PlainText1"/>
        <w:numPr>
          <w:ilvl w:val="0"/>
          <w:numId w:val="128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атмосферное давление</w:t>
      </w:r>
    </w:p>
    <w:p w14:paraId="19D06EE8" w14:textId="77777777" w:rsidR="000438C7" w:rsidRPr="00A01AFE" w:rsidRDefault="000438C7" w:rsidP="00415FDC">
      <w:pPr>
        <w:pStyle w:val="PlainText1"/>
        <w:numPr>
          <w:ilvl w:val="0"/>
          <w:numId w:val="128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состояние подстилающей поверхности</w:t>
      </w:r>
    </w:p>
    <w:p w14:paraId="6C3B8116" w14:textId="77777777" w:rsidR="000438C7" w:rsidRPr="00A01AFE" w:rsidRDefault="000438C7" w:rsidP="00415FDC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41D41BC8" w14:textId="77777777" w:rsidR="000438C7" w:rsidRPr="00553ECD" w:rsidRDefault="000438C7" w:rsidP="00415FDC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025 Фоновую концентрацию атмосферных загрязнений в населенном пункте необходимо учитывать при проведении ниже перечисленных работу</w:t>
      </w:r>
    </w:p>
    <w:p w14:paraId="013AABFD" w14:textId="77777777" w:rsidR="000438C7" w:rsidRPr="00A01AFE" w:rsidRDefault="000438C7" w:rsidP="00415FDC">
      <w:pPr>
        <w:pStyle w:val="PlainText1"/>
        <w:numPr>
          <w:ilvl w:val="0"/>
          <w:numId w:val="129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расчете размеров санитарно-защитных зон</w:t>
      </w:r>
    </w:p>
    <w:p w14:paraId="42E4C4B4" w14:textId="77777777" w:rsidR="000438C7" w:rsidRPr="00A01AFE" w:rsidRDefault="000438C7" w:rsidP="00415FDC">
      <w:pPr>
        <w:pStyle w:val="PlainText1"/>
        <w:numPr>
          <w:ilvl w:val="0"/>
          <w:numId w:val="129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расчете минимальной высоты выброса промышленного предприятия</w:t>
      </w:r>
    </w:p>
    <w:p w14:paraId="5D5B0548" w14:textId="77777777" w:rsidR="000438C7" w:rsidRPr="00A01AFE" w:rsidRDefault="000438C7" w:rsidP="00415FDC">
      <w:pPr>
        <w:pStyle w:val="PlainText1"/>
        <w:numPr>
          <w:ilvl w:val="0"/>
          <w:numId w:val="129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изучении заболеваемости населения</w:t>
      </w:r>
    </w:p>
    <w:p w14:paraId="07E682F0" w14:textId="77777777" w:rsidR="000438C7" w:rsidRPr="00A01AFE" w:rsidRDefault="000438C7" w:rsidP="00415FDC">
      <w:pPr>
        <w:pStyle w:val="PlainText1"/>
        <w:numPr>
          <w:ilvl w:val="0"/>
          <w:numId w:val="129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организации лабораторного контроля на маршрутном и передвижных постах</w:t>
      </w:r>
    </w:p>
    <w:p w14:paraId="3139D441" w14:textId="77777777" w:rsidR="000438C7" w:rsidRPr="00A01AFE" w:rsidRDefault="000438C7" w:rsidP="00415FDC">
      <w:pPr>
        <w:pStyle w:val="PlainText1"/>
        <w:numPr>
          <w:ilvl w:val="0"/>
          <w:numId w:val="129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расчете ПДВ промышленного объекта</w:t>
      </w:r>
    </w:p>
    <w:p w14:paraId="12909BC1" w14:textId="77777777" w:rsidR="000438C7" w:rsidRPr="00A01AFE" w:rsidRDefault="000438C7" w:rsidP="00415FDC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50B4024B" w14:textId="77777777" w:rsidR="000438C7" w:rsidRPr="00553ECD" w:rsidRDefault="000438C7" w:rsidP="00415FDC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026 При изучении влияния атмосферных загрязнений на здоровье населения наиболее информативными являются</w:t>
      </w:r>
    </w:p>
    <w:p w14:paraId="24C8E684" w14:textId="77777777" w:rsidR="000438C7" w:rsidRPr="00A01AFE" w:rsidRDefault="000438C7" w:rsidP="00415FDC">
      <w:pPr>
        <w:pStyle w:val="PlainText1"/>
        <w:numPr>
          <w:ilvl w:val="0"/>
          <w:numId w:val="130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показатели общей смертности и рождаемости</w:t>
      </w:r>
    </w:p>
    <w:p w14:paraId="4A4025AD" w14:textId="77777777" w:rsidR="000438C7" w:rsidRPr="00A01AFE" w:rsidRDefault="000438C7" w:rsidP="00415FDC">
      <w:pPr>
        <w:pStyle w:val="PlainText1"/>
        <w:numPr>
          <w:ilvl w:val="0"/>
          <w:numId w:val="130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+показатели смертности по отдельным нозологическим группам</w:t>
      </w:r>
    </w:p>
    <w:p w14:paraId="19F241E1" w14:textId="77777777" w:rsidR="000438C7" w:rsidRPr="00A01AFE" w:rsidRDefault="000438C7" w:rsidP="00415FDC">
      <w:pPr>
        <w:pStyle w:val="PlainText1"/>
        <w:numPr>
          <w:ilvl w:val="0"/>
          <w:numId w:val="130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показатели заболеваемости с временной утратой трудоспособности</w:t>
      </w:r>
    </w:p>
    <w:p w14:paraId="7DD61B04" w14:textId="77777777" w:rsidR="000438C7" w:rsidRPr="00A01AFE" w:rsidRDefault="000438C7" w:rsidP="00415FDC">
      <w:pPr>
        <w:pStyle w:val="PlainText1"/>
        <w:numPr>
          <w:ilvl w:val="0"/>
          <w:numId w:val="130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показатели заболеваемости по обращаемости</w:t>
      </w:r>
    </w:p>
    <w:p w14:paraId="19D77732" w14:textId="77777777" w:rsidR="000438C7" w:rsidRPr="00A01AFE" w:rsidRDefault="000438C7" w:rsidP="00415FDC">
      <w:pPr>
        <w:pStyle w:val="PlainText1"/>
        <w:numPr>
          <w:ilvl w:val="0"/>
          <w:numId w:val="130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показатели физического развития детей</w:t>
      </w:r>
    </w:p>
    <w:p w14:paraId="7A046DB0" w14:textId="77777777" w:rsidR="000438C7" w:rsidRPr="00A01AFE" w:rsidRDefault="000438C7" w:rsidP="00415FDC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16F0DF71" w14:textId="77777777" w:rsidR="000438C7" w:rsidRPr="00553ECD" w:rsidRDefault="000438C7" w:rsidP="00415FDC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027 Симптом – поражение костной системы по типу остеосклероза, повышенная концентрация в атмосферном воздухе</w:t>
      </w:r>
    </w:p>
    <w:p w14:paraId="31B8B81C" w14:textId="77777777" w:rsidR="000438C7" w:rsidRPr="00A01AFE" w:rsidRDefault="000438C7" w:rsidP="00415FDC">
      <w:pPr>
        <w:pStyle w:val="PlainText1"/>
        <w:numPr>
          <w:ilvl w:val="0"/>
          <w:numId w:val="131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оксид углеродов</w:t>
      </w:r>
    </w:p>
    <w:p w14:paraId="167BDDA5" w14:textId="77777777" w:rsidR="000438C7" w:rsidRPr="00A01AFE" w:rsidRDefault="000438C7" w:rsidP="00415FDC">
      <w:pPr>
        <w:pStyle w:val="PlainText1"/>
        <w:numPr>
          <w:ilvl w:val="0"/>
          <w:numId w:val="131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фтор</w:t>
      </w:r>
    </w:p>
    <w:p w14:paraId="28F2C3C2" w14:textId="77777777" w:rsidR="000438C7" w:rsidRPr="00A01AFE" w:rsidRDefault="000438C7" w:rsidP="00415FDC">
      <w:pPr>
        <w:pStyle w:val="PlainText1"/>
        <w:numPr>
          <w:ilvl w:val="0"/>
          <w:numId w:val="131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диоксид серы</w:t>
      </w:r>
    </w:p>
    <w:p w14:paraId="044CA187" w14:textId="77777777" w:rsidR="000438C7" w:rsidRPr="00A01AFE" w:rsidRDefault="000438C7" w:rsidP="00415FDC">
      <w:pPr>
        <w:pStyle w:val="PlainText1"/>
        <w:numPr>
          <w:ilvl w:val="0"/>
          <w:numId w:val="131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бериллий</w:t>
      </w:r>
    </w:p>
    <w:p w14:paraId="0ADD666D" w14:textId="77777777" w:rsidR="000438C7" w:rsidRPr="00A01AFE" w:rsidRDefault="000438C7" w:rsidP="00415FDC">
      <w:pPr>
        <w:pStyle w:val="PlainText1"/>
        <w:numPr>
          <w:ilvl w:val="0"/>
          <w:numId w:val="131"/>
        </w:numPr>
        <w:ind w:left="396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A01AFE">
        <w:rPr>
          <w:rFonts w:ascii="Times New Roman" w:hAnsi="Times New Roman"/>
          <w:sz w:val="28"/>
          <w:szCs w:val="28"/>
        </w:rPr>
        <w:t>метилртуть</w:t>
      </w:r>
      <w:proofErr w:type="spellEnd"/>
    </w:p>
    <w:p w14:paraId="6AAF27C8" w14:textId="77777777" w:rsidR="000438C7" w:rsidRPr="00A01AFE" w:rsidRDefault="000438C7" w:rsidP="00415FDC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5C9608BC" w14:textId="77777777" w:rsidR="000438C7" w:rsidRPr="00553ECD" w:rsidRDefault="000438C7" w:rsidP="00415FDC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028 Симптом – появление характерных узелковых процессов в легких, повышенная концентрация в атмосферном воздухе</w:t>
      </w:r>
    </w:p>
    <w:p w14:paraId="02D9EF6A" w14:textId="77777777" w:rsidR="000438C7" w:rsidRPr="00A01AFE" w:rsidRDefault="000438C7" w:rsidP="00415FDC">
      <w:pPr>
        <w:pStyle w:val="PlainText1"/>
        <w:numPr>
          <w:ilvl w:val="0"/>
          <w:numId w:val="132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оксид углеродов</w:t>
      </w:r>
    </w:p>
    <w:p w14:paraId="7DC2642F" w14:textId="77777777" w:rsidR="000438C7" w:rsidRPr="00A01AFE" w:rsidRDefault="000438C7" w:rsidP="00415FDC">
      <w:pPr>
        <w:pStyle w:val="PlainText1"/>
        <w:numPr>
          <w:ilvl w:val="0"/>
          <w:numId w:val="132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фтор</w:t>
      </w:r>
    </w:p>
    <w:p w14:paraId="258A6580" w14:textId="77777777" w:rsidR="000438C7" w:rsidRPr="00A01AFE" w:rsidRDefault="000438C7" w:rsidP="00415FDC">
      <w:pPr>
        <w:pStyle w:val="PlainText1"/>
        <w:numPr>
          <w:ilvl w:val="0"/>
          <w:numId w:val="132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диоксид серы</w:t>
      </w:r>
    </w:p>
    <w:p w14:paraId="4964A4CF" w14:textId="77777777" w:rsidR="000438C7" w:rsidRPr="00A01AFE" w:rsidRDefault="000438C7" w:rsidP="00415FDC">
      <w:pPr>
        <w:pStyle w:val="PlainText1"/>
        <w:numPr>
          <w:ilvl w:val="0"/>
          <w:numId w:val="132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бериллий</w:t>
      </w:r>
    </w:p>
    <w:p w14:paraId="351373B7" w14:textId="77777777" w:rsidR="000438C7" w:rsidRPr="00A01AFE" w:rsidRDefault="000438C7" w:rsidP="00415FDC">
      <w:pPr>
        <w:pStyle w:val="PlainText1"/>
        <w:numPr>
          <w:ilvl w:val="0"/>
          <w:numId w:val="132"/>
        </w:numPr>
        <w:ind w:left="396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A01AFE">
        <w:rPr>
          <w:rFonts w:ascii="Times New Roman" w:hAnsi="Times New Roman"/>
          <w:sz w:val="28"/>
          <w:szCs w:val="28"/>
        </w:rPr>
        <w:t>метилртуть</w:t>
      </w:r>
      <w:proofErr w:type="spellEnd"/>
    </w:p>
    <w:p w14:paraId="464AF724" w14:textId="77777777" w:rsidR="000438C7" w:rsidRPr="00A01AFE" w:rsidRDefault="000438C7" w:rsidP="00415FDC">
      <w:pPr>
        <w:pStyle w:val="PlainText1"/>
        <w:contextualSpacing/>
        <w:rPr>
          <w:rFonts w:ascii="Times New Roman" w:hAnsi="Times New Roman"/>
          <w:b/>
          <w:sz w:val="28"/>
          <w:szCs w:val="28"/>
        </w:rPr>
      </w:pPr>
    </w:p>
    <w:p w14:paraId="44F7FABE" w14:textId="77777777" w:rsidR="000438C7" w:rsidRPr="00553ECD" w:rsidRDefault="000438C7" w:rsidP="00415FDC">
      <w:pPr>
        <w:pStyle w:val="PlainText1"/>
        <w:contextualSpacing/>
        <w:rPr>
          <w:rFonts w:ascii="Times New Roman" w:hAnsi="Times New Roman"/>
          <w:caps/>
          <w:sz w:val="28"/>
          <w:szCs w:val="28"/>
        </w:rPr>
      </w:pPr>
      <w:r w:rsidRPr="00553ECD">
        <w:rPr>
          <w:rFonts w:ascii="Times New Roman" w:hAnsi="Times New Roman"/>
          <w:caps/>
          <w:sz w:val="28"/>
          <w:szCs w:val="28"/>
        </w:rPr>
        <w:t>029 Симптом – поражение нервной системы по типу центрального паралича, повышенная концентрация в атмосферном воздухе</w:t>
      </w:r>
    </w:p>
    <w:p w14:paraId="785B1C9E" w14:textId="77777777" w:rsidR="000438C7" w:rsidRPr="00A01AFE" w:rsidRDefault="000438C7" w:rsidP="00415FDC">
      <w:pPr>
        <w:pStyle w:val="PlainText1"/>
        <w:numPr>
          <w:ilvl w:val="0"/>
          <w:numId w:val="133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оксид углеродов</w:t>
      </w:r>
    </w:p>
    <w:p w14:paraId="5A65D22E" w14:textId="77777777" w:rsidR="000438C7" w:rsidRPr="00A01AFE" w:rsidRDefault="000438C7" w:rsidP="00415FDC">
      <w:pPr>
        <w:pStyle w:val="PlainText1"/>
        <w:numPr>
          <w:ilvl w:val="0"/>
          <w:numId w:val="133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фтор</w:t>
      </w:r>
    </w:p>
    <w:p w14:paraId="0F3D276C" w14:textId="77777777" w:rsidR="000438C7" w:rsidRPr="00A01AFE" w:rsidRDefault="000438C7" w:rsidP="00415FDC">
      <w:pPr>
        <w:pStyle w:val="PlainText1"/>
        <w:numPr>
          <w:ilvl w:val="0"/>
          <w:numId w:val="133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диоксид серы</w:t>
      </w:r>
    </w:p>
    <w:p w14:paraId="381E259D" w14:textId="77777777" w:rsidR="000438C7" w:rsidRPr="00A01AFE" w:rsidRDefault="000438C7" w:rsidP="00415FDC">
      <w:pPr>
        <w:pStyle w:val="PlainText1"/>
        <w:numPr>
          <w:ilvl w:val="0"/>
          <w:numId w:val="133"/>
        </w:numPr>
        <w:ind w:left="3969"/>
        <w:contextualSpacing/>
        <w:rPr>
          <w:rFonts w:ascii="Times New Roman" w:hAnsi="Times New Roman"/>
          <w:sz w:val="28"/>
          <w:szCs w:val="28"/>
        </w:rPr>
      </w:pPr>
      <w:r w:rsidRPr="00A01AFE">
        <w:rPr>
          <w:rFonts w:ascii="Times New Roman" w:hAnsi="Times New Roman"/>
          <w:sz w:val="28"/>
          <w:szCs w:val="28"/>
        </w:rPr>
        <w:t>бериллий</w:t>
      </w:r>
    </w:p>
    <w:p w14:paraId="7795C788" w14:textId="77777777" w:rsidR="000438C7" w:rsidRPr="00A01AFE" w:rsidRDefault="000438C7" w:rsidP="00415FDC">
      <w:pPr>
        <w:pStyle w:val="PlainText1"/>
        <w:numPr>
          <w:ilvl w:val="0"/>
          <w:numId w:val="133"/>
        </w:numPr>
        <w:ind w:left="396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A01AFE">
        <w:rPr>
          <w:rFonts w:ascii="Times New Roman" w:hAnsi="Times New Roman"/>
          <w:sz w:val="28"/>
          <w:szCs w:val="28"/>
        </w:rPr>
        <w:lastRenderedPageBreak/>
        <w:t>метилртуть</w:t>
      </w:r>
      <w:proofErr w:type="spellEnd"/>
    </w:p>
    <w:p w14:paraId="4814A1E5" w14:textId="77777777" w:rsidR="000438C7" w:rsidRPr="00A01AFE" w:rsidRDefault="000438C7" w:rsidP="00415FDC">
      <w:pPr>
        <w:pStyle w:val="PlainText1"/>
        <w:contextualSpacing/>
        <w:rPr>
          <w:rFonts w:ascii="Times New Roman" w:hAnsi="Times New Roman"/>
          <w:sz w:val="28"/>
          <w:szCs w:val="28"/>
        </w:rPr>
      </w:pPr>
    </w:p>
    <w:p w14:paraId="5A93A0D6" w14:textId="77777777" w:rsidR="000438C7" w:rsidRPr="00553ECD" w:rsidRDefault="000438C7" w:rsidP="00415FDC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</w:tabs>
        <w:contextualSpacing/>
        <w:rPr>
          <w:caps/>
          <w:snapToGrid w:val="0"/>
          <w:sz w:val="28"/>
          <w:szCs w:val="28"/>
        </w:rPr>
      </w:pPr>
      <w:r w:rsidRPr="00553ECD">
        <w:rPr>
          <w:caps/>
          <w:snapToGrid w:val="0"/>
          <w:sz w:val="28"/>
          <w:szCs w:val="28"/>
        </w:rPr>
        <w:t>030 При концентрации углекислого газа ...% наступает быстрая потеря сознания и смерть</w:t>
      </w:r>
    </w:p>
    <w:p w14:paraId="6C8E18FE" w14:textId="77777777" w:rsidR="000438C7" w:rsidRPr="00A01AFE" w:rsidRDefault="000438C7" w:rsidP="00415FDC">
      <w:pPr>
        <w:widowControl w:val="0"/>
        <w:numPr>
          <w:ilvl w:val="0"/>
          <w:numId w:val="134"/>
        </w:numPr>
        <w:tabs>
          <w:tab w:val="decimal" w:pos="540"/>
          <w:tab w:val="left" w:pos="864"/>
          <w:tab w:val="left" w:pos="1008"/>
          <w:tab w:val="left" w:pos="1152"/>
          <w:tab w:val="left" w:pos="1296"/>
        </w:tabs>
        <w:ind w:left="3969"/>
        <w:contextualSpacing/>
        <w:rPr>
          <w:snapToGrid w:val="0"/>
          <w:sz w:val="28"/>
          <w:szCs w:val="28"/>
        </w:rPr>
      </w:pPr>
      <w:r w:rsidRPr="00A01AFE">
        <w:rPr>
          <w:snapToGrid w:val="0"/>
          <w:sz w:val="28"/>
          <w:szCs w:val="28"/>
        </w:rPr>
        <w:t>10-12%</w:t>
      </w:r>
    </w:p>
    <w:p w14:paraId="2261ADA7" w14:textId="77777777" w:rsidR="000438C7" w:rsidRPr="00A01AFE" w:rsidRDefault="000438C7" w:rsidP="00415FDC">
      <w:pPr>
        <w:widowControl w:val="0"/>
        <w:numPr>
          <w:ilvl w:val="0"/>
          <w:numId w:val="134"/>
        </w:numPr>
        <w:tabs>
          <w:tab w:val="decimal" w:pos="540"/>
          <w:tab w:val="decimal" w:pos="720"/>
          <w:tab w:val="left" w:pos="864"/>
          <w:tab w:val="left" w:pos="1008"/>
          <w:tab w:val="left" w:pos="1152"/>
          <w:tab w:val="left" w:pos="1296"/>
        </w:tabs>
        <w:ind w:left="3969"/>
        <w:contextualSpacing/>
        <w:rPr>
          <w:snapToGrid w:val="0"/>
          <w:sz w:val="28"/>
          <w:szCs w:val="28"/>
        </w:rPr>
      </w:pPr>
      <w:r w:rsidRPr="00A01AFE">
        <w:rPr>
          <w:snapToGrid w:val="0"/>
          <w:sz w:val="28"/>
          <w:szCs w:val="28"/>
        </w:rPr>
        <w:t>20-25%</w:t>
      </w:r>
    </w:p>
    <w:p w14:paraId="184FB05E" w14:textId="77777777" w:rsidR="000438C7" w:rsidRPr="00A01AFE" w:rsidRDefault="000438C7" w:rsidP="00415FDC">
      <w:pPr>
        <w:widowControl w:val="0"/>
        <w:numPr>
          <w:ilvl w:val="0"/>
          <w:numId w:val="134"/>
        </w:numPr>
        <w:tabs>
          <w:tab w:val="decimal" w:pos="540"/>
          <w:tab w:val="decimal" w:pos="720"/>
          <w:tab w:val="left" w:pos="864"/>
          <w:tab w:val="left" w:pos="1008"/>
          <w:tab w:val="left" w:pos="1152"/>
          <w:tab w:val="left" w:pos="1296"/>
        </w:tabs>
        <w:spacing w:after="240"/>
        <w:ind w:left="3969"/>
        <w:contextualSpacing/>
        <w:rPr>
          <w:snapToGrid w:val="0"/>
          <w:sz w:val="28"/>
          <w:szCs w:val="28"/>
        </w:rPr>
      </w:pPr>
      <w:r w:rsidRPr="00A01AFE">
        <w:rPr>
          <w:snapToGrid w:val="0"/>
          <w:sz w:val="28"/>
          <w:szCs w:val="28"/>
        </w:rPr>
        <w:t>40%</w:t>
      </w:r>
    </w:p>
    <w:p w14:paraId="442DD1AD" w14:textId="77777777" w:rsidR="000438C7" w:rsidRPr="00A01AFE" w:rsidRDefault="000438C7" w:rsidP="00415FDC">
      <w:pPr>
        <w:widowControl w:val="0"/>
        <w:tabs>
          <w:tab w:val="decimal" w:pos="720"/>
          <w:tab w:val="left" w:pos="864"/>
          <w:tab w:val="left" w:pos="1008"/>
          <w:tab w:val="left" w:pos="1152"/>
          <w:tab w:val="left" w:pos="1296"/>
        </w:tabs>
        <w:contextualSpacing/>
        <w:rPr>
          <w:b/>
          <w:snapToGrid w:val="0"/>
          <w:sz w:val="28"/>
          <w:szCs w:val="28"/>
        </w:rPr>
      </w:pPr>
    </w:p>
    <w:p w14:paraId="2CD1B749" w14:textId="77777777" w:rsidR="000438C7" w:rsidRPr="00553ECD" w:rsidRDefault="000438C7" w:rsidP="00415FDC">
      <w:pPr>
        <w:widowControl w:val="0"/>
        <w:tabs>
          <w:tab w:val="left" w:pos="720"/>
          <w:tab w:val="left" w:pos="864"/>
          <w:tab w:val="left" w:pos="1008"/>
          <w:tab w:val="left" w:pos="1296"/>
        </w:tabs>
        <w:contextualSpacing/>
        <w:rPr>
          <w:caps/>
          <w:snapToGrid w:val="0"/>
          <w:sz w:val="28"/>
          <w:szCs w:val="28"/>
        </w:rPr>
      </w:pPr>
      <w:r w:rsidRPr="00553ECD">
        <w:rPr>
          <w:caps/>
          <w:snapToGrid w:val="0"/>
          <w:sz w:val="28"/>
          <w:szCs w:val="28"/>
        </w:rPr>
        <w:t>031 Допустимое содержание диоксида углерода в помещении составляет</w:t>
      </w:r>
    </w:p>
    <w:p w14:paraId="04713268" w14:textId="77777777" w:rsidR="000438C7" w:rsidRPr="00A01AFE" w:rsidRDefault="000438C7" w:rsidP="00415FDC">
      <w:pPr>
        <w:widowControl w:val="0"/>
        <w:numPr>
          <w:ilvl w:val="0"/>
          <w:numId w:val="135"/>
        </w:numPr>
        <w:tabs>
          <w:tab w:val="left" w:pos="720"/>
          <w:tab w:val="left" w:pos="864"/>
          <w:tab w:val="decimal" w:pos="1008"/>
          <w:tab w:val="left" w:pos="1152"/>
          <w:tab w:val="left" w:pos="1296"/>
        </w:tabs>
        <w:ind w:left="3969"/>
        <w:contextualSpacing/>
        <w:rPr>
          <w:snapToGrid w:val="0"/>
          <w:sz w:val="28"/>
          <w:szCs w:val="28"/>
        </w:rPr>
      </w:pPr>
      <w:r w:rsidRPr="00A01AFE">
        <w:rPr>
          <w:snapToGrid w:val="0"/>
          <w:sz w:val="28"/>
          <w:szCs w:val="28"/>
        </w:rPr>
        <w:t>0,1%</w:t>
      </w:r>
    </w:p>
    <w:p w14:paraId="05A76CD1" w14:textId="77777777" w:rsidR="000438C7" w:rsidRPr="00A01AFE" w:rsidRDefault="000438C7" w:rsidP="00415FDC">
      <w:pPr>
        <w:widowControl w:val="0"/>
        <w:numPr>
          <w:ilvl w:val="0"/>
          <w:numId w:val="135"/>
        </w:numPr>
        <w:tabs>
          <w:tab w:val="decimal" w:pos="540"/>
          <w:tab w:val="left" w:pos="864"/>
          <w:tab w:val="decimal" w:pos="1008"/>
          <w:tab w:val="left" w:pos="1152"/>
          <w:tab w:val="left" w:pos="1296"/>
        </w:tabs>
        <w:ind w:left="3969"/>
        <w:contextualSpacing/>
        <w:rPr>
          <w:snapToGrid w:val="0"/>
          <w:sz w:val="28"/>
          <w:szCs w:val="28"/>
        </w:rPr>
      </w:pPr>
      <w:r w:rsidRPr="00A01AFE">
        <w:rPr>
          <w:snapToGrid w:val="0"/>
          <w:sz w:val="28"/>
          <w:szCs w:val="28"/>
        </w:rPr>
        <w:t>0,9%</w:t>
      </w:r>
    </w:p>
    <w:p w14:paraId="030647C6" w14:textId="77777777" w:rsidR="000438C7" w:rsidRPr="00A01AFE" w:rsidRDefault="000438C7" w:rsidP="00415FDC">
      <w:pPr>
        <w:widowControl w:val="0"/>
        <w:numPr>
          <w:ilvl w:val="0"/>
          <w:numId w:val="135"/>
        </w:numPr>
        <w:tabs>
          <w:tab w:val="decimal" w:pos="540"/>
          <w:tab w:val="left" w:pos="864"/>
          <w:tab w:val="decimal" w:pos="1008"/>
          <w:tab w:val="left" w:pos="1152"/>
          <w:tab w:val="left" w:pos="1296"/>
        </w:tabs>
        <w:spacing w:after="240"/>
        <w:ind w:left="3969"/>
        <w:contextualSpacing/>
        <w:rPr>
          <w:b/>
          <w:snapToGrid w:val="0"/>
          <w:sz w:val="28"/>
          <w:szCs w:val="28"/>
        </w:rPr>
      </w:pPr>
      <w:r w:rsidRPr="00A01AFE">
        <w:rPr>
          <w:snapToGrid w:val="0"/>
          <w:sz w:val="28"/>
          <w:szCs w:val="28"/>
        </w:rPr>
        <w:t>1,5%</w:t>
      </w:r>
    </w:p>
    <w:p w14:paraId="22FC3319" w14:textId="77777777" w:rsidR="000438C7" w:rsidRPr="00553ECD" w:rsidRDefault="000438C7" w:rsidP="00415FDC">
      <w:pPr>
        <w:widowControl w:val="0"/>
        <w:tabs>
          <w:tab w:val="left" w:pos="720"/>
          <w:tab w:val="left" w:pos="864"/>
          <w:tab w:val="left" w:pos="1008"/>
          <w:tab w:val="left" w:pos="1152"/>
          <w:tab w:val="left" w:pos="1296"/>
        </w:tabs>
        <w:contextualSpacing/>
        <w:rPr>
          <w:caps/>
          <w:snapToGrid w:val="0"/>
          <w:sz w:val="28"/>
          <w:szCs w:val="28"/>
        </w:rPr>
      </w:pPr>
      <w:r w:rsidRPr="00553ECD">
        <w:rPr>
          <w:caps/>
          <w:snapToGrid w:val="0"/>
          <w:sz w:val="28"/>
          <w:szCs w:val="28"/>
        </w:rPr>
        <w:t xml:space="preserve">032 Какое вещество, способствующее загрязнению атмосферы, не обладает запахом, не раздражает слизистые оболочки и образует в </w:t>
      </w:r>
      <w:proofErr w:type="gramStart"/>
      <w:r w:rsidRPr="00553ECD">
        <w:rPr>
          <w:caps/>
          <w:snapToGrid w:val="0"/>
          <w:sz w:val="28"/>
          <w:szCs w:val="28"/>
        </w:rPr>
        <w:t>крови  карбоксигемоглобин</w:t>
      </w:r>
      <w:proofErr w:type="gramEnd"/>
    </w:p>
    <w:p w14:paraId="40411A74" w14:textId="77777777" w:rsidR="000438C7" w:rsidRPr="00A01AFE" w:rsidRDefault="000438C7" w:rsidP="00415FDC">
      <w:pPr>
        <w:widowControl w:val="0"/>
        <w:numPr>
          <w:ilvl w:val="0"/>
          <w:numId w:val="136"/>
        </w:numPr>
        <w:tabs>
          <w:tab w:val="decimal" w:pos="540"/>
          <w:tab w:val="left" w:pos="864"/>
          <w:tab w:val="left" w:pos="1008"/>
          <w:tab w:val="left" w:pos="1152"/>
          <w:tab w:val="left" w:pos="1296"/>
        </w:tabs>
        <w:ind w:left="3969"/>
        <w:contextualSpacing/>
        <w:rPr>
          <w:snapToGrid w:val="0"/>
          <w:sz w:val="28"/>
          <w:szCs w:val="28"/>
        </w:rPr>
      </w:pPr>
      <w:r w:rsidRPr="00A01AFE">
        <w:rPr>
          <w:snapToGrid w:val="0"/>
          <w:sz w:val="28"/>
          <w:szCs w:val="28"/>
        </w:rPr>
        <w:t>Оксид углерода</w:t>
      </w:r>
    </w:p>
    <w:p w14:paraId="1CA0B2DA" w14:textId="77777777" w:rsidR="000438C7" w:rsidRPr="00A01AFE" w:rsidRDefault="000438C7" w:rsidP="00415FDC">
      <w:pPr>
        <w:widowControl w:val="0"/>
        <w:numPr>
          <w:ilvl w:val="0"/>
          <w:numId w:val="136"/>
        </w:numPr>
        <w:tabs>
          <w:tab w:val="decimal" w:pos="540"/>
          <w:tab w:val="left" w:pos="864"/>
          <w:tab w:val="left" w:pos="1008"/>
          <w:tab w:val="left" w:pos="1152"/>
          <w:tab w:val="left" w:pos="1296"/>
        </w:tabs>
        <w:ind w:left="3969"/>
        <w:contextualSpacing/>
        <w:rPr>
          <w:snapToGrid w:val="0"/>
          <w:sz w:val="28"/>
          <w:szCs w:val="28"/>
        </w:rPr>
      </w:pPr>
      <w:r w:rsidRPr="00A01AFE">
        <w:rPr>
          <w:snapToGrid w:val="0"/>
          <w:sz w:val="28"/>
          <w:szCs w:val="28"/>
        </w:rPr>
        <w:t>Оксид азота</w:t>
      </w:r>
    </w:p>
    <w:p w14:paraId="5BFA1F73" w14:textId="77777777" w:rsidR="000438C7" w:rsidRPr="00A01AFE" w:rsidRDefault="000438C7" w:rsidP="00415FDC">
      <w:pPr>
        <w:widowControl w:val="0"/>
        <w:numPr>
          <w:ilvl w:val="0"/>
          <w:numId w:val="136"/>
        </w:numPr>
        <w:tabs>
          <w:tab w:val="decimal" w:pos="540"/>
          <w:tab w:val="left" w:pos="864"/>
          <w:tab w:val="left" w:pos="1008"/>
          <w:tab w:val="left" w:pos="1152"/>
          <w:tab w:val="left" w:pos="1296"/>
        </w:tabs>
        <w:spacing w:after="240"/>
        <w:ind w:left="3969"/>
        <w:contextualSpacing/>
        <w:rPr>
          <w:b/>
          <w:sz w:val="28"/>
          <w:szCs w:val="28"/>
        </w:rPr>
      </w:pPr>
      <w:r w:rsidRPr="00A01AFE">
        <w:rPr>
          <w:snapToGrid w:val="0"/>
          <w:sz w:val="28"/>
          <w:szCs w:val="28"/>
        </w:rPr>
        <w:t>Сероводород</w:t>
      </w:r>
    </w:p>
    <w:p w14:paraId="259558D8" w14:textId="77777777" w:rsidR="000438C7" w:rsidRPr="00553ECD" w:rsidRDefault="000438C7" w:rsidP="00415FDC">
      <w:pPr>
        <w:pStyle w:val="ae"/>
        <w:contextualSpacing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033 При воздействии на организм человека одновременно присутствующих в атмосферном воздухе нескольких загрязняющих веществ, одинаковых по происхождению и поступающих в организм одним и тем же путем, может возникать</w:t>
      </w:r>
    </w:p>
    <w:p w14:paraId="6D7E16AE" w14:textId="77777777" w:rsidR="000438C7" w:rsidRPr="00A01AFE" w:rsidRDefault="000438C7" w:rsidP="00415FDC">
      <w:pPr>
        <w:pStyle w:val="ae"/>
        <w:numPr>
          <w:ilvl w:val="0"/>
          <w:numId w:val="137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комбинированное действие</w:t>
      </w:r>
    </w:p>
    <w:p w14:paraId="1939049A" w14:textId="77777777" w:rsidR="000438C7" w:rsidRPr="00A01AFE" w:rsidRDefault="000438C7" w:rsidP="00415FDC">
      <w:pPr>
        <w:pStyle w:val="ae"/>
        <w:numPr>
          <w:ilvl w:val="0"/>
          <w:numId w:val="137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комплексное действие</w:t>
      </w:r>
    </w:p>
    <w:p w14:paraId="3B72574C" w14:textId="77777777" w:rsidR="000438C7" w:rsidRPr="00A01AFE" w:rsidRDefault="000438C7" w:rsidP="00415FDC">
      <w:pPr>
        <w:pStyle w:val="ae"/>
        <w:numPr>
          <w:ilvl w:val="0"/>
          <w:numId w:val="137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сочетанное действие</w:t>
      </w:r>
    </w:p>
    <w:p w14:paraId="2C8BBFCC" w14:textId="77777777" w:rsidR="000438C7" w:rsidRPr="00A01AFE" w:rsidRDefault="000438C7" w:rsidP="00415FDC">
      <w:pPr>
        <w:pStyle w:val="ae"/>
        <w:numPr>
          <w:ilvl w:val="0"/>
          <w:numId w:val="137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независимый эффект</w:t>
      </w:r>
    </w:p>
    <w:p w14:paraId="0849D000" w14:textId="77777777" w:rsidR="000438C7" w:rsidRPr="00A01AFE" w:rsidRDefault="000438C7" w:rsidP="00415FDC">
      <w:pPr>
        <w:pStyle w:val="ae"/>
        <w:contextualSpacing/>
        <w:rPr>
          <w:rFonts w:ascii="Times New Roman" w:hAnsi="Times New Roman" w:cs="Times New Roman"/>
          <w:sz w:val="28"/>
          <w:szCs w:val="28"/>
        </w:rPr>
      </w:pPr>
    </w:p>
    <w:p w14:paraId="12BD5024" w14:textId="77777777" w:rsidR="000438C7" w:rsidRPr="00553ECD" w:rsidRDefault="000438C7" w:rsidP="00415FDC">
      <w:pPr>
        <w:pStyle w:val="ae"/>
        <w:contextualSpacing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034 Выберите величины, характеризующие концентрацию</w:t>
      </w:r>
    </w:p>
    <w:p w14:paraId="03B83B24" w14:textId="77777777" w:rsidR="000438C7" w:rsidRPr="00A01AFE" w:rsidRDefault="000438C7" w:rsidP="00415FDC">
      <w:pPr>
        <w:pStyle w:val="ae"/>
        <w:numPr>
          <w:ilvl w:val="0"/>
          <w:numId w:val="138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количество вещества и время воздействия</w:t>
      </w:r>
    </w:p>
    <w:p w14:paraId="4DC1812F" w14:textId="77777777" w:rsidR="000438C7" w:rsidRPr="00A01AFE" w:rsidRDefault="000438C7" w:rsidP="00415FDC">
      <w:pPr>
        <w:pStyle w:val="ae"/>
        <w:numPr>
          <w:ilvl w:val="0"/>
          <w:numId w:val="138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количество вещества</w:t>
      </w:r>
    </w:p>
    <w:p w14:paraId="1385CF41" w14:textId="77777777" w:rsidR="000438C7" w:rsidRPr="00A01AFE" w:rsidRDefault="000438C7" w:rsidP="00415FDC">
      <w:pPr>
        <w:pStyle w:val="ae"/>
        <w:numPr>
          <w:ilvl w:val="0"/>
          <w:numId w:val="138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количество вещества, время и частота воздействия</w:t>
      </w:r>
    </w:p>
    <w:p w14:paraId="0F6CA8AA" w14:textId="77777777" w:rsidR="000438C7" w:rsidRPr="00A01AFE" w:rsidRDefault="000438C7" w:rsidP="00415FDC">
      <w:pPr>
        <w:pStyle w:val="ae"/>
        <w:contextualSpacing/>
        <w:rPr>
          <w:rFonts w:ascii="Times New Roman" w:hAnsi="Times New Roman" w:cs="Times New Roman"/>
          <w:sz w:val="28"/>
          <w:szCs w:val="28"/>
        </w:rPr>
      </w:pPr>
    </w:p>
    <w:p w14:paraId="568F3023" w14:textId="77777777" w:rsidR="000438C7" w:rsidRPr="00A01AFE" w:rsidRDefault="000438C7" w:rsidP="00415FDC">
      <w:pPr>
        <w:pStyle w:val="ae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035 Показатели суммарного загрязнения атмосферы, требующие при вычислении учета класса опасности веществ</w:t>
      </w:r>
      <w:r w:rsidRPr="00A01AFE">
        <w:rPr>
          <w:rFonts w:ascii="Times New Roman" w:hAnsi="Times New Roman" w:cs="Times New Roman"/>
          <w:b/>
          <w:sz w:val="28"/>
          <w:szCs w:val="28"/>
        </w:rPr>
        <w:t>,</w:t>
      </w:r>
    </w:p>
    <w:p w14:paraId="4E369943" w14:textId="77777777" w:rsidR="000438C7" w:rsidRPr="00A01AFE" w:rsidRDefault="000438C7" w:rsidP="00415FDC">
      <w:pPr>
        <w:pStyle w:val="ae"/>
        <w:numPr>
          <w:ilvl w:val="0"/>
          <w:numId w:val="139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 xml:space="preserve">кратность превышения ПДК </w:t>
      </w:r>
      <w:proofErr w:type="spellStart"/>
      <w:r w:rsidRPr="00A01AFE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A01AFE">
        <w:rPr>
          <w:rFonts w:ascii="Times New Roman" w:hAnsi="Times New Roman" w:cs="Times New Roman"/>
          <w:sz w:val="28"/>
          <w:szCs w:val="28"/>
        </w:rPr>
        <w:t>.</w:t>
      </w:r>
    </w:p>
    <w:p w14:paraId="1FA2846C" w14:textId="77777777" w:rsidR="000438C7" w:rsidRPr="00A01AFE" w:rsidRDefault="000438C7" w:rsidP="00415FDC">
      <w:pPr>
        <w:pStyle w:val="ae"/>
        <w:numPr>
          <w:ilvl w:val="0"/>
          <w:numId w:val="139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 xml:space="preserve">кратность превышения ПДК </w:t>
      </w:r>
      <w:proofErr w:type="spellStart"/>
      <w:r w:rsidRPr="00A01AFE">
        <w:rPr>
          <w:rFonts w:ascii="Times New Roman" w:hAnsi="Times New Roman" w:cs="Times New Roman"/>
          <w:sz w:val="28"/>
          <w:szCs w:val="28"/>
        </w:rPr>
        <w:t>с.с</w:t>
      </w:r>
      <w:proofErr w:type="spellEnd"/>
      <w:r w:rsidRPr="00A01AFE">
        <w:rPr>
          <w:rFonts w:ascii="Times New Roman" w:hAnsi="Times New Roman" w:cs="Times New Roman"/>
          <w:sz w:val="28"/>
          <w:szCs w:val="28"/>
        </w:rPr>
        <w:t>.</w:t>
      </w:r>
    </w:p>
    <w:p w14:paraId="38BED7FC" w14:textId="77777777" w:rsidR="000438C7" w:rsidRPr="00A01AFE" w:rsidRDefault="000438C7" w:rsidP="00415FDC">
      <w:pPr>
        <w:pStyle w:val="ae"/>
        <w:numPr>
          <w:ilvl w:val="0"/>
          <w:numId w:val="139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индекс загрязнения атмосферы (ИЗА)</w:t>
      </w:r>
    </w:p>
    <w:p w14:paraId="0C70B398" w14:textId="77777777" w:rsidR="000438C7" w:rsidRPr="00A01AFE" w:rsidRDefault="000438C7" w:rsidP="00415FDC">
      <w:pPr>
        <w:numPr>
          <w:ilvl w:val="0"/>
          <w:numId w:val="139"/>
        </w:numPr>
        <w:ind w:left="3969"/>
        <w:contextualSpacing/>
        <w:rPr>
          <w:sz w:val="28"/>
          <w:szCs w:val="28"/>
        </w:rPr>
      </w:pPr>
      <w:r w:rsidRPr="00A01AFE">
        <w:rPr>
          <w:sz w:val="28"/>
          <w:szCs w:val="28"/>
        </w:rPr>
        <w:t>показатель Ксум</w:t>
      </w:r>
    </w:p>
    <w:p w14:paraId="5AA687EA" w14:textId="77777777" w:rsidR="000438C7" w:rsidRPr="00A01AFE" w:rsidRDefault="000438C7" w:rsidP="00415FDC">
      <w:pPr>
        <w:pStyle w:val="ae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1B8F09A" w14:textId="77777777" w:rsidR="000438C7" w:rsidRPr="00553ECD" w:rsidRDefault="000438C7" w:rsidP="00415FDC">
      <w:pPr>
        <w:pStyle w:val="ae"/>
        <w:contextualSpacing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036 В комплекс мероприятий по санитарной охране атмосферного воздуха входят разделы:</w:t>
      </w:r>
    </w:p>
    <w:p w14:paraId="6EF3208E" w14:textId="77777777" w:rsidR="000438C7" w:rsidRPr="00A01AFE" w:rsidRDefault="000438C7" w:rsidP="00415FDC">
      <w:pPr>
        <w:pStyle w:val="ae"/>
        <w:numPr>
          <w:ilvl w:val="0"/>
          <w:numId w:val="140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архитектурно-планировочные</w:t>
      </w:r>
    </w:p>
    <w:p w14:paraId="0034D4E9" w14:textId="77777777" w:rsidR="000438C7" w:rsidRPr="00A01AFE" w:rsidRDefault="000438C7" w:rsidP="00415FDC">
      <w:pPr>
        <w:pStyle w:val="ae"/>
        <w:numPr>
          <w:ilvl w:val="0"/>
          <w:numId w:val="140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экономические</w:t>
      </w:r>
    </w:p>
    <w:p w14:paraId="05D8A2B9" w14:textId="77777777" w:rsidR="000438C7" w:rsidRPr="00A01AFE" w:rsidRDefault="000438C7" w:rsidP="00415FDC">
      <w:pPr>
        <w:pStyle w:val="ae"/>
        <w:numPr>
          <w:ilvl w:val="0"/>
          <w:numId w:val="140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lastRenderedPageBreak/>
        <w:t>технологические</w:t>
      </w:r>
    </w:p>
    <w:p w14:paraId="62E74FE6" w14:textId="77777777" w:rsidR="000438C7" w:rsidRPr="00A01AFE" w:rsidRDefault="000438C7" w:rsidP="00415FDC">
      <w:pPr>
        <w:pStyle w:val="ae"/>
        <w:numPr>
          <w:ilvl w:val="0"/>
          <w:numId w:val="140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технические</w:t>
      </w:r>
    </w:p>
    <w:p w14:paraId="5EF117B6" w14:textId="77777777" w:rsidR="000438C7" w:rsidRPr="00A01AFE" w:rsidRDefault="000438C7" w:rsidP="00415FDC">
      <w:pPr>
        <w:pStyle w:val="ae"/>
        <w:numPr>
          <w:ilvl w:val="0"/>
          <w:numId w:val="140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санитарно-технические</w:t>
      </w:r>
    </w:p>
    <w:p w14:paraId="62277D0D" w14:textId="77777777" w:rsidR="000438C7" w:rsidRPr="00A01AFE" w:rsidRDefault="000438C7" w:rsidP="00415FDC">
      <w:pPr>
        <w:pStyle w:val="ae"/>
        <w:numPr>
          <w:ilvl w:val="0"/>
          <w:numId w:val="140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аварийные</w:t>
      </w:r>
    </w:p>
    <w:p w14:paraId="1FF5570F" w14:textId="77777777" w:rsidR="000438C7" w:rsidRPr="00A01AFE" w:rsidRDefault="000438C7" w:rsidP="00415FDC">
      <w:pPr>
        <w:pStyle w:val="ae"/>
        <w:numPr>
          <w:ilvl w:val="0"/>
          <w:numId w:val="140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административные</w:t>
      </w:r>
    </w:p>
    <w:p w14:paraId="22198D2E" w14:textId="77777777" w:rsidR="000438C7" w:rsidRPr="00A01AFE" w:rsidRDefault="000438C7" w:rsidP="00415FDC">
      <w:pPr>
        <w:pStyle w:val="ae"/>
        <w:numPr>
          <w:ilvl w:val="0"/>
          <w:numId w:val="140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технико-экономические</w:t>
      </w:r>
    </w:p>
    <w:p w14:paraId="4949D010" w14:textId="77777777" w:rsidR="000438C7" w:rsidRPr="00A01AFE" w:rsidRDefault="000438C7" w:rsidP="00415FDC">
      <w:pPr>
        <w:pStyle w:val="ae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FBFD20D" w14:textId="77777777" w:rsidR="000438C7" w:rsidRPr="00553ECD" w:rsidRDefault="000438C7" w:rsidP="00415FDC">
      <w:pPr>
        <w:pStyle w:val="ae"/>
        <w:contextualSpacing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037 Контроль качества атмосферы осуществляется в соответствии</w:t>
      </w:r>
    </w:p>
    <w:p w14:paraId="6CEA0733" w14:textId="77777777" w:rsidR="000438C7" w:rsidRPr="00A01AFE" w:rsidRDefault="000438C7" w:rsidP="00415FDC">
      <w:pPr>
        <w:pStyle w:val="ae"/>
        <w:numPr>
          <w:ilvl w:val="0"/>
          <w:numId w:val="141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 СанПиН "Гигиенические требования к охране атмосферного воздуха населенных мест"</w:t>
      </w:r>
    </w:p>
    <w:p w14:paraId="69231E7E" w14:textId="77777777" w:rsidR="000438C7" w:rsidRPr="00A01AFE" w:rsidRDefault="000438C7" w:rsidP="00415FDC">
      <w:pPr>
        <w:pStyle w:val="ae"/>
        <w:numPr>
          <w:ilvl w:val="0"/>
          <w:numId w:val="141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 ГОСТом "Правила контроля качества воздуха населенных мест"</w:t>
      </w:r>
    </w:p>
    <w:p w14:paraId="0355C86E" w14:textId="77777777" w:rsidR="000438C7" w:rsidRPr="00A01AFE" w:rsidRDefault="000438C7" w:rsidP="00415FDC">
      <w:pPr>
        <w:pStyle w:val="ae"/>
        <w:numPr>
          <w:ilvl w:val="0"/>
          <w:numId w:val="141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 ОНД-86</w:t>
      </w:r>
    </w:p>
    <w:p w14:paraId="0CF6D2B8" w14:textId="77777777" w:rsidR="000438C7" w:rsidRPr="00A01AFE" w:rsidRDefault="000438C7" w:rsidP="00415FDC">
      <w:pPr>
        <w:pStyle w:val="ae"/>
        <w:numPr>
          <w:ilvl w:val="0"/>
          <w:numId w:val="141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 РД "Руководство по контролю загрязнения атмосферы"</w:t>
      </w:r>
    </w:p>
    <w:p w14:paraId="73FE9D81" w14:textId="77777777" w:rsidR="000438C7" w:rsidRPr="00A01AFE" w:rsidRDefault="000438C7" w:rsidP="00415FDC">
      <w:pPr>
        <w:pStyle w:val="ae"/>
        <w:numPr>
          <w:ilvl w:val="0"/>
          <w:numId w:val="141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со всем перечисленным</w:t>
      </w:r>
    </w:p>
    <w:p w14:paraId="09ED54B4" w14:textId="77777777" w:rsidR="000438C7" w:rsidRPr="00A01AFE" w:rsidRDefault="000438C7" w:rsidP="00415FDC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D73429" w14:textId="77777777" w:rsidR="000438C7" w:rsidRPr="00553ECD" w:rsidRDefault="000438C7" w:rsidP="00415FDC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038 Комплексная эколого-гигиеническая оценка среды обитания человека используется для</w:t>
      </w:r>
    </w:p>
    <w:p w14:paraId="0AF900A2" w14:textId="77777777" w:rsidR="000438C7" w:rsidRPr="00A01AFE" w:rsidRDefault="000438C7" w:rsidP="00415FDC">
      <w:pPr>
        <w:pStyle w:val="ae"/>
        <w:numPr>
          <w:ilvl w:val="0"/>
          <w:numId w:val="142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районирования территории по степени социальной напряженности</w:t>
      </w:r>
    </w:p>
    <w:p w14:paraId="0D9A0485" w14:textId="77777777" w:rsidR="000438C7" w:rsidRPr="00A01AFE" w:rsidRDefault="000438C7" w:rsidP="00415FDC">
      <w:pPr>
        <w:pStyle w:val="ae"/>
        <w:numPr>
          <w:ilvl w:val="0"/>
          <w:numId w:val="142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выявления и ранжирования по остроте проблемных ситуаций</w:t>
      </w:r>
    </w:p>
    <w:p w14:paraId="68AC2899" w14:textId="77777777" w:rsidR="000438C7" w:rsidRPr="00A01AFE" w:rsidRDefault="000438C7" w:rsidP="00415FDC">
      <w:pPr>
        <w:pStyle w:val="ae"/>
        <w:numPr>
          <w:ilvl w:val="0"/>
          <w:numId w:val="142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установления взаимосвязей между факторами окружающей среды и состоянием здоровья населения</w:t>
      </w:r>
    </w:p>
    <w:p w14:paraId="2F9E5DF5" w14:textId="77777777" w:rsidR="000438C7" w:rsidRPr="00A01AFE" w:rsidRDefault="000438C7" w:rsidP="00415FDC">
      <w:pPr>
        <w:pStyle w:val="ae"/>
        <w:numPr>
          <w:ilvl w:val="0"/>
          <w:numId w:val="142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осуществления предупредительного и текущего санитарного надзора при разработке схем и проектов районной планировки генпланов городов, промышленных зон, проектов детальной планировки, территориальных комплексных схем охраны природы, ТЭО промышленных предприятий</w:t>
      </w:r>
    </w:p>
    <w:p w14:paraId="69875AD1" w14:textId="77777777" w:rsidR="000438C7" w:rsidRPr="00A01AFE" w:rsidRDefault="000438C7" w:rsidP="00415FDC">
      <w:pPr>
        <w:pStyle w:val="ae"/>
        <w:numPr>
          <w:ilvl w:val="0"/>
          <w:numId w:val="142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обоснования очередности проведения мероприятий по оздоровлению окружающей среды</w:t>
      </w:r>
    </w:p>
    <w:p w14:paraId="08B3E377" w14:textId="77777777" w:rsidR="000438C7" w:rsidRPr="00A01AFE" w:rsidRDefault="000438C7" w:rsidP="00415FDC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29F00B" w14:textId="77777777" w:rsidR="000438C7" w:rsidRPr="00553ECD" w:rsidRDefault="000438C7" w:rsidP="00415FDC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039 Социально-гигиенический мониторинг - это</w:t>
      </w:r>
    </w:p>
    <w:p w14:paraId="7BEACF74" w14:textId="77777777" w:rsidR="000438C7" w:rsidRPr="00A01AFE" w:rsidRDefault="000438C7" w:rsidP="00415FDC">
      <w:pPr>
        <w:pStyle w:val="ae"/>
        <w:numPr>
          <w:ilvl w:val="0"/>
          <w:numId w:val="143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государственная система организационных, социальных, медицинских, санитарно-эпидемических, научно-технических, методологических и иных мероприятий; система организации сбора, обработки и анализа информации о факторах окружающей среды, определяющих состояние здоровья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257FE9" w14:textId="77777777" w:rsidR="000438C7" w:rsidRPr="00A01AFE" w:rsidRDefault="000438C7" w:rsidP="00415FDC">
      <w:pPr>
        <w:pStyle w:val="ae"/>
        <w:numPr>
          <w:ilvl w:val="0"/>
          <w:numId w:val="143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 xml:space="preserve">государственная система наблюдений за состоянием здоровья населения и среды обитания, их анализа, </w:t>
      </w:r>
      <w:r w:rsidRPr="00A01AFE">
        <w:rPr>
          <w:rFonts w:ascii="Times New Roman" w:hAnsi="Times New Roman" w:cs="Times New Roman"/>
          <w:sz w:val="28"/>
          <w:szCs w:val="28"/>
        </w:rPr>
        <w:lastRenderedPageBreak/>
        <w:t>оценки и прогноза, а также определения причинно-следственных связей между состоянием здоровья населения и воздействием факторов среды обитания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A907B5" w14:textId="77777777" w:rsidR="000438C7" w:rsidRPr="00CA7D37" w:rsidRDefault="000438C7" w:rsidP="00415FDC">
      <w:pPr>
        <w:pStyle w:val="ae"/>
        <w:numPr>
          <w:ilvl w:val="0"/>
          <w:numId w:val="143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комплексная оценка гигиенических факторов, действующих на здоровье населения, и разработка оздоровительных мероприятий на федеральном, региональном и местном уровнях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995A2E" w14:textId="77777777" w:rsidR="000438C7" w:rsidRPr="00A01AFE" w:rsidRDefault="000438C7" w:rsidP="00415FDC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259618" w14:textId="77777777" w:rsidR="000438C7" w:rsidRPr="00553ECD" w:rsidRDefault="000438C7" w:rsidP="00415FDC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040 Информационный фонд социально-гигиенического мониторинга включает данные, характеризующие</w:t>
      </w:r>
    </w:p>
    <w:p w14:paraId="18FBC21B" w14:textId="77777777" w:rsidR="000438C7" w:rsidRPr="00A01AFE" w:rsidRDefault="000438C7" w:rsidP="00415FDC">
      <w:pPr>
        <w:pStyle w:val="ae"/>
        <w:numPr>
          <w:ilvl w:val="0"/>
          <w:numId w:val="144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здоровье населения</w:t>
      </w:r>
    </w:p>
    <w:p w14:paraId="0D523FCE" w14:textId="77777777" w:rsidR="000438C7" w:rsidRPr="00A01AFE" w:rsidRDefault="000438C7" w:rsidP="00415FDC">
      <w:pPr>
        <w:pStyle w:val="ae"/>
        <w:numPr>
          <w:ilvl w:val="0"/>
          <w:numId w:val="144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состояние среды обитания человека</w:t>
      </w:r>
    </w:p>
    <w:p w14:paraId="27668BF1" w14:textId="77777777" w:rsidR="000438C7" w:rsidRPr="00A01AFE" w:rsidRDefault="000438C7" w:rsidP="00415FDC">
      <w:pPr>
        <w:pStyle w:val="ae"/>
        <w:numPr>
          <w:ilvl w:val="0"/>
          <w:numId w:val="144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характеристику полезных ископаемых</w:t>
      </w:r>
    </w:p>
    <w:p w14:paraId="241368AE" w14:textId="77777777" w:rsidR="000438C7" w:rsidRPr="00A01AFE" w:rsidRDefault="000438C7" w:rsidP="00415FDC">
      <w:pPr>
        <w:pStyle w:val="ae"/>
        <w:numPr>
          <w:ilvl w:val="0"/>
          <w:numId w:val="144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климатогеографическую характеристику</w:t>
      </w:r>
    </w:p>
    <w:p w14:paraId="17A3A3AB" w14:textId="77777777" w:rsidR="000438C7" w:rsidRPr="00A01AFE" w:rsidRDefault="000438C7" w:rsidP="00415FDC">
      <w:pPr>
        <w:pStyle w:val="ae"/>
        <w:numPr>
          <w:ilvl w:val="0"/>
          <w:numId w:val="144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социально-экономические</w:t>
      </w:r>
    </w:p>
    <w:p w14:paraId="7BCAA365" w14:textId="77777777" w:rsidR="000438C7" w:rsidRPr="00A01AFE" w:rsidRDefault="000438C7" w:rsidP="00415FDC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EB5673" w14:textId="77777777" w:rsidR="000438C7" w:rsidRPr="00553ECD" w:rsidRDefault="000438C7" w:rsidP="00415FDC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041 Основной целью социально-гигиенического мониторинга является</w:t>
      </w:r>
    </w:p>
    <w:p w14:paraId="0A603DE4" w14:textId="77777777" w:rsidR="000438C7" w:rsidRPr="00A01AFE" w:rsidRDefault="000438C7" w:rsidP="00415FDC">
      <w:pPr>
        <w:pStyle w:val="ae"/>
        <w:numPr>
          <w:ilvl w:val="0"/>
          <w:numId w:val="145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получение достоверной и объективной информации об обеспечении санитарно-эпидемиологического благополучия населения</w:t>
      </w:r>
    </w:p>
    <w:p w14:paraId="29330B94" w14:textId="77777777" w:rsidR="000438C7" w:rsidRPr="00A01AFE" w:rsidRDefault="000438C7" w:rsidP="00415FDC">
      <w:pPr>
        <w:pStyle w:val="ae"/>
        <w:numPr>
          <w:ilvl w:val="0"/>
          <w:numId w:val="145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обеспечение государственных органов, предприятий, учреждений, а также граждан информацией о состоянии окружающей среды и здоровья населения</w:t>
      </w:r>
    </w:p>
    <w:p w14:paraId="264FE5A3" w14:textId="77777777" w:rsidR="000438C7" w:rsidRPr="00A01AFE" w:rsidRDefault="000438C7" w:rsidP="00415FDC">
      <w:pPr>
        <w:pStyle w:val="ae"/>
        <w:numPr>
          <w:ilvl w:val="0"/>
          <w:numId w:val="145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наблюдение за состоянием здоровья населения и среды обитания, анализ, оценка и прогноз, а также определение причинно-следственных связей между состоянием здоровья населения и воздействием факторов среды обитания</w:t>
      </w:r>
    </w:p>
    <w:p w14:paraId="622972E2" w14:textId="77777777" w:rsidR="000438C7" w:rsidRPr="00A01AFE" w:rsidRDefault="000438C7" w:rsidP="00415FDC">
      <w:pPr>
        <w:pStyle w:val="ae"/>
        <w:numPr>
          <w:ilvl w:val="0"/>
          <w:numId w:val="145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установление, предупреждение и устранение или уменьшение факторов и условий вредного влияния среды обитания на здоровье человека, подготовка предложений по обеспечению санитарно-эпидемиологического благополучия населения</w:t>
      </w:r>
    </w:p>
    <w:p w14:paraId="6B292BAE" w14:textId="77777777" w:rsidR="000438C7" w:rsidRPr="00A01AFE" w:rsidRDefault="000438C7" w:rsidP="00415FDC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7D9B6A" w14:textId="77777777" w:rsidR="000438C7" w:rsidRPr="00553ECD" w:rsidRDefault="000438C7" w:rsidP="00415FDC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042 Для организации социально-гигиенического мониторинга регионального управления необходимо осуществить</w:t>
      </w:r>
    </w:p>
    <w:p w14:paraId="5EBFE5E2" w14:textId="77777777" w:rsidR="000438C7" w:rsidRPr="00A01AFE" w:rsidRDefault="000438C7" w:rsidP="00415FDC">
      <w:pPr>
        <w:pStyle w:val="ae"/>
        <w:numPr>
          <w:ilvl w:val="0"/>
          <w:numId w:val="146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последовательный выбор направлений</w:t>
      </w:r>
    </w:p>
    <w:p w14:paraId="02E2E7AC" w14:textId="77777777" w:rsidR="000438C7" w:rsidRPr="00A01AFE" w:rsidRDefault="000438C7" w:rsidP="00415FDC">
      <w:pPr>
        <w:pStyle w:val="ae"/>
        <w:numPr>
          <w:ilvl w:val="0"/>
          <w:numId w:val="146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разработку документов методического инструктивного и информационного обеспечения</w:t>
      </w:r>
    </w:p>
    <w:p w14:paraId="55DE596C" w14:textId="77777777" w:rsidR="000438C7" w:rsidRPr="00A01AFE" w:rsidRDefault="000438C7" w:rsidP="00415FDC">
      <w:pPr>
        <w:pStyle w:val="ae"/>
        <w:numPr>
          <w:ilvl w:val="0"/>
          <w:numId w:val="146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создание структур, обеспечивающих СГМ</w:t>
      </w:r>
    </w:p>
    <w:p w14:paraId="4E1956F5" w14:textId="77777777" w:rsidR="000438C7" w:rsidRPr="00A01AFE" w:rsidRDefault="000438C7" w:rsidP="00415FDC">
      <w:pPr>
        <w:pStyle w:val="ae"/>
        <w:numPr>
          <w:ilvl w:val="0"/>
          <w:numId w:val="146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разработку механизма межведомственного взаимодействия</w:t>
      </w:r>
    </w:p>
    <w:p w14:paraId="3D29D3DD" w14:textId="77777777" w:rsidR="000438C7" w:rsidRPr="00A01AFE" w:rsidRDefault="000438C7" w:rsidP="00415FDC">
      <w:pPr>
        <w:pStyle w:val="ae"/>
        <w:numPr>
          <w:ilvl w:val="0"/>
          <w:numId w:val="146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оценку экологических рисков</w:t>
      </w:r>
    </w:p>
    <w:p w14:paraId="08B19D7B" w14:textId="77777777" w:rsidR="000438C7" w:rsidRPr="00A01AFE" w:rsidRDefault="000438C7" w:rsidP="00415FDC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F32325" w14:textId="77777777" w:rsidR="000438C7" w:rsidRPr="00553ECD" w:rsidRDefault="000438C7" w:rsidP="00415FDC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043 Сопоставление данных о санитарно-эпидемиологическом благополучии территории с данными о заболеваемости населения в отчетных формах ЛПУ позволяет</w:t>
      </w:r>
    </w:p>
    <w:p w14:paraId="2A980368" w14:textId="77777777" w:rsidR="000438C7" w:rsidRPr="00A01AFE" w:rsidRDefault="000438C7" w:rsidP="00415FDC">
      <w:pPr>
        <w:pStyle w:val="ae"/>
        <w:numPr>
          <w:ilvl w:val="0"/>
          <w:numId w:val="147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установить причинно-следственные отношения</w:t>
      </w:r>
    </w:p>
    <w:p w14:paraId="24C772C4" w14:textId="77777777" w:rsidR="000438C7" w:rsidRPr="00A01AFE" w:rsidRDefault="000438C7" w:rsidP="00415FDC">
      <w:pPr>
        <w:pStyle w:val="ae"/>
        <w:numPr>
          <w:ilvl w:val="0"/>
          <w:numId w:val="147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выдвинуть гипотезу о возможном влиянии неблагоприятных факторов на здоровье населения</w:t>
      </w:r>
    </w:p>
    <w:p w14:paraId="128A95B5" w14:textId="77777777" w:rsidR="000438C7" w:rsidRPr="00A01AFE" w:rsidRDefault="000438C7" w:rsidP="00415FDC">
      <w:pPr>
        <w:pStyle w:val="ae"/>
        <w:numPr>
          <w:ilvl w:val="0"/>
          <w:numId w:val="147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разработать прогноз изменения состояния здоровья населения в связи с изменением среды обитания</w:t>
      </w:r>
    </w:p>
    <w:p w14:paraId="699E05B0" w14:textId="77777777" w:rsidR="000438C7" w:rsidRPr="00A01AFE" w:rsidRDefault="000438C7" w:rsidP="00415FDC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4D0EF8" w14:textId="77777777" w:rsidR="000438C7" w:rsidRPr="00553ECD" w:rsidRDefault="000438C7" w:rsidP="00415FDC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044 Для изучения влияния изменений в состоянии среды обитания на заболеваемость населения территории предпочтительна группа населения</w:t>
      </w:r>
    </w:p>
    <w:p w14:paraId="1D443EBA" w14:textId="77777777" w:rsidR="000438C7" w:rsidRPr="00A01AFE" w:rsidRDefault="000438C7" w:rsidP="00415FDC">
      <w:pPr>
        <w:pStyle w:val="ae"/>
        <w:numPr>
          <w:ilvl w:val="0"/>
          <w:numId w:val="148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дети</w:t>
      </w:r>
    </w:p>
    <w:p w14:paraId="5E271825" w14:textId="77777777" w:rsidR="000438C7" w:rsidRPr="00A01AFE" w:rsidRDefault="000438C7" w:rsidP="00415FDC">
      <w:pPr>
        <w:pStyle w:val="ae"/>
        <w:numPr>
          <w:ilvl w:val="0"/>
          <w:numId w:val="148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подростки</w:t>
      </w:r>
    </w:p>
    <w:p w14:paraId="1CD63496" w14:textId="77777777" w:rsidR="000438C7" w:rsidRPr="00A01AFE" w:rsidRDefault="000438C7" w:rsidP="00415FDC">
      <w:pPr>
        <w:pStyle w:val="ae"/>
        <w:numPr>
          <w:ilvl w:val="0"/>
          <w:numId w:val="148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взрослые</w:t>
      </w:r>
    </w:p>
    <w:p w14:paraId="60AC1C9B" w14:textId="77777777" w:rsidR="000438C7" w:rsidRPr="00A01AFE" w:rsidRDefault="000438C7" w:rsidP="00415FDC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D25667" w14:textId="77777777" w:rsidR="000438C7" w:rsidRPr="00553ECD" w:rsidRDefault="000438C7" w:rsidP="00415FDC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045 Учетным документом при изучении первичной заболеваемости является</w:t>
      </w:r>
    </w:p>
    <w:p w14:paraId="31497D11" w14:textId="77777777" w:rsidR="000438C7" w:rsidRPr="00A01AFE" w:rsidRDefault="000438C7" w:rsidP="00415FDC">
      <w:pPr>
        <w:pStyle w:val="ae"/>
        <w:numPr>
          <w:ilvl w:val="0"/>
          <w:numId w:val="149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листок нетрудоспособности</w:t>
      </w:r>
    </w:p>
    <w:p w14:paraId="6B4FD23C" w14:textId="77777777" w:rsidR="000438C7" w:rsidRPr="00A01AFE" w:rsidRDefault="000438C7" w:rsidP="00415FDC">
      <w:pPr>
        <w:pStyle w:val="ae"/>
        <w:numPr>
          <w:ilvl w:val="0"/>
          <w:numId w:val="149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контрольная карта диспансерного наблюдения</w:t>
      </w:r>
    </w:p>
    <w:p w14:paraId="70413890" w14:textId="77777777" w:rsidR="000438C7" w:rsidRPr="00A01AFE" w:rsidRDefault="000438C7" w:rsidP="00415FDC">
      <w:pPr>
        <w:pStyle w:val="ae"/>
        <w:numPr>
          <w:ilvl w:val="0"/>
          <w:numId w:val="149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статистический талон для записи заключительного (уточненного) диагноза</w:t>
      </w:r>
    </w:p>
    <w:p w14:paraId="1123D464" w14:textId="77777777" w:rsidR="000438C7" w:rsidRPr="00A01AFE" w:rsidRDefault="000438C7" w:rsidP="00415FDC">
      <w:pPr>
        <w:pStyle w:val="ae"/>
        <w:numPr>
          <w:ilvl w:val="0"/>
          <w:numId w:val="149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экстренное извещение</w:t>
      </w:r>
    </w:p>
    <w:p w14:paraId="2697BF58" w14:textId="77777777" w:rsidR="000438C7" w:rsidRPr="00A01AFE" w:rsidRDefault="000438C7" w:rsidP="00415FDC">
      <w:pPr>
        <w:pStyle w:val="ae"/>
        <w:numPr>
          <w:ilvl w:val="0"/>
          <w:numId w:val="149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извещение о больном с впервые выявленным диагнозом неэпидемического заболевания</w:t>
      </w:r>
    </w:p>
    <w:p w14:paraId="26946398" w14:textId="77777777" w:rsidR="000438C7" w:rsidRPr="00A01AFE" w:rsidRDefault="000438C7" w:rsidP="00415FDC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BD82C8" w14:textId="77777777" w:rsidR="000438C7" w:rsidRPr="00553ECD" w:rsidRDefault="000438C7" w:rsidP="00415FDC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046 Критерии связей состояния здоровья населения с факторами среды обитания:</w:t>
      </w:r>
    </w:p>
    <w:p w14:paraId="724EEDD9" w14:textId="77777777" w:rsidR="000438C7" w:rsidRPr="00A01AFE" w:rsidRDefault="000438C7" w:rsidP="00415FDC">
      <w:pPr>
        <w:pStyle w:val="ae"/>
        <w:numPr>
          <w:ilvl w:val="0"/>
          <w:numId w:val="15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постоянство связи, ее сила и специфичность</w:t>
      </w:r>
    </w:p>
    <w:p w14:paraId="59078AB4" w14:textId="77777777" w:rsidR="000438C7" w:rsidRPr="00A01AFE" w:rsidRDefault="000438C7" w:rsidP="00415FDC">
      <w:pPr>
        <w:pStyle w:val="ae"/>
        <w:numPr>
          <w:ilvl w:val="0"/>
          <w:numId w:val="15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биологическая вероятность</w:t>
      </w:r>
    </w:p>
    <w:p w14:paraId="1160F263" w14:textId="77777777" w:rsidR="000438C7" w:rsidRPr="00A01AFE" w:rsidRDefault="000438C7" w:rsidP="00415FDC">
      <w:pPr>
        <w:pStyle w:val="ae"/>
        <w:numPr>
          <w:ilvl w:val="0"/>
          <w:numId w:val="15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временная последовательность ("время-эффект")</w:t>
      </w:r>
    </w:p>
    <w:p w14:paraId="4F3F6F05" w14:textId="77777777" w:rsidR="000438C7" w:rsidRPr="00A01AFE" w:rsidRDefault="000438C7" w:rsidP="00415FDC">
      <w:pPr>
        <w:pStyle w:val="ae"/>
        <w:numPr>
          <w:ilvl w:val="0"/>
          <w:numId w:val="15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наличие биологического градиента ("доза-эффект")</w:t>
      </w:r>
    </w:p>
    <w:p w14:paraId="4F92EF5A" w14:textId="77777777" w:rsidR="000438C7" w:rsidRPr="00A01AFE" w:rsidRDefault="000438C7" w:rsidP="00415FDC">
      <w:pPr>
        <w:pStyle w:val="ae"/>
        <w:numPr>
          <w:ilvl w:val="0"/>
          <w:numId w:val="15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отсутствие в прошлом аналогичных ситуаций</w:t>
      </w:r>
    </w:p>
    <w:p w14:paraId="52F5360C" w14:textId="77777777" w:rsidR="000438C7" w:rsidRPr="00A01AFE" w:rsidRDefault="000438C7" w:rsidP="00415FDC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2748D9" w14:textId="77777777" w:rsidR="000438C7" w:rsidRPr="00553ECD" w:rsidRDefault="000438C7" w:rsidP="00415FDC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047 Оценка риска здоровью это</w:t>
      </w:r>
    </w:p>
    <w:p w14:paraId="1222622F" w14:textId="77777777" w:rsidR="000438C7" w:rsidRPr="00A01AFE" w:rsidRDefault="000438C7" w:rsidP="00415FDC">
      <w:pPr>
        <w:pStyle w:val="ae"/>
        <w:numPr>
          <w:ilvl w:val="0"/>
          <w:numId w:val="15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вид экспертных работ, направленных на определение ущерба здоровью</w:t>
      </w:r>
    </w:p>
    <w:p w14:paraId="4C1D6523" w14:textId="77777777" w:rsidR="000438C7" w:rsidRPr="00A01AFE" w:rsidRDefault="000438C7" w:rsidP="00415FDC">
      <w:pPr>
        <w:pStyle w:val="ae"/>
        <w:numPr>
          <w:ilvl w:val="0"/>
          <w:numId w:val="15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вид экспертных работ, направленных на определение ущерба окружающей среде</w:t>
      </w:r>
    </w:p>
    <w:p w14:paraId="1EBDD52C" w14:textId="77777777" w:rsidR="000438C7" w:rsidRPr="00A01AFE" w:rsidRDefault="000438C7" w:rsidP="00415FDC">
      <w:pPr>
        <w:pStyle w:val="ae"/>
        <w:numPr>
          <w:ilvl w:val="0"/>
          <w:numId w:val="15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вид экспертных работ, направленных на определение вероятности нарушения здоровья в результате воздействия вредного фактора</w:t>
      </w:r>
    </w:p>
    <w:p w14:paraId="73A7AA36" w14:textId="77777777" w:rsidR="000438C7" w:rsidRPr="00A01AFE" w:rsidRDefault="000438C7" w:rsidP="00415FDC">
      <w:pPr>
        <w:pStyle w:val="ae"/>
        <w:numPr>
          <w:ilvl w:val="0"/>
          <w:numId w:val="15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моделирование загрязнения окружающей среды</w:t>
      </w:r>
    </w:p>
    <w:p w14:paraId="0239C06C" w14:textId="77777777" w:rsidR="000438C7" w:rsidRPr="00A01AFE" w:rsidRDefault="000438C7" w:rsidP="00415FDC">
      <w:pPr>
        <w:pStyle w:val="ae"/>
        <w:numPr>
          <w:ilvl w:val="0"/>
          <w:numId w:val="15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мониторинг состояния окружающей среды</w:t>
      </w:r>
    </w:p>
    <w:p w14:paraId="7C97AACD" w14:textId="77777777" w:rsidR="000438C7" w:rsidRPr="00A01AFE" w:rsidRDefault="000438C7" w:rsidP="00415FDC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8063D3" w14:textId="77777777" w:rsidR="000438C7" w:rsidRPr="00553ECD" w:rsidRDefault="000438C7" w:rsidP="00415FDC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048 Типы риска для здоровья</w:t>
      </w:r>
    </w:p>
    <w:p w14:paraId="15826F0B" w14:textId="77777777" w:rsidR="000438C7" w:rsidRPr="00A01AFE" w:rsidRDefault="000438C7" w:rsidP="00415FDC">
      <w:pPr>
        <w:pStyle w:val="ae"/>
        <w:numPr>
          <w:ilvl w:val="0"/>
          <w:numId w:val="152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немедленного действия</w:t>
      </w:r>
    </w:p>
    <w:p w14:paraId="47EAC739" w14:textId="77777777" w:rsidR="000438C7" w:rsidRPr="00A01AFE" w:rsidRDefault="000438C7" w:rsidP="00415FDC">
      <w:pPr>
        <w:pStyle w:val="ae"/>
        <w:numPr>
          <w:ilvl w:val="0"/>
          <w:numId w:val="152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хронической интоксикации</w:t>
      </w:r>
    </w:p>
    <w:p w14:paraId="14E9A176" w14:textId="77777777" w:rsidR="000438C7" w:rsidRPr="00A01AFE" w:rsidRDefault="000438C7" w:rsidP="00415FDC">
      <w:pPr>
        <w:pStyle w:val="ae"/>
        <w:numPr>
          <w:ilvl w:val="0"/>
          <w:numId w:val="152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загрязнения окружающей среды</w:t>
      </w:r>
    </w:p>
    <w:p w14:paraId="61E3F7D8" w14:textId="77777777" w:rsidR="000438C7" w:rsidRPr="00A01AFE" w:rsidRDefault="000438C7" w:rsidP="00415FDC">
      <w:pPr>
        <w:pStyle w:val="ae"/>
        <w:numPr>
          <w:ilvl w:val="0"/>
          <w:numId w:val="152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специфического действия (канцерогенный, мутагенный, др.)</w:t>
      </w:r>
    </w:p>
    <w:p w14:paraId="01A7FA5B" w14:textId="77777777" w:rsidR="000438C7" w:rsidRPr="00A01AFE" w:rsidRDefault="000438C7" w:rsidP="00415FDC">
      <w:pPr>
        <w:pStyle w:val="ae"/>
        <w:numPr>
          <w:ilvl w:val="0"/>
          <w:numId w:val="152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"сбоя" в системе мониторинга</w:t>
      </w:r>
    </w:p>
    <w:p w14:paraId="243C2337" w14:textId="77777777" w:rsidR="000438C7" w:rsidRPr="00A01AFE" w:rsidRDefault="000438C7" w:rsidP="00415FDC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1FCAA0" w14:textId="77777777" w:rsidR="000438C7" w:rsidRPr="00553ECD" w:rsidRDefault="000438C7" w:rsidP="00415FDC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 xml:space="preserve">049 Деление биологических маркеров на классы - </w:t>
      </w:r>
      <w:proofErr w:type="gramStart"/>
      <w:r w:rsidRPr="00553ECD">
        <w:rPr>
          <w:rFonts w:ascii="Times New Roman" w:hAnsi="Times New Roman" w:cs="Times New Roman"/>
          <w:caps/>
          <w:sz w:val="28"/>
          <w:szCs w:val="28"/>
        </w:rPr>
        <w:t>биомаркеры :</w:t>
      </w:r>
      <w:proofErr w:type="gramEnd"/>
    </w:p>
    <w:p w14:paraId="08AD32B5" w14:textId="77777777" w:rsidR="000438C7" w:rsidRPr="00A01AFE" w:rsidRDefault="000438C7" w:rsidP="00415FDC">
      <w:pPr>
        <w:pStyle w:val="ae"/>
        <w:numPr>
          <w:ilvl w:val="0"/>
          <w:numId w:val="153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экспозиции</w:t>
      </w:r>
    </w:p>
    <w:p w14:paraId="777F0C06" w14:textId="77777777" w:rsidR="000438C7" w:rsidRPr="00A01AFE" w:rsidRDefault="000438C7" w:rsidP="00415FDC">
      <w:pPr>
        <w:pStyle w:val="ae"/>
        <w:numPr>
          <w:ilvl w:val="0"/>
          <w:numId w:val="153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эффекта</w:t>
      </w:r>
    </w:p>
    <w:p w14:paraId="5FFD4890" w14:textId="77777777" w:rsidR="000438C7" w:rsidRPr="00A01AFE" w:rsidRDefault="000438C7" w:rsidP="00415FDC">
      <w:pPr>
        <w:pStyle w:val="ae"/>
        <w:numPr>
          <w:ilvl w:val="0"/>
          <w:numId w:val="153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чувствительности</w:t>
      </w:r>
    </w:p>
    <w:p w14:paraId="12D5A0A5" w14:textId="77777777" w:rsidR="000438C7" w:rsidRPr="00A01AFE" w:rsidRDefault="000438C7" w:rsidP="00415FDC">
      <w:pPr>
        <w:pStyle w:val="ae"/>
        <w:numPr>
          <w:ilvl w:val="0"/>
          <w:numId w:val="153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присутствия</w:t>
      </w:r>
    </w:p>
    <w:p w14:paraId="288095BC" w14:textId="77777777" w:rsidR="000438C7" w:rsidRPr="00A01AFE" w:rsidRDefault="000438C7" w:rsidP="00415FDC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FD2530" w14:textId="77777777" w:rsidR="000438C7" w:rsidRPr="00553ECD" w:rsidRDefault="000438C7" w:rsidP="00415FDC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050 Методика оценки риска может быть использована при</w:t>
      </w:r>
    </w:p>
    <w:p w14:paraId="75887EBF" w14:textId="77777777" w:rsidR="000438C7" w:rsidRPr="00A01AFE" w:rsidRDefault="000438C7" w:rsidP="00415FDC">
      <w:pPr>
        <w:pStyle w:val="ae"/>
        <w:numPr>
          <w:ilvl w:val="0"/>
          <w:numId w:val="154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ведении социально-гигиенического мониторинга</w:t>
      </w:r>
    </w:p>
    <w:p w14:paraId="10735D33" w14:textId="77777777" w:rsidR="000438C7" w:rsidRPr="00A01AFE" w:rsidRDefault="000438C7" w:rsidP="00415FDC">
      <w:pPr>
        <w:pStyle w:val="ae"/>
        <w:numPr>
          <w:ilvl w:val="0"/>
          <w:numId w:val="154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проведении гигиенической экспертизы и гигиенической паспортизации</w:t>
      </w:r>
    </w:p>
    <w:p w14:paraId="34CB3216" w14:textId="77777777" w:rsidR="000438C7" w:rsidRPr="00A01AFE" w:rsidRDefault="000438C7" w:rsidP="00415FDC">
      <w:pPr>
        <w:pStyle w:val="ae"/>
        <w:numPr>
          <w:ilvl w:val="0"/>
          <w:numId w:val="154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 xml:space="preserve">подготовке докладов о </w:t>
      </w:r>
      <w:proofErr w:type="spellStart"/>
      <w:r w:rsidRPr="00A01AFE">
        <w:rPr>
          <w:rFonts w:ascii="Times New Roman" w:hAnsi="Times New Roman" w:cs="Times New Roman"/>
          <w:sz w:val="28"/>
          <w:szCs w:val="28"/>
        </w:rPr>
        <w:t>санэпидобстановке</w:t>
      </w:r>
      <w:proofErr w:type="spellEnd"/>
    </w:p>
    <w:p w14:paraId="724D578C" w14:textId="77777777" w:rsidR="000438C7" w:rsidRPr="00A01AFE" w:rsidRDefault="000438C7" w:rsidP="00415FDC">
      <w:pPr>
        <w:pStyle w:val="ae"/>
        <w:numPr>
          <w:ilvl w:val="0"/>
          <w:numId w:val="154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идентификации загрязнителей окружающей среды</w:t>
      </w:r>
    </w:p>
    <w:p w14:paraId="1C2482BC" w14:textId="77777777" w:rsidR="000438C7" w:rsidRPr="00A01AFE" w:rsidRDefault="000438C7" w:rsidP="00415FDC">
      <w:pPr>
        <w:pStyle w:val="ae"/>
        <w:numPr>
          <w:ilvl w:val="0"/>
          <w:numId w:val="154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при наложении штрафных санкций</w:t>
      </w:r>
    </w:p>
    <w:p w14:paraId="3FB816ED" w14:textId="77777777" w:rsidR="000438C7" w:rsidRPr="00A01AFE" w:rsidRDefault="000438C7" w:rsidP="00415FDC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545785" w14:textId="77777777" w:rsidR="000438C7" w:rsidRPr="00553ECD" w:rsidRDefault="000438C7" w:rsidP="00415FDC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051 Концентрация загрязняющих веществ в атмосферном воздухе в период штиля</w:t>
      </w:r>
    </w:p>
    <w:p w14:paraId="02AE3F7E" w14:textId="77777777" w:rsidR="000438C7" w:rsidRPr="00A01AFE" w:rsidRDefault="000438C7" w:rsidP="00415FDC">
      <w:pPr>
        <w:pStyle w:val="ae"/>
        <w:numPr>
          <w:ilvl w:val="0"/>
          <w:numId w:val="155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уменьшается</w:t>
      </w:r>
    </w:p>
    <w:p w14:paraId="71C684C2" w14:textId="77777777" w:rsidR="000438C7" w:rsidRPr="00A01AFE" w:rsidRDefault="000438C7" w:rsidP="00415FDC">
      <w:pPr>
        <w:pStyle w:val="ae"/>
        <w:numPr>
          <w:ilvl w:val="0"/>
          <w:numId w:val="155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увеличивается</w:t>
      </w:r>
    </w:p>
    <w:p w14:paraId="67E00B53" w14:textId="77777777" w:rsidR="000438C7" w:rsidRPr="00A01AFE" w:rsidRDefault="000438C7" w:rsidP="00415FDC">
      <w:pPr>
        <w:pStyle w:val="ae"/>
        <w:numPr>
          <w:ilvl w:val="0"/>
          <w:numId w:val="155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не изменяется</w:t>
      </w:r>
    </w:p>
    <w:p w14:paraId="191F61DF" w14:textId="77777777" w:rsidR="000438C7" w:rsidRPr="00A01AFE" w:rsidRDefault="000438C7" w:rsidP="00415FDC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FA5F02" w14:textId="77777777" w:rsidR="000438C7" w:rsidRPr="00553ECD" w:rsidRDefault="000438C7" w:rsidP="00415FDC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052 Уменьшение озонового слоя приводит к</w:t>
      </w:r>
    </w:p>
    <w:p w14:paraId="171BB602" w14:textId="77777777" w:rsidR="000438C7" w:rsidRPr="00A01AFE" w:rsidRDefault="000438C7" w:rsidP="00415FDC">
      <w:pPr>
        <w:pStyle w:val="ae"/>
        <w:numPr>
          <w:ilvl w:val="0"/>
          <w:numId w:val="156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увеличению ультрафиолетового облучения</w:t>
      </w:r>
    </w:p>
    <w:p w14:paraId="1D221BE2" w14:textId="77777777" w:rsidR="000438C7" w:rsidRPr="00A01AFE" w:rsidRDefault="000438C7" w:rsidP="00415FDC">
      <w:pPr>
        <w:pStyle w:val="ae"/>
        <w:numPr>
          <w:ilvl w:val="0"/>
          <w:numId w:val="156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росту заболеваемости раком легких</w:t>
      </w:r>
    </w:p>
    <w:p w14:paraId="40946692" w14:textId="77777777" w:rsidR="000438C7" w:rsidRPr="00A01AFE" w:rsidRDefault="000438C7" w:rsidP="00415FDC">
      <w:pPr>
        <w:pStyle w:val="ae"/>
        <w:numPr>
          <w:ilvl w:val="0"/>
          <w:numId w:val="156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росту заболеваемости раком кожи</w:t>
      </w:r>
    </w:p>
    <w:p w14:paraId="182FD518" w14:textId="77777777" w:rsidR="000438C7" w:rsidRPr="00A01AFE" w:rsidRDefault="000438C7" w:rsidP="00415FDC">
      <w:pPr>
        <w:pStyle w:val="ae"/>
        <w:numPr>
          <w:ilvl w:val="0"/>
          <w:numId w:val="156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росту кислотных осадков</w:t>
      </w:r>
    </w:p>
    <w:p w14:paraId="7E0EBC54" w14:textId="77777777" w:rsidR="000438C7" w:rsidRPr="00A01AFE" w:rsidRDefault="000438C7" w:rsidP="00415FDC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5BCEB7" w14:textId="77777777" w:rsidR="000438C7" w:rsidRPr="00553ECD" w:rsidRDefault="000438C7" w:rsidP="00415FDC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053 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</w:t>
      </w:r>
    </w:p>
    <w:p w14:paraId="5B16010B" w14:textId="77777777" w:rsidR="000438C7" w:rsidRPr="00A01AFE" w:rsidRDefault="000438C7" w:rsidP="00415FDC">
      <w:pPr>
        <w:pStyle w:val="ae"/>
        <w:numPr>
          <w:ilvl w:val="0"/>
          <w:numId w:val="157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среднесуточных ПДК</w:t>
      </w:r>
    </w:p>
    <w:p w14:paraId="7632F688" w14:textId="77777777" w:rsidR="000438C7" w:rsidRPr="00A01AFE" w:rsidRDefault="000438C7" w:rsidP="00415FDC">
      <w:pPr>
        <w:pStyle w:val="ae"/>
        <w:numPr>
          <w:ilvl w:val="0"/>
          <w:numId w:val="157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максимальных разовых ПДК</w:t>
      </w:r>
    </w:p>
    <w:p w14:paraId="1C28C30F" w14:textId="77777777" w:rsidR="000438C7" w:rsidRPr="00A01AFE" w:rsidRDefault="000438C7" w:rsidP="00415FDC">
      <w:pPr>
        <w:pStyle w:val="ae"/>
        <w:numPr>
          <w:ilvl w:val="0"/>
          <w:numId w:val="157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ПДК рабочей зоны</w:t>
      </w:r>
    </w:p>
    <w:p w14:paraId="62CFCF78" w14:textId="77777777" w:rsidR="000438C7" w:rsidRPr="00A01AFE" w:rsidRDefault="000438C7" w:rsidP="00415FDC">
      <w:pPr>
        <w:pStyle w:val="ae"/>
        <w:numPr>
          <w:ilvl w:val="0"/>
          <w:numId w:val="157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среднесуточных ПДК с учетом суммации биологического действия веществ или продуктов их трансформации</w:t>
      </w:r>
    </w:p>
    <w:p w14:paraId="59571133" w14:textId="77777777" w:rsidR="000438C7" w:rsidRPr="00A01AFE" w:rsidRDefault="000438C7" w:rsidP="00415FDC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3BACDD" w14:textId="77777777" w:rsidR="000438C7" w:rsidRPr="00553ECD" w:rsidRDefault="000438C7" w:rsidP="00415FDC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lastRenderedPageBreak/>
        <w:t>054 Санитарно защитные зоны предприятий могут быть уменьшены на основании</w:t>
      </w:r>
    </w:p>
    <w:p w14:paraId="1863843D" w14:textId="77777777" w:rsidR="000438C7" w:rsidRPr="00A01AFE" w:rsidRDefault="000438C7" w:rsidP="00415FDC">
      <w:pPr>
        <w:pStyle w:val="ae"/>
        <w:numPr>
          <w:ilvl w:val="0"/>
          <w:numId w:val="158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только расчетных данных</w:t>
      </w:r>
    </w:p>
    <w:p w14:paraId="3CD4C5A4" w14:textId="77777777" w:rsidR="000438C7" w:rsidRPr="00A01AFE" w:rsidRDefault="000438C7" w:rsidP="00415FDC">
      <w:pPr>
        <w:pStyle w:val="ae"/>
        <w:numPr>
          <w:ilvl w:val="0"/>
          <w:numId w:val="158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оценки фоновых загрязнений в этом районе, превышающих гигиенические нормативы</w:t>
      </w:r>
    </w:p>
    <w:p w14:paraId="49AF083C" w14:textId="77777777" w:rsidR="000438C7" w:rsidRPr="00A01AFE" w:rsidRDefault="000438C7" w:rsidP="00415FDC">
      <w:pPr>
        <w:pStyle w:val="ae"/>
        <w:numPr>
          <w:ilvl w:val="0"/>
          <w:numId w:val="158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оценки характеристик ПЗА</w:t>
      </w:r>
    </w:p>
    <w:p w14:paraId="5ADBAF9A" w14:textId="77777777" w:rsidR="000438C7" w:rsidRPr="00A01AFE" w:rsidRDefault="000438C7" w:rsidP="00415FDC">
      <w:pPr>
        <w:pStyle w:val="ae"/>
        <w:numPr>
          <w:ilvl w:val="0"/>
          <w:numId w:val="158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объективного доказательства стабильного достижения уровней техногенного воздействия на уровне и ниже нормативных требований</w:t>
      </w:r>
    </w:p>
    <w:p w14:paraId="38EC7D90" w14:textId="77777777" w:rsidR="000438C7" w:rsidRPr="00A01AFE" w:rsidRDefault="000438C7" w:rsidP="00415FDC">
      <w:pPr>
        <w:pStyle w:val="ae"/>
        <w:numPr>
          <w:ilvl w:val="0"/>
          <w:numId w:val="158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полного перепрофилирования предприятия и в связи с этим изменении класса вредности</w:t>
      </w:r>
    </w:p>
    <w:p w14:paraId="6399D640" w14:textId="77777777" w:rsidR="000438C7" w:rsidRPr="00A01AFE" w:rsidRDefault="000438C7" w:rsidP="00415FDC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BD4665" w14:textId="77777777" w:rsidR="000438C7" w:rsidRPr="00553ECD" w:rsidRDefault="000438C7" w:rsidP="00415FDC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055 Применительно к атмосферному воздуху наиболее значимыми раздражающими веществами для дыхательных путей являются</w:t>
      </w:r>
    </w:p>
    <w:p w14:paraId="3B424ECF" w14:textId="77777777" w:rsidR="000438C7" w:rsidRPr="00A01AFE" w:rsidRDefault="000438C7" w:rsidP="00415FDC">
      <w:pPr>
        <w:pStyle w:val="ae"/>
        <w:numPr>
          <w:ilvl w:val="0"/>
          <w:numId w:val="159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пылевые частицы размером менее 10 микрон</w:t>
      </w:r>
    </w:p>
    <w:p w14:paraId="79D624ED" w14:textId="77777777" w:rsidR="000438C7" w:rsidRPr="00A01AFE" w:rsidRDefault="000438C7" w:rsidP="00415FDC">
      <w:pPr>
        <w:pStyle w:val="ae"/>
        <w:numPr>
          <w:ilvl w:val="0"/>
          <w:numId w:val="159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озон</w:t>
      </w:r>
    </w:p>
    <w:p w14:paraId="27538E1D" w14:textId="77777777" w:rsidR="000438C7" w:rsidRPr="00A01AFE" w:rsidRDefault="000438C7" w:rsidP="00415FDC">
      <w:pPr>
        <w:pStyle w:val="ae"/>
        <w:numPr>
          <w:ilvl w:val="0"/>
          <w:numId w:val="159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диоксид азота</w:t>
      </w:r>
    </w:p>
    <w:p w14:paraId="4B7FA54F" w14:textId="77777777" w:rsidR="000438C7" w:rsidRPr="00A01AFE" w:rsidRDefault="000438C7" w:rsidP="00415FDC">
      <w:pPr>
        <w:pStyle w:val="ae"/>
        <w:numPr>
          <w:ilvl w:val="0"/>
          <w:numId w:val="159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оксиды серы</w:t>
      </w:r>
    </w:p>
    <w:p w14:paraId="7AF59911" w14:textId="77777777" w:rsidR="000438C7" w:rsidRPr="00A01AFE" w:rsidRDefault="000438C7" w:rsidP="00415FDC">
      <w:pPr>
        <w:pStyle w:val="ae"/>
        <w:numPr>
          <w:ilvl w:val="0"/>
          <w:numId w:val="159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оксид углерода</w:t>
      </w:r>
    </w:p>
    <w:p w14:paraId="3AFE2B6B" w14:textId="77777777" w:rsidR="000438C7" w:rsidRPr="00A01AFE" w:rsidRDefault="000438C7" w:rsidP="00415FDC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D486A8" w14:textId="77777777" w:rsidR="000438C7" w:rsidRPr="00553ECD" w:rsidRDefault="000438C7" w:rsidP="00415FDC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056 Источниками образования диоксинов являются</w:t>
      </w:r>
    </w:p>
    <w:p w14:paraId="4B3EAC41" w14:textId="77777777" w:rsidR="000438C7" w:rsidRPr="00A01AFE" w:rsidRDefault="000438C7" w:rsidP="00415FDC">
      <w:pPr>
        <w:pStyle w:val="ae"/>
        <w:numPr>
          <w:ilvl w:val="0"/>
          <w:numId w:val="16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горение лесов</w:t>
      </w:r>
    </w:p>
    <w:p w14:paraId="3E630F8E" w14:textId="77777777" w:rsidR="000438C7" w:rsidRPr="00A01AFE" w:rsidRDefault="000438C7" w:rsidP="00415FDC">
      <w:pPr>
        <w:pStyle w:val="ae"/>
        <w:numPr>
          <w:ilvl w:val="0"/>
          <w:numId w:val="16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хлорирование воды</w:t>
      </w:r>
    </w:p>
    <w:p w14:paraId="7958A189" w14:textId="77777777" w:rsidR="000438C7" w:rsidRPr="00A01AFE" w:rsidRDefault="000438C7" w:rsidP="00415FDC">
      <w:pPr>
        <w:pStyle w:val="ae"/>
        <w:numPr>
          <w:ilvl w:val="0"/>
          <w:numId w:val="16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промышленное производство хлорорганических соединений (</w:t>
      </w:r>
      <w:proofErr w:type="spellStart"/>
      <w:r w:rsidRPr="00A01AFE">
        <w:rPr>
          <w:rFonts w:ascii="Times New Roman" w:hAnsi="Times New Roman" w:cs="Times New Roman"/>
          <w:sz w:val="28"/>
          <w:szCs w:val="28"/>
        </w:rPr>
        <w:t>гексахлоробензола</w:t>
      </w:r>
      <w:proofErr w:type="spellEnd"/>
      <w:r w:rsidRPr="00A01A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1AFE">
        <w:rPr>
          <w:rFonts w:ascii="Times New Roman" w:hAnsi="Times New Roman" w:cs="Times New Roman"/>
          <w:sz w:val="28"/>
          <w:szCs w:val="28"/>
        </w:rPr>
        <w:t>пентахлорофенола</w:t>
      </w:r>
      <w:proofErr w:type="spellEnd"/>
      <w:r w:rsidRPr="00A01AFE">
        <w:rPr>
          <w:rFonts w:ascii="Times New Roman" w:hAnsi="Times New Roman" w:cs="Times New Roman"/>
          <w:sz w:val="28"/>
          <w:szCs w:val="28"/>
        </w:rPr>
        <w:t>)</w:t>
      </w:r>
    </w:p>
    <w:p w14:paraId="5839F4A3" w14:textId="77777777" w:rsidR="000438C7" w:rsidRPr="00A01AFE" w:rsidRDefault="000438C7" w:rsidP="00415FDC">
      <w:pPr>
        <w:pStyle w:val="ae"/>
        <w:numPr>
          <w:ilvl w:val="0"/>
          <w:numId w:val="16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сжигание отходов</w:t>
      </w:r>
    </w:p>
    <w:p w14:paraId="426AF266" w14:textId="77777777" w:rsidR="000438C7" w:rsidRPr="00A01AFE" w:rsidRDefault="000438C7" w:rsidP="00415FDC">
      <w:pPr>
        <w:pStyle w:val="ae"/>
        <w:numPr>
          <w:ilvl w:val="0"/>
          <w:numId w:val="16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озонирование воды</w:t>
      </w:r>
    </w:p>
    <w:p w14:paraId="1BE1FD16" w14:textId="77777777" w:rsidR="000438C7" w:rsidRPr="00A01AFE" w:rsidRDefault="000438C7" w:rsidP="00415FDC">
      <w:pPr>
        <w:pStyle w:val="ae"/>
        <w:numPr>
          <w:ilvl w:val="0"/>
          <w:numId w:val="16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отбеливание бумаги хлором</w:t>
      </w:r>
    </w:p>
    <w:p w14:paraId="47B6FA27" w14:textId="77777777" w:rsidR="000438C7" w:rsidRPr="00A01AFE" w:rsidRDefault="000438C7" w:rsidP="00415FDC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A776BE" w14:textId="77777777" w:rsidR="000438C7" w:rsidRPr="00553ECD" w:rsidRDefault="000438C7" w:rsidP="00415FDC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057 Наиболее значимые пути поступления в организм диоксинов</w:t>
      </w:r>
    </w:p>
    <w:p w14:paraId="2083494B" w14:textId="77777777" w:rsidR="000438C7" w:rsidRPr="00A01AFE" w:rsidRDefault="000438C7" w:rsidP="00415FDC">
      <w:pPr>
        <w:pStyle w:val="ae"/>
        <w:numPr>
          <w:ilvl w:val="0"/>
          <w:numId w:val="16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атмосферный воздух</w:t>
      </w:r>
    </w:p>
    <w:p w14:paraId="679F75CB" w14:textId="77777777" w:rsidR="000438C7" w:rsidRPr="00A01AFE" w:rsidRDefault="000438C7" w:rsidP="00415FDC">
      <w:pPr>
        <w:pStyle w:val="ae"/>
        <w:numPr>
          <w:ilvl w:val="0"/>
          <w:numId w:val="16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вода</w:t>
      </w:r>
    </w:p>
    <w:p w14:paraId="6B76EBBF" w14:textId="77777777" w:rsidR="000438C7" w:rsidRPr="00A01AFE" w:rsidRDefault="000438C7" w:rsidP="00415FDC">
      <w:pPr>
        <w:pStyle w:val="ae"/>
        <w:numPr>
          <w:ilvl w:val="0"/>
          <w:numId w:val="16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овощи</w:t>
      </w:r>
    </w:p>
    <w:p w14:paraId="4C3EFA05" w14:textId="77777777" w:rsidR="000438C7" w:rsidRPr="00A01AFE" w:rsidRDefault="000438C7" w:rsidP="00415FDC">
      <w:pPr>
        <w:pStyle w:val="ae"/>
        <w:numPr>
          <w:ilvl w:val="0"/>
          <w:numId w:val="16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рыба, рыбопродукты</w:t>
      </w:r>
    </w:p>
    <w:p w14:paraId="270A6091" w14:textId="77777777" w:rsidR="000438C7" w:rsidRPr="00A01AFE" w:rsidRDefault="000438C7" w:rsidP="00415FDC">
      <w:pPr>
        <w:pStyle w:val="ae"/>
        <w:numPr>
          <w:ilvl w:val="0"/>
          <w:numId w:val="16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мясо и молоко</w:t>
      </w:r>
    </w:p>
    <w:p w14:paraId="542770D8" w14:textId="77777777" w:rsidR="000438C7" w:rsidRPr="00A01AFE" w:rsidRDefault="000438C7" w:rsidP="00415FDC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20E3F7" w14:textId="77777777" w:rsidR="000438C7" w:rsidRPr="00553ECD" w:rsidRDefault="000438C7" w:rsidP="00415FDC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058 Биомониторинг - это</w:t>
      </w:r>
    </w:p>
    <w:p w14:paraId="70D637DF" w14:textId="77777777" w:rsidR="000438C7" w:rsidRPr="00A01AFE" w:rsidRDefault="000438C7" w:rsidP="00415FDC">
      <w:pPr>
        <w:pStyle w:val="ae"/>
        <w:numPr>
          <w:ilvl w:val="0"/>
          <w:numId w:val="162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контроль содержания вредных веществ в окружающей среде</w:t>
      </w:r>
    </w:p>
    <w:p w14:paraId="652A483E" w14:textId="77777777" w:rsidR="000438C7" w:rsidRPr="00A01AFE" w:rsidRDefault="000438C7" w:rsidP="00415FDC">
      <w:pPr>
        <w:pStyle w:val="ae"/>
        <w:numPr>
          <w:ilvl w:val="0"/>
          <w:numId w:val="162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контроль содержания токсических веществ и их метаболитов в органах тканях организма</w:t>
      </w:r>
    </w:p>
    <w:p w14:paraId="22225176" w14:textId="77777777" w:rsidR="000438C7" w:rsidRPr="00A01AFE" w:rsidRDefault="000438C7" w:rsidP="00415FDC">
      <w:pPr>
        <w:pStyle w:val="ae"/>
        <w:numPr>
          <w:ilvl w:val="0"/>
          <w:numId w:val="162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lastRenderedPageBreak/>
        <w:t>раннее выявление нарушения активности ферментов, являющихся диагностическими для данного заболевания</w:t>
      </w:r>
    </w:p>
    <w:p w14:paraId="199BD4AA" w14:textId="77777777" w:rsidR="000438C7" w:rsidRPr="00A01AFE" w:rsidRDefault="000438C7" w:rsidP="00415FDC">
      <w:pPr>
        <w:pStyle w:val="ae"/>
        <w:numPr>
          <w:ilvl w:val="0"/>
          <w:numId w:val="162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скрининг населения по ряду заболеваний</w:t>
      </w:r>
    </w:p>
    <w:p w14:paraId="0A3A4B76" w14:textId="77777777" w:rsidR="000438C7" w:rsidRPr="00A01AFE" w:rsidRDefault="000438C7" w:rsidP="00415FDC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6DAF34" w14:textId="77777777" w:rsidR="000438C7" w:rsidRPr="00553ECD" w:rsidRDefault="000438C7" w:rsidP="00415FDC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059 Установление влияния загрязнений атмосферного воздуха на здоровье населения в эпидемиологических исследованиях базируется на</w:t>
      </w:r>
    </w:p>
    <w:p w14:paraId="7FE746B6" w14:textId="77777777" w:rsidR="000438C7" w:rsidRPr="00A01AFE" w:rsidRDefault="000438C7" w:rsidP="00415FDC">
      <w:pPr>
        <w:pStyle w:val="ae"/>
        <w:numPr>
          <w:ilvl w:val="0"/>
          <w:numId w:val="163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определении зависимости между мощностью предприятия и заболеваемостью населения</w:t>
      </w:r>
    </w:p>
    <w:p w14:paraId="6690B8D0" w14:textId="77777777" w:rsidR="000438C7" w:rsidRPr="00A01AFE" w:rsidRDefault="000438C7" w:rsidP="00415FDC">
      <w:pPr>
        <w:pStyle w:val="ae"/>
        <w:numPr>
          <w:ilvl w:val="0"/>
          <w:numId w:val="163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определении зависимости заболеваемости населения города, не работающего на предприятии от территориальной близости к нему</w:t>
      </w:r>
    </w:p>
    <w:p w14:paraId="590EF7C6" w14:textId="77777777" w:rsidR="000438C7" w:rsidRPr="00A01AFE" w:rsidRDefault="000438C7" w:rsidP="00415FDC">
      <w:pPr>
        <w:pStyle w:val="ae"/>
        <w:numPr>
          <w:ilvl w:val="0"/>
          <w:numId w:val="163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выявлении корреляционной связи между концентрациями веществ в воздухе и обращаемостью в скорую медицинскую помощь по поводу неблагоприятных эффектов</w:t>
      </w:r>
    </w:p>
    <w:p w14:paraId="2E445C92" w14:textId="77777777" w:rsidR="000438C7" w:rsidRPr="00A01AFE" w:rsidRDefault="000438C7" w:rsidP="00415FDC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A00743" w14:textId="77777777" w:rsidR="000438C7" w:rsidRPr="00553ECD" w:rsidRDefault="000438C7" w:rsidP="00415FDC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060 Потенциальный риск возникновения неблагоприятного для человека эффекта - это</w:t>
      </w:r>
    </w:p>
    <w:p w14:paraId="09434DFD" w14:textId="77777777" w:rsidR="000438C7" w:rsidRPr="009667B6" w:rsidRDefault="000438C7" w:rsidP="00415FDC">
      <w:pPr>
        <w:pStyle w:val="ae"/>
        <w:numPr>
          <w:ilvl w:val="0"/>
          <w:numId w:val="164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вероятность возникновения этого эффекта при заданных условиях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13A2AC" w14:textId="77777777" w:rsidR="000438C7" w:rsidRPr="00A01AFE" w:rsidRDefault="000438C7" w:rsidP="00415FDC">
      <w:pPr>
        <w:pStyle w:val="ae"/>
        <w:numPr>
          <w:ilvl w:val="0"/>
          <w:numId w:val="164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количественное выражение ущерба общественному здоровью, связанное с загрязнением окружающей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54906D" w14:textId="77777777" w:rsidR="000438C7" w:rsidRPr="00A01AFE" w:rsidRDefault="000438C7" w:rsidP="00415FDC">
      <w:pPr>
        <w:pStyle w:val="ae"/>
        <w:numPr>
          <w:ilvl w:val="0"/>
          <w:numId w:val="164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"исходный" уровень состояния окружающей среды и здоровья населения, характерный для данной территории в течение последних 5-10 лет до периода, связанного с началом проведения оценки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358DD3" w14:textId="77777777" w:rsidR="000438C7" w:rsidRPr="00A01AFE" w:rsidRDefault="000438C7" w:rsidP="00415FDC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8EA488" w14:textId="77777777" w:rsidR="000438C7" w:rsidRPr="00553ECD" w:rsidRDefault="000438C7" w:rsidP="00415FDC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061 Явление привыкания к вредным веществам, находящимся в атмосферном воздухе, рассматривается как</w:t>
      </w:r>
    </w:p>
    <w:p w14:paraId="494AB6D2" w14:textId="77777777" w:rsidR="000438C7" w:rsidRPr="00A01AFE" w:rsidRDefault="000438C7" w:rsidP="00415FDC">
      <w:pPr>
        <w:pStyle w:val="ae"/>
        <w:numPr>
          <w:ilvl w:val="0"/>
          <w:numId w:val="165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естественная приспособительная реакция</w:t>
      </w:r>
    </w:p>
    <w:p w14:paraId="52545FB8" w14:textId="77777777" w:rsidR="000438C7" w:rsidRPr="00A01AFE" w:rsidRDefault="000438C7" w:rsidP="00415FDC">
      <w:pPr>
        <w:pStyle w:val="ae"/>
        <w:numPr>
          <w:ilvl w:val="0"/>
          <w:numId w:val="165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проявление адаптации</w:t>
      </w:r>
    </w:p>
    <w:p w14:paraId="09E8EFFC" w14:textId="77777777" w:rsidR="000438C7" w:rsidRPr="00A01AFE" w:rsidRDefault="000438C7" w:rsidP="00415FDC">
      <w:pPr>
        <w:pStyle w:val="ae"/>
        <w:numPr>
          <w:ilvl w:val="0"/>
          <w:numId w:val="165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неблагоприятный эффект</w:t>
      </w:r>
    </w:p>
    <w:p w14:paraId="484B5DBB" w14:textId="77777777" w:rsidR="000438C7" w:rsidRPr="00A01AFE" w:rsidRDefault="000438C7" w:rsidP="00415FDC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5797D8" w14:textId="77777777" w:rsidR="000438C7" w:rsidRPr="00553ECD" w:rsidRDefault="000438C7" w:rsidP="00415FDC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062 Экологически обусловленные заболевания - это</w:t>
      </w:r>
    </w:p>
    <w:p w14:paraId="5168E2D4" w14:textId="77777777" w:rsidR="000438C7" w:rsidRPr="00A01AFE" w:rsidRDefault="000438C7" w:rsidP="00415FDC">
      <w:pPr>
        <w:pStyle w:val="ae"/>
        <w:numPr>
          <w:ilvl w:val="0"/>
          <w:numId w:val="166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общая заболеваемость населения на территории с высоким уровнем загрязнения среды</w:t>
      </w:r>
    </w:p>
    <w:p w14:paraId="3FD2C30C" w14:textId="77777777" w:rsidR="000438C7" w:rsidRPr="00A01AFE" w:rsidRDefault="000438C7" w:rsidP="00415FDC">
      <w:pPr>
        <w:pStyle w:val="ae"/>
        <w:numPr>
          <w:ilvl w:val="0"/>
          <w:numId w:val="166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распространенность заболеваний по сравнению с контрольным уровнем</w:t>
      </w:r>
    </w:p>
    <w:p w14:paraId="139169A5" w14:textId="77777777" w:rsidR="000438C7" w:rsidRPr="00A01AFE" w:rsidRDefault="000438C7" w:rsidP="00415FDC">
      <w:pPr>
        <w:pStyle w:val="ae"/>
        <w:numPr>
          <w:ilvl w:val="0"/>
          <w:numId w:val="166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 xml:space="preserve">болезни и патологические заболевания, развившиеся среди населения конкретной территории под воздействием вредных факторов </w:t>
      </w:r>
      <w:r w:rsidRPr="00A01AFE">
        <w:rPr>
          <w:rFonts w:ascii="Times New Roman" w:hAnsi="Times New Roman" w:cs="Times New Roman"/>
          <w:sz w:val="28"/>
          <w:szCs w:val="28"/>
        </w:rPr>
        <w:lastRenderedPageBreak/>
        <w:t>среды обитания в виде "неспецифической" и "специфической" патологии</w:t>
      </w:r>
    </w:p>
    <w:p w14:paraId="4C8EA0F4" w14:textId="77777777" w:rsidR="000438C7" w:rsidRPr="00A01AFE" w:rsidRDefault="000438C7" w:rsidP="00415FDC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C18B75" w14:textId="77777777" w:rsidR="000438C7" w:rsidRPr="00553ECD" w:rsidRDefault="000438C7" w:rsidP="00415FDC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063 Нормативными актами санитарного законодательства являются</w:t>
      </w:r>
    </w:p>
    <w:p w14:paraId="1A0FC0AD" w14:textId="77777777" w:rsidR="000438C7" w:rsidRPr="00A01AFE" w:rsidRDefault="000438C7" w:rsidP="00415FDC">
      <w:pPr>
        <w:pStyle w:val="ae"/>
        <w:numPr>
          <w:ilvl w:val="0"/>
          <w:numId w:val="167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санитарные правила</w:t>
      </w:r>
    </w:p>
    <w:p w14:paraId="695F7706" w14:textId="77777777" w:rsidR="000438C7" w:rsidRPr="00A01AFE" w:rsidRDefault="000438C7" w:rsidP="00415FDC">
      <w:pPr>
        <w:pStyle w:val="ae"/>
        <w:numPr>
          <w:ilvl w:val="0"/>
          <w:numId w:val="167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гигиенические нормативы</w:t>
      </w:r>
    </w:p>
    <w:p w14:paraId="0E661AA4" w14:textId="77777777" w:rsidR="000438C7" w:rsidRPr="00A01AFE" w:rsidRDefault="000438C7" w:rsidP="00415FDC">
      <w:pPr>
        <w:pStyle w:val="ae"/>
        <w:numPr>
          <w:ilvl w:val="0"/>
          <w:numId w:val="167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санитарные нормы</w:t>
      </w:r>
    </w:p>
    <w:p w14:paraId="7E18C9E9" w14:textId="77777777" w:rsidR="000438C7" w:rsidRPr="00A01AFE" w:rsidRDefault="000438C7" w:rsidP="00415FDC">
      <w:pPr>
        <w:pStyle w:val="ae"/>
        <w:numPr>
          <w:ilvl w:val="0"/>
          <w:numId w:val="167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санитарные правила и нормы</w:t>
      </w:r>
    </w:p>
    <w:p w14:paraId="1806E2AA" w14:textId="77777777" w:rsidR="000438C7" w:rsidRPr="00A01AFE" w:rsidRDefault="000438C7" w:rsidP="00415FDC">
      <w:pPr>
        <w:pStyle w:val="ae"/>
        <w:numPr>
          <w:ilvl w:val="0"/>
          <w:numId w:val="167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14:paraId="5B324057" w14:textId="77777777" w:rsidR="000438C7" w:rsidRPr="00A01AFE" w:rsidRDefault="000438C7" w:rsidP="00415FDC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DB265E" w14:textId="77777777" w:rsidR="000438C7" w:rsidRPr="00553ECD" w:rsidRDefault="000438C7" w:rsidP="00415FDC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064 Методическими документами в системе санитарно-гигиенического нормирования являются</w:t>
      </w:r>
    </w:p>
    <w:p w14:paraId="3F5BB90B" w14:textId="77777777" w:rsidR="000438C7" w:rsidRPr="00A01AFE" w:rsidRDefault="000438C7" w:rsidP="00415FDC">
      <w:pPr>
        <w:pStyle w:val="ae"/>
        <w:numPr>
          <w:ilvl w:val="0"/>
          <w:numId w:val="168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руководства</w:t>
      </w:r>
    </w:p>
    <w:p w14:paraId="3CD6AD1E" w14:textId="77777777" w:rsidR="000438C7" w:rsidRPr="00A01AFE" w:rsidRDefault="000438C7" w:rsidP="00415FDC">
      <w:pPr>
        <w:pStyle w:val="ae"/>
        <w:numPr>
          <w:ilvl w:val="0"/>
          <w:numId w:val="168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14:paraId="12BC34BD" w14:textId="77777777" w:rsidR="000438C7" w:rsidRPr="00A01AFE" w:rsidRDefault="000438C7" w:rsidP="00415FDC">
      <w:pPr>
        <w:pStyle w:val="ae"/>
        <w:numPr>
          <w:ilvl w:val="0"/>
          <w:numId w:val="168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14:paraId="593FEC28" w14:textId="77777777" w:rsidR="000438C7" w:rsidRPr="00A01AFE" w:rsidRDefault="000438C7" w:rsidP="00415FDC">
      <w:pPr>
        <w:pStyle w:val="ae"/>
        <w:numPr>
          <w:ilvl w:val="0"/>
          <w:numId w:val="168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методические указания по методам контроля</w:t>
      </w:r>
    </w:p>
    <w:p w14:paraId="0453AEE6" w14:textId="77777777" w:rsidR="000438C7" w:rsidRPr="00A01AFE" w:rsidRDefault="000438C7" w:rsidP="00415FDC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696468" w14:textId="77777777" w:rsidR="000438C7" w:rsidRPr="00553ECD" w:rsidRDefault="000438C7" w:rsidP="00415FDC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065 Нормативно-методические документы в системе санитарно-гигиенического нормирования классифицированы по следующим разделам</w:t>
      </w:r>
    </w:p>
    <w:p w14:paraId="7B3D9BC1" w14:textId="77777777" w:rsidR="000438C7" w:rsidRPr="00A01AFE" w:rsidRDefault="000438C7" w:rsidP="00415FDC">
      <w:pPr>
        <w:pStyle w:val="ae"/>
        <w:numPr>
          <w:ilvl w:val="0"/>
          <w:numId w:val="169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общие вопросы</w:t>
      </w:r>
    </w:p>
    <w:p w14:paraId="058D413D" w14:textId="77777777" w:rsidR="000438C7" w:rsidRPr="00A01AFE" w:rsidRDefault="000438C7" w:rsidP="00415FDC">
      <w:pPr>
        <w:pStyle w:val="ae"/>
        <w:numPr>
          <w:ilvl w:val="0"/>
          <w:numId w:val="169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гигиена</w:t>
      </w:r>
    </w:p>
    <w:p w14:paraId="170C7A09" w14:textId="77777777" w:rsidR="000438C7" w:rsidRPr="00A01AFE" w:rsidRDefault="000438C7" w:rsidP="00415FDC">
      <w:pPr>
        <w:pStyle w:val="ae"/>
        <w:numPr>
          <w:ilvl w:val="0"/>
          <w:numId w:val="169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эпидемиология</w:t>
      </w:r>
    </w:p>
    <w:p w14:paraId="54B25993" w14:textId="77777777" w:rsidR="000438C7" w:rsidRPr="00A01AFE" w:rsidRDefault="000438C7" w:rsidP="00415FDC">
      <w:pPr>
        <w:pStyle w:val="ae"/>
        <w:numPr>
          <w:ilvl w:val="0"/>
          <w:numId w:val="169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гигиена и эпидемиология на транспорте</w:t>
      </w:r>
    </w:p>
    <w:p w14:paraId="59233FFB" w14:textId="77777777" w:rsidR="000438C7" w:rsidRPr="00A01AFE" w:rsidRDefault="000438C7" w:rsidP="00415FDC">
      <w:pPr>
        <w:pStyle w:val="ae"/>
        <w:numPr>
          <w:ilvl w:val="0"/>
          <w:numId w:val="169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методы контроля</w:t>
      </w:r>
    </w:p>
    <w:p w14:paraId="385A6962" w14:textId="77777777" w:rsidR="000438C7" w:rsidRPr="00A01AFE" w:rsidRDefault="000438C7" w:rsidP="00415FDC">
      <w:pPr>
        <w:pStyle w:val="ae"/>
        <w:numPr>
          <w:ilvl w:val="0"/>
          <w:numId w:val="169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государственная санитарно-эпидемиологическая служба России</w:t>
      </w:r>
    </w:p>
    <w:p w14:paraId="7F89AF56" w14:textId="77777777" w:rsidR="000438C7" w:rsidRPr="00A01AFE" w:rsidRDefault="000438C7" w:rsidP="00415FDC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18752B" w14:textId="77777777" w:rsidR="000438C7" w:rsidRPr="00553ECD" w:rsidRDefault="000438C7" w:rsidP="00415FDC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066 Основными экологически обусловленными формами патологии в детской популяции будут</w:t>
      </w:r>
    </w:p>
    <w:p w14:paraId="2553E770" w14:textId="77777777" w:rsidR="000438C7" w:rsidRPr="00A01AFE" w:rsidRDefault="000438C7" w:rsidP="00415FDC">
      <w:pPr>
        <w:pStyle w:val="ae"/>
        <w:numPr>
          <w:ilvl w:val="0"/>
          <w:numId w:val="17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врожденная патология новорожденных</w:t>
      </w:r>
    </w:p>
    <w:p w14:paraId="1EE26DFC" w14:textId="77777777" w:rsidR="000438C7" w:rsidRPr="00A01AFE" w:rsidRDefault="000438C7" w:rsidP="00415FDC">
      <w:pPr>
        <w:pStyle w:val="ae"/>
        <w:numPr>
          <w:ilvl w:val="0"/>
          <w:numId w:val="17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новообразования</w:t>
      </w:r>
    </w:p>
    <w:p w14:paraId="6FA21C29" w14:textId="77777777" w:rsidR="000438C7" w:rsidRPr="00A01AFE" w:rsidRDefault="000438C7" w:rsidP="00415FDC">
      <w:pPr>
        <w:pStyle w:val="ae"/>
        <w:numPr>
          <w:ilvl w:val="0"/>
          <w:numId w:val="17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профзаболевания</w:t>
      </w:r>
    </w:p>
    <w:p w14:paraId="391F32E7" w14:textId="77777777" w:rsidR="000438C7" w:rsidRPr="00A01AFE" w:rsidRDefault="000438C7" w:rsidP="00415FDC">
      <w:pPr>
        <w:pStyle w:val="ae"/>
        <w:numPr>
          <w:ilvl w:val="0"/>
          <w:numId w:val="17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аллергические болезни (в первую очередь, атопический дерматит)</w:t>
      </w:r>
    </w:p>
    <w:p w14:paraId="7CF091DE" w14:textId="77777777" w:rsidR="000438C7" w:rsidRPr="00A01AFE" w:rsidRDefault="000438C7" w:rsidP="00415FDC">
      <w:pPr>
        <w:pStyle w:val="ae"/>
        <w:numPr>
          <w:ilvl w:val="0"/>
          <w:numId w:val="17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бронхолегочная патология</w:t>
      </w:r>
    </w:p>
    <w:p w14:paraId="3418FC91" w14:textId="77777777" w:rsidR="000438C7" w:rsidRPr="00A01AFE" w:rsidRDefault="000438C7" w:rsidP="00415FDC">
      <w:pPr>
        <w:pStyle w:val="ae"/>
        <w:numPr>
          <w:ilvl w:val="0"/>
          <w:numId w:val="170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заболевания крови</w:t>
      </w:r>
    </w:p>
    <w:p w14:paraId="3D9E1786" w14:textId="77777777" w:rsidR="000438C7" w:rsidRPr="00A01AFE" w:rsidRDefault="000438C7" w:rsidP="00415FDC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F94924" w14:textId="77777777" w:rsidR="000438C7" w:rsidRPr="00553ECD" w:rsidRDefault="000438C7" w:rsidP="00415FDC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067 В структуре причин, влияющих на состояние здоровья населения НАИБОЛЬШИЙ УДЕЛЬНЫЙ ВЕС, имеет:</w:t>
      </w:r>
    </w:p>
    <w:p w14:paraId="1A77E5A3" w14:textId="77777777" w:rsidR="000438C7" w:rsidRPr="00A01AFE" w:rsidRDefault="000438C7" w:rsidP="00415FDC">
      <w:pPr>
        <w:pStyle w:val="ae"/>
        <w:numPr>
          <w:ilvl w:val="0"/>
          <w:numId w:val="17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наследственность</w:t>
      </w:r>
    </w:p>
    <w:p w14:paraId="04B165ED" w14:textId="77777777" w:rsidR="000438C7" w:rsidRPr="00A01AFE" w:rsidRDefault="000438C7" w:rsidP="00415FDC">
      <w:pPr>
        <w:pStyle w:val="ae"/>
        <w:numPr>
          <w:ilvl w:val="0"/>
          <w:numId w:val="17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социально-экономические условия</w:t>
      </w:r>
    </w:p>
    <w:p w14:paraId="249FE20E" w14:textId="77777777" w:rsidR="000438C7" w:rsidRPr="00A01AFE" w:rsidRDefault="000438C7" w:rsidP="00415FDC">
      <w:pPr>
        <w:pStyle w:val="ae"/>
        <w:numPr>
          <w:ilvl w:val="0"/>
          <w:numId w:val="17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природно-климатические условия</w:t>
      </w:r>
    </w:p>
    <w:p w14:paraId="24B00C54" w14:textId="77777777" w:rsidR="000438C7" w:rsidRPr="00A01AFE" w:rsidRDefault="000438C7" w:rsidP="00415FDC">
      <w:pPr>
        <w:pStyle w:val="ae"/>
        <w:numPr>
          <w:ilvl w:val="0"/>
          <w:numId w:val="17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образ жизни</w:t>
      </w:r>
    </w:p>
    <w:p w14:paraId="10D5B2CF" w14:textId="77777777" w:rsidR="000438C7" w:rsidRPr="00A01AFE" w:rsidRDefault="000438C7" w:rsidP="00415FDC">
      <w:pPr>
        <w:pStyle w:val="ae"/>
        <w:numPr>
          <w:ilvl w:val="0"/>
          <w:numId w:val="171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качество медицинской помощи</w:t>
      </w:r>
    </w:p>
    <w:p w14:paraId="71395CD4" w14:textId="77777777" w:rsidR="000438C7" w:rsidRPr="00553ECD" w:rsidRDefault="000438C7" w:rsidP="00415FDC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40AB229B" w14:textId="77777777" w:rsidR="000438C7" w:rsidRPr="00553ECD" w:rsidRDefault="000438C7" w:rsidP="00415FDC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068 Согласно ОПРЕДЕЛЕНИЮ, ВОЗ "здоровье" - это состояние:</w:t>
      </w:r>
    </w:p>
    <w:p w14:paraId="005B7C3D" w14:textId="77777777" w:rsidR="000438C7" w:rsidRPr="00A01AFE" w:rsidRDefault="000438C7" w:rsidP="00415FDC">
      <w:pPr>
        <w:pStyle w:val="ae"/>
        <w:numPr>
          <w:ilvl w:val="0"/>
          <w:numId w:val="172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максимальной адаптации организма к окружающей социальной и природной среде</w:t>
      </w:r>
    </w:p>
    <w:p w14:paraId="50B9E12A" w14:textId="77777777" w:rsidR="000438C7" w:rsidRPr="00A01AFE" w:rsidRDefault="000438C7" w:rsidP="00415FDC">
      <w:pPr>
        <w:pStyle w:val="ae"/>
        <w:numPr>
          <w:ilvl w:val="0"/>
          <w:numId w:val="172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полного физического, душевного и социального благополучия, а не только болезнь и/или физические дефекты</w:t>
      </w:r>
    </w:p>
    <w:p w14:paraId="05FFDA29" w14:textId="77777777" w:rsidR="000438C7" w:rsidRPr="00A01AFE" w:rsidRDefault="000438C7" w:rsidP="00415FDC">
      <w:pPr>
        <w:pStyle w:val="ae"/>
        <w:numPr>
          <w:ilvl w:val="0"/>
          <w:numId w:val="172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полной реализации социальных и биологических потребностей индивида</w:t>
      </w:r>
    </w:p>
    <w:p w14:paraId="436106D9" w14:textId="77777777" w:rsidR="000438C7" w:rsidRPr="00A01AFE" w:rsidRDefault="000438C7" w:rsidP="00415FDC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509642" w14:textId="77777777" w:rsidR="000438C7" w:rsidRPr="00553ECD" w:rsidRDefault="000438C7" w:rsidP="00415FDC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069 Пути снижения негативного влияния факторов риска на человека:</w:t>
      </w:r>
    </w:p>
    <w:p w14:paraId="3AA1639A" w14:textId="77777777" w:rsidR="000438C7" w:rsidRPr="00A01AFE" w:rsidRDefault="000438C7" w:rsidP="00415FDC">
      <w:pPr>
        <w:pStyle w:val="ae"/>
        <w:numPr>
          <w:ilvl w:val="0"/>
          <w:numId w:val="173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формирование мотивации к здоровому образу жизни</w:t>
      </w:r>
    </w:p>
    <w:p w14:paraId="5C76EE13" w14:textId="77777777" w:rsidR="000438C7" w:rsidRPr="00A01AFE" w:rsidRDefault="000438C7" w:rsidP="00415FDC">
      <w:pPr>
        <w:pStyle w:val="ae"/>
        <w:numPr>
          <w:ilvl w:val="0"/>
          <w:numId w:val="173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улучшение условий природной и социальной среды</w:t>
      </w:r>
    </w:p>
    <w:p w14:paraId="599834A7" w14:textId="77777777" w:rsidR="000438C7" w:rsidRPr="00A01AFE" w:rsidRDefault="000438C7" w:rsidP="00415FDC">
      <w:pPr>
        <w:pStyle w:val="ae"/>
        <w:numPr>
          <w:ilvl w:val="0"/>
          <w:numId w:val="173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совершенствование больнично-поликлинической помощи населению</w:t>
      </w:r>
    </w:p>
    <w:p w14:paraId="3F28DE22" w14:textId="77777777" w:rsidR="000438C7" w:rsidRPr="00A01AFE" w:rsidRDefault="000438C7" w:rsidP="00415FDC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DE94AC" w14:textId="77777777" w:rsidR="000438C7" w:rsidRPr="00553ECD" w:rsidRDefault="000438C7" w:rsidP="00415FDC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070 Определение потребности населения в профилактических программах проводится методами:</w:t>
      </w:r>
    </w:p>
    <w:p w14:paraId="7EFA478C" w14:textId="77777777" w:rsidR="000438C7" w:rsidRPr="00A01AFE" w:rsidRDefault="000438C7" w:rsidP="00415FDC">
      <w:pPr>
        <w:pStyle w:val="ae"/>
        <w:numPr>
          <w:ilvl w:val="0"/>
          <w:numId w:val="174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эпидемиологической статистики</w:t>
      </w:r>
    </w:p>
    <w:p w14:paraId="6297C77C" w14:textId="77777777" w:rsidR="000438C7" w:rsidRPr="00A01AFE" w:rsidRDefault="000438C7" w:rsidP="00415FDC">
      <w:pPr>
        <w:pStyle w:val="ae"/>
        <w:numPr>
          <w:ilvl w:val="0"/>
          <w:numId w:val="174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мониторирования факторов риска</w:t>
      </w:r>
    </w:p>
    <w:p w14:paraId="73CCC32D" w14:textId="77777777" w:rsidR="000438C7" w:rsidRPr="00A01AFE" w:rsidRDefault="000438C7" w:rsidP="00415FDC">
      <w:pPr>
        <w:pStyle w:val="ae"/>
        <w:numPr>
          <w:ilvl w:val="0"/>
          <w:numId w:val="174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социологических исследований</w:t>
      </w:r>
    </w:p>
    <w:p w14:paraId="11687B1A" w14:textId="77777777" w:rsidR="000438C7" w:rsidRPr="00A01AFE" w:rsidRDefault="000438C7" w:rsidP="00415FDC">
      <w:pPr>
        <w:pStyle w:val="ae"/>
        <w:numPr>
          <w:ilvl w:val="0"/>
          <w:numId w:val="174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донозологической диагностики</w:t>
      </w:r>
    </w:p>
    <w:p w14:paraId="704761B2" w14:textId="77777777" w:rsidR="000438C7" w:rsidRPr="00A01AFE" w:rsidRDefault="000438C7" w:rsidP="00415FDC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7BCDEA" w14:textId="77777777" w:rsidR="000438C7" w:rsidRPr="00553ECD" w:rsidRDefault="000438C7" w:rsidP="00415FDC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071 Система первичной профилактики включает:</w:t>
      </w:r>
    </w:p>
    <w:p w14:paraId="11978BB6" w14:textId="77777777" w:rsidR="000438C7" w:rsidRPr="00A01AFE" w:rsidRDefault="000438C7" w:rsidP="00415FDC">
      <w:pPr>
        <w:pStyle w:val="ae"/>
        <w:numPr>
          <w:ilvl w:val="0"/>
          <w:numId w:val="175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создание здоровых условий жизни</w:t>
      </w:r>
    </w:p>
    <w:p w14:paraId="7DD788C6" w14:textId="77777777" w:rsidR="000438C7" w:rsidRPr="00A01AFE" w:rsidRDefault="000438C7" w:rsidP="00415FDC">
      <w:pPr>
        <w:pStyle w:val="ae"/>
        <w:numPr>
          <w:ilvl w:val="0"/>
          <w:numId w:val="175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</w:p>
    <w:p w14:paraId="50A714F5" w14:textId="77777777" w:rsidR="000438C7" w:rsidRPr="00A01AFE" w:rsidRDefault="000438C7" w:rsidP="00415FDC">
      <w:pPr>
        <w:pStyle w:val="ae"/>
        <w:numPr>
          <w:ilvl w:val="0"/>
          <w:numId w:val="175"/>
        </w:numPr>
        <w:ind w:left="39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лечебно-оздоровительные мероприятия</w:t>
      </w:r>
    </w:p>
    <w:p w14:paraId="34DBCCC0" w14:textId="77777777" w:rsidR="000438C7" w:rsidRPr="00A01AFE" w:rsidRDefault="000438C7" w:rsidP="00415FDC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4AC21B" w14:textId="77777777" w:rsidR="000438C7" w:rsidRPr="00553ECD" w:rsidRDefault="000438C7" w:rsidP="00415FDC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072 Методы анализа среды обитания должны</w:t>
      </w:r>
    </w:p>
    <w:p w14:paraId="22057647" w14:textId="77777777" w:rsidR="000438C7" w:rsidRPr="00A01AFE" w:rsidRDefault="000438C7" w:rsidP="00415FDC">
      <w:pPr>
        <w:pStyle w:val="ae"/>
        <w:numPr>
          <w:ilvl w:val="0"/>
          <w:numId w:val="176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быть избирательным</w:t>
      </w:r>
    </w:p>
    <w:p w14:paraId="46974DFF" w14:textId="77777777" w:rsidR="000438C7" w:rsidRPr="00A01AFE" w:rsidRDefault="000438C7" w:rsidP="00415FDC">
      <w:pPr>
        <w:pStyle w:val="ae"/>
        <w:numPr>
          <w:ilvl w:val="0"/>
          <w:numId w:val="176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обеспечивать измерения с необходимой точностью</w:t>
      </w:r>
    </w:p>
    <w:p w14:paraId="3597FF10" w14:textId="77777777" w:rsidR="000438C7" w:rsidRPr="00A01AFE" w:rsidRDefault="000438C7" w:rsidP="00415FDC">
      <w:pPr>
        <w:pStyle w:val="ae"/>
        <w:numPr>
          <w:ilvl w:val="0"/>
          <w:numId w:val="176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определять вредные вещества в диапазоне от 0 до 100 ПДК</w:t>
      </w:r>
    </w:p>
    <w:p w14:paraId="2320D0F8" w14:textId="77777777" w:rsidR="000438C7" w:rsidRPr="00A01AFE" w:rsidRDefault="000438C7" w:rsidP="00415FDC">
      <w:pPr>
        <w:pStyle w:val="ae"/>
        <w:numPr>
          <w:ilvl w:val="0"/>
          <w:numId w:val="176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обеспечивать суммарную погрешность определения в пределах + 25%</w:t>
      </w:r>
    </w:p>
    <w:p w14:paraId="3CFD90DC" w14:textId="77777777" w:rsidR="000438C7" w:rsidRPr="00EC4D7E" w:rsidRDefault="000438C7" w:rsidP="00415FDC">
      <w:pPr>
        <w:pStyle w:val="ae"/>
        <w:numPr>
          <w:ilvl w:val="0"/>
          <w:numId w:val="176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D7E">
        <w:rPr>
          <w:rFonts w:ascii="Times New Roman" w:hAnsi="Times New Roman" w:cs="Times New Roman"/>
          <w:sz w:val="28"/>
          <w:szCs w:val="28"/>
        </w:rPr>
        <w:t>обеспечивать систематическую погрешность определения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D7E">
        <w:rPr>
          <w:rFonts w:ascii="Times New Roman" w:hAnsi="Times New Roman" w:cs="Times New Roman"/>
          <w:sz w:val="28"/>
          <w:szCs w:val="28"/>
        </w:rPr>
        <w:t>25%</w:t>
      </w:r>
    </w:p>
    <w:p w14:paraId="66AB2ECC" w14:textId="77777777" w:rsidR="000438C7" w:rsidRPr="00A01AFE" w:rsidRDefault="000438C7" w:rsidP="00415FDC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2F3102" w14:textId="77777777" w:rsidR="000438C7" w:rsidRPr="00553ECD" w:rsidRDefault="000438C7" w:rsidP="00415FDC">
      <w:pPr>
        <w:pStyle w:val="ae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073 Разовый отбор на содержание вредного вещества позволяет судить о</w:t>
      </w:r>
    </w:p>
    <w:p w14:paraId="3D77FEF5" w14:textId="77777777" w:rsidR="000438C7" w:rsidRPr="00A01AFE" w:rsidRDefault="000438C7" w:rsidP="00415FDC">
      <w:pPr>
        <w:pStyle w:val="ae"/>
        <w:numPr>
          <w:ilvl w:val="0"/>
          <w:numId w:val="177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содержание вредного вещества в изучаемой системе</w:t>
      </w:r>
    </w:p>
    <w:p w14:paraId="3F7CBFB1" w14:textId="77777777" w:rsidR="000438C7" w:rsidRPr="00A01AFE" w:rsidRDefault="000438C7" w:rsidP="00415FDC">
      <w:pPr>
        <w:pStyle w:val="ae"/>
        <w:numPr>
          <w:ilvl w:val="0"/>
          <w:numId w:val="177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содержание вредного вещества в изучаемой системе в момент отбора пробы</w:t>
      </w:r>
    </w:p>
    <w:p w14:paraId="2FD2B61B" w14:textId="77777777" w:rsidR="000438C7" w:rsidRPr="00A01AFE" w:rsidRDefault="000438C7" w:rsidP="00415FDC">
      <w:pPr>
        <w:pStyle w:val="ae"/>
        <w:numPr>
          <w:ilvl w:val="0"/>
          <w:numId w:val="177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lastRenderedPageBreak/>
        <w:t>динамике изменений содержания вредного вещества в системе</w:t>
      </w:r>
    </w:p>
    <w:p w14:paraId="41A0E441" w14:textId="77777777" w:rsidR="000438C7" w:rsidRPr="00A01AFE" w:rsidRDefault="000438C7" w:rsidP="00415FDC">
      <w:pPr>
        <w:pStyle w:val="ae"/>
        <w:numPr>
          <w:ilvl w:val="0"/>
          <w:numId w:val="177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 xml:space="preserve"> накопление вредного вещества в системе</w:t>
      </w:r>
    </w:p>
    <w:p w14:paraId="54615F2A" w14:textId="77777777" w:rsidR="000438C7" w:rsidRPr="00A01AFE" w:rsidRDefault="000438C7" w:rsidP="00415FDC">
      <w:pPr>
        <w:pStyle w:val="ae"/>
        <w:numPr>
          <w:ilvl w:val="0"/>
          <w:numId w:val="177"/>
        </w:numPr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FE">
        <w:rPr>
          <w:rFonts w:ascii="Times New Roman" w:hAnsi="Times New Roman" w:cs="Times New Roman"/>
          <w:sz w:val="28"/>
          <w:szCs w:val="28"/>
        </w:rPr>
        <w:t>трансформации вредного вещества в системе</w:t>
      </w:r>
    </w:p>
    <w:p w14:paraId="368CA806" w14:textId="77777777" w:rsidR="000438C7" w:rsidRPr="00A01AFE" w:rsidRDefault="000438C7" w:rsidP="00415FDC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16B8E2" w14:textId="77777777" w:rsidR="000438C7" w:rsidRPr="00553ECD" w:rsidRDefault="000438C7" w:rsidP="00415FDC">
      <w:pPr>
        <w:contextualSpacing/>
        <w:rPr>
          <w:caps/>
          <w:sz w:val="28"/>
          <w:szCs w:val="28"/>
        </w:rPr>
      </w:pPr>
      <w:r w:rsidRPr="00553ECD">
        <w:rPr>
          <w:caps/>
          <w:sz w:val="28"/>
          <w:szCs w:val="28"/>
        </w:rPr>
        <w:t>074 Меры по устранению риска для здоровья человека предусматривают:</w:t>
      </w:r>
    </w:p>
    <w:p w14:paraId="7BBF939C" w14:textId="77777777" w:rsidR="000438C7" w:rsidRPr="00A01AFE" w:rsidRDefault="000438C7" w:rsidP="00415FDC">
      <w:pPr>
        <w:numPr>
          <w:ilvl w:val="0"/>
          <w:numId w:val="178"/>
        </w:numPr>
        <w:ind w:left="3969"/>
        <w:contextualSpacing/>
        <w:rPr>
          <w:sz w:val="28"/>
          <w:szCs w:val="28"/>
        </w:rPr>
      </w:pPr>
      <w:r w:rsidRPr="00A01AFE">
        <w:rPr>
          <w:sz w:val="28"/>
          <w:szCs w:val="28"/>
        </w:rPr>
        <w:t>Полный запрет производства и применения вредного фактора;</w:t>
      </w:r>
    </w:p>
    <w:p w14:paraId="7F8EBBE2" w14:textId="77777777" w:rsidR="000438C7" w:rsidRPr="00A01AFE" w:rsidRDefault="000438C7" w:rsidP="00415FDC">
      <w:pPr>
        <w:numPr>
          <w:ilvl w:val="0"/>
          <w:numId w:val="178"/>
        </w:numPr>
        <w:ind w:left="3969"/>
        <w:contextualSpacing/>
        <w:rPr>
          <w:sz w:val="28"/>
          <w:szCs w:val="28"/>
        </w:rPr>
      </w:pPr>
      <w:r w:rsidRPr="00A01AFE">
        <w:rPr>
          <w:sz w:val="28"/>
          <w:szCs w:val="28"/>
        </w:rPr>
        <w:t>Использование средств индивидуальной защиты;</w:t>
      </w:r>
    </w:p>
    <w:p w14:paraId="21CAC2D1" w14:textId="77777777" w:rsidR="000438C7" w:rsidRPr="00A01AFE" w:rsidRDefault="000438C7" w:rsidP="00415FDC">
      <w:pPr>
        <w:numPr>
          <w:ilvl w:val="0"/>
          <w:numId w:val="178"/>
        </w:numPr>
        <w:ind w:left="3969"/>
        <w:contextualSpacing/>
        <w:rPr>
          <w:sz w:val="28"/>
          <w:szCs w:val="28"/>
        </w:rPr>
      </w:pPr>
      <w:r w:rsidRPr="00A01AFE">
        <w:rPr>
          <w:sz w:val="28"/>
          <w:szCs w:val="28"/>
        </w:rPr>
        <w:t>Ограничение или полный запрет прямого контакта человека с вредным фактором.</w:t>
      </w:r>
    </w:p>
    <w:p w14:paraId="7AA08D2F" w14:textId="77777777" w:rsidR="000438C7" w:rsidRPr="00A01AFE" w:rsidRDefault="000438C7" w:rsidP="00415FDC">
      <w:pPr>
        <w:contextualSpacing/>
        <w:rPr>
          <w:sz w:val="28"/>
          <w:szCs w:val="28"/>
        </w:rPr>
      </w:pPr>
    </w:p>
    <w:p w14:paraId="7C554C4A" w14:textId="77777777" w:rsidR="000438C7" w:rsidRPr="00553ECD" w:rsidRDefault="000438C7" w:rsidP="00415FDC">
      <w:pPr>
        <w:contextualSpacing/>
        <w:rPr>
          <w:caps/>
          <w:sz w:val="28"/>
          <w:szCs w:val="28"/>
        </w:rPr>
      </w:pPr>
      <w:r w:rsidRPr="00553ECD">
        <w:rPr>
          <w:caps/>
          <w:sz w:val="28"/>
          <w:szCs w:val="28"/>
        </w:rPr>
        <w:t>075 Оценка риска применяется для обоснования размера санитарно-защитной зоны промышленных объектов:</w:t>
      </w:r>
    </w:p>
    <w:p w14:paraId="6F5CBBC6" w14:textId="77777777" w:rsidR="000438C7" w:rsidRPr="00A01AFE" w:rsidRDefault="000438C7" w:rsidP="00415FDC">
      <w:pPr>
        <w:numPr>
          <w:ilvl w:val="0"/>
          <w:numId w:val="179"/>
        </w:numPr>
        <w:ind w:left="3969"/>
        <w:contextualSpacing/>
        <w:rPr>
          <w:sz w:val="28"/>
          <w:szCs w:val="28"/>
        </w:rPr>
      </w:pPr>
      <w:r w:rsidRPr="00A01AFE">
        <w:rPr>
          <w:sz w:val="28"/>
          <w:szCs w:val="28"/>
          <w:lang w:val="en-US"/>
        </w:rPr>
        <w:t>I</w:t>
      </w:r>
      <w:r w:rsidRPr="00A01AFE">
        <w:rPr>
          <w:sz w:val="28"/>
          <w:szCs w:val="28"/>
        </w:rPr>
        <w:t xml:space="preserve"> класса опасности;</w:t>
      </w:r>
    </w:p>
    <w:p w14:paraId="539C95BC" w14:textId="77777777" w:rsidR="000438C7" w:rsidRPr="00A01AFE" w:rsidRDefault="000438C7" w:rsidP="00415FDC">
      <w:pPr>
        <w:numPr>
          <w:ilvl w:val="0"/>
          <w:numId w:val="179"/>
        </w:numPr>
        <w:ind w:left="3969"/>
        <w:contextualSpacing/>
        <w:rPr>
          <w:sz w:val="28"/>
          <w:szCs w:val="28"/>
        </w:rPr>
      </w:pPr>
      <w:r w:rsidRPr="00A01AFE">
        <w:rPr>
          <w:sz w:val="28"/>
          <w:szCs w:val="28"/>
          <w:lang w:val="en-US"/>
        </w:rPr>
        <w:t>II</w:t>
      </w:r>
      <w:r w:rsidRPr="00A01AFE">
        <w:rPr>
          <w:sz w:val="28"/>
          <w:szCs w:val="28"/>
        </w:rPr>
        <w:t xml:space="preserve"> класса опасности;</w:t>
      </w:r>
    </w:p>
    <w:p w14:paraId="39294269" w14:textId="77777777" w:rsidR="000438C7" w:rsidRPr="00A01AFE" w:rsidRDefault="000438C7" w:rsidP="00415FDC">
      <w:pPr>
        <w:numPr>
          <w:ilvl w:val="1"/>
          <w:numId w:val="179"/>
        </w:numPr>
        <w:ind w:left="3969"/>
        <w:contextualSpacing/>
        <w:rPr>
          <w:sz w:val="28"/>
          <w:szCs w:val="28"/>
        </w:rPr>
      </w:pPr>
      <w:r w:rsidRPr="00A01AFE">
        <w:rPr>
          <w:sz w:val="28"/>
          <w:szCs w:val="28"/>
          <w:lang w:val="en-US"/>
        </w:rPr>
        <w:t>III</w:t>
      </w:r>
      <w:r w:rsidRPr="00A01AFE">
        <w:rPr>
          <w:sz w:val="28"/>
          <w:szCs w:val="28"/>
        </w:rPr>
        <w:t xml:space="preserve"> класса опасности;</w:t>
      </w:r>
    </w:p>
    <w:p w14:paraId="7EE58C4F" w14:textId="77777777" w:rsidR="000438C7" w:rsidRPr="00A01AFE" w:rsidRDefault="000438C7" w:rsidP="00415FDC">
      <w:pPr>
        <w:numPr>
          <w:ilvl w:val="1"/>
          <w:numId w:val="179"/>
        </w:numPr>
        <w:ind w:left="3969"/>
        <w:contextualSpacing/>
        <w:rPr>
          <w:sz w:val="28"/>
          <w:szCs w:val="28"/>
        </w:rPr>
      </w:pPr>
      <w:r w:rsidRPr="00A01AFE">
        <w:rPr>
          <w:sz w:val="28"/>
          <w:szCs w:val="28"/>
          <w:lang w:val="en-US"/>
        </w:rPr>
        <w:t>IV</w:t>
      </w:r>
      <w:r w:rsidRPr="00A01AFE">
        <w:rPr>
          <w:sz w:val="28"/>
          <w:szCs w:val="28"/>
        </w:rPr>
        <w:t xml:space="preserve"> класса опасности;</w:t>
      </w:r>
    </w:p>
    <w:p w14:paraId="4744AE8E" w14:textId="77777777" w:rsidR="000438C7" w:rsidRPr="00A01AFE" w:rsidRDefault="000438C7" w:rsidP="00415FDC">
      <w:pPr>
        <w:numPr>
          <w:ilvl w:val="1"/>
          <w:numId w:val="179"/>
        </w:numPr>
        <w:ind w:left="3969"/>
        <w:contextualSpacing/>
        <w:rPr>
          <w:sz w:val="28"/>
          <w:szCs w:val="28"/>
        </w:rPr>
      </w:pPr>
      <w:r w:rsidRPr="00A01AFE">
        <w:rPr>
          <w:sz w:val="28"/>
          <w:szCs w:val="28"/>
          <w:lang w:val="en-US"/>
        </w:rPr>
        <w:t>V</w:t>
      </w:r>
      <w:r w:rsidRPr="00A01AFE">
        <w:rPr>
          <w:sz w:val="28"/>
          <w:szCs w:val="28"/>
        </w:rPr>
        <w:t xml:space="preserve"> класса опасности.</w:t>
      </w:r>
    </w:p>
    <w:p w14:paraId="30E9612B" w14:textId="77777777" w:rsidR="000438C7" w:rsidRDefault="000438C7" w:rsidP="00415FDC">
      <w:pPr>
        <w:contextualSpacing/>
        <w:jc w:val="both"/>
        <w:rPr>
          <w:sz w:val="28"/>
          <w:szCs w:val="28"/>
        </w:rPr>
      </w:pPr>
    </w:p>
    <w:p w14:paraId="04417176" w14:textId="77777777" w:rsidR="000438C7" w:rsidRPr="00553ECD" w:rsidRDefault="000438C7" w:rsidP="00415FDC">
      <w:pPr>
        <w:pStyle w:val="ae"/>
        <w:contextualSpacing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076 В случае присутствия в воде водного объекта двух и более веществ, обладающих однонаправленным механизмом токсического действия сумма отношений концентраций каждого из них к соответствующим ПДК не должна превышать единицу</w:t>
      </w:r>
    </w:p>
    <w:p w14:paraId="5DAA703E" w14:textId="77777777" w:rsidR="000438C7" w:rsidRPr="003413BD" w:rsidRDefault="000438C7" w:rsidP="00415FDC">
      <w:pPr>
        <w:pStyle w:val="ae"/>
        <w:numPr>
          <w:ilvl w:val="0"/>
          <w:numId w:val="180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для веществ первого класса опасности</w:t>
      </w:r>
    </w:p>
    <w:p w14:paraId="6EA0D316" w14:textId="77777777" w:rsidR="000438C7" w:rsidRPr="003413BD" w:rsidRDefault="000438C7" w:rsidP="00415FDC">
      <w:pPr>
        <w:pStyle w:val="ae"/>
        <w:numPr>
          <w:ilvl w:val="0"/>
          <w:numId w:val="180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для веществ второго класса опасности</w:t>
      </w:r>
    </w:p>
    <w:p w14:paraId="2ACEE7A8" w14:textId="77777777" w:rsidR="000438C7" w:rsidRPr="003413BD" w:rsidRDefault="000438C7" w:rsidP="00415FDC">
      <w:pPr>
        <w:pStyle w:val="ae"/>
        <w:numPr>
          <w:ilvl w:val="0"/>
          <w:numId w:val="180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для веществ первого и второго класса опасности</w:t>
      </w:r>
    </w:p>
    <w:p w14:paraId="5E99EAD3" w14:textId="77777777" w:rsidR="000438C7" w:rsidRPr="003413BD" w:rsidRDefault="000438C7" w:rsidP="00415FDC">
      <w:pPr>
        <w:pStyle w:val="ae"/>
        <w:numPr>
          <w:ilvl w:val="0"/>
          <w:numId w:val="180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для всех веществ, независимо от класса опасности</w:t>
      </w:r>
    </w:p>
    <w:p w14:paraId="51D295D7" w14:textId="77777777" w:rsidR="000438C7" w:rsidRPr="003413BD" w:rsidRDefault="000438C7" w:rsidP="00415FDC">
      <w:pPr>
        <w:pStyle w:val="ae"/>
        <w:contextualSpacing/>
        <w:rPr>
          <w:rFonts w:ascii="Times New Roman" w:hAnsi="Times New Roman" w:cs="Times New Roman"/>
          <w:sz w:val="28"/>
          <w:szCs w:val="28"/>
        </w:rPr>
      </w:pPr>
    </w:p>
    <w:p w14:paraId="16CB363F" w14:textId="77777777" w:rsidR="000438C7" w:rsidRPr="00553ECD" w:rsidRDefault="000438C7" w:rsidP="00415FDC">
      <w:pPr>
        <w:pStyle w:val="ae"/>
        <w:contextualSpacing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077 Жесткая питьевая вода - один из этиологических факторов в развитии</w:t>
      </w:r>
    </w:p>
    <w:p w14:paraId="0CECB9E6" w14:textId="77777777" w:rsidR="000438C7" w:rsidRPr="003413BD" w:rsidRDefault="000438C7" w:rsidP="00415FDC">
      <w:pPr>
        <w:pStyle w:val="ae"/>
        <w:numPr>
          <w:ilvl w:val="0"/>
          <w:numId w:val="181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водно-нитратной метгемоглобинемии</w:t>
      </w:r>
    </w:p>
    <w:p w14:paraId="70A46A11" w14:textId="77777777" w:rsidR="000438C7" w:rsidRPr="003413BD" w:rsidRDefault="000438C7" w:rsidP="00415FDC">
      <w:pPr>
        <w:pStyle w:val="ae"/>
        <w:numPr>
          <w:ilvl w:val="0"/>
          <w:numId w:val="181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эндемического зоба</w:t>
      </w:r>
    </w:p>
    <w:p w14:paraId="6E86133F" w14:textId="77777777" w:rsidR="000438C7" w:rsidRPr="003413BD" w:rsidRDefault="000438C7" w:rsidP="00415FDC">
      <w:pPr>
        <w:pStyle w:val="ae"/>
        <w:numPr>
          <w:ilvl w:val="0"/>
          <w:numId w:val="181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флюороза</w:t>
      </w:r>
    </w:p>
    <w:p w14:paraId="289D4881" w14:textId="77777777" w:rsidR="000438C7" w:rsidRPr="003413BD" w:rsidRDefault="000438C7" w:rsidP="00415FDC">
      <w:pPr>
        <w:pStyle w:val="ae"/>
        <w:numPr>
          <w:ilvl w:val="0"/>
          <w:numId w:val="181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413BD">
        <w:rPr>
          <w:rFonts w:ascii="Times New Roman" w:hAnsi="Times New Roman" w:cs="Times New Roman"/>
          <w:sz w:val="28"/>
          <w:szCs w:val="28"/>
        </w:rPr>
        <w:t>уролитиаза</w:t>
      </w:r>
      <w:proofErr w:type="spellEnd"/>
    </w:p>
    <w:p w14:paraId="34F35701" w14:textId="77777777" w:rsidR="000438C7" w:rsidRPr="0010073B" w:rsidRDefault="000438C7" w:rsidP="00415FDC">
      <w:pPr>
        <w:pStyle w:val="ae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65D888B" w14:textId="77777777" w:rsidR="000438C7" w:rsidRPr="00553ECD" w:rsidRDefault="000438C7" w:rsidP="00415FDC">
      <w:pPr>
        <w:pStyle w:val="ae"/>
        <w:contextualSpacing/>
        <w:rPr>
          <w:rFonts w:ascii="Times New Roman" w:hAnsi="Times New Roman" w:cs="Times New Roman"/>
          <w:caps/>
          <w:sz w:val="28"/>
          <w:szCs w:val="28"/>
        </w:rPr>
      </w:pPr>
      <w:r w:rsidRPr="00553ECD">
        <w:rPr>
          <w:rFonts w:ascii="Times New Roman" w:hAnsi="Times New Roman" w:cs="Times New Roman"/>
          <w:caps/>
          <w:sz w:val="28"/>
          <w:szCs w:val="28"/>
        </w:rPr>
        <w:t>078 Нормативы фтора в питьевой воде дифференцированы в зависимости от</w:t>
      </w:r>
    </w:p>
    <w:p w14:paraId="7D4C2BC3" w14:textId="77777777" w:rsidR="000438C7" w:rsidRPr="003413BD" w:rsidRDefault="000438C7" w:rsidP="00415FDC">
      <w:pPr>
        <w:pStyle w:val="ae"/>
        <w:numPr>
          <w:ilvl w:val="0"/>
          <w:numId w:val="182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вида водоисточника</w:t>
      </w:r>
    </w:p>
    <w:p w14:paraId="6E37CE00" w14:textId="77777777" w:rsidR="000438C7" w:rsidRPr="003413BD" w:rsidRDefault="000438C7" w:rsidP="00415FDC">
      <w:pPr>
        <w:pStyle w:val="ae"/>
        <w:numPr>
          <w:ilvl w:val="0"/>
          <w:numId w:val="182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схемы обработки воды</w:t>
      </w:r>
    </w:p>
    <w:p w14:paraId="6DE6C112" w14:textId="77777777" w:rsidR="000438C7" w:rsidRPr="003413BD" w:rsidRDefault="000438C7" w:rsidP="00415FDC">
      <w:pPr>
        <w:pStyle w:val="ae"/>
        <w:numPr>
          <w:ilvl w:val="0"/>
          <w:numId w:val="182"/>
        </w:numPr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3413BD">
        <w:rPr>
          <w:rFonts w:ascii="Times New Roman" w:hAnsi="Times New Roman" w:cs="Times New Roman"/>
          <w:sz w:val="28"/>
          <w:szCs w:val="28"/>
        </w:rPr>
        <w:t>климатического пояса</w:t>
      </w:r>
    </w:p>
    <w:p w14:paraId="4889BF1B" w14:textId="77777777" w:rsidR="000438C7" w:rsidRPr="00553ECD" w:rsidRDefault="000438C7" w:rsidP="00415FDC">
      <w:pPr>
        <w:shd w:val="clear" w:color="auto" w:fill="FFFFFF"/>
        <w:tabs>
          <w:tab w:val="left" w:pos="432"/>
        </w:tabs>
        <w:spacing w:before="94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079 </w:t>
      </w:r>
      <w:r w:rsidRPr="00553ECD">
        <w:rPr>
          <w:bCs/>
          <w:caps/>
          <w:color w:val="000000"/>
          <w:spacing w:val="-1"/>
          <w:sz w:val="28"/>
          <w:szCs w:val="28"/>
        </w:rPr>
        <w:t>Норматив фтора в питьевой воде обеспечивает поступление в организм:</w:t>
      </w:r>
    </w:p>
    <w:p w14:paraId="67755A7A" w14:textId="77777777" w:rsidR="000438C7" w:rsidRPr="003413BD" w:rsidRDefault="000438C7" w:rsidP="00415FDC">
      <w:pPr>
        <w:numPr>
          <w:ilvl w:val="0"/>
          <w:numId w:val="183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 xml:space="preserve">дозы, обеспечивающей </w:t>
      </w:r>
      <w:proofErr w:type="spellStart"/>
      <w:r w:rsidRPr="003413BD">
        <w:rPr>
          <w:color w:val="000000"/>
          <w:spacing w:val="-1"/>
          <w:sz w:val="28"/>
          <w:szCs w:val="28"/>
        </w:rPr>
        <w:t>противокариозное</w:t>
      </w:r>
      <w:proofErr w:type="spellEnd"/>
      <w:r w:rsidRPr="003413BD">
        <w:rPr>
          <w:color w:val="000000"/>
          <w:spacing w:val="-1"/>
          <w:sz w:val="28"/>
          <w:szCs w:val="28"/>
        </w:rPr>
        <w:t xml:space="preserve"> действие</w:t>
      </w:r>
    </w:p>
    <w:p w14:paraId="1C1CFB33" w14:textId="77777777" w:rsidR="000438C7" w:rsidRPr="003413BD" w:rsidRDefault="000438C7" w:rsidP="00415FDC">
      <w:pPr>
        <w:numPr>
          <w:ilvl w:val="0"/>
          <w:numId w:val="183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lastRenderedPageBreak/>
        <w:t xml:space="preserve">дозы, обеспечивающей максимальное </w:t>
      </w:r>
      <w:proofErr w:type="spellStart"/>
      <w:r w:rsidRPr="003413BD">
        <w:rPr>
          <w:color w:val="000000"/>
          <w:spacing w:val="-1"/>
          <w:sz w:val="28"/>
          <w:szCs w:val="28"/>
        </w:rPr>
        <w:t>противокариозное</w:t>
      </w:r>
      <w:proofErr w:type="spellEnd"/>
      <w:r w:rsidRPr="003413BD">
        <w:rPr>
          <w:color w:val="000000"/>
          <w:spacing w:val="-1"/>
          <w:sz w:val="28"/>
          <w:szCs w:val="28"/>
        </w:rPr>
        <w:t xml:space="preserve"> действие </w:t>
      </w:r>
      <w:r w:rsidRPr="003413BD">
        <w:rPr>
          <w:b/>
          <w:bCs/>
          <w:color w:val="000000"/>
          <w:spacing w:val="-1"/>
          <w:sz w:val="28"/>
          <w:szCs w:val="28"/>
        </w:rPr>
        <w:t xml:space="preserve">и </w:t>
      </w:r>
      <w:r w:rsidRPr="003413BD">
        <w:rPr>
          <w:color w:val="000000"/>
          <w:spacing w:val="-1"/>
          <w:sz w:val="28"/>
          <w:szCs w:val="28"/>
        </w:rPr>
        <w:t>по</w:t>
      </w:r>
      <w:r w:rsidRPr="003413BD">
        <w:rPr>
          <w:color w:val="000000"/>
          <w:sz w:val="28"/>
          <w:szCs w:val="28"/>
        </w:rPr>
        <w:t>ражение флюорозом 1 степени 10% населения</w:t>
      </w:r>
    </w:p>
    <w:p w14:paraId="1EDD9731" w14:textId="77777777" w:rsidR="000438C7" w:rsidRPr="003413BD" w:rsidRDefault="000438C7" w:rsidP="00415FDC">
      <w:pPr>
        <w:numPr>
          <w:ilvl w:val="0"/>
          <w:numId w:val="183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2"/>
          <w:sz w:val="28"/>
          <w:szCs w:val="28"/>
        </w:rPr>
        <w:t>оптимальной дозы</w:t>
      </w:r>
    </w:p>
    <w:p w14:paraId="35FDE71A" w14:textId="77777777" w:rsidR="000438C7" w:rsidRPr="00553ECD" w:rsidRDefault="000438C7" w:rsidP="00415FDC">
      <w:pPr>
        <w:shd w:val="clear" w:color="auto" w:fill="FFFFFF"/>
        <w:tabs>
          <w:tab w:val="left" w:pos="432"/>
        </w:tabs>
        <w:spacing w:before="108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080 При нормировании содержания химических веществ в питьевой воде учет климатического района проводится:</w:t>
      </w:r>
    </w:p>
    <w:p w14:paraId="6897A20A" w14:textId="77777777" w:rsidR="000438C7" w:rsidRPr="003413BD" w:rsidRDefault="000438C7" w:rsidP="00415FDC">
      <w:pPr>
        <w:numPr>
          <w:ilvl w:val="0"/>
          <w:numId w:val="184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для фтора</w:t>
      </w:r>
    </w:p>
    <w:p w14:paraId="1C30526B" w14:textId="77777777" w:rsidR="000438C7" w:rsidRPr="003413BD" w:rsidRDefault="000438C7" w:rsidP="00415FDC">
      <w:pPr>
        <w:numPr>
          <w:ilvl w:val="0"/>
          <w:numId w:val="184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для фтора и мышьяка</w:t>
      </w:r>
    </w:p>
    <w:p w14:paraId="04D6A539" w14:textId="77777777" w:rsidR="000438C7" w:rsidRPr="003413BD" w:rsidRDefault="000438C7" w:rsidP="00415FDC">
      <w:pPr>
        <w:numPr>
          <w:ilvl w:val="0"/>
          <w:numId w:val="184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для фтора, мышьяка, свинца</w:t>
      </w:r>
    </w:p>
    <w:p w14:paraId="398D20B9" w14:textId="77777777" w:rsidR="000438C7" w:rsidRPr="003413BD" w:rsidRDefault="000438C7" w:rsidP="00415FDC">
      <w:pPr>
        <w:numPr>
          <w:ilvl w:val="0"/>
          <w:numId w:val="184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для всех химических веществ, нормируемых в питьевой воде</w:t>
      </w:r>
    </w:p>
    <w:p w14:paraId="762D28B4" w14:textId="77777777" w:rsidR="000438C7" w:rsidRPr="00553ECD" w:rsidRDefault="000438C7" w:rsidP="00415FDC">
      <w:pPr>
        <w:shd w:val="clear" w:color="auto" w:fill="FFFFFF"/>
        <w:tabs>
          <w:tab w:val="left" w:pos="432"/>
        </w:tabs>
        <w:spacing w:before="122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081 Основным профилактическим мероприятием для снижения роли водно</w:t>
      </w:r>
      <w:r w:rsidRPr="00553ECD">
        <w:rPr>
          <w:bCs/>
          <w:caps/>
          <w:color w:val="000000"/>
          <w:spacing w:val="-1"/>
          <w:sz w:val="28"/>
          <w:szCs w:val="28"/>
        </w:rPr>
        <w:t>го фактора в инфекционной заболеваемости населения является:</w:t>
      </w:r>
    </w:p>
    <w:p w14:paraId="3D7F76E1" w14:textId="77777777" w:rsidR="000438C7" w:rsidRPr="003413BD" w:rsidRDefault="000438C7" w:rsidP="00415FDC">
      <w:pPr>
        <w:numPr>
          <w:ilvl w:val="0"/>
          <w:numId w:val="185"/>
        </w:numPr>
        <w:shd w:val="clear" w:color="auto" w:fill="FFFFFF"/>
        <w:tabs>
          <w:tab w:val="left" w:pos="893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проведение прививок против кишечных инфекций</w:t>
      </w:r>
    </w:p>
    <w:p w14:paraId="5E006862" w14:textId="77777777" w:rsidR="000438C7" w:rsidRPr="003413BD" w:rsidRDefault="000438C7" w:rsidP="00415FDC">
      <w:pPr>
        <w:numPr>
          <w:ilvl w:val="0"/>
          <w:numId w:val="185"/>
        </w:numPr>
        <w:shd w:val="clear" w:color="auto" w:fill="FFFFFF"/>
        <w:tabs>
          <w:tab w:val="left" w:pos="893"/>
        </w:tabs>
        <w:spacing w:before="7"/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улучшение бытовых условий жизни</w:t>
      </w:r>
    </w:p>
    <w:p w14:paraId="50B15EDA" w14:textId="77777777" w:rsidR="000438C7" w:rsidRPr="003413BD" w:rsidRDefault="000438C7" w:rsidP="00415FDC">
      <w:pPr>
        <w:numPr>
          <w:ilvl w:val="0"/>
          <w:numId w:val="185"/>
        </w:numPr>
        <w:shd w:val="clear" w:color="auto" w:fill="FFFFFF"/>
        <w:tabs>
          <w:tab w:val="left" w:pos="893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организация централизованных систем питьевого водоснабжения</w:t>
      </w:r>
    </w:p>
    <w:p w14:paraId="3F90B693" w14:textId="77777777" w:rsidR="000438C7" w:rsidRPr="00553ECD" w:rsidRDefault="000438C7" w:rsidP="00415FDC">
      <w:pPr>
        <w:shd w:val="clear" w:color="auto" w:fill="FFFFFF"/>
        <w:tabs>
          <w:tab w:val="left" w:pos="432"/>
        </w:tabs>
        <w:spacing w:before="115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082 Гигиенические требования и нормативы качества питьевой воды не обеспечивают:</w:t>
      </w:r>
    </w:p>
    <w:p w14:paraId="2DB8F607" w14:textId="77777777" w:rsidR="000438C7" w:rsidRPr="003413BD" w:rsidRDefault="000438C7" w:rsidP="00415FDC">
      <w:pPr>
        <w:numPr>
          <w:ilvl w:val="0"/>
          <w:numId w:val="186"/>
        </w:numPr>
        <w:shd w:val="clear" w:color="auto" w:fill="FFFFFF"/>
        <w:tabs>
          <w:tab w:val="left" w:pos="900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эпидемическую безопасность</w:t>
      </w:r>
    </w:p>
    <w:p w14:paraId="2BC32F1B" w14:textId="77777777" w:rsidR="000438C7" w:rsidRPr="003413BD" w:rsidRDefault="000438C7" w:rsidP="00415FDC">
      <w:pPr>
        <w:numPr>
          <w:ilvl w:val="0"/>
          <w:numId w:val="186"/>
        </w:numPr>
        <w:shd w:val="clear" w:color="auto" w:fill="FFFFFF"/>
        <w:tabs>
          <w:tab w:val="left" w:pos="900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безвредность химического состава</w:t>
      </w:r>
    </w:p>
    <w:p w14:paraId="79F2DA00" w14:textId="77777777" w:rsidR="000438C7" w:rsidRPr="003413BD" w:rsidRDefault="000438C7" w:rsidP="00415FDC">
      <w:pPr>
        <w:numPr>
          <w:ilvl w:val="0"/>
          <w:numId w:val="186"/>
        </w:numPr>
        <w:shd w:val="clear" w:color="auto" w:fill="FFFFFF"/>
        <w:tabs>
          <w:tab w:val="left" w:pos="900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благоприятные органолептические свойства</w:t>
      </w:r>
    </w:p>
    <w:p w14:paraId="74A21EDE" w14:textId="77777777" w:rsidR="000438C7" w:rsidRPr="003413BD" w:rsidRDefault="000438C7" w:rsidP="00415FDC">
      <w:pPr>
        <w:numPr>
          <w:ilvl w:val="0"/>
          <w:numId w:val="186"/>
        </w:numPr>
        <w:shd w:val="clear" w:color="auto" w:fill="FFFFFF"/>
        <w:tabs>
          <w:tab w:val="left" w:pos="900"/>
        </w:tabs>
        <w:ind w:left="3969"/>
        <w:contextualSpacing/>
        <w:jc w:val="both"/>
        <w:rPr>
          <w:color w:val="000000"/>
          <w:spacing w:val="-1"/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физиологическую полноценность</w:t>
      </w:r>
    </w:p>
    <w:p w14:paraId="0A872802" w14:textId="77777777" w:rsidR="000438C7" w:rsidRPr="00553ECD" w:rsidRDefault="000438C7" w:rsidP="00415FDC">
      <w:pPr>
        <w:shd w:val="clear" w:color="auto" w:fill="FFFFFF"/>
        <w:tabs>
          <w:tab w:val="left" w:pos="432"/>
        </w:tabs>
        <w:spacing w:before="108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 xml:space="preserve">083 Оценка эпидемиологической безопасности питьевой воды из подземного </w:t>
      </w:r>
      <w:r w:rsidRPr="00553ECD">
        <w:rPr>
          <w:bCs/>
          <w:caps/>
          <w:color w:val="000000"/>
          <w:spacing w:val="-1"/>
          <w:sz w:val="28"/>
          <w:szCs w:val="28"/>
        </w:rPr>
        <w:t>источника водоснабжения проводится по показателям:</w:t>
      </w:r>
    </w:p>
    <w:p w14:paraId="7E1683DA" w14:textId="77777777" w:rsidR="000438C7" w:rsidRPr="003413BD" w:rsidRDefault="000438C7" w:rsidP="00415FDC">
      <w:pPr>
        <w:numPr>
          <w:ilvl w:val="0"/>
          <w:numId w:val="187"/>
        </w:numPr>
        <w:shd w:val="clear" w:color="auto" w:fill="FFFFFF"/>
        <w:tabs>
          <w:tab w:val="left" w:pos="893"/>
        </w:tabs>
        <w:ind w:left="3969" w:firstLine="0"/>
        <w:contextualSpacing/>
        <w:jc w:val="both"/>
        <w:rPr>
          <w:sz w:val="28"/>
          <w:szCs w:val="28"/>
        </w:rPr>
      </w:pPr>
      <w:proofErr w:type="spellStart"/>
      <w:r w:rsidRPr="003413BD">
        <w:rPr>
          <w:color w:val="000000"/>
          <w:sz w:val="28"/>
          <w:szCs w:val="28"/>
        </w:rPr>
        <w:t>термотолерантных</w:t>
      </w:r>
      <w:proofErr w:type="spellEnd"/>
      <w:r w:rsidRPr="003413BD">
        <w:rPr>
          <w:color w:val="000000"/>
          <w:sz w:val="28"/>
          <w:szCs w:val="28"/>
        </w:rPr>
        <w:t xml:space="preserve"> и общих </w:t>
      </w:r>
      <w:proofErr w:type="spellStart"/>
      <w:r w:rsidRPr="003413BD">
        <w:rPr>
          <w:color w:val="000000"/>
          <w:sz w:val="28"/>
          <w:szCs w:val="28"/>
        </w:rPr>
        <w:t>колиформных</w:t>
      </w:r>
      <w:proofErr w:type="spellEnd"/>
      <w:r w:rsidRPr="003413BD">
        <w:rPr>
          <w:color w:val="000000"/>
          <w:sz w:val="28"/>
          <w:szCs w:val="28"/>
        </w:rPr>
        <w:t xml:space="preserve"> бактерий</w:t>
      </w:r>
    </w:p>
    <w:p w14:paraId="40CD4C10" w14:textId="77777777" w:rsidR="000438C7" w:rsidRPr="003413BD" w:rsidRDefault="000438C7" w:rsidP="00415FDC">
      <w:pPr>
        <w:numPr>
          <w:ilvl w:val="0"/>
          <w:numId w:val="187"/>
        </w:numPr>
        <w:shd w:val="clear" w:color="auto" w:fill="FFFFFF"/>
        <w:tabs>
          <w:tab w:val="left" w:pos="893"/>
        </w:tabs>
        <w:ind w:left="3969" w:firstLine="0"/>
        <w:contextualSpacing/>
        <w:jc w:val="both"/>
        <w:rPr>
          <w:sz w:val="28"/>
          <w:szCs w:val="28"/>
        </w:rPr>
      </w:pPr>
      <w:proofErr w:type="spellStart"/>
      <w:r w:rsidRPr="003413BD">
        <w:rPr>
          <w:color w:val="000000"/>
          <w:sz w:val="28"/>
          <w:szCs w:val="28"/>
        </w:rPr>
        <w:t>термотолерантных</w:t>
      </w:r>
      <w:proofErr w:type="spellEnd"/>
      <w:r w:rsidRPr="003413BD">
        <w:rPr>
          <w:color w:val="000000"/>
          <w:sz w:val="28"/>
          <w:szCs w:val="28"/>
        </w:rPr>
        <w:t xml:space="preserve"> и общих </w:t>
      </w:r>
      <w:proofErr w:type="spellStart"/>
      <w:r w:rsidRPr="003413BD">
        <w:rPr>
          <w:color w:val="000000"/>
          <w:sz w:val="28"/>
          <w:szCs w:val="28"/>
        </w:rPr>
        <w:t>колиформных</w:t>
      </w:r>
      <w:proofErr w:type="spellEnd"/>
      <w:r w:rsidRPr="003413BD">
        <w:rPr>
          <w:color w:val="000000"/>
          <w:sz w:val="28"/>
          <w:szCs w:val="28"/>
        </w:rPr>
        <w:t xml:space="preserve"> бактерий, общего микробного числа</w:t>
      </w:r>
    </w:p>
    <w:p w14:paraId="1EEBE40C" w14:textId="77777777" w:rsidR="000438C7" w:rsidRPr="003413BD" w:rsidRDefault="000438C7" w:rsidP="00415FDC">
      <w:pPr>
        <w:numPr>
          <w:ilvl w:val="0"/>
          <w:numId w:val="187"/>
        </w:numPr>
        <w:shd w:val="clear" w:color="auto" w:fill="FFFFFF"/>
        <w:tabs>
          <w:tab w:val="left" w:pos="893"/>
        </w:tabs>
        <w:ind w:left="3969" w:firstLine="0"/>
        <w:contextualSpacing/>
        <w:jc w:val="both"/>
        <w:rPr>
          <w:sz w:val="28"/>
          <w:szCs w:val="28"/>
        </w:rPr>
      </w:pPr>
      <w:proofErr w:type="spellStart"/>
      <w:r w:rsidRPr="003413BD">
        <w:rPr>
          <w:color w:val="000000"/>
          <w:sz w:val="28"/>
          <w:szCs w:val="28"/>
        </w:rPr>
        <w:t>термотолерантных</w:t>
      </w:r>
      <w:proofErr w:type="spellEnd"/>
      <w:r w:rsidRPr="003413BD">
        <w:rPr>
          <w:color w:val="000000"/>
          <w:sz w:val="28"/>
          <w:szCs w:val="28"/>
        </w:rPr>
        <w:t xml:space="preserve"> и общих </w:t>
      </w:r>
      <w:proofErr w:type="spellStart"/>
      <w:r w:rsidRPr="003413BD">
        <w:rPr>
          <w:color w:val="000000"/>
          <w:sz w:val="28"/>
          <w:szCs w:val="28"/>
        </w:rPr>
        <w:t>колиформных</w:t>
      </w:r>
      <w:proofErr w:type="spellEnd"/>
      <w:r w:rsidRPr="003413BD">
        <w:rPr>
          <w:color w:val="000000"/>
          <w:sz w:val="28"/>
          <w:szCs w:val="28"/>
        </w:rPr>
        <w:t xml:space="preserve"> бактерий, общего микробного числа, </w:t>
      </w:r>
      <w:proofErr w:type="spellStart"/>
      <w:r w:rsidRPr="003413BD">
        <w:rPr>
          <w:color w:val="000000"/>
          <w:sz w:val="28"/>
          <w:szCs w:val="28"/>
        </w:rPr>
        <w:t>колифагов</w:t>
      </w:r>
      <w:proofErr w:type="spellEnd"/>
    </w:p>
    <w:p w14:paraId="5A9858DB" w14:textId="77777777" w:rsidR="000438C7" w:rsidRPr="003413BD" w:rsidRDefault="000438C7" w:rsidP="00415FDC">
      <w:pPr>
        <w:numPr>
          <w:ilvl w:val="0"/>
          <w:numId w:val="187"/>
        </w:numPr>
        <w:shd w:val="clear" w:color="auto" w:fill="FFFFFF"/>
        <w:tabs>
          <w:tab w:val="left" w:pos="893"/>
        </w:tabs>
        <w:ind w:left="3969" w:firstLine="0"/>
        <w:contextualSpacing/>
        <w:jc w:val="both"/>
        <w:rPr>
          <w:sz w:val="28"/>
          <w:szCs w:val="28"/>
        </w:rPr>
      </w:pPr>
      <w:proofErr w:type="spellStart"/>
      <w:r w:rsidRPr="003413BD">
        <w:rPr>
          <w:color w:val="000000"/>
          <w:sz w:val="28"/>
          <w:szCs w:val="28"/>
        </w:rPr>
        <w:t>термотолерантных</w:t>
      </w:r>
      <w:proofErr w:type="spellEnd"/>
      <w:r w:rsidRPr="003413BD">
        <w:rPr>
          <w:color w:val="000000"/>
          <w:sz w:val="28"/>
          <w:szCs w:val="28"/>
        </w:rPr>
        <w:t xml:space="preserve"> и общих </w:t>
      </w:r>
      <w:proofErr w:type="spellStart"/>
      <w:r w:rsidRPr="003413BD">
        <w:rPr>
          <w:color w:val="000000"/>
          <w:sz w:val="28"/>
          <w:szCs w:val="28"/>
        </w:rPr>
        <w:t>колиформных</w:t>
      </w:r>
      <w:proofErr w:type="spellEnd"/>
      <w:r w:rsidRPr="003413BD">
        <w:rPr>
          <w:color w:val="000000"/>
          <w:sz w:val="28"/>
          <w:szCs w:val="28"/>
        </w:rPr>
        <w:t xml:space="preserve"> бактерий, общего микробного числа, </w:t>
      </w:r>
      <w:proofErr w:type="spellStart"/>
      <w:r w:rsidRPr="003413BD">
        <w:rPr>
          <w:color w:val="000000"/>
          <w:sz w:val="28"/>
          <w:szCs w:val="28"/>
        </w:rPr>
        <w:t>колифагов</w:t>
      </w:r>
      <w:proofErr w:type="spellEnd"/>
      <w:r w:rsidRPr="003413BD">
        <w:rPr>
          <w:color w:val="000000"/>
          <w:sz w:val="28"/>
          <w:szCs w:val="28"/>
        </w:rPr>
        <w:t>, цист лямблий</w:t>
      </w:r>
    </w:p>
    <w:p w14:paraId="2195A1C0" w14:textId="77777777" w:rsidR="000438C7" w:rsidRPr="000438C7" w:rsidRDefault="000438C7" w:rsidP="00415FDC">
      <w:pPr>
        <w:shd w:val="clear" w:color="auto" w:fill="FFFFFF"/>
        <w:tabs>
          <w:tab w:val="left" w:pos="418"/>
        </w:tabs>
        <w:spacing w:before="29"/>
        <w:contextualSpacing/>
        <w:jc w:val="both"/>
        <w:rPr>
          <w:b/>
          <w:bCs/>
          <w:color w:val="000000"/>
          <w:sz w:val="28"/>
          <w:szCs w:val="28"/>
        </w:rPr>
      </w:pPr>
    </w:p>
    <w:p w14:paraId="046B1493" w14:textId="77777777" w:rsidR="000438C7" w:rsidRPr="00553ECD" w:rsidRDefault="000438C7" w:rsidP="00415FDC">
      <w:pPr>
        <w:shd w:val="clear" w:color="auto" w:fill="FFFFFF"/>
        <w:tabs>
          <w:tab w:val="left" w:pos="418"/>
        </w:tabs>
        <w:spacing w:before="29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084 </w:t>
      </w:r>
      <w:r w:rsidRPr="00553ECD">
        <w:rPr>
          <w:bCs/>
          <w:caps/>
          <w:color w:val="000000"/>
          <w:spacing w:val="-1"/>
          <w:sz w:val="28"/>
          <w:szCs w:val="28"/>
        </w:rPr>
        <w:t>Оценка эпидемиологической безопасности питьевой воды из поверхностн</w:t>
      </w:r>
      <w:r w:rsidRPr="00553ECD">
        <w:rPr>
          <w:bCs/>
          <w:caps/>
          <w:color w:val="000000"/>
          <w:sz w:val="28"/>
          <w:szCs w:val="28"/>
        </w:rPr>
        <w:t>ого источника питьевого водоснабжения проводится по показателям:</w:t>
      </w:r>
    </w:p>
    <w:p w14:paraId="1B010C5E" w14:textId="77777777" w:rsidR="000438C7" w:rsidRPr="003413BD" w:rsidRDefault="000438C7" w:rsidP="00415FDC">
      <w:pPr>
        <w:numPr>
          <w:ilvl w:val="0"/>
          <w:numId w:val="188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proofErr w:type="spellStart"/>
      <w:r w:rsidRPr="003413BD">
        <w:rPr>
          <w:color w:val="000000"/>
          <w:sz w:val="28"/>
          <w:szCs w:val="28"/>
        </w:rPr>
        <w:t>термотолерантных</w:t>
      </w:r>
      <w:proofErr w:type="spellEnd"/>
      <w:r w:rsidRPr="003413BD">
        <w:rPr>
          <w:color w:val="000000"/>
          <w:sz w:val="28"/>
          <w:szCs w:val="28"/>
        </w:rPr>
        <w:t xml:space="preserve"> и общих </w:t>
      </w:r>
      <w:proofErr w:type="spellStart"/>
      <w:r w:rsidRPr="003413BD">
        <w:rPr>
          <w:color w:val="000000"/>
          <w:sz w:val="28"/>
          <w:szCs w:val="28"/>
        </w:rPr>
        <w:t>колиформных</w:t>
      </w:r>
      <w:proofErr w:type="spellEnd"/>
      <w:r w:rsidRPr="003413BD">
        <w:rPr>
          <w:color w:val="000000"/>
          <w:sz w:val="28"/>
          <w:szCs w:val="28"/>
        </w:rPr>
        <w:t xml:space="preserve"> бактерий</w:t>
      </w:r>
    </w:p>
    <w:p w14:paraId="12443822" w14:textId="77777777" w:rsidR="000438C7" w:rsidRPr="003413BD" w:rsidRDefault="000438C7" w:rsidP="00415FDC">
      <w:pPr>
        <w:numPr>
          <w:ilvl w:val="0"/>
          <w:numId w:val="188"/>
        </w:numPr>
        <w:shd w:val="clear" w:color="auto" w:fill="FFFFFF"/>
        <w:tabs>
          <w:tab w:val="left" w:pos="878"/>
        </w:tabs>
        <w:spacing w:before="7"/>
        <w:ind w:left="3969"/>
        <w:contextualSpacing/>
        <w:jc w:val="both"/>
        <w:rPr>
          <w:sz w:val="28"/>
          <w:szCs w:val="28"/>
        </w:rPr>
      </w:pPr>
      <w:proofErr w:type="spellStart"/>
      <w:r w:rsidRPr="003413BD">
        <w:rPr>
          <w:color w:val="000000"/>
          <w:sz w:val="28"/>
          <w:szCs w:val="28"/>
        </w:rPr>
        <w:t>термотолерантных</w:t>
      </w:r>
      <w:proofErr w:type="spellEnd"/>
      <w:r w:rsidRPr="003413BD">
        <w:rPr>
          <w:color w:val="000000"/>
          <w:sz w:val="28"/>
          <w:szCs w:val="28"/>
        </w:rPr>
        <w:t xml:space="preserve"> и общих </w:t>
      </w:r>
      <w:proofErr w:type="spellStart"/>
      <w:r w:rsidRPr="003413BD">
        <w:rPr>
          <w:color w:val="000000"/>
          <w:sz w:val="28"/>
          <w:szCs w:val="28"/>
        </w:rPr>
        <w:t>колиформных</w:t>
      </w:r>
      <w:proofErr w:type="spellEnd"/>
      <w:r w:rsidRPr="003413BD">
        <w:rPr>
          <w:color w:val="000000"/>
          <w:sz w:val="28"/>
          <w:szCs w:val="28"/>
        </w:rPr>
        <w:t xml:space="preserve"> бактерий, общего микробного числа</w:t>
      </w:r>
    </w:p>
    <w:p w14:paraId="5E2A3CDA" w14:textId="77777777" w:rsidR="000438C7" w:rsidRPr="003413BD" w:rsidRDefault="000438C7" w:rsidP="00415FDC">
      <w:pPr>
        <w:numPr>
          <w:ilvl w:val="0"/>
          <w:numId w:val="188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proofErr w:type="spellStart"/>
      <w:r w:rsidRPr="003413BD">
        <w:rPr>
          <w:color w:val="000000"/>
          <w:sz w:val="28"/>
          <w:szCs w:val="28"/>
        </w:rPr>
        <w:t>термотолерантных</w:t>
      </w:r>
      <w:proofErr w:type="spellEnd"/>
      <w:r w:rsidRPr="003413BD">
        <w:rPr>
          <w:color w:val="000000"/>
          <w:sz w:val="28"/>
          <w:szCs w:val="28"/>
        </w:rPr>
        <w:t xml:space="preserve"> и общих </w:t>
      </w:r>
      <w:proofErr w:type="spellStart"/>
      <w:r w:rsidRPr="003413BD">
        <w:rPr>
          <w:color w:val="000000"/>
          <w:sz w:val="28"/>
          <w:szCs w:val="28"/>
        </w:rPr>
        <w:t>колиформных</w:t>
      </w:r>
      <w:proofErr w:type="spellEnd"/>
      <w:r w:rsidRPr="003413BD">
        <w:rPr>
          <w:color w:val="000000"/>
          <w:sz w:val="28"/>
          <w:szCs w:val="28"/>
        </w:rPr>
        <w:t xml:space="preserve"> бактерий, общего микробного числа, </w:t>
      </w:r>
      <w:proofErr w:type="spellStart"/>
      <w:r w:rsidRPr="003413BD">
        <w:rPr>
          <w:color w:val="000000"/>
          <w:sz w:val="28"/>
          <w:szCs w:val="28"/>
        </w:rPr>
        <w:t>колифагов</w:t>
      </w:r>
      <w:proofErr w:type="spellEnd"/>
    </w:p>
    <w:p w14:paraId="156D627F" w14:textId="77777777" w:rsidR="000438C7" w:rsidRPr="003413BD" w:rsidRDefault="000438C7" w:rsidP="00415FDC">
      <w:pPr>
        <w:numPr>
          <w:ilvl w:val="0"/>
          <w:numId w:val="188"/>
        </w:numPr>
        <w:shd w:val="clear" w:color="auto" w:fill="FFFFFF"/>
        <w:tabs>
          <w:tab w:val="left" w:pos="878"/>
        </w:tabs>
        <w:spacing w:before="7"/>
        <w:ind w:left="3969"/>
        <w:contextualSpacing/>
        <w:jc w:val="both"/>
        <w:rPr>
          <w:sz w:val="28"/>
          <w:szCs w:val="28"/>
        </w:rPr>
      </w:pPr>
      <w:proofErr w:type="spellStart"/>
      <w:r w:rsidRPr="003413BD">
        <w:rPr>
          <w:color w:val="000000"/>
          <w:sz w:val="28"/>
          <w:szCs w:val="28"/>
        </w:rPr>
        <w:lastRenderedPageBreak/>
        <w:t>термотолерантных</w:t>
      </w:r>
      <w:proofErr w:type="spellEnd"/>
      <w:r w:rsidRPr="003413BD">
        <w:rPr>
          <w:color w:val="000000"/>
          <w:sz w:val="28"/>
          <w:szCs w:val="28"/>
        </w:rPr>
        <w:t xml:space="preserve"> и общих </w:t>
      </w:r>
      <w:proofErr w:type="spellStart"/>
      <w:r w:rsidRPr="003413BD">
        <w:rPr>
          <w:color w:val="000000"/>
          <w:sz w:val="28"/>
          <w:szCs w:val="28"/>
        </w:rPr>
        <w:t>колиформных</w:t>
      </w:r>
      <w:proofErr w:type="spellEnd"/>
      <w:r w:rsidRPr="003413BD">
        <w:rPr>
          <w:color w:val="000000"/>
          <w:sz w:val="28"/>
          <w:szCs w:val="28"/>
        </w:rPr>
        <w:t xml:space="preserve"> бактерий, общего микроб</w:t>
      </w:r>
      <w:r w:rsidRPr="003413BD">
        <w:rPr>
          <w:color w:val="000000"/>
          <w:sz w:val="28"/>
          <w:szCs w:val="28"/>
        </w:rPr>
        <w:softHyphen/>
      </w:r>
      <w:r w:rsidRPr="003413BD">
        <w:rPr>
          <w:color w:val="000000"/>
          <w:sz w:val="28"/>
          <w:szCs w:val="28"/>
        </w:rPr>
        <w:softHyphen/>
        <w:t xml:space="preserve">ного числа, </w:t>
      </w:r>
      <w:proofErr w:type="spellStart"/>
      <w:r w:rsidRPr="003413BD">
        <w:rPr>
          <w:color w:val="000000"/>
          <w:sz w:val="28"/>
          <w:szCs w:val="28"/>
        </w:rPr>
        <w:t>колифагов</w:t>
      </w:r>
      <w:proofErr w:type="spellEnd"/>
      <w:r w:rsidRPr="003413BD">
        <w:rPr>
          <w:color w:val="000000"/>
          <w:sz w:val="28"/>
          <w:szCs w:val="28"/>
        </w:rPr>
        <w:t>, цист лямблий</w:t>
      </w:r>
    </w:p>
    <w:p w14:paraId="206859D0" w14:textId="77777777" w:rsidR="000438C7" w:rsidRPr="00EC4D7E" w:rsidRDefault="000438C7" w:rsidP="00415FDC">
      <w:pPr>
        <w:shd w:val="clear" w:color="auto" w:fill="FFFFFF"/>
        <w:tabs>
          <w:tab w:val="left" w:pos="418"/>
        </w:tabs>
        <w:spacing w:before="86"/>
        <w:contextualSpacing/>
        <w:jc w:val="both"/>
        <w:rPr>
          <w:b/>
          <w:bCs/>
          <w:color w:val="000000"/>
          <w:spacing w:val="-3"/>
          <w:sz w:val="28"/>
          <w:szCs w:val="28"/>
        </w:rPr>
      </w:pPr>
    </w:p>
    <w:p w14:paraId="5E4A3277" w14:textId="77777777" w:rsidR="000438C7" w:rsidRPr="00553ECD" w:rsidRDefault="000438C7" w:rsidP="00415FDC">
      <w:pPr>
        <w:shd w:val="clear" w:color="auto" w:fill="FFFFFF"/>
        <w:tabs>
          <w:tab w:val="left" w:pos="418"/>
        </w:tabs>
        <w:spacing w:before="86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085 К первому классу опасности относятся химические вещества, присутст</w:t>
      </w:r>
      <w:r w:rsidRPr="00553ECD">
        <w:rPr>
          <w:bCs/>
          <w:caps/>
          <w:color w:val="000000"/>
          <w:spacing w:val="-2"/>
          <w:sz w:val="28"/>
          <w:szCs w:val="28"/>
        </w:rPr>
        <w:t>вующие в воде, по степени опасности для человека оценивающиеся как:</w:t>
      </w:r>
    </w:p>
    <w:p w14:paraId="5F7ED805" w14:textId="77777777" w:rsidR="000438C7" w:rsidRPr="003413BD" w:rsidRDefault="000438C7" w:rsidP="00415FDC">
      <w:pPr>
        <w:numPr>
          <w:ilvl w:val="0"/>
          <w:numId w:val="189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неопасные</w:t>
      </w:r>
    </w:p>
    <w:p w14:paraId="20321B06" w14:textId="77777777" w:rsidR="000438C7" w:rsidRPr="003413BD" w:rsidRDefault="000438C7" w:rsidP="00415FDC">
      <w:pPr>
        <w:numPr>
          <w:ilvl w:val="0"/>
          <w:numId w:val="189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умеренно опасные</w:t>
      </w:r>
    </w:p>
    <w:p w14:paraId="3D437B8A" w14:textId="77777777" w:rsidR="000438C7" w:rsidRPr="003413BD" w:rsidRDefault="000438C7" w:rsidP="00415FDC">
      <w:pPr>
        <w:numPr>
          <w:ilvl w:val="0"/>
          <w:numId w:val="189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proofErr w:type="spellStart"/>
      <w:r w:rsidRPr="003413BD">
        <w:rPr>
          <w:color w:val="000000"/>
          <w:spacing w:val="-1"/>
          <w:sz w:val="28"/>
          <w:szCs w:val="28"/>
        </w:rPr>
        <w:t>высокоопасные</w:t>
      </w:r>
      <w:proofErr w:type="spellEnd"/>
    </w:p>
    <w:p w14:paraId="60E7261C" w14:textId="77777777" w:rsidR="000438C7" w:rsidRPr="003413BD" w:rsidRDefault="000438C7" w:rsidP="00415FDC">
      <w:pPr>
        <w:numPr>
          <w:ilvl w:val="0"/>
          <w:numId w:val="189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2"/>
          <w:sz w:val="28"/>
          <w:szCs w:val="28"/>
        </w:rPr>
        <w:t>опасные</w:t>
      </w:r>
    </w:p>
    <w:p w14:paraId="1EADFD3B" w14:textId="77777777" w:rsidR="000438C7" w:rsidRPr="003413BD" w:rsidRDefault="000438C7" w:rsidP="00415FDC">
      <w:pPr>
        <w:numPr>
          <w:ilvl w:val="0"/>
          <w:numId w:val="189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чрезвычайно опасные</w:t>
      </w:r>
    </w:p>
    <w:p w14:paraId="13D879FB" w14:textId="77777777" w:rsidR="000438C7" w:rsidRPr="00553ECD" w:rsidRDefault="000438C7" w:rsidP="00415FDC">
      <w:pPr>
        <w:shd w:val="clear" w:color="auto" w:fill="FFFFFF"/>
        <w:tabs>
          <w:tab w:val="left" w:pos="418"/>
        </w:tabs>
        <w:spacing w:before="86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086 </w:t>
      </w:r>
      <w:r w:rsidRPr="00553ECD">
        <w:rPr>
          <w:bCs/>
          <w:caps/>
          <w:color w:val="000000"/>
          <w:spacing w:val="-1"/>
          <w:sz w:val="28"/>
          <w:szCs w:val="28"/>
        </w:rPr>
        <w:t xml:space="preserve">Наибольшей бактерицидной активностью обладает следующий препарат </w:t>
      </w:r>
      <w:r w:rsidRPr="00553ECD">
        <w:rPr>
          <w:bCs/>
          <w:caps/>
          <w:color w:val="000000"/>
          <w:sz w:val="28"/>
          <w:szCs w:val="28"/>
        </w:rPr>
        <w:t>хлора:</w:t>
      </w:r>
    </w:p>
    <w:p w14:paraId="72CC58D7" w14:textId="77777777" w:rsidR="000438C7" w:rsidRPr="003413BD" w:rsidRDefault="000438C7" w:rsidP="00415FDC">
      <w:pPr>
        <w:numPr>
          <w:ilvl w:val="0"/>
          <w:numId w:val="190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диоксид хлора</w:t>
      </w:r>
    </w:p>
    <w:p w14:paraId="247914F6" w14:textId="77777777" w:rsidR="000438C7" w:rsidRPr="003413BD" w:rsidRDefault="000438C7" w:rsidP="00415FDC">
      <w:pPr>
        <w:numPr>
          <w:ilvl w:val="0"/>
          <w:numId w:val="190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хлорная известь</w:t>
      </w:r>
    </w:p>
    <w:p w14:paraId="5425E7B9" w14:textId="77777777" w:rsidR="000438C7" w:rsidRPr="003413BD" w:rsidRDefault="000438C7" w:rsidP="00415FDC">
      <w:pPr>
        <w:numPr>
          <w:ilvl w:val="0"/>
          <w:numId w:val="190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газообразный хлор</w:t>
      </w:r>
    </w:p>
    <w:p w14:paraId="4D37938D" w14:textId="77777777" w:rsidR="000438C7" w:rsidRPr="003413BD" w:rsidRDefault="000438C7" w:rsidP="00415FDC">
      <w:pPr>
        <w:numPr>
          <w:ilvl w:val="0"/>
          <w:numId w:val="190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хлорамин</w:t>
      </w:r>
    </w:p>
    <w:p w14:paraId="68245EEA" w14:textId="77777777" w:rsidR="000438C7" w:rsidRPr="00553ECD" w:rsidRDefault="000438C7" w:rsidP="00415FDC">
      <w:pPr>
        <w:shd w:val="clear" w:color="auto" w:fill="FFFFFF"/>
        <w:tabs>
          <w:tab w:val="left" w:pos="418"/>
        </w:tabs>
        <w:spacing w:before="86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087 Наибольшей устойчивостью к действию препаратов хлора обладают:</w:t>
      </w:r>
    </w:p>
    <w:p w14:paraId="565A16EA" w14:textId="77777777" w:rsidR="000438C7" w:rsidRPr="003413BD" w:rsidRDefault="000438C7" w:rsidP="00415FDC">
      <w:pPr>
        <w:numPr>
          <w:ilvl w:val="0"/>
          <w:numId w:val="191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энтеровирусы</w:t>
      </w:r>
    </w:p>
    <w:p w14:paraId="592DFC07" w14:textId="77777777" w:rsidR="000438C7" w:rsidRPr="003413BD" w:rsidRDefault="000438C7" w:rsidP="00415FDC">
      <w:pPr>
        <w:numPr>
          <w:ilvl w:val="0"/>
          <w:numId w:val="191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бактерии группы кишечной палочки</w:t>
      </w:r>
    </w:p>
    <w:p w14:paraId="542A7D65" w14:textId="77777777" w:rsidR="000438C7" w:rsidRPr="003413BD" w:rsidRDefault="000438C7" w:rsidP="00415FDC">
      <w:pPr>
        <w:numPr>
          <w:ilvl w:val="0"/>
          <w:numId w:val="191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холерный вибрион</w:t>
      </w:r>
    </w:p>
    <w:p w14:paraId="7D197842" w14:textId="77777777" w:rsidR="000438C7" w:rsidRPr="003413BD" w:rsidRDefault="000438C7" w:rsidP="00415FDC">
      <w:pPr>
        <w:numPr>
          <w:ilvl w:val="0"/>
          <w:numId w:val="191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 xml:space="preserve">патогенные </w:t>
      </w:r>
      <w:proofErr w:type="spellStart"/>
      <w:r w:rsidRPr="003413BD">
        <w:rPr>
          <w:color w:val="000000"/>
          <w:spacing w:val="-1"/>
          <w:sz w:val="28"/>
          <w:szCs w:val="28"/>
        </w:rPr>
        <w:t>энтеробактерии</w:t>
      </w:r>
      <w:proofErr w:type="spellEnd"/>
    </w:p>
    <w:p w14:paraId="552783BF" w14:textId="77777777" w:rsidR="000438C7" w:rsidRPr="00553ECD" w:rsidRDefault="000438C7" w:rsidP="00415FDC">
      <w:pPr>
        <w:shd w:val="clear" w:color="auto" w:fill="FFFFFF"/>
        <w:tabs>
          <w:tab w:val="left" w:pos="418"/>
        </w:tabs>
        <w:spacing w:before="86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088 </w:t>
      </w:r>
      <w:r w:rsidRPr="00553ECD">
        <w:rPr>
          <w:bCs/>
          <w:caps/>
          <w:color w:val="000000"/>
          <w:spacing w:val="-1"/>
          <w:sz w:val="28"/>
          <w:szCs w:val="28"/>
        </w:rPr>
        <w:t xml:space="preserve">При выборе источника для централизованного питьевого водоснабжения </w:t>
      </w:r>
      <w:r w:rsidRPr="00553ECD">
        <w:rPr>
          <w:bCs/>
          <w:caps/>
          <w:color w:val="000000"/>
          <w:sz w:val="28"/>
          <w:szCs w:val="28"/>
        </w:rPr>
        <w:t>наибольшее предпочтение отдается водам:</w:t>
      </w:r>
    </w:p>
    <w:p w14:paraId="67F61552" w14:textId="77777777" w:rsidR="000438C7" w:rsidRPr="003413BD" w:rsidRDefault="000438C7" w:rsidP="00415FDC">
      <w:pPr>
        <w:numPr>
          <w:ilvl w:val="0"/>
          <w:numId w:val="192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3"/>
          <w:sz w:val="28"/>
          <w:szCs w:val="28"/>
        </w:rPr>
        <w:t>грунтовым</w:t>
      </w:r>
    </w:p>
    <w:p w14:paraId="669CC9F2" w14:textId="77777777" w:rsidR="000438C7" w:rsidRPr="003413BD" w:rsidRDefault="000438C7" w:rsidP="00415FDC">
      <w:pPr>
        <w:numPr>
          <w:ilvl w:val="0"/>
          <w:numId w:val="192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межпластовым</w:t>
      </w:r>
    </w:p>
    <w:p w14:paraId="27FC3CFB" w14:textId="77777777" w:rsidR="000438C7" w:rsidRPr="003413BD" w:rsidRDefault="000438C7" w:rsidP="00415FDC">
      <w:pPr>
        <w:numPr>
          <w:ilvl w:val="0"/>
          <w:numId w:val="192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proofErr w:type="spellStart"/>
      <w:r w:rsidRPr="003413BD">
        <w:rPr>
          <w:color w:val="000000"/>
          <w:spacing w:val="-3"/>
          <w:sz w:val="28"/>
          <w:szCs w:val="28"/>
        </w:rPr>
        <w:t>подрусловым</w:t>
      </w:r>
      <w:proofErr w:type="spellEnd"/>
    </w:p>
    <w:p w14:paraId="12BC2A86" w14:textId="77777777" w:rsidR="000438C7" w:rsidRPr="003413BD" w:rsidRDefault="000438C7" w:rsidP="00415FDC">
      <w:pPr>
        <w:numPr>
          <w:ilvl w:val="0"/>
          <w:numId w:val="192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поверхностным</w:t>
      </w:r>
    </w:p>
    <w:p w14:paraId="57B81924" w14:textId="77777777" w:rsidR="000438C7" w:rsidRPr="00553ECD" w:rsidRDefault="000438C7" w:rsidP="00415FDC">
      <w:pPr>
        <w:shd w:val="clear" w:color="auto" w:fill="FFFFFF"/>
        <w:tabs>
          <w:tab w:val="left" w:pos="418"/>
        </w:tabs>
        <w:spacing w:before="79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089 Класс источника централизованного питьевого водоснабжения устанавливается:</w:t>
      </w:r>
    </w:p>
    <w:p w14:paraId="4CA95856" w14:textId="77777777" w:rsidR="000438C7" w:rsidRPr="003413BD" w:rsidRDefault="000438C7" w:rsidP="00415FDC">
      <w:pPr>
        <w:numPr>
          <w:ilvl w:val="0"/>
          <w:numId w:val="193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проектной организацией</w:t>
      </w:r>
    </w:p>
    <w:p w14:paraId="17AEC86A" w14:textId="77777777" w:rsidR="000438C7" w:rsidRPr="003413BD" w:rsidRDefault="000438C7" w:rsidP="00415FDC">
      <w:pPr>
        <w:numPr>
          <w:ilvl w:val="0"/>
          <w:numId w:val="193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органами охраны природы</w:t>
      </w:r>
    </w:p>
    <w:p w14:paraId="274B56F0" w14:textId="77777777" w:rsidR="000438C7" w:rsidRPr="003413BD" w:rsidRDefault="000438C7" w:rsidP="00415FDC">
      <w:pPr>
        <w:numPr>
          <w:ilvl w:val="0"/>
          <w:numId w:val="193"/>
        </w:numPr>
        <w:shd w:val="clear" w:color="auto" w:fill="FFFFFF"/>
        <w:tabs>
          <w:tab w:val="left" w:pos="886"/>
        </w:tabs>
        <w:spacing w:before="7"/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ТУ Роспотребнадзора</w:t>
      </w:r>
    </w:p>
    <w:p w14:paraId="1052F328" w14:textId="77777777" w:rsidR="000438C7" w:rsidRPr="003413BD" w:rsidRDefault="000438C7" w:rsidP="00415FDC">
      <w:pPr>
        <w:numPr>
          <w:ilvl w:val="0"/>
          <w:numId w:val="193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органами местного самоуправления</w:t>
      </w:r>
    </w:p>
    <w:p w14:paraId="59470153" w14:textId="77777777" w:rsidR="000438C7" w:rsidRPr="00553ECD" w:rsidRDefault="000438C7" w:rsidP="00415FDC">
      <w:pPr>
        <w:shd w:val="clear" w:color="auto" w:fill="FFFFFF"/>
        <w:tabs>
          <w:tab w:val="left" w:pos="418"/>
        </w:tabs>
        <w:spacing w:before="86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090 Производственный контроль качества питьевой воды в распределительной сети производится по показателям:</w:t>
      </w:r>
    </w:p>
    <w:p w14:paraId="140AA50C" w14:textId="77777777" w:rsidR="000438C7" w:rsidRPr="003413BD" w:rsidRDefault="000438C7" w:rsidP="00415FDC">
      <w:pPr>
        <w:numPr>
          <w:ilvl w:val="0"/>
          <w:numId w:val="194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химическим, микробиологическим, органолептическим</w:t>
      </w:r>
    </w:p>
    <w:p w14:paraId="776A734E" w14:textId="77777777" w:rsidR="000438C7" w:rsidRPr="003413BD" w:rsidRDefault="000438C7" w:rsidP="00415FDC">
      <w:pPr>
        <w:numPr>
          <w:ilvl w:val="0"/>
          <w:numId w:val="194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органолептическим и химическим</w:t>
      </w:r>
    </w:p>
    <w:p w14:paraId="49D66F25" w14:textId="77777777" w:rsidR="000438C7" w:rsidRPr="003413BD" w:rsidRDefault="000438C7" w:rsidP="00415FDC">
      <w:pPr>
        <w:numPr>
          <w:ilvl w:val="0"/>
          <w:numId w:val="194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микробиологическим и химическим</w:t>
      </w:r>
    </w:p>
    <w:p w14:paraId="4272C95D" w14:textId="77777777" w:rsidR="000438C7" w:rsidRPr="003413BD" w:rsidRDefault="000438C7" w:rsidP="00415FDC">
      <w:pPr>
        <w:numPr>
          <w:ilvl w:val="0"/>
          <w:numId w:val="194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микробиологическим и органолептическим</w:t>
      </w:r>
    </w:p>
    <w:p w14:paraId="48A3D657" w14:textId="77777777" w:rsidR="000438C7" w:rsidRPr="00553ECD" w:rsidRDefault="000438C7" w:rsidP="00415FDC">
      <w:pPr>
        <w:shd w:val="clear" w:color="auto" w:fill="FFFFFF"/>
        <w:tabs>
          <w:tab w:val="left" w:pos="425"/>
        </w:tabs>
        <w:spacing w:before="7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091 Периодичность отбора проб воды в распределительной сети зависит от:</w:t>
      </w:r>
    </w:p>
    <w:p w14:paraId="5062B47A" w14:textId="77777777" w:rsidR="000438C7" w:rsidRPr="003413BD" w:rsidRDefault="000438C7" w:rsidP="00415FDC">
      <w:pPr>
        <w:numPr>
          <w:ilvl w:val="0"/>
          <w:numId w:val="195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вида источника водоснабжения</w:t>
      </w:r>
    </w:p>
    <w:p w14:paraId="75B2833C" w14:textId="77777777" w:rsidR="000438C7" w:rsidRPr="003413BD" w:rsidRDefault="000438C7" w:rsidP="00415FDC">
      <w:pPr>
        <w:numPr>
          <w:ilvl w:val="0"/>
          <w:numId w:val="195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типа распределительной сети</w:t>
      </w:r>
    </w:p>
    <w:p w14:paraId="5C61899C" w14:textId="77777777" w:rsidR="000438C7" w:rsidRPr="003413BD" w:rsidRDefault="000438C7" w:rsidP="00415FDC">
      <w:pPr>
        <w:numPr>
          <w:ilvl w:val="0"/>
          <w:numId w:val="195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lastRenderedPageBreak/>
        <w:t>численности обслуживаемого населения</w:t>
      </w:r>
    </w:p>
    <w:p w14:paraId="24E90668" w14:textId="77777777" w:rsidR="000438C7" w:rsidRPr="003413BD" w:rsidRDefault="000438C7" w:rsidP="00415FDC">
      <w:pPr>
        <w:numPr>
          <w:ilvl w:val="0"/>
          <w:numId w:val="195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степени благоустройства населенного пункта</w:t>
      </w:r>
    </w:p>
    <w:p w14:paraId="1AA78A5E" w14:textId="77777777" w:rsidR="000438C7" w:rsidRPr="00553ECD" w:rsidRDefault="000438C7" w:rsidP="00415FDC">
      <w:pPr>
        <w:shd w:val="clear" w:color="auto" w:fill="FFFFFF"/>
        <w:tabs>
          <w:tab w:val="left" w:pos="425"/>
        </w:tabs>
        <w:spacing w:before="122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092 Содержание остаточного хлора в питьевой воде контролируют:</w:t>
      </w:r>
    </w:p>
    <w:p w14:paraId="2873EFAC" w14:textId="77777777" w:rsidR="000438C7" w:rsidRPr="003413BD" w:rsidRDefault="000438C7" w:rsidP="00415FDC">
      <w:pPr>
        <w:numPr>
          <w:ilvl w:val="0"/>
          <w:numId w:val="196"/>
        </w:numPr>
        <w:shd w:val="clear" w:color="auto" w:fill="FFFFFF"/>
        <w:tabs>
          <w:tab w:val="left" w:pos="893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перед подачей в распределительную сеть</w:t>
      </w:r>
    </w:p>
    <w:p w14:paraId="02BE63D1" w14:textId="77777777" w:rsidR="000438C7" w:rsidRPr="003413BD" w:rsidRDefault="000438C7" w:rsidP="00415FDC">
      <w:pPr>
        <w:numPr>
          <w:ilvl w:val="0"/>
          <w:numId w:val="196"/>
        </w:numPr>
        <w:shd w:val="clear" w:color="auto" w:fill="FFFFFF"/>
        <w:tabs>
          <w:tab w:val="left" w:pos="893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в распределительной сети</w:t>
      </w:r>
    </w:p>
    <w:p w14:paraId="5D080398" w14:textId="77777777" w:rsidR="000438C7" w:rsidRPr="003413BD" w:rsidRDefault="000438C7" w:rsidP="00415FDC">
      <w:pPr>
        <w:numPr>
          <w:ilvl w:val="0"/>
          <w:numId w:val="196"/>
        </w:numPr>
        <w:shd w:val="clear" w:color="auto" w:fill="FFFFFF"/>
        <w:tabs>
          <w:tab w:val="left" w:pos="893"/>
        </w:tabs>
        <w:spacing w:before="7"/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перед подачей в распределительную сеть и в самой сети</w:t>
      </w:r>
    </w:p>
    <w:p w14:paraId="177EC0AE" w14:textId="77777777" w:rsidR="000438C7" w:rsidRPr="00553ECD" w:rsidRDefault="000438C7" w:rsidP="00415FDC">
      <w:pPr>
        <w:shd w:val="clear" w:color="auto" w:fill="FFFFFF"/>
        <w:tabs>
          <w:tab w:val="left" w:pos="425"/>
        </w:tabs>
        <w:spacing w:before="122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093 Частота контроля остаточного хлора в питьевой воде:</w:t>
      </w:r>
    </w:p>
    <w:p w14:paraId="74B29140" w14:textId="77777777" w:rsidR="000438C7" w:rsidRPr="003413BD" w:rsidRDefault="000438C7" w:rsidP="00415FDC">
      <w:pPr>
        <w:numPr>
          <w:ilvl w:val="0"/>
          <w:numId w:val="197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bCs/>
          <w:color w:val="000000"/>
          <w:spacing w:val="-3"/>
          <w:sz w:val="28"/>
          <w:szCs w:val="28"/>
        </w:rPr>
        <w:t xml:space="preserve">1 </w:t>
      </w:r>
      <w:r w:rsidRPr="003413BD">
        <w:rPr>
          <w:color w:val="000000"/>
          <w:spacing w:val="-3"/>
          <w:sz w:val="28"/>
          <w:szCs w:val="28"/>
        </w:rPr>
        <w:t>раз в сутки</w:t>
      </w:r>
    </w:p>
    <w:p w14:paraId="017B2D61" w14:textId="77777777" w:rsidR="000438C7" w:rsidRPr="003413BD" w:rsidRDefault="000438C7" w:rsidP="00415FDC">
      <w:pPr>
        <w:numPr>
          <w:ilvl w:val="0"/>
          <w:numId w:val="197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bCs/>
          <w:color w:val="000000"/>
          <w:spacing w:val="-2"/>
          <w:sz w:val="28"/>
          <w:szCs w:val="28"/>
        </w:rPr>
        <w:t>1</w:t>
      </w:r>
      <w:r w:rsidRPr="003413BD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3413BD">
        <w:rPr>
          <w:color w:val="000000"/>
          <w:spacing w:val="-2"/>
          <w:sz w:val="28"/>
          <w:szCs w:val="28"/>
        </w:rPr>
        <w:t>раз в смену</w:t>
      </w:r>
    </w:p>
    <w:p w14:paraId="6D888FB8" w14:textId="77777777" w:rsidR="000438C7" w:rsidRPr="003413BD" w:rsidRDefault="000438C7" w:rsidP="00415FDC">
      <w:pPr>
        <w:numPr>
          <w:ilvl w:val="0"/>
          <w:numId w:val="197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3"/>
          <w:sz w:val="28"/>
          <w:szCs w:val="28"/>
        </w:rPr>
        <w:t>1 раз в час</w:t>
      </w:r>
    </w:p>
    <w:p w14:paraId="2AFE6980" w14:textId="77777777" w:rsidR="000438C7" w:rsidRPr="003413BD" w:rsidRDefault="000438C7" w:rsidP="00415FDC">
      <w:pPr>
        <w:numPr>
          <w:ilvl w:val="0"/>
          <w:numId w:val="197"/>
        </w:numPr>
        <w:shd w:val="clear" w:color="auto" w:fill="FFFFFF"/>
        <w:tabs>
          <w:tab w:val="left" w:pos="886"/>
        </w:tabs>
        <w:spacing w:before="7"/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в зависимости от вида источника водоснабжения</w:t>
      </w:r>
    </w:p>
    <w:p w14:paraId="7D2228D7" w14:textId="77777777" w:rsidR="000438C7" w:rsidRPr="00553ECD" w:rsidRDefault="000438C7" w:rsidP="00415FDC">
      <w:pPr>
        <w:shd w:val="clear" w:color="auto" w:fill="FFFFFF"/>
        <w:tabs>
          <w:tab w:val="left" w:pos="425"/>
        </w:tabs>
        <w:spacing w:before="122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094 К органолептическим свойствам воды относятся:</w:t>
      </w:r>
    </w:p>
    <w:p w14:paraId="2285BC0A" w14:textId="77777777" w:rsidR="000438C7" w:rsidRPr="003413BD" w:rsidRDefault="000438C7" w:rsidP="00415FDC">
      <w:pPr>
        <w:numPr>
          <w:ilvl w:val="0"/>
          <w:numId w:val="198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запах, привкус</w:t>
      </w:r>
    </w:p>
    <w:p w14:paraId="7F8B8FE4" w14:textId="77777777" w:rsidR="000438C7" w:rsidRPr="003413BD" w:rsidRDefault="000438C7" w:rsidP="00415FDC">
      <w:pPr>
        <w:numPr>
          <w:ilvl w:val="0"/>
          <w:numId w:val="198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запах, привкус, цветность</w:t>
      </w:r>
    </w:p>
    <w:p w14:paraId="281C09E0" w14:textId="77777777" w:rsidR="000438C7" w:rsidRPr="003413BD" w:rsidRDefault="000438C7" w:rsidP="00415FDC">
      <w:pPr>
        <w:numPr>
          <w:ilvl w:val="0"/>
          <w:numId w:val="198"/>
        </w:numPr>
        <w:shd w:val="clear" w:color="auto" w:fill="FFFFFF"/>
        <w:tabs>
          <w:tab w:val="left" w:pos="878"/>
        </w:tabs>
        <w:spacing w:before="7"/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запах, привкус, цветность, мутность</w:t>
      </w:r>
    </w:p>
    <w:p w14:paraId="56B3AD84" w14:textId="77777777" w:rsidR="000438C7" w:rsidRPr="00B83AD3" w:rsidRDefault="000438C7" w:rsidP="00415FDC">
      <w:pPr>
        <w:numPr>
          <w:ilvl w:val="0"/>
          <w:numId w:val="198"/>
        </w:numPr>
        <w:shd w:val="clear" w:color="auto" w:fill="FFFFFF"/>
        <w:tabs>
          <w:tab w:val="left" w:pos="878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запах, привкус, цветность, мутность, жесткость</w:t>
      </w:r>
    </w:p>
    <w:p w14:paraId="4614844F" w14:textId="77777777" w:rsidR="000438C7" w:rsidRPr="00485804" w:rsidRDefault="000438C7" w:rsidP="00415FDC">
      <w:pPr>
        <w:pStyle w:val="ae"/>
        <w:contextualSpacing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095</w:t>
      </w:r>
      <w:r w:rsidRPr="00485804">
        <w:rPr>
          <w:rFonts w:ascii="Times New Roman" w:hAnsi="Times New Roman" w:cs="Times New Roman"/>
          <w:caps/>
          <w:sz w:val="28"/>
          <w:szCs w:val="28"/>
          <w:lang w:val="en-US"/>
        </w:rPr>
        <w:t> </w:t>
      </w:r>
      <w:r w:rsidRPr="00485804">
        <w:rPr>
          <w:rFonts w:ascii="Times New Roman" w:hAnsi="Times New Roman" w:cs="Times New Roman"/>
          <w:caps/>
          <w:sz w:val="28"/>
          <w:szCs w:val="28"/>
        </w:rPr>
        <w:t>Компьютер обрабатывает следующие виды информации</w:t>
      </w:r>
    </w:p>
    <w:p w14:paraId="1C249EFF" w14:textId="77777777" w:rsidR="000438C7" w:rsidRPr="002C62C7" w:rsidRDefault="000438C7" w:rsidP="00415FDC">
      <w:pPr>
        <w:pStyle w:val="ae"/>
        <w:numPr>
          <w:ilvl w:val="0"/>
          <w:numId w:val="201"/>
        </w:numPr>
        <w:ind w:left="396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C62C7">
        <w:rPr>
          <w:rFonts w:ascii="Times New Roman" w:hAnsi="Times New Roman" w:cs="Times New Roman"/>
          <w:sz w:val="28"/>
          <w:szCs w:val="28"/>
        </w:rPr>
        <w:t>числовую</w:t>
      </w:r>
    </w:p>
    <w:p w14:paraId="43F45D60" w14:textId="77777777" w:rsidR="000438C7" w:rsidRPr="002C62C7" w:rsidRDefault="000438C7" w:rsidP="00415FDC">
      <w:pPr>
        <w:pStyle w:val="ae"/>
        <w:numPr>
          <w:ilvl w:val="0"/>
          <w:numId w:val="201"/>
        </w:numPr>
        <w:ind w:left="396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C62C7">
        <w:rPr>
          <w:rFonts w:ascii="Times New Roman" w:hAnsi="Times New Roman" w:cs="Times New Roman"/>
          <w:sz w:val="28"/>
          <w:szCs w:val="28"/>
        </w:rPr>
        <w:t>символическую</w:t>
      </w:r>
    </w:p>
    <w:p w14:paraId="10AF0352" w14:textId="77777777" w:rsidR="000438C7" w:rsidRPr="002C62C7" w:rsidRDefault="000438C7" w:rsidP="00415FDC">
      <w:pPr>
        <w:pStyle w:val="ae"/>
        <w:numPr>
          <w:ilvl w:val="0"/>
          <w:numId w:val="201"/>
        </w:numPr>
        <w:ind w:left="396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C62C7">
        <w:rPr>
          <w:rFonts w:ascii="Times New Roman" w:hAnsi="Times New Roman" w:cs="Times New Roman"/>
          <w:sz w:val="28"/>
          <w:szCs w:val="28"/>
        </w:rPr>
        <w:t>графическую</w:t>
      </w:r>
    </w:p>
    <w:p w14:paraId="251F134B" w14:textId="77777777" w:rsidR="000438C7" w:rsidRPr="002C62C7" w:rsidRDefault="000438C7" w:rsidP="00415FDC">
      <w:pPr>
        <w:pStyle w:val="ae"/>
        <w:numPr>
          <w:ilvl w:val="0"/>
          <w:numId w:val="201"/>
        </w:numPr>
        <w:ind w:left="396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C62C7">
        <w:rPr>
          <w:rFonts w:ascii="Times New Roman" w:hAnsi="Times New Roman" w:cs="Times New Roman"/>
          <w:sz w:val="28"/>
          <w:szCs w:val="28"/>
        </w:rPr>
        <w:t>любой вид информации, представленной в числовой форме в двоичной системе исчисления</w:t>
      </w:r>
    </w:p>
    <w:p w14:paraId="3433E80F" w14:textId="77777777" w:rsidR="000438C7" w:rsidRPr="003413BD" w:rsidRDefault="000438C7" w:rsidP="00415FDC">
      <w:pPr>
        <w:shd w:val="clear" w:color="auto" w:fill="FFFFFF"/>
        <w:tabs>
          <w:tab w:val="left" w:pos="878"/>
        </w:tabs>
        <w:contextualSpacing/>
        <w:jc w:val="both"/>
        <w:rPr>
          <w:sz w:val="28"/>
          <w:szCs w:val="28"/>
        </w:rPr>
      </w:pPr>
    </w:p>
    <w:p w14:paraId="465A49B0" w14:textId="77777777" w:rsidR="000438C7" w:rsidRPr="00553ECD" w:rsidRDefault="000438C7" w:rsidP="00415FDC">
      <w:pPr>
        <w:shd w:val="clear" w:color="auto" w:fill="FFFFFF"/>
        <w:tabs>
          <w:tab w:val="left" w:pos="425"/>
        </w:tabs>
        <w:spacing w:before="130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096 </w:t>
      </w:r>
      <w:r w:rsidRPr="00553ECD">
        <w:rPr>
          <w:bCs/>
          <w:caps/>
          <w:color w:val="000000"/>
          <w:spacing w:val="-1"/>
          <w:sz w:val="28"/>
          <w:szCs w:val="28"/>
        </w:rPr>
        <w:t>Вода должна быть питьевого качества в точках водопровода:</w:t>
      </w:r>
    </w:p>
    <w:p w14:paraId="10C9AE4C" w14:textId="77777777" w:rsidR="000438C7" w:rsidRPr="003413BD" w:rsidRDefault="000438C7" w:rsidP="00415FDC">
      <w:pPr>
        <w:numPr>
          <w:ilvl w:val="0"/>
          <w:numId w:val="199"/>
        </w:numPr>
        <w:shd w:val="clear" w:color="auto" w:fill="FFFFFF"/>
        <w:tabs>
          <w:tab w:val="left" w:pos="871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перед поступлением в распределительную сеть</w:t>
      </w:r>
    </w:p>
    <w:p w14:paraId="2430466B" w14:textId="77777777" w:rsidR="000438C7" w:rsidRPr="003413BD" w:rsidRDefault="000438C7" w:rsidP="00415FDC">
      <w:pPr>
        <w:numPr>
          <w:ilvl w:val="0"/>
          <w:numId w:val="199"/>
        </w:numPr>
        <w:shd w:val="clear" w:color="auto" w:fill="FFFFFF"/>
        <w:tabs>
          <w:tab w:val="left" w:pos="871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перед поступлением в распределительную сеть и в местах водоразбора</w:t>
      </w:r>
    </w:p>
    <w:p w14:paraId="6B0A422C" w14:textId="77777777" w:rsidR="000438C7" w:rsidRPr="003413BD" w:rsidRDefault="000438C7" w:rsidP="00415FDC">
      <w:pPr>
        <w:numPr>
          <w:ilvl w:val="0"/>
          <w:numId w:val="199"/>
        </w:numPr>
        <w:shd w:val="clear" w:color="auto" w:fill="FFFFFF"/>
        <w:tabs>
          <w:tab w:val="left" w:pos="871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перед поступлением в распределительную сеть, в местах водоразбора и</w:t>
      </w:r>
      <w:r w:rsidRPr="003413BD">
        <w:rPr>
          <w:color w:val="000000"/>
          <w:sz w:val="28"/>
          <w:szCs w:val="28"/>
        </w:rPr>
        <w:softHyphen/>
        <w:t>в местах водозабора</w:t>
      </w:r>
    </w:p>
    <w:p w14:paraId="039980E2" w14:textId="77777777" w:rsidR="000438C7" w:rsidRPr="003413BD" w:rsidRDefault="000438C7" w:rsidP="00415FDC">
      <w:pPr>
        <w:numPr>
          <w:ilvl w:val="0"/>
          <w:numId w:val="199"/>
        </w:numPr>
        <w:shd w:val="clear" w:color="auto" w:fill="FFFFFF"/>
        <w:tabs>
          <w:tab w:val="left" w:pos="871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в местах водозабора</w:t>
      </w:r>
    </w:p>
    <w:p w14:paraId="32F20AFC" w14:textId="77777777" w:rsidR="000438C7" w:rsidRPr="00553ECD" w:rsidRDefault="000438C7" w:rsidP="00415FDC">
      <w:pPr>
        <w:shd w:val="clear" w:color="auto" w:fill="FFFFFF"/>
        <w:tabs>
          <w:tab w:val="left" w:pos="425"/>
        </w:tabs>
        <w:spacing w:before="115"/>
        <w:ind w:right="14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097 </w:t>
      </w:r>
      <w:r w:rsidRPr="00553ECD">
        <w:rPr>
          <w:bCs/>
          <w:caps/>
          <w:color w:val="000000"/>
          <w:spacing w:val="-1"/>
          <w:sz w:val="28"/>
          <w:szCs w:val="28"/>
        </w:rPr>
        <w:t xml:space="preserve">Комбинированное действие химических веществ, присутствующих в воде </w:t>
      </w:r>
      <w:r w:rsidRPr="00553ECD">
        <w:rPr>
          <w:bCs/>
          <w:caps/>
          <w:color w:val="000000"/>
          <w:spacing w:val="-3"/>
          <w:sz w:val="28"/>
          <w:szCs w:val="28"/>
        </w:rPr>
        <w:t>в концентрациях, не превышающих их ПДК, характеризуется эффектами:</w:t>
      </w:r>
    </w:p>
    <w:p w14:paraId="0A9C37D2" w14:textId="77777777" w:rsidR="000438C7" w:rsidRPr="003413BD" w:rsidRDefault="000438C7" w:rsidP="00415FDC">
      <w:pPr>
        <w:numPr>
          <w:ilvl w:val="0"/>
          <w:numId w:val="200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аддитивным</w:t>
      </w:r>
    </w:p>
    <w:p w14:paraId="261637B3" w14:textId="77777777" w:rsidR="000438C7" w:rsidRPr="003413BD" w:rsidRDefault="000438C7" w:rsidP="00415FDC">
      <w:pPr>
        <w:numPr>
          <w:ilvl w:val="0"/>
          <w:numId w:val="200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2"/>
          <w:sz w:val="28"/>
          <w:szCs w:val="28"/>
        </w:rPr>
        <w:t>независимым</w:t>
      </w:r>
    </w:p>
    <w:p w14:paraId="3D63A1A6" w14:textId="77777777" w:rsidR="000438C7" w:rsidRPr="003413BD" w:rsidRDefault="000438C7" w:rsidP="00415FDC">
      <w:pPr>
        <w:numPr>
          <w:ilvl w:val="0"/>
          <w:numId w:val="200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антагонизма и независимым</w:t>
      </w:r>
    </w:p>
    <w:p w14:paraId="323D2C0E" w14:textId="77777777" w:rsidR="000438C7" w:rsidRPr="003413BD" w:rsidRDefault="000438C7" w:rsidP="00415FDC">
      <w:pPr>
        <w:numPr>
          <w:ilvl w:val="0"/>
          <w:numId w:val="200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аддитивным и независимым</w:t>
      </w:r>
    </w:p>
    <w:p w14:paraId="6FCFEB40" w14:textId="77777777" w:rsidR="000438C7" w:rsidRPr="003413BD" w:rsidRDefault="000438C7" w:rsidP="00415FDC">
      <w:pPr>
        <w:numPr>
          <w:ilvl w:val="0"/>
          <w:numId w:val="200"/>
        </w:numPr>
        <w:shd w:val="clear" w:color="auto" w:fill="FFFFFF"/>
        <w:tabs>
          <w:tab w:val="left" w:pos="886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аддитивным, независимым, антагонизма</w:t>
      </w:r>
    </w:p>
    <w:p w14:paraId="1680F21C" w14:textId="77777777" w:rsidR="000438C7" w:rsidRPr="003413BD" w:rsidRDefault="000438C7" w:rsidP="00415FDC">
      <w:pPr>
        <w:shd w:val="clear" w:color="auto" w:fill="FFFFFF"/>
        <w:tabs>
          <w:tab w:val="left" w:pos="893"/>
        </w:tabs>
        <w:contextualSpacing/>
        <w:jc w:val="both"/>
        <w:rPr>
          <w:sz w:val="28"/>
          <w:szCs w:val="28"/>
        </w:rPr>
      </w:pPr>
      <w:r w:rsidRPr="003413BD">
        <w:rPr>
          <w:b/>
          <w:bCs/>
          <w:color w:val="000000"/>
          <w:spacing w:val="-2"/>
          <w:sz w:val="28"/>
          <w:szCs w:val="28"/>
        </w:rPr>
        <w:t xml:space="preserve"> </w:t>
      </w:r>
    </w:p>
    <w:p w14:paraId="6BD4D963" w14:textId="77777777" w:rsidR="000438C7" w:rsidRPr="00553ECD" w:rsidRDefault="000438C7" w:rsidP="00415FDC">
      <w:pPr>
        <w:shd w:val="clear" w:color="auto" w:fill="FFFFFF"/>
        <w:tabs>
          <w:tab w:val="left" w:pos="425"/>
        </w:tabs>
        <w:spacing w:before="130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098 </w:t>
      </w:r>
      <w:r w:rsidRPr="00553ECD">
        <w:rPr>
          <w:bCs/>
          <w:caps/>
          <w:color w:val="000000"/>
          <w:spacing w:val="-1"/>
          <w:sz w:val="28"/>
          <w:szCs w:val="28"/>
        </w:rPr>
        <w:t>Комбинированное действие химических веществ в питьевой воде учиты</w:t>
      </w:r>
      <w:r w:rsidRPr="00553ECD">
        <w:rPr>
          <w:bCs/>
          <w:caps/>
          <w:color w:val="000000"/>
          <w:spacing w:val="-2"/>
          <w:sz w:val="28"/>
          <w:szCs w:val="28"/>
        </w:rPr>
        <w:t>вается для веществ с санитарно-токсикологическим показателем вредно</w:t>
      </w:r>
      <w:r w:rsidRPr="00553ECD">
        <w:rPr>
          <w:bCs/>
          <w:caps/>
          <w:color w:val="000000"/>
          <w:sz w:val="28"/>
          <w:szCs w:val="28"/>
        </w:rPr>
        <w:t>сти, относящихся к классу опасности:</w:t>
      </w:r>
    </w:p>
    <w:p w14:paraId="5FA4942A" w14:textId="77777777" w:rsidR="000438C7" w:rsidRPr="003413BD" w:rsidRDefault="000438C7" w:rsidP="00415FDC">
      <w:pPr>
        <w:numPr>
          <w:ilvl w:val="0"/>
          <w:numId w:val="202"/>
        </w:numPr>
        <w:shd w:val="clear" w:color="auto" w:fill="FFFFFF"/>
        <w:tabs>
          <w:tab w:val="left" w:pos="900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bCs/>
          <w:color w:val="000000"/>
          <w:sz w:val="28"/>
          <w:szCs w:val="28"/>
        </w:rPr>
        <w:lastRenderedPageBreak/>
        <w:t>1</w:t>
      </w:r>
    </w:p>
    <w:p w14:paraId="47D4E9FF" w14:textId="77777777" w:rsidR="000438C7" w:rsidRPr="003413BD" w:rsidRDefault="000438C7" w:rsidP="00415FDC">
      <w:pPr>
        <w:numPr>
          <w:ilvl w:val="0"/>
          <w:numId w:val="202"/>
        </w:numPr>
        <w:shd w:val="clear" w:color="auto" w:fill="FFFFFF"/>
        <w:tabs>
          <w:tab w:val="left" w:pos="900"/>
        </w:tabs>
        <w:spacing w:before="7"/>
        <w:ind w:left="3969"/>
        <w:contextualSpacing/>
        <w:jc w:val="both"/>
        <w:rPr>
          <w:sz w:val="28"/>
          <w:szCs w:val="28"/>
        </w:rPr>
      </w:pPr>
      <w:r w:rsidRPr="003413BD">
        <w:rPr>
          <w:bCs/>
          <w:color w:val="000000"/>
          <w:spacing w:val="-6"/>
          <w:sz w:val="28"/>
          <w:szCs w:val="28"/>
        </w:rPr>
        <w:t xml:space="preserve">1 </w:t>
      </w:r>
      <w:r w:rsidRPr="003413BD">
        <w:rPr>
          <w:color w:val="000000"/>
          <w:spacing w:val="-6"/>
          <w:sz w:val="28"/>
          <w:szCs w:val="28"/>
        </w:rPr>
        <w:t xml:space="preserve">и </w:t>
      </w:r>
      <w:r w:rsidRPr="003413BD">
        <w:rPr>
          <w:bCs/>
          <w:color w:val="000000"/>
          <w:spacing w:val="-6"/>
          <w:sz w:val="28"/>
          <w:szCs w:val="28"/>
        </w:rPr>
        <w:t>2</w:t>
      </w:r>
    </w:p>
    <w:p w14:paraId="4E21B434" w14:textId="77777777" w:rsidR="000438C7" w:rsidRPr="003413BD" w:rsidRDefault="000438C7" w:rsidP="00415FDC">
      <w:pPr>
        <w:numPr>
          <w:ilvl w:val="0"/>
          <w:numId w:val="202"/>
        </w:numPr>
        <w:shd w:val="clear" w:color="auto" w:fill="FFFFFF"/>
        <w:tabs>
          <w:tab w:val="left" w:pos="900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2иЗ</w:t>
      </w:r>
    </w:p>
    <w:p w14:paraId="7E0AFD30" w14:textId="77777777" w:rsidR="000438C7" w:rsidRPr="003413BD" w:rsidRDefault="000438C7" w:rsidP="00415FDC">
      <w:pPr>
        <w:numPr>
          <w:ilvl w:val="0"/>
          <w:numId w:val="202"/>
        </w:numPr>
        <w:shd w:val="clear" w:color="auto" w:fill="FFFFFF"/>
        <w:tabs>
          <w:tab w:val="left" w:pos="900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bCs/>
          <w:color w:val="000000"/>
          <w:spacing w:val="-3"/>
          <w:sz w:val="28"/>
          <w:szCs w:val="28"/>
        </w:rPr>
        <w:t xml:space="preserve">3 </w:t>
      </w:r>
      <w:r w:rsidRPr="003413BD">
        <w:rPr>
          <w:color w:val="000000"/>
          <w:spacing w:val="-3"/>
          <w:sz w:val="28"/>
          <w:szCs w:val="28"/>
        </w:rPr>
        <w:t xml:space="preserve">и </w:t>
      </w:r>
      <w:r w:rsidRPr="003413BD">
        <w:rPr>
          <w:bCs/>
          <w:color w:val="000000"/>
          <w:spacing w:val="-3"/>
          <w:sz w:val="28"/>
          <w:szCs w:val="28"/>
        </w:rPr>
        <w:t>4</w:t>
      </w:r>
    </w:p>
    <w:p w14:paraId="06A01387" w14:textId="77777777" w:rsidR="000438C7" w:rsidRPr="003413BD" w:rsidRDefault="000438C7" w:rsidP="00415FDC">
      <w:pPr>
        <w:shd w:val="clear" w:color="auto" w:fill="FFFFFF"/>
        <w:tabs>
          <w:tab w:val="left" w:pos="900"/>
        </w:tabs>
        <w:ind w:firstLine="75"/>
        <w:contextualSpacing/>
        <w:jc w:val="both"/>
        <w:rPr>
          <w:sz w:val="28"/>
          <w:szCs w:val="28"/>
        </w:rPr>
      </w:pPr>
    </w:p>
    <w:p w14:paraId="4619C389" w14:textId="77777777" w:rsidR="000438C7" w:rsidRPr="00553ECD" w:rsidRDefault="000438C7" w:rsidP="00415FDC">
      <w:pPr>
        <w:shd w:val="clear" w:color="auto" w:fill="FFFFFF"/>
        <w:tabs>
          <w:tab w:val="left" w:pos="425"/>
        </w:tabs>
        <w:spacing w:before="122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099 </w:t>
      </w:r>
      <w:r w:rsidRPr="00553ECD">
        <w:rPr>
          <w:bCs/>
          <w:caps/>
          <w:color w:val="000000"/>
          <w:spacing w:val="-1"/>
          <w:sz w:val="28"/>
          <w:szCs w:val="28"/>
        </w:rPr>
        <w:t>Гигиенические требования к химическому составу питьевой воды рас</w:t>
      </w:r>
      <w:r w:rsidRPr="00553ECD">
        <w:rPr>
          <w:bCs/>
          <w:caps/>
          <w:color w:val="000000"/>
          <w:sz w:val="28"/>
          <w:szCs w:val="28"/>
        </w:rPr>
        <w:t>пространяются на:</w:t>
      </w:r>
    </w:p>
    <w:p w14:paraId="656F4006" w14:textId="77777777" w:rsidR="000438C7" w:rsidRPr="003413BD" w:rsidRDefault="000438C7" w:rsidP="00415FDC">
      <w:pPr>
        <w:numPr>
          <w:ilvl w:val="0"/>
          <w:numId w:val="203"/>
        </w:numPr>
        <w:shd w:val="clear" w:color="auto" w:fill="FFFFFF"/>
        <w:tabs>
          <w:tab w:val="left" w:pos="900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вещества природного происхождения</w:t>
      </w:r>
    </w:p>
    <w:p w14:paraId="77F81D8A" w14:textId="77777777" w:rsidR="000438C7" w:rsidRPr="003413BD" w:rsidRDefault="000438C7" w:rsidP="00415FDC">
      <w:pPr>
        <w:numPr>
          <w:ilvl w:val="0"/>
          <w:numId w:val="203"/>
        </w:numPr>
        <w:shd w:val="clear" w:color="auto" w:fill="FFFFFF"/>
        <w:tabs>
          <w:tab w:val="left" w:pos="900"/>
        </w:tabs>
        <w:spacing w:before="22"/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3"/>
          <w:sz w:val="28"/>
          <w:szCs w:val="28"/>
        </w:rPr>
        <w:t>вещества природного происхождения и реагенты, применяемые для обра</w:t>
      </w:r>
      <w:r w:rsidRPr="003413BD">
        <w:rPr>
          <w:color w:val="000000"/>
          <w:sz w:val="28"/>
          <w:szCs w:val="28"/>
        </w:rPr>
        <w:t>ботки воды</w:t>
      </w:r>
    </w:p>
    <w:p w14:paraId="04921E8A" w14:textId="77777777" w:rsidR="000438C7" w:rsidRPr="003413BD" w:rsidRDefault="000438C7" w:rsidP="00415FDC">
      <w:pPr>
        <w:numPr>
          <w:ilvl w:val="0"/>
          <w:numId w:val="203"/>
        </w:numPr>
        <w:shd w:val="clear" w:color="auto" w:fill="FFFFFF"/>
        <w:tabs>
          <w:tab w:val="left" w:pos="900"/>
        </w:tabs>
        <w:spacing w:before="14"/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вещества антропогенного происхождения</w:t>
      </w:r>
    </w:p>
    <w:p w14:paraId="74AA3AB8" w14:textId="77777777" w:rsidR="000438C7" w:rsidRPr="003413BD" w:rsidRDefault="000438C7" w:rsidP="00415FDC">
      <w:pPr>
        <w:numPr>
          <w:ilvl w:val="0"/>
          <w:numId w:val="203"/>
        </w:numPr>
        <w:shd w:val="clear" w:color="auto" w:fill="FFFFFF"/>
        <w:tabs>
          <w:tab w:val="left" w:pos="900"/>
        </w:tabs>
        <w:spacing w:before="7"/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вещества природного происхождения, реагенты, применяемые для обработки воды, антропогенные загрязнители воды источника</w:t>
      </w:r>
    </w:p>
    <w:p w14:paraId="419B9397" w14:textId="77777777" w:rsidR="000438C7" w:rsidRPr="00553ECD" w:rsidRDefault="000438C7" w:rsidP="00415FDC">
      <w:pPr>
        <w:shd w:val="clear" w:color="auto" w:fill="FFFFFF"/>
        <w:tabs>
          <w:tab w:val="left" w:pos="425"/>
        </w:tabs>
        <w:spacing w:before="122"/>
        <w:ind w:right="14"/>
        <w:contextualSpacing/>
        <w:jc w:val="both"/>
        <w:rPr>
          <w:caps/>
          <w:sz w:val="28"/>
          <w:szCs w:val="28"/>
        </w:rPr>
      </w:pPr>
      <w:r w:rsidRPr="00553ECD">
        <w:rPr>
          <w:bCs/>
          <w:caps/>
          <w:color w:val="000000"/>
          <w:sz w:val="28"/>
          <w:szCs w:val="28"/>
        </w:rPr>
        <w:t>100 </w:t>
      </w:r>
      <w:r w:rsidRPr="00553ECD">
        <w:rPr>
          <w:bCs/>
          <w:caps/>
          <w:color w:val="000000"/>
          <w:spacing w:val="-1"/>
          <w:sz w:val="28"/>
          <w:szCs w:val="28"/>
        </w:rPr>
        <w:t>Показатель, косвенно свидетельствующий о степени освобождения пить</w:t>
      </w:r>
      <w:r w:rsidRPr="00553ECD">
        <w:rPr>
          <w:bCs/>
          <w:caps/>
          <w:color w:val="000000"/>
          <w:sz w:val="28"/>
          <w:szCs w:val="28"/>
        </w:rPr>
        <w:t>евой воды от вирусов при ее обработке:</w:t>
      </w:r>
    </w:p>
    <w:p w14:paraId="0879CD51" w14:textId="77777777" w:rsidR="000438C7" w:rsidRPr="003413BD" w:rsidRDefault="000438C7" w:rsidP="00415FDC">
      <w:pPr>
        <w:numPr>
          <w:ilvl w:val="0"/>
          <w:numId w:val="204"/>
        </w:numPr>
        <w:shd w:val="clear" w:color="auto" w:fill="FFFFFF"/>
        <w:tabs>
          <w:tab w:val="left" w:pos="893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цветность</w:t>
      </w:r>
    </w:p>
    <w:p w14:paraId="43C65E83" w14:textId="77777777" w:rsidR="000438C7" w:rsidRPr="003413BD" w:rsidRDefault="000438C7" w:rsidP="00415FDC">
      <w:pPr>
        <w:numPr>
          <w:ilvl w:val="0"/>
          <w:numId w:val="204"/>
        </w:numPr>
        <w:shd w:val="clear" w:color="auto" w:fill="FFFFFF"/>
        <w:tabs>
          <w:tab w:val="left" w:pos="893"/>
        </w:tabs>
        <w:spacing w:before="14"/>
        <w:ind w:left="3969"/>
        <w:contextualSpacing/>
        <w:jc w:val="both"/>
        <w:rPr>
          <w:sz w:val="28"/>
          <w:szCs w:val="28"/>
        </w:rPr>
      </w:pPr>
      <w:proofErr w:type="spellStart"/>
      <w:r w:rsidRPr="003413BD">
        <w:rPr>
          <w:color w:val="000000"/>
          <w:sz w:val="28"/>
          <w:szCs w:val="28"/>
        </w:rPr>
        <w:t>термотолерантные</w:t>
      </w:r>
      <w:proofErr w:type="spellEnd"/>
      <w:r w:rsidRPr="003413BD">
        <w:rPr>
          <w:color w:val="000000"/>
          <w:sz w:val="28"/>
          <w:szCs w:val="28"/>
        </w:rPr>
        <w:t xml:space="preserve"> </w:t>
      </w:r>
      <w:proofErr w:type="spellStart"/>
      <w:r w:rsidRPr="003413BD">
        <w:rPr>
          <w:color w:val="000000"/>
          <w:sz w:val="28"/>
          <w:szCs w:val="28"/>
        </w:rPr>
        <w:t>колиформные</w:t>
      </w:r>
      <w:proofErr w:type="spellEnd"/>
      <w:r w:rsidRPr="003413BD">
        <w:rPr>
          <w:color w:val="000000"/>
          <w:sz w:val="28"/>
          <w:szCs w:val="28"/>
        </w:rPr>
        <w:t xml:space="preserve"> бактерии</w:t>
      </w:r>
    </w:p>
    <w:p w14:paraId="2C24A95F" w14:textId="77777777" w:rsidR="000438C7" w:rsidRPr="003413BD" w:rsidRDefault="000438C7" w:rsidP="00415FDC">
      <w:pPr>
        <w:numPr>
          <w:ilvl w:val="0"/>
          <w:numId w:val="204"/>
        </w:numPr>
        <w:shd w:val="clear" w:color="auto" w:fill="FFFFFF"/>
        <w:tabs>
          <w:tab w:val="left" w:pos="893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мутность</w:t>
      </w:r>
    </w:p>
    <w:p w14:paraId="15827CED" w14:textId="77777777" w:rsidR="000438C7" w:rsidRPr="003413BD" w:rsidRDefault="000438C7" w:rsidP="00415FDC">
      <w:pPr>
        <w:numPr>
          <w:ilvl w:val="0"/>
          <w:numId w:val="204"/>
        </w:numPr>
        <w:shd w:val="clear" w:color="auto" w:fill="FFFFFF"/>
        <w:tabs>
          <w:tab w:val="left" w:pos="893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z w:val="28"/>
          <w:szCs w:val="28"/>
        </w:rPr>
        <w:t>остаточный алюминий</w:t>
      </w:r>
    </w:p>
    <w:p w14:paraId="49FF5AA7" w14:textId="77777777" w:rsidR="000438C7" w:rsidRPr="003413BD" w:rsidRDefault="000438C7" w:rsidP="00415FDC">
      <w:pPr>
        <w:numPr>
          <w:ilvl w:val="0"/>
          <w:numId w:val="204"/>
        </w:numPr>
        <w:shd w:val="clear" w:color="auto" w:fill="FFFFFF"/>
        <w:tabs>
          <w:tab w:val="left" w:pos="893"/>
        </w:tabs>
        <w:ind w:left="3969"/>
        <w:contextualSpacing/>
        <w:jc w:val="both"/>
        <w:rPr>
          <w:sz w:val="28"/>
          <w:szCs w:val="28"/>
        </w:rPr>
      </w:pPr>
      <w:r w:rsidRPr="003413BD">
        <w:rPr>
          <w:color w:val="000000"/>
          <w:spacing w:val="-1"/>
          <w:sz w:val="28"/>
          <w:szCs w:val="28"/>
        </w:rPr>
        <w:t>остаточный хлор</w:t>
      </w:r>
    </w:p>
    <w:p w14:paraId="6445883D" w14:textId="77777777" w:rsidR="007E7400" w:rsidRPr="00E836D2" w:rsidRDefault="007E7400" w:rsidP="00415FD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5A88889D" w14:textId="77777777" w:rsidR="007E7400" w:rsidRPr="00E836D2" w:rsidRDefault="007E7400" w:rsidP="00415FD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42EDE3EC" w14:textId="77777777" w:rsidR="00876450" w:rsidRDefault="007E7400" w:rsidP="00415FDC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14:paraId="3B4DBC5C" w14:textId="77777777" w:rsidR="007E7400" w:rsidRPr="00E836D2" w:rsidRDefault="007E7400" w:rsidP="00415FD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303FF748" w14:textId="77777777" w:rsidR="007E7400" w:rsidRPr="00E836D2" w:rsidRDefault="007E7400" w:rsidP="00415FD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20FE412D" w14:textId="77777777" w:rsidR="00E961D8" w:rsidRPr="00E961D8" w:rsidRDefault="00E961D8" w:rsidP="00415FDC">
      <w:pPr>
        <w:ind w:firstLine="709"/>
        <w:contextualSpacing/>
        <w:jc w:val="both"/>
        <w:rPr>
          <w:color w:val="000000"/>
          <w:sz w:val="8"/>
        </w:rPr>
      </w:pPr>
      <w:r w:rsidRPr="00E961D8">
        <w:rPr>
          <w:b/>
          <w:color w:val="000000"/>
          <w:sz w:val="28"/>
          <w:szCs w:val="28"/>
        </w:rPr>
        <w:t>Модуль №1 Гигиеническая регламентация облучения человека. Основные закономерности действия ионизирующих излучений на организм</w:t>
      </w:r>
    </w:p>
    <w:p w14:paraId="551721C7" w14:textId="77777777" w:rsidR="00E961D8" w:rsidRPr="00E961D8" w:rsidRDefault="00E961D8" w:rsidP="00415FD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14:paraId="7377C59A" w14:textId="77777777" w:rsidR="00AD7BCD" w:rsidRPr="00AD7BCD" w:rsidRDefault="00AD7BCD" w:rsidP="00415FD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AD7BCD">
        <w:rPr>
          <w:b/>
          <w:color w:val="000000"/>
          <w:sz w:val="28"/>
          <w:szCs w:val="28"/>
        </w:rPr>
        <w:t xml:space="preserve">Тема раздела: </w:t>
      </w:r>
      <w:r w:rsidRPr="00AD7BCD">
        <w:rPr>
          <w:color w:val="000000"/>
          <w:sz w:val="28"/>
          <w:szCs w:val="28"/>
        </w:rPr>
        <w:t>Социально-гигиенический мониторинг и оценка риска здоровью и окружающей среде.</w:t>
      </w:r>
    </w:p>
    <w:p w14:paraId="54E49DE1" w14:textId="77777777" w:rsidR="007E7400" w:rsidRPr="00E836D2" w:rsidRDefault="00AD7BCD" w:rsidP="00415FD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AD7BCD">
        <w:rPr>
          <w:b/>
          <w:color w:val="000000"/>
          <w:sz w:val="28"/>
          <w:szCs w:val="28"/>
        </w:rPr>
        <w:t xml:space="preserve">Тема 1. </w:t>
      </w:r>
      <w:r w:rsidRPr="00AD7BCD">
        <w:rPr>
          <w:color w:val="000000"/>
          <w:sz w:val="28"/>
          <w:szCs w:val="28"/>
        </w:rPr>
        <w:t>Организация наблюдения за качеством атмосферного воздуха населенных мест и индикативные показатели. Мониторинг водных объектов и индикативные показатели, характеризующие качество и безопасность питьевой воды.</w:t>
      </w:r>
    </w:p>
    <w:p w14:paraId="6189A12B" w14:textId="77777777" w:rsidR="00E961D8" w:rsidRPr="00E961D8" w:rsidRDefault="007E7400" w:rsidP="00415FD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E961D8">
        <w:rPr>
          <w:b/>
          <w:color w:val="000000"/>
          <w:sz w:val="28"/>
          <w:szCs w:val="28"/>
        </w:rPr>
        <w:t xml:space="preserve"> </w:t>
      </w:r>
      <w:r w:rsidR="00E961D8" w:rsidRPr="00E961D8">
        <w:rPr>
          <w:color w:val="000000"/>
          <w:sz w:val="28"/>
          <w:szCs w:val="28"/>
        </w:rPr>
        <w:t>– тестирование, устный опрос,</w:t>
      </w:r>
      <w:r w:rsidR="00E961D8" w:rsidRPr="00E961D8">
        <w:t xml:space="preserve"> </w:t>
      </w:r>
      <w:r w:rsidR="00E961D8" w:rsidRPr="00E961D8">
        <w:rPr>
          <w:color w:val="000000"/>
          <w:sz w:val="28"/>
          <w:szCs w:val="28"/>
        </w:rPr>
        <w:t>решен</w:t>
      </w:r>
      <w:r w:rsidR="00E961D8">
        <w:rPr>
          <w:color w:val="000000"/>
          <w:sz w:val="28"/>
          <w:szCs w:val="28"/>
        </w:rPr>
        <w:t>ие проблемно-ситуационных задач</w:t>
      </w:r>
    </w:p>
    <w:p w14:paraId="77F8E60E" w14:textId="77777777" w:rsidR="00E961D8" w:rsidRDefault="00E961D8" w:rsidP="00415FD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14:paraId="229E9575" w14:textId="77777777" w:rsidR="007E7400" w:rsidRPr="00E836D2" w:rsidRDefault="007E7400" w:rsidP="00415FD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 </w:t>
      </w:r>
    </w:p>
    <w:p w14:paraId="38D87269" w14:textId="77777777" w:rsidR="00E961D8" w:rsidRDefault="00E961D8" w:rsidP="00415FDC">
      <w:pPr>
        <w:contextualSpacing/>
        <w:jc w:val="center"/>
        <w:rPr>
          <w:b/>
          <w:sz w:val="28"/>
          <w:szCs w:val="28"/>
        </w:rPr>
      </w:pPr>
    </w:p>
    <w:p w14:paraId="62A9F5DE" w14:textId="77777777" w:rsidR="00E961D8" w:rsidRPr="00E961D8" w:rsidRDefault="00E961D8" w:rsidP="00415FD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вопросы</w:t>
      </w:r>
    </w:p>
    <w:p w14:paraId="2D4A29AE" w14:textId="77777777" w:rsidR="00AD7BCD" w:rsidRPr="00AD7BCD" w:rsidRDefault="00AD7BCD" w:rsidP="00415FDC">
      <w:pPr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Pr="00AD7BCD">
        <w:rPr>
          <w:sz w:val="28"/>
          <w:szCs w:val="28"/>
        </w:rPr>
        <w:t xml:space="preserve"> КОМБИНИРОВАННОЕ ДЕЙСТВИЕ ХИМИЧЕСКИХ ВЕЩЕСТВ, ПРИСУТСТВУЮЩИХ В ВОДЕ В КОНЦЕНТРАЦИЯХ, НЕ ПРЕВЫШАЮЩИХ ИХ ПДК, ХАРАКТЕРИЗУЕТСЯ ЭФФЕКТАМИ:</w:t>
      </w:r>
    </w:p>
    <w:p w14:paraId="112DBE7F" w14:textId="77777777" w:rsidR="00AD7BCD" w:rsidRPr="00AD7BCD" w:rsidRDefault="00AD7BCD" w:rsidP="00415FDC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аддитивным</w:t>
      </w:r>
    </w:p>
    <w:p w14:paraId="22F1D027" w14:textId="77777777" w:rsidR="00AD7BCD" w:rsidRPr="00AD7BCD" w:rsidRDefault="00AD7BCD" w:rsidP="00415FDC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независимым</w:t>
      </w:r>
    </w:p>
    <w:p w14:paraId="31CB1C9E" w14:textId="77777777" w:rsidR="00AD7BCD" w:rsidRPr="00AD7BCD" w:rsidRDefault="00AD7BCD" w:rsidP="00415FDC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антагонизма и независимым</w:t>
      </w:r>
    </w:p>
    <w:p w14:paraId="5815B8EE" w14:textId="77777777" w:rsidR="00AD7BCD" w:rsidRPr="00AD7BCD" w:rsidRDefault="00AD7BCD" w:rsidP="00415FDC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lastRenderedPageBreak/>
        <w:t>4)</w:t>
      </w:r>
      <w:r w:rsidRPr="00AD7BCD">
        <w:rPr>
          <w:sz w:val="28"/>
          <w:szCs w:val="28"/>
        </w:rPr>
        <w:tab/>
        <w:t>аддитивным и независимым</w:t>
      </w:r>
    </w:p>
    <w:p w14:paraId="54647301" w14:textId="77777777" w:rsidR="00AD7BCD" w:rsidRPr="00AD7BCD" w:rsidRDefault="00AD7BCD" w:rsidP="00415FDC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5)</w:t>
      </w:r>
      <w:r w:rsidRPr="00AD7BCD">
        <w:rPr>
          <w:sz w:val="28"/>
          <w:szCs w:val="28"/>
        </w:rPr>
        <w:tab/>
        <w:t>аддитивным, независимым, антагонизма</w:t>
      </w:r>
    </w:p>
    <w:p w14:paraId="2C9CC076" w14:textId="77777777" w:rsidR="00AD7BCD" w:rsidRPr="00AD7BCD" w:rsidRDefault="00AD7BCD" w:rsidP="00415FDC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 xml:space="preserve"> </w:t>
      </w:r>
    </w:p>
    <w:p w14:paraId="14903334" w14:textId="77777777" w:rsidR="00AD7BCD" w:rsidRPr="00AD7BCD" w:rsidRDefault="00AD7BCD" w:rsidP="00415FDC">
      <w:pPr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Pr="00AD7BCD">
        <w:rPr>
          <w:sz w:val="28"/>
          <w:szCs w:val="28"/>
        </w:rPr>
        <w:t xml:space="preserve"> КОМБИНИРОВАННОЕ ДЕЙСТВИЕ ХИМИЧЕСКИХ ВЕЩЕСТВ В ПИТЬЕВОЙ ВОДЕ УЧИТЫВАЕТСЯ ДЛЯ ВЕЩЕСТВ С САНИТАРНО-ТОКСИКОЛОГИЧЕСКИМ ПОКАЗАТЕЛЕМ ВРЕДНОСТИ, ОТНОСЯЩИХСЯ К КЛАССУ ОПАСНОСТИ:</w:t>
      </w:r>
    </w:p>
    <w:p w14:paraId="7B091E8A" w14:textId="77777777" w:rsidR="00AD7BCD" w:rsidRPr="00AD7BCD" w:rsidRDefault="00AD7BCD" w:rsidP="00415FDC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1</w:t>
      </w:r>
    </w:p>
    <w:p w14:paraId="27E58D5E" w14:textId="77777777" w:rsidR="00AD7BCD" w:rsidRPr="00AD7BCD" w:rsidRDefault="00AD7BCD" w:rsidP="00415FDC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1 и 2</w:t>
      </w:r>
    </w:p>
    <w:p w14:paraId="2C6D2518" w14:textId="77777777" w:rsidR="00AD7BCD" w:rsidRPr="00AD7BCD" w:rsidRDefault="00AD7BCD" w:rsidP="00415FDC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2иЗ</w:t>
      </w:r>
    </w:p>
    <w:p w14:paraId="7234CA4E" w14:textId="77777777" w:rsidR="00AD7BCD" w:rsidRPr="00AD7BCD" w:rsidRDefault="00AD7BCD" w:rsidP="00415FDC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3 и 4</w:t>
      </w:r>
    </w:p>
    <w:p w14:paraId="6E420234" w14:textId="77777777" w:rsidR="00AD7BCD" w:rsidRPr="00AD7BCD" w:rsidRDefault="00AD7BCD" w:rsidP="00415FDC">
      <w:pPr>
        <w:contextualSpacing/>
        <w:rPr>
          <w:sz w:val="28"/>
          <w:szCs w:val="28"/>
        </w:rPr>
      </w:pPr>
    </w:p>
    <w:p w14:paraId="755B6612" w14:textId="77777777" w:rsidR="00AD7BCD" w:rsidRPr="00AD7BCD" w:rsidRDefault="00AD7BCD" w:rsidP="00415FD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AD7BCD">
        <w:rPr>
          <w:sz w:val="28"/>
          <w:szCs w:val="28"/>
        </w:rPr>
        <w:t>ГИГИЕНИЧЕСКИЕ ТРЕБОВАНИЯ К ХИМИЧЕСКОМУ СОСТАВУ ПИТЬЕВОЙ ВОДЫ РАСПРОСТРАНЯЮТСЯ НА:</w:t>
      </w:r>
    </w:p>
    <w:p w14:paraId="4E67B102" w14:textId="77777777" w:rsidR="00AD7BCD" w:rsidRPr="00AD7BCD" w:rsidRDefault="00AD7BCD" w:rsidP="00415FDC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вещества природного происхождения</w:t>
      </w:r>
    </w:p>
    <w:p w14:paraId="7AFE65ED" w14:textId="77777777" w:rsidR="00AD7BCD" w:rsidRPr="00AD7BCD" w:rsidRDefault="00AD7BCD" w:rsidP="00415FDC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вещества природного происхождения и реагенты, применяемые для обработки воды</w:t>
      </w:r>
    </w:p>
    <w:p w14:paraId="0C992AE3" w14:textId="77777777" w:rsidR="00AD7BCD" w:rsidRPr="00AD7BCD" w:rsidRDefault="00AD7BCD" w:rsidP="00415FDC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вещества антропогенного происхождения</w:t>
      </w:r>
    </w:p>
    <w:p w14:paraId="6B0F0E9E" w14:textId="77777777" w:rsidR="00AD7BCD" w:rsidRPr="00AD7BCD" w:rsidRDefault="00AD7BCD" w:rsidP="00415FDC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вещества природного происхождения, реагенты, применяемые для обработки воды, антропогенные загрязнители воды источника</w:t>
      </w:r>
    </w:p>
    <w:p w14:paraId="3BB0C087" w14:textId="77777777" w:rsidR="00AD7BCD" w:rsidRPr="00AD7BCD" w:rsidRDefault="00AD7BCD" w:rsidP="00415FDC">
      <w:pPr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Pr="00AD7BCD">
        <w:rPr>
          <w:sz w:val="28"/>
          <w:szCs w:val="28"/>
        </w:rPr>
        <w:t xml:space="preserve"> ПОКАЗАТЕЛЬ, КОСВЕННО СВИДЕТЕЛЬСТВУЮЩИЙ О СТЕПЕНИ ОСВОБОЖДЕНИЯ ПИТЬЕВОЙ ВОДЫ ОТ ВИРУСОВ ПРИ ЕЕ ОБРАБОТКЕ:</w:t>
      </w:r>
    </w:p>
    <w:p w14:paraId="06D6E213" w14:textId="77777777" w:rsidR="00AD7BCD" w:rsidRPr="00AD7BCD" w:rsidRDefault="00AD7BCD" w:rsidP="00415FDC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цветность</w:t>
      </w:r>
    </w:p>
    <w:p w14:paraId="7CAB9D02" w14:textId="77777777" w:rsidR="00AD7BCD" w:rsidRPr="00AD7BCD" w:rsidRDefault="00AD7BCD" w:rsidP="00415FDC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</w:r>
      <w:proofErr w:type="spellStart"/>
      <w:r w:rsidRPr="00AD7BCD">
        <w:rPr>
          <w:sz w:val="28"/>
          <w:szCs w:val="28"/>
        </w:rPr>
        <w:t>термотолерантные</w:t>
      </w:r>
      <w:proofErr w:type="spellEnd"/>
      <w:r w:rsidRPr="00AD7BCD">
        <w:rPr>
          <w:sz w:val="28"/>
          <w:szCs w:val="28"/>
        </w:rPr>
        <w:t xml:space="preserve"> </w:t>
      </w:r>
      <w:proofErr w:type="spellStart"/>
      <w:r w:rsidRPr="00AD7BCD">
        <w:rPr>
          <w:sz w:val="28"/>
          <w:szCs w:val="28"/>
        </w:rPr>
        <w:t>колиформные</w:t>
      </w:r>
      <w:proofErr w:type="spellEnd"/>
      <w:r w:rsidRPr="00AD7BCD">
        <w:rPr>
          <w:sz w:val="28"/>
          <w:szCs w:val="28"/>
        </w:rPr>
        <w:t xml:space="preserve"> бактерии</w:t>
      </w:r>
    </w:p>
    <w:p w14:paraId="5EB35913" w14:textId="77777777" w:rsidR="00AD7BCD" w:rsidRPr="00AD7BCD" w:rsidRDefault="00AD7BCD" w:rsidP="00415FDC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мутность</w:t>
      </w:r>
    </w:p>
    <w:p w14:paraId="216D17C7" w14:textId="77777777" w:rsidR="00AD7BCD" w:rsidRPr="00AD7BCD" w:rsidRDefault="00AD7BCD" w:rsidP="00415FDC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остаточный алюминий</w:t>
      </w:r>
    </w:p>
    <w:p w14:paraId="7135FA04" w14:textId="77777777" w:rsidR="00AD7BCD" w:rsidRPr="00AD7BCD" w:rsidRDefault="00AD7BCD" w:rsidP="00415FDC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5)</w:t>
      </w:r>
      <w:r w:rsidRPr="00AD7BCD">
        <w:rPr>
          <w:sz w:val="28"/>
          <w:szCs w:val="28"/>
        </w:rPr>
        <w:tab/>
        <w:t>остаточный хлор</w:t>
      </w:r>
    </w:p>
    <w:p w14:paraId="3EC56BA8" w14:textId="77777777" w:rsidR="00AD7BCD" w:rsidRPr="00AD7BCD" w:rsidRDefault="00AD7BCD" w:rsidP="00415FDC">
      <w:pPr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Pr="00AD7BCD">
        <w:rPr>
          <w:sz w:val="28"/>
          <w:szCs w:val="28"/>
        </w:rPr>
        <w:t xml:space="preserve"> В ЦЕНТРАЛИЗОВАННОЙ СИСТЕМЕ ПИТЬЕВОГО ВОДОСНАБЖЕНИЯ ВРЕМЕННЫЕ ОТКЛОНЕНИЯ ОТ ГИГИЕНИЧЕСКИХ НОРМАТИВОВ КАЧЕСТВА ПИТЬЕВОЙ ВОДЫ ДОПУСКАЮТСЯ ПО ПОКАЗАТЕЛЯМ:</w:t>
      </w:r>
    </w:p>
    <w:p w14:paraId="36BFDDC7" w14:textId="77777777" w:rsidR="00AD7BCD" w:rsidRPr="00AD7BCD" w:rsidRDefault="00AD7BCD" w:rsidP="00415FDC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микробиологическим</w:t>
      </w:r>
    </w:p>
    <w:p w14:paraId="79ABFBA6" w14:textId="77777777" w:rsidR="00AD7BCD" w:rsidRPr="00AD7BCD" w:rsidRDefault="00AD7BCD" w:rsidP="00415FDC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паразитологическим</w:t>
      </w:r>
    </w:p>
    <w:p w14:paraId="55E1FFC5" w14:textId="77777777" w:rsidR="00AD7BCD" w:rsidRPr="00AD7BCD" w:rsidRDefault="00AD7BCD" w:rsidP="00415FDC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радиологическим</w:t>
      </w:r>
    </w:p>
    <w:p w14:paraId="5A1E1B21" w14:textId="77777777" w:rsidR="00AD7BCD" w:rsidRPr="00AD7BCD" w:rsidRDefault="00AD7BCD" w:rsidP="00415FDC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химическим</w:t>
      </w:r>
    </w:p>
    <w:p w14:paraId="5003B6C6" w14:textId="77777777" w:rsidR="00AD7BCD" w:rsidRPr="00AD7BCD" w:rsidRDefault="00AD7BCD" w:rsidP="00415FDC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5)</w:t>
      </w:r>
      <w:r w:rsidRPr="00AD7BCD">
        <w:rPr>
          <w:sz w:val="28"/>
          <w:szCs w:val="28"/>
        </w:rPr>
        <w:tab/>
        <w:t>химическим, влияющим на органолептические свойства воды</w:t>
      </w:r>
    </w:p>
    <w:p w14:paraId="3987B873" w14:textId="77777777" w:rsidR="00AD7BCD" w:rsidRPr="00AD7BCD" w:rsidRDefault="00AD7BCD" w:rsidP="00415FDC">
      <w:pPr>
        <w:contextualSpacing/>
        <w:rPr>
          <w:sz w:val="28"/>
          <w:szCs w:val="28"/>
        </w:rPr>
      </w:pPr>
    </w:p>
    <w:p w14:paraId="26BBEA8C" w14:textId="77777777" w:rsidR="00AD7BCD" w:rsidRPr="00AD7BCD" w:rsidRDefault="00AD7BCD" w:rsidP="00415FDC">
      <w:pPr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Pr="00AD7BCD">
        <w:rPr>
          <w:sz w:val="28"/>
          <w:szCs w:val="28"/>
        </w:rPr>
        <w:t xml:space="preserve"> ПОТРЕБЛЕНИЕ ПИТЬЕВОЙ ВОДЫ С ПОВЫШЕННОЙ КОНЦЕНТРАЦИЕЙ НИТРАТОВ ЯВЛЯЕТСЯ ПРИЧИНОЙ РАЗВИТИЯ:</w:t>
      </w:r>
    </w:p>
    <w:p w14:paraId="1221BD60" w14:textId="77777777" w:rsidR="00AD7BCD" w:rsidRPr="00AD7BCD" w:rsidRDefault="00AD7BCD" w:rsidP="00415FDC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флюороза</w:t>
      </w:r>
    </w:p>
    <w:p w14:paraId="336ACE6A" w14:textId="77777777" w:rsidR="00AD7BCD" w:rsidRPr="00AD7BCD" w:rsidRDefault="00AD7BCD" w:rsidP="00415FDC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эндемического зоба</w:t>
      </w:r>
    </w:p>
    <w:p w14:paraId="237D7760" w14:textId="77777777" w:rsidR="00AD7BCD" w:rsidRPr="00AD7BCD" w:rsidRDefault="00AD7BCD" w:rsidP="00415FDC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синдрома метгемоглобинемии</w:t>
      </w:r>
    </w:p>
    <w:p w14:paraId="1F596090" w14:textId="77777777" w:rsidR="00AD7BCD" w:rsidRPr="00AD7BCD" w:rsidRDefault="00AD7BCD" w:rsidP="00415FDC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мочекаменной болезни</w:t>
      </w:r>
    </w:p>
    <w:p w14:paraId="42DA411D" w14:textId="77777777" w:rsidR="00AD7BCD" w:rsidRPr="00AD7BCD" w:rsidRDefault="00AD7BCD" w:rsidP="00415FDC">
      <w:pPr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Pr="00AD7BCD">
        <w:rPr>
          <w:sz w:val="28"/>
          <w:szCs w:val="28"/>
        </w:rPr>
        <w:t xml:space="preserve"> ПОТРЕБЛЕНИЕ ПИТЬЕВОЙ ВОДЫ С ПОВЫШЕННОЙ КОНЦЕНТРАЦИЕЙ ФТОРА ЯВЛЯЕТСЯ ПРИЧИНОЙ РАЗВИТИЯ:</w:t>
      </w:r>
    </w:p>
    <w:p w14:paraId="4A00D658" w14:textId="77777777" w:rsidR="00AD7BCD" w:rsidRPr="00AD7BCD" w:rsidRDefault="00AD7BCD" w:rsidP="00415FDC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флюороза</w:t>
      </w:r>
    </w:p>
    <w:p w14:paraId="1D2BBB86" w14:textId="77777777" w:rsidR="00AD7BCD" w:rsidRPr="00AD7BCD" w:rsidRDefault="00AD7BCD" w:rsidP="00415FDC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эндемического зоба</w:t>
      </w:r>
    </w:p>
    <w:p w14:paraId="31C5B715" w14:textId="77777777" w:rsidR="00AD7BCD" w:rsidRPr="00AD7BCD" w:rsidRDefault="00AD7BCD" w:rsidP="00415FDC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lastRenderedPageBreak/>
        <w:t>3)</w:t>
      </w:r>
      <w:r w:rsidRPr="00AD7BCD">
        <w:rPr>
          <w:sz w:val="28"/>
          <w:szCs w:val="28"/>
        </w:rPr>
        <w:tab/>
        <w:t>синдрома метгемоглобинемии</w:t>
      </w:r>
    </w:p>
    <w:p w14:paraId="090D6B56" w14:textId="77777777" w:rsidR="00AD7BCD" w:rsidRPr="00AD7BCD" w:rsidRDefault="00AD7BCD" w:rsidP="00415FDC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мочекаменной болезни</w:t>
      </w:r>
    </w:p>
    <w:p w14:paraId="62DB7963" w14:textId="77777777" w:rsidR="00AD7BCD" w:rsidRPr="00AD7BCD" w:rsidRDefault="00AD7BCD" w:rsidP="00415FDC">
      <w:pPr>
        <w:contextualSpacing/>
        <w:rPr>
          <w:sz w:val="28"/>
          <w:szCs w:val="28"/>
        </w:rPr>
      </w:pPr>
      <w:r>
        <w:rPr>
          <w:sz w:val="28"/>
          <w:szCs w:val="28"/>
        </w:rPr>
        <w:t>8</w:t>
      </w:r>
      <w:r w:rsidRPr="00AD7BCD">
        <w:rPr>
          <w:sz w:val="28"/>
          <w:szCs w:val="28"/>
        </w:rPr>
        <w:t xml:space="preserve"> ПОТРЕБЛЕНИЕ ПИТЬЕВОЙ ВОДЫ С ПОВЫШЕННЫМИ КОНЦЕНТРАЦИЯМИ СОЛЕЙ КАЛЬЦИЯ И МАГНИЯ ЯВЛЯЕТСЯ ФАКТОРОМ РИСКА:</w:t>
      </w:r>
    </w:p>
    <w:p w14:paraId="18CCBF2E" w14:textId="77777777" w:rsidR="00AD7BCD" w:rsidRPr="00AD7BCD" w:rsidRDefault="00AD7BCD" w:rsidP="00415FDC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флюороза</w:t>
      </w:r>
    </w:p>
    <w:p w14:paraId="01CF16FD" w14:textId="77777777" w:rsidR="00AD7BCD" w:rsidRPr="00AD7BCD" w:rsidRDefault="00AD7BCD" w:rsidP="00415FDC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эндемического зоба</w:t>
      </w:r>
    </w:p>
    <w:p w14:paraId="00B1A222" w14:textId="77777777" w:rsidR="00AD7BCD" w:rsidRPr="00AD7BCD" w:rsidRDefault="00AD7BCD" w:rsidP="00415FDC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синдрома метгемоглобинемии</w:t>
      </w:r>
    </w:p>
    <w:p w14:paraId="39A5AB00" w14:textId="77777777" w:rsidR="00AD7BCD" w:rsidRPr="00AD7BCD" w:rsidRDefault="00AD7BCD" w:rsidP="00415FDC">
      <w:pPr>
        <w:contextualSpacing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мочекаменной болезни</w:t>
      </w:r>
    </w:p>
    <w:p w14:paraId="239DF5C3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D7BCD">
        <w:rPr>
          <w:sz w:val="28"/>
          <w:szCs w:val="28"/>
        </w:rPr>
        <w:t xml:space="preserve"> С ГИГИЕНИЧЕСКОЙ ТОЧКИ ЗРЕНИЯ ОСОБЕННОЕ ЗНАЧЕНИЕ В АТМОСФЕРНЫХ ВЫБРОСАХ ДИЗЕЛЬНОГО ДВИГАТЕЛЯ АВТОТРАНСПОРТА ИМЕЮТ</w:t>
      </w:r>
    </w:p>
    <w:p w14:paraId="7DEA0D9B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1) оксид углерода</w:t>
      </w:r>
    </w:p>
    <w:p w14:paraId="1718F65C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2) окислы азота</w:t>
      </w:r>
    </w:p>
    <w:p w14:paraId="33AFF56C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3) сажа</w:t>
      </w:r>
    </w:p>
    <w:p w14:paraId="00670D73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4) диоксид углерода</w:t>
      </w:r>
    </w:p>
    <w:p w14:paraId="0C7BA6C2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5) диоксид серы</w:t>
      </w:r>
    </w:p>
    <w:p w14:paraId="7EB919DF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</w:p>
    <w:p w14:paraId="1E226D7A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D7BCD">
        <w:rPr>
          <w:sz w:val="28"/>
          <w:szCs w:val="28"/>
        </w:rPr>
        <w:t xml:space="preserve"> СТЕПЕНЬ ЗАГРЯЗНЕНИЯ АТМОСФЕРНОГО ВОЗДУХА НАХОДИТСЯ В СЛЕДУЮЩЕЙ ЗАВИСИМОСТИ ОТ РАССТОЯНИЯ ДО МЕСТА ВЫБРОСА</w:t>
      </w:r>
    </w:p>
    <w:p w14:paraId="29CE940C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зависимость прямая</w:t>
      </w:r>
    </w:p>
    <w:p w14:paraId="75126912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зависимость обратная</w:t>
      </w:r>
    </w:p>
    <w:p w14:paraId="5E55DA23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зависимость носит фазовый характер</w:t>
      </w:r>
    </w:p>
    <w:p w14:paraId="1E9E61A2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зависимость четко не выявляется</w:t>
      </w:r>
    </w:p>
    <w:p w14:paraId="3D14536D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</w:p>
    <w:p w14:paraId="4FD152B1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D7BCD">
        <w:rPr>
          <w:sz w:val="28"/>
          <w:szCs w:val="28"/>
        </w:rPr>
        <w:t xml:space="preserve"> КОНТРОЛЬ ЗА СОБЛЮДЕНИЕМ ПДВ ПРОМЫШЛЕННЫХ ОБЪЕКТОВ ОСУЩЕСТВЛЯЕТСЯ</w:t>
      </w:r>
    </w:p>
    <w:p w14:paraId="2C5E1ED4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на границе санитарно-защитной зоны</w:t>
      </w:r>
    </w:p>
    <w:p w14:paraId="31D16C48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в месте образования выбросов</w:t>
      </w:r>
    </w:p>
    <w:p w14:paraId="4A33C1A6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в месте непосредственного выброса вещества в атмосферу</w:t>
      </w:r>
    </w:p>
    <w:p w14:paraId="3E98DFB0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на территории промышленных площадок</w:t>
      </w:r>
    </w:p>
    <w:p w14:paraId="09CA2960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5)</w:t>
      </w:r>
      <w:r w:rsidRPr="00AD7BCD">
        <w:rPr>
          <w:sz w:val="28"/>
          <w:szCs w:val="28"/>
        </w:rPr>
        <w:tab/>
        <w:t>в зоне жилой застройки</w:t>
      </w:r>
    </w:p>
    <w:p w14:paraId="2BA1F176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</w:p>
    <w:p w14:paraId="7EB90E6F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AD7BCD">
        <w:rPr>
          <w:sz w:val="28"/>
          <w:szCs w:val="28"/>
        </w:rPr>
        <w:t xml:space="preserve"> С ГИГИЕНИЧЕСКОЙ ТОЧКИ ЗРЕНИЯ ОСОБЕННОЕ ЗНАЧЕНИЕ В АТМОСФЕРНЫХ ВЫБРОСАХ КАРБЮРАТОРНОГО ДВИГАТЕЛЯ ИМЕЕТ</w:t>
      </w:r>
    </w:p>
    <w:p w14:paraId="1C6BBEF9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диоксид углерода</w:t>
      </w:r>
    </w:p>
    <w:p w14:paraId="6C8A19AA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окислы азота</w:t>
      </w:r>
    </w:p>
    <w:p w14:paraId="09078C57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диоксид серы</w:t>
      </w:r>
    </w:p>
    <w:p w14:paraId="019FA992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оксид углерода</w:t>
      </w:r>
    </w:p>
    <w:p w14:paraId="6538EFD9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5)</w:t>
      </w:r>
      <w:r w:rsidRPr="00AD7BCD">
        <w:rPr>
          <w:sz w:val="28"/>
          <w:szCs w:val="28"/>
        </w:rPr>
        <w:tab/>
        <w:t>сажа</w:t>
      </w:r>
    </w:p>
    <w:p w14:paraId="54563F4F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</w:p>
    <w:p w14:paraId="0BC79916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AD7BCD">
        <w:rPr>
          <w:sz w:val="28"/>
          <w:szCs w:val="28"/>
        </w:rPr>
        <w:t xml:space="preserve"> ПРЕДЕЛЬНО-ДОПУСТИМЫЙ ВЫБРОС – ЭТО НАУЧНО-ТЕХНИЧЕСКИЙ НОРМАТИВ, ВЫПОЛНЕНИЕ КОТОРОГО ОБЕСПЕЧИВАЕТ СОБЛЮДЕНИЕ ПДК</w:t>
      </w:r>
    </w:p>
    <w:p w14:paraId="03489D3D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на месте выброса загрязнений</w:t>
      </w:r>
    </w:p>
    <w:p w14:paraId="13C4E223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на территории санитарно-защитной зоны</w:t>
      </w:r>
    </w:p>
    <w:p w14:paraId="03241C4E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на селитебной территории с учетом фонового загрязнения</w:t>
      </w:r>
    </w:p>
    <w:p w14:paraId="1B5EA0AC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lastRenderedPageBreak/>
        <w:t>4)</w:t>
      </w:r>
      <w:r w:rsidRPr="00AD7BCD">
        <w:rPr>
          <w:sz w:val="28"/>
          <w:szCs w:val="28"/>
        </w:rPr>
        <w:tab/>
        <w:t>на селитебной территории без учета фонового загрязнения</w:t>
      </w:r>
    </w:p>
    <w:p w14:paraId="1846B324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</w:p>
    <w:p w14:paraId="6B532F96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AD7BCD">
        <w:rPr>
          <w:sz w:val="28"/>
          <w:szCs w:val="28"/>
        </w:rPr>
        <w:t xml:space="preserve"> СТАЦИОНАРНЫЙ ПОСТ ПО КОНТРОЛЮ АТМОСФЕРНЫХ ЗАГРЯЗНЕНИЙ ПРЕДНАЗНАЧЕН</w:t>
      </w:r>
    </w:p>
    <w:p w14:paraId="71558094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для регулярного отбора проб воздуха в фиксированных точках местности по графику, последовательно во времени</w:t>
      </w:r>
    </w:p>
    <w:p w14:paraId="7832ADF7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Для отбора проб воздуха в фиксированных точках селитебной зоны</w:t>
      </w:r>
    </w:p>
    <w:p w14:paraId="4B48D4D7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для отбора проб воздуха на различных расстояниях от источника загрязнения с учетом метеофакторов</w:t>
      </w:r>
    </w:p>
    <w:p w14:paraId="441A1C8A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для отбора проб воздуха в фиксированных точках промышленной зоны города последовательно во времени</w:t>
      </w:r>
    </w:p>
    <w:p w14:paraId="38C5AB35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для обеспечения непрерывной регистрации содержания загрязняющих веществ и регулярного отбора проб воздуха в фиксированной точке для последующих анализов</w:t>
      </w:r>
    </w:p>
    <w:p w14:paraId="1245D843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</w:p>
    <w:p w14:paraId="1C864B2C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AD7BCD">
        <w:rPr>
          <w:sz w:val="28"/>
          <w:szCs w:val="28"/>
        </w:rPr>
        <w:t xml:space="preserve"> ПРИ ОБРАЗОВАНИИ ФОТОХИМИЧЕСКОГО ТУМАНА НАИБОЛЕЕ ВАЖНОЙ ПЕРВИЧНОЙ РЕАКЦИЕЙ ЯВЛЯЕТСЯ</w:t>
      </w:r>
    </w:p>
    <w:p w14:paraId="66FE9FBD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разложение двуокиси азота под действием инфракрасного излучения</w:t>
      </w:r>
    </w:p>
    <w:p w14:paraId="5142FDCF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разложение двуокиси азота под действием ультрафиолетового излучения</w:t>
      </w:r>
    </w:p>
    <w:p w14:paraId="120FDA79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окисление углеводородов под действием ультрафиолетового излучения</w:t>
      </w:r>
    </w:p>
    <w:p w14:paraId="053D197F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разложение углеводородов под действием инфракрасного излучения</w:t>
      </w:r>
    </w:p>
    <w:p w14:paraId="1407BFD5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5)</w:t>
      </w:r>
      <w:r w:rsidRPr="00AD7BCD">
        <w:rPr>
          <w:sz w:val="28"/>
          <w:szCs w:val="28"/>
        </w:rPr>
        <w:tab/>
        <w:t>разложение углекислого газа под действием ультрафиолетового излучения</w:t>
      </w:r>
    </w:p>
    <w:p w14:paraId="085705AE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</w:p>
    <w:p w14:paraId="0D8199A3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AD7BCD">
        <w:rPr>
          <w:sz w:val="28"/>
          <w:szCs w:val="28"/>
        </w:rPr>
        <w:t xml:space="preserve"> ПРИ ИЗУЧЕНИИ ВЛИЯНИЯ ЗАГРЯЗНЕНИЙ АТМОСФЕРЫ НА ЗАБОЛЕВАЕМОСТЬ НАСЕЛЕНИЯ ОДНА И ТА ЖЕ ГРУППА НАСЕЛЕНИЯ ЯВЛЯЕТСЯ И </w:t>
      </w:r>
      <w:proofErr w:type="gramStart"/>
      <w:r w:rsidRPr="00AD7BCD">
        <w:rPr>
          <w:sz w:val="28"/>
          <w:szCs w:val="28"/>
        </w:rPr>
        <w:t>КОНТРОЛЬНОЙ</w:t>
      </w:r>
      <w:proofErr w:type="gramEnd"/>
      <w:r w:rsidRPr="00AD7BCD">
        <w:rPr>
          <w:sz w:val="28"/>
          <w:szCs w:val="28"/>
        </w:rPr>
        <w:t xml:space="preserve"> И ОПЫТНОЙ В СЛУЧАЕ</w:t>
      </w:r>
    </w:p>
    <w:p w14:paraId="3FEFC93F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1)</w:t>
      </w:r>
      <w:r w:rsidRPr="00AD7BCD">
        <w:rPr>
          <w:sz w:val="28"/>
          <w:szCs w:val="28"/>
        </w:rPr>
        <w:tab/>
        <w:t>изучения хронического специфического действия</w:t>
      </w:r>
    </w:p>
    <w:p w14:paraId="6D085737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2)</w:t>
      </w:r>
      <w:r w:rsidRPr="00AD7BCD">
        <w:rPr>
          <w:sz w:val="28"/>
          <w:szCs w:val="28"/>
        </w:rPr>
        <w:tab/>
        <w:t>изучения хронического неспецифического действия</w:t>
      </w:r>
    </w:p>
    <w:p w14:paraId="7406D74F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3)</w:t>
      </w:r>
      <w:r w:rsidRPr="00AD7BCD">
        <w:rPr>
          <w:sz w:val="28"/>
          <w:szCs w:val="28"/>
        </w:rPr>
        <w:tab/>
        <w:t>изучения острого влияния</w:t>
      </w:r>
    </w:p>
    <w:p w14:paraId="457ED521" w14:textId="77777777" w:rsidR="00AD7BCD" w:rsidRPr="00AD7BCD" w:rsidRDefault="00AD7BCD" w:rsidP="00415FDC">
      <w:pPr>
        <w:ind w:firstLine="709"/>
        <w:contextualSpacing/>
        <w:jc w:val="both"/>
        <w:rPr>
          <w:sz w:val="28"/>
          <w:szCs w:val="28"/>
        </w:rPr>
      </w:pPr>
      <w:r w:rsidRPr="00AD7BCD">
        <w:rPr>
          <w:sz w:val="28"/>
          <w:szCs w:val="28"/>
        </w:rPr>
        <w:t>4)</w:t>
      </w:r>
      <w:r w:rsidRPr="00AD7BCD">
        <w:rPr>
          <w:sz w:val="28"/>
          <w:szCs w:val="28"/>
        </w:rPr>
        <w:tab/>
        <w:t>во всех случаях изучения влияния загрязнений на здоровье</w:t>
      </w:r>
    </w:p>
    <w:p w14:paraId="2DC32E54" w14:textId="77777777" w:rsidR="007E7400" w:rsidRPr="00E836D2" w:rsidRDefault="00AD7BCD" w:rsidP="00415FD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AD7BCD">
        <w:rPr>
          <w:sz w:val="28"/>
          <w:szCs w:val="28"/>
        </w:rPr>
        <w:t>5)</w:t>
      </w:r>
      <w:r w:rsidRPr="00AD7BCD">
        <w:rPr>
          <w:sz w:val="28"/>
          <w:szCs w:val="28"/>
        </w:rPr>
        <w:tab/>
        <w:t>ни в одном из случаев изучения влияния загрязнений на здоровье</w:t>
      </w:r>
    </w:p>
    <w:p w14:paraId="33D5101A" w14:textId="77777777" w:rsidR="00AD7BCD" w:rsidRDefault="00AD7BCD" w:rsidP="00415FD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14:paraId="0FD78925" w14:textId="77777777" w:rsidR="00CB1AD0" w:rsidRDefault="00CB1AD0" w:rsidP="00415FD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устного опроса</w:t>
      </w:r>
    </w:p>
    <w:p w14:paraId="5AB4FFCB" w14:textId="77777777" w:rsidR="00AD7BCD" w:rsidRPr="00AD7BCD" w:rsidRDefault="00AD7BCD" w:rsidP="00415FD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D7BCD">
        <w:rPr>
          <w:color w:val="000000"/>
          <w:sz w:val="28"/>
          <w:szCs w:val="28"/>
        </w:rPr>
        <w:t>1.</w:t>
      </w:r>
      <w:r w:rsidRPr="00AD7BCD">
        <w:rPr>
          <w:color w:val="000000"/>
          <w:sz w:val="28"/>
          <w:szCs w:val="28"/>
        </w:rPr>
        <w:tab/>
        <w:t xml:space="preserve">Основные источники и модифицирующие факторы загрязнения атмосферного воздуха. Основные источники информации о промышленных выбросах и выбросах от автотранспорта. </w:t>
      </w:r>
    </w:p>
    <w:p w14:paraId="6CC60727" w14:textId="77777777" w:rsidR="00AD7BCD" w:rsidRPr="00AD7BCD" w:rsidRDefault="00AD7BCD" w:rsidP="00415FD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D7BCD">
        <w:rPr>
          <w:color w:val="000000"/>
          <w:sz w:val="28"/>
          <w:szCs w:val="28"/>
        </w:rPr>
        <w:t>2.</w:t>
      </w:r>
      <w:r w:rsidRPr="00AD7BCD">
        <w:rPr>
          <w:color w:val="000000"/>
          <w:sz w:val="28"/>
          <w:szCs w:val="28"/>
        </w:rPr>
        <w:tab/>
        <w:t>Выбор места наблюдения (выбор мониторинговых точек). Посты наблюдения. Программы наблюдения.</w:t>
      </w:r>
    </w:p>
    <w:p w14:paraId="040D5F67" w14:textId="77777777" w:rsidR="00AD7BCD" w:rsidRPr="00AD7BCD" w:rsidRDefault="00AD7BCD" w:rsidP="00415FD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D7BCD">
        <w:rPr>
          <w:color w:val="000000"/>
          <w:sz w:val="28"/>
          <w:szCs w:val="28"/>
        </w:rPr>
        <w:t>3.</w:t>
      </w:r>
      <w:r w:rsidRPr="00AD7BCD">
        <w:rPr>
          <w:color w:val="000000"/>
          <w:sz w:val="28"/>
          <w:szCs w:val="28"/>
        </w:rPr>
        <w:tab/>
        <w:t>Сбор и анализ данных об источниках, составе и условиях загрязнения на исследуемой территории.</w:t>
      </w:r>
    </w:p>
    <w:p w14:paraId="1011AC31" w14:textId="77777777" w:rsidR="00AD7BCD" w:rsidRPr="00AD7BCD" w:rsidRDefault="00AD7BCD" w:rsidP="00415FD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D7BCD">
        <w:rPr>
          <w:color w:val="000000"/>
          <w:sz w:val="28"/>
          <w:szCs w:val="28"/>
        </w:rPr>
        <w:t>4.</w:t>
      </w:r>
      <w:r w:rsidRPr="00AD7BCD">
        <w:rPr>
          <w:color w:val="000000"/>
          <w:sz w:val="28"/>
          <w:szCs w:val="28"/>
        </w:rPr>
        <w:tab/>
        <w:t>Государственный мониторинг водных объектов. Цели, задачи, объекты, способы организации, показатели наблюдения. Организация системы наблюдения за качеством питьевой воды в распределительной сети. Выбор и организация мониторинговых точек. Программы наблюдения, стратегия выбора.</w:t>
      </w:r>
    </w:p>
    <w:p w14:paraId="11078901" w14:textId="77777777" w:rsidR="00AD7BCD" w:rsidRPr="00AD7BCD" w:rsidRDefault="00AD7BCD" w:rsidP="00415FD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D7BCD">
        <w:rPr>
          <w:color w:val="000000"/>
          <w:sz w:val="28"/>
          <w:szCs w:val="28"/>
        </w:rPr>
        <w:lastRenderedPageBreak/>
        <w:t>5.</w:t>
      </w:r>
      <w:r w:rsidRPr="00AD7BCD">
        <w:rPr>
          <w:color w:val="000000"/>
          <w:sz w:val="28"/>
          <w:szCs w:val="28"/>
        </w:rPr>
        <w:tab/>
        <w:t xml:space="preserve">Выбор показателей для мониторинга качества питьевой воды.  Критерии выбора. Определение приоритетных показателей. </w:t>
      </w:r>
    </w:p>
    <w:p w14:paraId="691F9D7D" w14:textId="77777777" w:rsidR="00CB1AD0" w:rsidRDefault="00AD7BCD" w:rsidP="00415FD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D7BCD">
        <w:rPr>
          <w:color w:val="000000"/>
          <w:sz w:val="28"/>
          <w:szCs w:val="28"/>
        </w:rPr>
        <w:t>6.</w:t>
      </w:r>
      <w:r w:rsidRPr="00AD7BCD">
        <w:rPr>
          <w:color w:val="000000"/>
          <w:sz w:val="28"/>
          <w:szCs w:val="28"/>
        </w:rPr>
        <w:tab/>
        <w:t>Анализ показателей загрязнения воды в системе водоисточник – водоподготовка – распределительная сеть.</w:t>
      </w:r>
    </w:p>
    <w:p w14:paraId="7CE9B21A" w14:textId="77777777" w:rsidR="00AD7BCD" w:rsidRDefault="00AD7BCD" w:rsidP="00415FDC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2C628CA7" w14:textId="77777777" w:rsidR="00AD7BCD" w:rsidRPr="00AD7BCD" w:rsidRDefault="00AD7BCD" w:rsidP="00415FDC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5BBAAA39" w14:textId="77777777" w:rsidR="00CB1AD0" w:rsidRPr="00CB1AD0" w:rsidRDefault="00CB1AD0" w:rsidP="00415FD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CB1AD0">
        <w:rPr>
          <w:b/>
          <w:color w:val="000000"/>
          <w:sz w:val="28"/>
          <w:szCs w:val="28"/>
        </w:rPr>
        <w:t>Типовые проблемно-ситуационные задачи</w:t>
      </w:r>
    </w:p>
    <w:p w14:paraId="23213875" w14:textId="77777777" w:rsidR="00CB1AD0" w:rsidRDefault="00A5175D" w:rsidP="00415FD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1</w:t>
      </w:r>
    </w:p>
    <w:p w14:paraId="4C7F9B9F" w14:textId="77777777" w:rsidR="00A5175D" w:rsidRDefault="00A5175D" w:rsidP="00415FD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5175D">
        <w:rPr>
          <w:color w:val="000000"/>
          <w:sz w:val="28"/>
          <w:szCs w:val="28"/>
        </w:rPr>
        <w:t>Среднесуточная концентрация оксида углерода (СО) в атмосферном воздухе микрорайона №1 города N составила 1,5 мг/м3 (</w:t>
      </w:r>
      <w:proofErr w:type="spellStart"/>
      <w:r w:rsidRPr="00A5175D">
        <w:rPr>
          <w:color w:val="000000"/>
          <w:sz w:val="28"/>
          <w:szCs w:val="28"/>
        </w:rPr>
        <w:t>RfС</w:t>
      </w:r>
      <w:proofErr w:type="spellEnd"/>
      <w:r w:rsidRPr="00A5175D">
        <w:rPr>
          <w:color w:val="000000"/>
          <w:sz w:val="28"/>
          <w:szCs w:val="28"/>
        </w:rPr>
        <w:t xml:space="preserve"> (СО) = 3 мг/м3), а в микрорайоне №2 – 3,3 мг/м3. По содержанию остальных загрязняющих веществ в атмосферном воздухе микрорайоны не имели существенных отличий. В микрорайоне №1 в результате медицинского осмотра отставание в физическом развитие выявлено у 7 детей, физическое развитие соответствовало возрасту у 93 детей, а в микрорайоне №2 отставание в физическом развитие выявлено у 12 детей, физическое развитие соответствовало возрасту у 88 детей.</w:t>
      </w:r>
    </w:p>
    <w:p w14:paraId="568208AA" w14:textId="77777777" w:rsidR="00A5175D" w:rsidRPr="00A5175D" w:rsidRDefault="00A5175D" w:rsidP="00415FD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5175D">
        <w:rPr>
          <w:color w:val="000000"/>
          <w:sz w:val="28"/>
          <w:szCs w:val="28"/>
        </w:rPr>
        <w:t>Укажите критические органы (системы) при хроническом воздействии оксида углерода?</w:t>
      </w:r>
      <w:r w:rsidRPr="00A5175D">
        <w:t xml:space="preserve"> </w:t>
      </w:r>
      <w:r w:rsidRPr="00A5175D">
        <w:rPr>
          <w:color w:val="000000"/>
          <w:sz w:val="28"/>
          <w:szCs w:val="28"/>
        </w:rPr>
        <w:t>Рассчитайте риски неканцерогенных эффектов при хроническом воздействии на детей, проживающих в микрорайонах №1 и №2.</w:t>
      </w:r>
    </w:p>
    <w:p w14:paraId="55933CCB" w14:textId="77777777" w:rsidR="00A5175D" w:rsidRDefault="00A5175D" w:rsidP="00415FDC">
      <w:pPr>
        <w:spacing w:after="160" w:line="259" w:lineRule="auto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0C902C30" w14:textId="77777777" w:rsidR="007E7400" w:rsidRPr="00E836D2" w:rsidRDefault="00CB1AD0" w:rsidP="00415FD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CB1AD0">
        <w:rPr>
          <w:b/>
          <w:color w:val="000000"/>
          <w:sz w:val="28"/>
          <w:szCs w:val="28"/>
        </w:rPr>
        <w:lastRenderedPageBreak/>
        <w:t xml:space="preserve">Тема 2. </w:t>
      </w:r>
      <w:r w:rsidR="00A5175D" w:rsidRPr="00A5175D">
        <w:rPr>
          <w:color w:val="000000"/>
          <w:sz w:val="28"/>
          <w:szCs w:val="28"/>
        </w:rPr>
        <w:t>Санитарно-эпидемиологическая безопасность и мониторинг почвы населенных мест. Организация мониторинга качества и безопасности продовольственного сырья и пищевых продуктов.</w:t>
      </w:r>
    </w:p>
    <w:p w14:paraId="11FBEB42" w14:textId="77777777" w:rsidR="00037265" w:rsidRPr="00E836D2" w:rsidRDefault="00037265" w:rsidP="00415FDC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14:paraId="087CF0D6" w14:textId="77777777" w:rsidR="00037265" w:rsidRPr="00E961D8" w:rsidRDefault="00037265" w:rsidP="00415FD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 </w:t>
      </w:r>
      <w:r w:rsidRPr="00E961D8">
        <w:rPr>
          <w:color w:val="000000"/>
          <w:sz w:val="28"/>
          <w:szCs w:val="28"/>
        </w:rPr>
        <w:t>– тестирование, устный опрос,</w:t>
      </w:r>
      <w:r w:rsidRPr="00E961D8">
        <w:t xml:space="preserve"> </w:t>
      </w:r>
      <w:r w:rsidRPr="00E961D8">
        <w:rPr>
          <w:color w:val="000000"/>
          <w:sz w:val="28"/>
          <w:szCs w:val="28"/>
        </w:rPr>
        <w:t>решен</w:t>
      </w:r>
      <w:r>
        <w:rPr>
          <w:color w:val="000000"/>
          <w:sz w:val="28"/>
          <w:szCs w:val="28"/>
        </w:rPr>
        <w:t>ие проблемно-ситуационных задач</w:t>
      </w:r>
    </w:p>
    <w:p w14:paraId="3C2FFB83" w14:textId="77777777" w:rsidR="00037265" w:rsidRDefault="00037265" w:rsidP="00415FD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14:paraId="17D0AC28" w14:textId="77777777" w:rsidR="00037265" w:rsidRPr="00E836D2" w:rsidRDefault="00037265" w:rsidP="00415FD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 </w:t>
      </w:r>
    </w:p>
    <w:p w14:paraId="3B692CA9" w14:textId="77777777" w:rsidR="00037265" w:rsidRDefault="00037265" w:rsidP="00415FDC">
      <w:pPr>
        <w:contextualSpacing/>
        <w:jc w:val="center"/>
        <w:rPr>
          <w:b/>
          <w:sz w:val="28"/>
          <w:szCs w:val="28"/>
        </w:rPr>
      </w:pPr>
    </w:p>
    <w:p w14:paraId="4CE316BA" w14:textId="77777777" w:rsidR="00037265" w:rsidRPr="00E961D8" w:rsidRDefault="00037265" w:rsidP="00415FD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вопросы</w:t>
      </w:r>
    </w:p>
    <w:p w14:paraId="3EEBB46A" w14:textId="77777777" w:rsidR="00037265" w:rsidRPr="00037265" w:rsidRDefault="00037265" w:rsidP="00415FDC">
      <w:pPr>
        <w:contextualSpacing/>
        <w:jc w:val="center"/>
        <w:rPr>
          <w:b/>
          <w:sz w:val="20"/>
          <w:szCs w:val="20"/>
        </w:rPr>
      </w:pPr>
    </w:p>
    <w:p w14:paraId="73750DFD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</w:t>
      </w:r>
      <w:r w:rsidRPr="00EA7276">
        <w:rPr>
          <w:i/>
          <w:color w:val="000000"/>
          <w:sz w:val="28"/>
          <w:szCs w:val="28"/>
        </w:rPr>
        <w:t xml:space="preserve"> ПРИ ОЦЕНКЕ САНИТАРНОГО СОСТОЯНИЯ ПОЧВЫ ПО САНИТАРНО-ХИМИЧЕСКИМ ПОКАЗАТЕЛЯМ ПОЛЬЗУЮТСЯ СЛЕДУЮЩИМИ КРИТЕРИЯМИ</w:t>
      </w:r>
    </w:p>
    <w:p w14:paraId="6CA687B0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1)</w:t>
      </w:r>
      <w:r w:rsidRPr="00EA7276">
        <w:rPr>
          <w:i/>
          <w:color w:val="000000"/>
          <w:sz w:val="28"/>
          <w:szCs w:val="28"/>
        </w:rPr>
        <w:tab/>
        <w:t>отношение фактического содержания компонентов загрязнения почвы к их ПДК</w:t>
      </w:r>
    </w:p>
    <w:p w14:paraId="4BB0509D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2)</w:t>
      </w:r>
      <w:r w:rsidRPr="00EA7276">
        <w:rPr>
          <w:i/>
          <w:color w:val="000000"/>
          <w:sz w:val="28"/>
          <w:szCs w:val="28"/>
        </w:rPr>
        <w:tab/>
        <w:t>санитарное число С (по Н.И. Хлебникову)</w:t>
      </w:r>
    </w:p>
    <w:p w14:paraId="4611839B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3)</w:t>
      </w:r>
      <w:r w:rsidRPr="00EA7276">
        <w:rPr>
          <w:i/>
          <w:color w:val="000000"/>
          <w:sz w:val="28"/>
          <w:szCs w:val="28"/>
        </w:rPr>
        <w:tab/>
        <w:t>аммонийный, нитратный азот, хлориды</w:t>
      </w:r>
    </w:p>
    <w:p w14:paraId="28F2B2B8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4)</w:t>
      </w:r>
      <w:r w:rsidRPr="00EA7276">
        <w:rPr>
          <w:i/>
          <w:color w:val="000000"/>
          <w:sz w:val="28"/>
          <w:szCs w:val="28"/>
        </w:rPr>
        <w:tab/>
        <w:t>коли-индекс и фекальные стрептококки</w:t>
      </w:r>
    </w:p>
    <w:p w14:paraId="01BEF56B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5)</w:t>
      </w:r>
      <w:r w:rsidRPr="00EA7276">
        <w:rPr>
          <w:i/>
          <w:color w:val="000000"/>
          <w:sz w:val="28"/>
          <w:szCs w:val="28"/>
        </w:rPr>
        <w:tab/>
        <w:t xml:space="preserve">возбудители кишечных инфекций, патогенные </w:t>
      </w:r>
      <w:proofErr w:type="spellStart"/>
      <w:r w:rsidRPr="00EA7276">
        <w:rPr>
          <w:i/>
          <w:color w:val="000000"/>
          <w:sz w:val="28"/>
          <w:szCs w:val="28"/>
        </w:rPr>
        <w:t>энтеробактерии</w:t>
      </w:r>
      <w:proofErr w:type="spellEnd"/>
      <w:r w:rsidRPr="00EA7276">
        <w:rPr>
          <w:i/>
          <w:color w:val="000000"/>
          <w:sz w:val="28"/>
          <w:szCs w:val="28"/>
        </w:rPr>
        <w:t>, энтеровирусы</w:t>
      </w:r>
    </w:p>
    <w:p w14:paraId="15D9C2AB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6)</w:t>
      </w:r>
      <w:r w:rsidRPr="00EA7276">
        <w:rPr>
          <w:i/>
          <w:color w:val="000000"/>
          <w:sz w:val="28"/>
          <w:szCs w:val="28"/>
        </w:rPr>
        <w:tab/>
        <w:t xml:space="preserve">возбудители гельминтозов, </w:t>
      </w:r>
      <w:proofErr w:type="spellStart"/>
      <w:r w:rsidRPr="00EA7276">
        <w:rPr>
          <w:i/>
          <w:color w:val="000000"/>
          <w:sz w:val="28"/>
          <w:szCs w:val="28"/>
        </w:rPr>
        <w:t>лямблиозов</w:t>
      </w:r>
      <w:proofErr w:type="spellEnd"/>
      <w:r w:rsidRPr="00EA7276">
        <w:rPr>
          <w:i/>
          <w:color w:val="000000"/>
          <w:sz w:val="28"/>
          <w:szCs w:val="28"/>
        </w:rPr>
        <w:t>, амебиаза и др.</w:t>
      </w:r>
    </w:p>
    <w:p w14:paraId="5E0DE7D3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7)</w:t>
      </w:r>
      <w:r w:rsidRPr="00EA7276">
        <w:rPr>
          <w:i/>
          <w:color w:val="000000"/>
          <w:sz w:val="28"/>
          <w:szCs w:val="28"/>
        </w:rPr>
        <w:tab/>
        <w:t>личинки и куколки мух</w:t>
      </w:r>
    </w:p>
    <w:p w14:paraId="568361FE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2 </w:t>
      </w:r>
      <w:r w:rsidRPr="00EA7276">
        <w:rPr>
          <w:i/>
          <w:color w:val="000000"/>
          <w:sz w:val="28"/>
          <w:szCs w:val="28"/>
        </w:rPr>
        <w:t>САНИТАРНЫЙ ПОКАЗАТЕЛЬ ПОЧВЫ - «САНИТАРНОЕ ЧИСЛО» - ЭТО:</w:t>
      </w:r>
    </w:p>
    <w:p w14:paraId="09532D09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1)</w:t>
      </w:r>
      <w:r w:rsidRPr="00EA7276">
        <w:rPr>
          <w:i/>
          <w:color w:val="000000"/>
          <w:sz w:val="28"/>
          <w:szCs w:val="28"/>
        </w:rPr>
        <w:tab/>
        <w:t>количественное отношение азота гумуса к общему азоту</w:t>
      </w:r>
    </w:p>
    <w:p w14:paraId="56F36AFD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2)</w:t>
      </w:r>
      <w:r w:rsidRPr="00EA7276">
        <w:rPr>
          <w:i/>
          <w:color w:val="000000"/>
          <w:sz w:val="28"/>
          <w:szCs w:val="28"/>
        </w:rPr>
        <w:tab/>
        <w:t>количественное отношение углерода гумуса к углероду растительного -происхождения</w:t>
      </w:r>
    </w:p>
    <w:p w14:paraId="535C5901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3)</w:t>
      </w:r>
      <w:r w:rsidRPr="00EA7276">
        <w:rPr>
          <w:i/>
          <w:color w:val="000000"/>
          <w:sz w:val="28"/>
          <w:szCs w:val="28"/>
        </w:rPr>
        <w:tab/>
        <w:t>содержание в почве азота гумуса</w:t>
      </w:r>
    </w:p>
    <w:p w14:paraId="18CF6730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4)</w:t>
      </w:r>
      <w:r w:rsidRPr="00EA7276">
        <w:rPr>
          <w:i/>
          <w:color w:val="000000"/>
          <w:sz w:val="28"/>
          <w:szCs w:val="28"/>
        </w:rPr>
        <w:tab/>
        <w:t>содержание в почве углерода гумуса</w:t>
      </w:r>
    </w:p>
    <w:p w14:paraId="67B65E86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</w:t>
      </w:r>
      <w:r w:rsidRPr="00EA7276">
        <w:rPr>
          <w:i/>
          <w:color w:val="000000"/>
          <w:sz w:val="28"/>
          <w:szCs w:val="28"/>
        </w:rPr>
        <w:t xml:space="preserve"> В ФОРМИРОВАНИИ ПРИРОДНЫХ БИОГЕОХИМИЧЕСКИХ ПРОВИНЦИЙ ВЕДУЩАЯ¬ РОЛЬ ПРИНАДЛЕЖИТ:</w:t>
      </w:r>
    </w:p>
    <w:p w14:paraId="5A551C76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1)</w:t>
      </w:r>
      <w:r w:rsidRPr="00EA7276">
        <w:rPr>
          <w:i/>
          <w:color w:val="000000"/>
          <w:sz w:val="28"/>
          <w:szCs w:val="28"/>
        </w:rPr>
        <w:tab/>
        <w:t>воздушной среде</w:t>
      </w:r>
    </w:p>
    <w:p w14:paraId="0E31B648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2)</w:t>
      </w:r>
      <w:r w:rsidRPr="00EA7276">
        <w:rPr>
          <w:i/>
          <w:color w:val="000000"/>
          <w:sz w:val="28"/>
          <w:szCs w:val="28"/>
        </w:rPr>
        <w:tab/>
        <w:t>питьевой воде</w:t>
      </w:r>
    </w:p>
    <w:p w14:paraId="242AB2B6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3)</w:t>
      </w:r>
      <w:r w:rsidRPr="00EA7276">
        <w:rPr>
          <w:i/>
          <w:color w:val="000000"/>
          <w:sz w:val="28"/>
          <w:szCs w:val="28"/>
        </w:rPr>
        <w:tab/>
        <w:t>почве</w:t>
      </w:r>
    </w:p>
    <w:p w14:paraId="1516BFB2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4)</w:t>
      </w:r>
      <w:r w:rsidRPr="00EA7276">
        <w:rPr>
          <w:i/>
          <w:color w:val="000000"/>
          <w:sz w:val="28"/>
          <w:szCs w:val="28"/>
        </w:rPr>
        <w:tab/>
        <w:t>пищевым продуктам</w:t>
      </w:r>
    </w:p>
    <w:p w14:paraId="24C4BF65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4 </w:t>
      </w:r>
      <w:r w:rsidRPr="00EA7276">
        <w:rPr>
          <w:i/>
          <w:color w:val="000000"/>
          <w:sz w:val="28"/>
          <w:szCs w:val="28"/>
        </w:rPr>
        <w:t>ОСНОВОЙ ДЛЯ СИНТЕЗА В ПОЧВЕ НИТРОЗОСОЕДИНЕНИЙ МОЖЕТ БЫТЬ ИЗБЫТОЧНОЕ¬ ВНЕСЕНИЕ В НЕЕ:</w:t>
      </w:r>
    </w:p>
    <w:p w14:paraId="2AEF5438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1)</w:t>
      </w:r>
      <w:r w:rsidRPr="00EA7276">
        <w:rPr>
          <w:i/>
          <w:color w:val="000000"/>
          <w:sz w:val="28"/>
          <w:szCs w:val="28"/>
        </w:rPr>
        <w:tab/>
        <w:t>калийных удобрений</w:t>
      </w:r>
    </w:p>
    <w:p w14:paraId="3A7EA99B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2)</w:t>
      </w:r>
      <w:r w:rsidRPr="00EA7276">
        <w:rPr>
          <w:i/>
          <w:color w:val="000000"/>
          <w:sz w:val="28"/>
          <w:szCs w:val="28"/>
        </w:rPr>
        <w:tab/>
        <w:t>фосфорных удобрений</w:t>
      </w:r>
    </w:p>
    <w:p w14:paraId="283D812B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3)</w:t>
      </w:r>
      <w:r w:rsidRPr="00EA7276">
        <w:rPr>
          <w:i/>
          <w:color w:val="000000"/>
          <w:sz w:val="28"/>
          <w:szCs w:val="28"/>
        </w:rPr>
        <w:tab/>
        <w:t>азотных удобрений</w:t>
      </w:r>
    </w:p>
    <w:p w14:paraId="5A910AA3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4)</w:t>
      </w:r>
      <w:r w:rsidRPr="00EA7276">
        <w:rPr>
          <w:i/>
          <w:color w:val="000000"/>
          <w:sz w:val="28"/>
          <w:szCs w:val="28"/>
        </w:rPr>
        <w:tab/>
        <w:t>пестицидов</w:t>
      </w:r>
    </w:p>
    <w:p w14:paraId="0951FC04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5</w:t>
      </w:r>
      <w:r w:rsidRPr="00EA7276">
        <w:rPr>
          <w:i/>
          <w:color w:val="000000"/>
          <w:sz w:val="28"/>
          <w:szCs w:val="28"/>
        </w:rPr>
        <w:t xml:space="preserve"> ЛИМИТИРУЮЩИЙ ПРИЗНАК ВРЕДНОСТИ ЭКЗОГЕННОГО ХИМИЧЕСКОГО ВЕЩЕСТВА В¬ ПОЧВЕ БУДЕТ ПРИ УСТАНОВЛЕННЫХ ПОДПОРОГОВЫХ КОНЦЕНТРАЦИЯХ НА СЛЕДУЮЩЕМ УРОВНЕ:</w:t>
      </w:r>
    </w:p>
    <w:p w14:paraId="293DCF0A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1)</w:t>
      </w:r>
      <w:r w:rsidRPr="00EA7276">
        <w:rPr>
          <w:i/>
          <w:color w:val="000000"/>
          <w:sz w:val="28"/>
          <w:szCs w:val="28"/>
        </w:rPr>
        <w:tab/>
        <w:t>миграционный водный 5,0 мг/кг</w:t>
      </w:r>
    </w:p>
    <w:p w14:paraId="433C8534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lastRenderedPageBreak/>
        <w:t>2)</w:t>
      </w:r>
      <w:r w:rsidRPr="00EA7276">
        <w:rPr>
          <w:i/>
          <w:color w:val="000000"/>
          <w:sz w:val="28"/>
          <w:szCs w:val="28"/>
        </w:rPr>
        <w:tab/>
        <w:t>миграционный воздушный 10,0 мг/кг</w:t>
      </w:r>
    </w:p>
    <w:p w14:paraId="03CEFC2D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3)</w:t>
      </w:r>
      <w:r w:rsidRPr="00EA7276">
        <w:rPr>
          <w:i/>
          <w:color w:val="000000"/>
          <w:sz w:val="28"/>
          <w:szCs w:val="28"/>
        </w:rPr>
        <w:tab/>
      </w:r>
      <w:proofErr w:type="spellStart"/>
      <w:r w:rsidRPr="00EA7276">
        <w:rPr>
          <w:i/>
          <w:color w:val="000000"/>
          <w:sz w:val="28"/>
          <w:szCs w:val="28"/>
        </w:rPr>
        <w:t>фитоаккумуляционный</w:t>
      </w:r>
      <w:proofErr w:type="spellEnd"/>
      <w:r w:rsidRPr="00EA7276">
        <w:rPr>
          <w:i/>
          <w:color w:val="000000"/>
          <w:sz w:val="28"/>
          <w:szCs w:val="28"/>
        </w:rPr>
        <w:t xml:space="preserve"> 0,05 мг/кг</w:t>
      </w:r>
    </w:p>
    <w:p w14:paraId="36AD0D7C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4)</w:t>
      </w:r>
      <w:r w:rsidRPr="00EA7276">
        <w:rPr>
          <w:i/>
          <w:color w:val="000000"/>
          <w:sz w:val="28"/>
          <w:szCs w:val="28"/>
        </w:rPr>
        <w:tab/>
      </w:r>
      <w:proofErr w:type="spellStart"/>
      <w:r w:rsidRPr="00EA7276">
        <w:rPr>
          <w:i/>
          <w:color w:val="000000"/>
          <w:sz w:val="28"/>
          <w:szCs w:val="28"/>
        </w:rPr>
        <w:t>общесанитарный</w:t>
      </w:r>
      <w:proofErr w:type="spellEnd"/>
      <w:r w:rsidRPr="00EA7276">
        <w:rPr>
          <w:i/>
          <w:color w:val="000000"/>
          <w:sz w:val="28"/>
          <w:szCs w:val="28"/>
        </w:rPr>
        <w:t xml:space="preserve"> 1,0 мг/кг</w:t>
      </w:r>
    </w:p>
    <w:p w14:paraId="27EB1E4C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6</w:t>
      </w:r>
      <w:r w:rsidRPr="00EA7276">
        <w:rPr>
          <w:i/>
          <w:color w:val="000000"/>
          <w:sz w:val="28"/>
          <w:szCs w:val="28"/>
        </w:rPr>
        <w:t xml:space="preserve"> ПРИ ВЫБОРЕ МЕТОДОВ ОБЕЗВРЕЖИВАНИЯ ТВЕРДЫХ БЫТОВЫХ ОТХОДОВ ИМЕЮТ¬ ЗНАЧЕНИЕ ВСЕ ПЕРЕЧИСЛЕННЫЕ ПОКАЗАТЕЛИ, КРОМЕ:</w:t>
      </w:r>
    </w:p>
    <w:p w14:paraId="01F611B2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1)</w:t>
      </w:r>
      <w:r w:rsidRPr="00EA7276">
        <w:rPr>
          <w:i/>
          <w:color w:val="000000"/>
          <w:sz w:val="28"/>
          <w:szCs w:val="28"/>
        </w:rPr>
        <w:tab/>
        <w:t>размера территории населенного места</w:t>
      </w:r>
    </w:p>
    <w:p w14:paraId="58118319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2)</w:t>
      </w:r>
      <w:r w:rsidRPr="00EA7276">
        <w:rPr>
          <w:i/>
          <w:color w:val="000000"/>
          <w:sz w:val="28"/>
          <w:szCs w:val="28"/>
        </w:rPr>
        <w:tab/>
        <w:t>вида почвы</w:t>
      </w:r>
    </w:p>
    <w:p w14:paraId="32DF4115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3)</w:t>
      </w:r>
      <w:r w:rsidRPr="00EA7276">
        <w:rPr>
          <w:i/>
          <w:color w:val="000000"/>
          <w:sz w:val="28"/>
          <w:szCs w:val="28"/>
        </w:rPr>
        <w:tab/>
        <w:t>рельефа местности</w:t>
      </w:r>
    </w:p>
    <w:p w14:paraId="39D09BCB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4)</w:t>
      </w:r>
      <w:r w:rsidRPr="00EA7276">
        <w:rPr>
          <w:i/>
          <w:color w:val="000000"/>
          <w:sz w:val="28"/>
          <w:szCs w:val="28"/>
        </w:rPr>
        <w:tab/>
        <w:t>глубины залегания грунтовых вод</w:t>
      </w:r>
    </w:p>
    <w:p w14:paraId="12F59A6F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5)</w:t>
      </w:r>
      <w:r w:rsidRPr="00EA7276">
        <w:rPr>
          <w:i/>
          <w:color w:val="000000"/>
          <w:sz w:val="28"/>
          <w:szCs w:val="28"/>
        </w:rPr>
        <w:tab/>
        <w:t>характера жилой застройки</w:t>
      </w:r>
    </w:p>
    <w:p w14:paraId="73324613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7 </w:t>
      </w:r>
      <w:r w:rsidRPr="00EA7276">
        <w:rPr>
          <w:i/>
          <w:color w:val="000000"/>
          <w:sz w:val="28"/>
          <w:szCs w:val="28"/>
        </w:rPr>
        <w:t>КОНЦЕНТРАЦИЯ ФТОРА В ПОЧВЕ МОЖЕТ ПОВЫСИТЬСЯ В РЕЗУЛЬТАТЕ ВНЕСЕНИЯ В¬ НЕЕ:</w:t>
      </w:r>
    </w:p>
    <w:p w14:paraId="6AB7381E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1)</w:t>
      </w:r>
      <w:r w:rsidRPr="00EA7276">
        <w:rPr>
          <w:i/>
          <w:color w:val="000000"/>
          <w:sz w:val="28"/>
          <w:szCs w:val="28"/>
        </w:rPr>
        <w:tab/>
        <w:t>азотных удобрений</w:t>
      </w:r>
    </w:p>
    <w:p w14:paraId="11F0C26C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2)</w:t>
      </w:r>
      <w:r w:rsidRPr="00EA7276">
        <w:rPr>
          <w:i/>
          <w:color w:val="000000"/>
          <w:sz w:val="28"/>
          <w:szCs w:val="28"/>
        </w:rPr>
        <w:tab/>
        <w:t>перегноя</w:t>
      </w:r>
    </w:p>
    <w:p w14:paraId="5C5F75CF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3)</w:t>
      </w:r>
      <w:r w:rsidRPr="00EA7276">
        <w:rPr>
          <w:i/>
          <w:color w:val="000000"/>
          <w:sz w:val="28"/>
          <w:szCs w:val="28"/>
        </w:rPr>
        <w:tab/>
        <w:t>фосфорных удобрений</w:t>
      </w:r>
    </w:p>
    <w:p w14:paraId="55377877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4)</w:t>
      </w:r>
      <w:r w:rsidRPr="00EA7276">
        <w:rPr>
          <w:i/>
          <w:color w:val="000000"/>
          <w:sz w:val="28"/>
          <w:szCs w:val="28"/>
        </w:rPr>
        <w:tab/>
      </w:r>
      <w:proofErr w:type="spellStart"/>
      <w:r w:rsidRPr="00EA7276">
        <w:rPr>
          <w:i/>
          <w:color w:val="000000"/>
          <w:sz w:val="28"/>
          <w:szCs w:val="28"/>
        </w:rPr>
        <w:t>полимикроудобрений</w:t>
      </w:r>
      <w:proofErr w:type="spellEnd"/>
    </w:p>
    <w:p w14:paraId="4C154725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5)</w:t>
      </w:r>
      <w:r w:rsidRPr="00EA7276">
        <w:rPr>
          <w:i/>
          <w:color w:val="000000"/>
          <w:sz w:val="28"/>
          <w:szCs w:val="28"/>
        </w:rPr>
        <w:tab/>
        <w:t>инсектицидов</w:t>
      </w:r>
    </w:p>
    <w:p w14:paraId="67572F14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8</w:t>
      </w:r>
      <w:r w:rsidRPr="00EA7276">
        <w:rPr>
          <w:i/>
          <w:color w:val="000000"/>
          <w:sz w:val="28"/>
          <w:szCs w:val="28"/>
        </w:rPr>
        <w:t xml:space="preserve"> ПОКАЗАТЕЛЬ ВРЕДНОСТИ, ХАРАКТЕРИЗУЮЩИЙ СПОСОБНОСТЬ ВЕЩЕСТВА ПЕРЕХОДИТЬ¬ ИЗ ПОЧВЫ, НАКАПЛИВАЯСЬ В РАСТЕНИЯХ:</w:t>
      </w:r>
    </w:p>
    <w:p w14:paraId="16B60DE6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1)</w:t>
      </w:r>
      <w:r w:rsidRPr="00EA7276">
        <w:rPr>
          <w:i/>
          <w:color w:val="000000"/>
          <w:sz w:val="28"/>
          <w:szCs w:val="28"/>
        </w:rPr>
        <w:tab/>
        <w:t>миграционный водный</w:t>
      </w:r>
    </w:p>
    <w:p w14:paraId="613FFF27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2)</w:t>
      </w:r>
      <w:r w:rsidRPr="00EA7276">
        <w:rPr>
          <w:i/>
          <w:color w:val="000000"/>
          <w:sz w:val="28"/>
          <w:szCs w:val="28"/>
        </w:rPr>
        <w:tab/>
        <w:t>миграционный воздушный</w:t>
      </w:r>
    </w:p>
    <w:p w14:paraId="6F2C69C2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3)</w:t>
      </w:r>
      <w:r w:rsidRPr="00EA7276">
        <w:rPr>
          <w:i/>
          <w:color w:val="000000"/>
          <w:sz w:val="28"/>
          <w:szCs w:val="28"/>
        </w:rPr>
        <w:tab/>
      </w:r>
      <w:proofErr w:type="spellStart"/>
      <w:r w:rsidRPr="00EA7276">
        <w:rPr>
          <w:i/>
          <w:color w:val="000000"/>
          <w:sz w:val="28"/>
          <w:szCs w:val="28"/>
        </w:rPr>
        <w:t>фитоаккумуляционный</w:t>
      </w:r>
      <w:proofErr w:type="spellEnd"/>
    </w:p>
    <w:p w14:paraId="15E23B94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4)</w:t>
      </w:r>
      <w:r w:rsidRPr="00EA7276">
        <w:rPr>
          <w:i/>
          <w:color w:val="000000"/>
          <w:sz w:val="28"/>
          <w:szCs w:val="28"/>
        </w:rPr>
        <w:tab/>
      </w:r>
      <w:proofErr w:type="spellStart"/>
      <w:r w:rsidRPr="00EA7276">
        <w:rPr>
          <w:i/>
          <w:color w:val="000000"/>
          <w:sz w:val="28"/>
          <w:szCs w:val="28"/>
        </w:rPr>
        <w:t>общесанитарный</w:t>
      </w:r>
      <w:proofErr w:type="spellEnd"/>
    </w:p>
    <w:p w14:paraId="2314593C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9</w:t>
      </w:r>
      <w:r w:rsidRPr="00EA7276">
        <w:rPr>
          <w:i/>
          <w:color w:val="000000"/>
          <w:sz w:val="28"/>
          <w:szCs w:val="28"/>
        </w:rPr>
        <w:t xml:space="preserve"> ПЕРЕДАЧА ВОЗБУДИТЕЛЕЙ КИШЕЧНЫХ ИНФЕКЦИЙ ЧЕЛОВЕКУ ИЗ ПОЧВЫ ПРОИСХОДИТ ЧЕРЕЗ ВСЕ УКАЗАННЫЕ СРЕДЫ, КРОМЕ:</w:t>
      </w:r>
    </w:p>
    <w:p w14:paraId="5EB01CAD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1)</w:t>
      </w:r>
      <w:r w:rsidRPr="00EA7276">
        <w:rPr>
          <w:i/>
          <w:color w:val="000000"/>
          <w:sz w:val="28"/>
          <w:szCs w:val="28"/>
        </w:rPr>
        <w:tab/>
        <w:t>пищевых продуктов</w:t>
      </w:r>
    </w:p>
    <w:p w14:paraId="2548F66F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2)</w:t>
      </w:r>
      <w:r w:rsidRPr="00EA7276">
        <w:rPr>
          <w:i/>
          <w:color w:val="000000"/>
          <w:sz w:val="28"/>
          <w:szCs w:val="28"/>
        </w:rPr>
        <w:tab/>
        <w:t>грунтовых вод</w:t>
      </w:r>
    </w:p>
    <w:p w14:paraId="7B22D524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3)</w:t>
      </w:r>
      <w:r w:rsidRPr="00EA7276">
        <w:rPr>
          <w:i/>
          <w:color w:val="000000"/>
          <w:sz w:val="28"/>
          <w:szCs w:val="28"/>
        </w:rPr>
        <w:tab/>
        <w:t>поверхностных вод</w:t>
      </w:r>
    </w:p>
    <w:p w14:paraId="0257B799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4)</w:t>
      </w:r>
      <w:r w:rsidRPr="00EA7276">
        <w:rPr>
          <w:i/>
          <w:color w:val="000000"/>
          <w:sz w:val="28"/>
          <w:szCs w:val="28"/>
        </w:rPr>
        <w:tab/>
        <w:t>почвенной пыли</w:t>
      </w:r>
    </w:p>
    <w:p w14:paraId="7A2B233F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 xml:space="preserve">10 </w:t>
      </w:r>
      <w:r w:rsidRPr="00EA7276">
        <w:rPr>
          <w:i/>
          <w:color w:val="000000"/>
          <w:sz w:val="28"/>
          <w:szCs w:val="28"/>
        </w:rPr>
        <w:t xml:space="preserve"> К</w:t>
      </w:r>
      <w:proofErr w:type="gramEnd"/>
      <w:r w:rsidRPr="00EA7276">
        <w:rPr>
          <w:i/>
          <w:color w:val="000000"/>
          <w:sz w:val="28"/>
          <w:szCs w:val="28"/>
        </w:rPr>
        <w:t xml:space="preserve"> ГРУППЕ ТЕХНОЛОГИЧЕСКИХ МЕРОПРИЯТИЙ ПО САНИТАРНОЙ ОХРАНЕ ПОЧВЫ ОТНОСЯТСЯ:</w:t>
      </w:r>
    </w:p>
    <w:p w14:paraId="63F430B5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1)</w:t>
      </w:r>
      <w:r w:rsidRPr="00EA7276">
        <w:rPr>
          <w:i/>
          <w:color w:val="000000"/>
          <w:sz w:val="28"/>
          <w:szCs w:val="28"/>
        </w:rPr>
        <w:tab/>
        <w:t>сбор, удаление и обезвреживание отходов</w:t>
      </w:r>
    </w:p>
    <w:p w14:paraId="29FD743C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2)</w:t>
      </w:r>
      <w:r w:rsidRPr="00EA7276">
        <w:rPr>
          <w:i/>
          <w:color w:val="000000"/>
          <w:sz w:val="28"/>
          <w:szCs w:val="28"/>
        </w:rPr>
        <w:tab/>
        <w:t>выбор земельных участков для полигонов захоронения ТБО</w:t>
      </w:r>
    </w:p>
    <w:p w14:paraId="7B60EB86" w14:textId="77777777" w:rsidR="00EA7276" w:rsidRP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3)</w:t>
      </w:r>
      <w:r w:rsidRPr="00EA7276">
        <w:rPr>
          <w:i/>
          <w:color w:val="000000"/>
          <w:sz w:val="28"/>
          <w:szCs w:val="28"/>
        </w:rPr>
        <w:tab/>
        <w:t>обоснование величины СЗЗ полигона захоронения</w:t>
      </w:r>
    </w:p>
    <w:p w14:paraId="503869B1" w14:textId="77777777" w:rsidR="00EA7276" w:rsidRDefault="00EA7276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EA7276">
        <w:rPr>
          <w:i/>
          <w:color w:val="000000"/>
          <w:sz w:val="28"/>
          <w:szCs w:val="28"/>
        </w:rPr>
        <w:t>4)</w:t>
      </w:r>
      <w:r w:rsidRPr="00EA7276">
        <w:rPr>
          <w:i/>
          <w:color w:val="000000"/>
          <w:sz w:val="28"/>
          <w:szCs w:val="28"/>
        </w:rPr>
        <w:tab/>
        <w:t>создание малоотходных производств</w:t>
      </w:r>
    </w:p>
    <w:p w14:paraId="1F3B8870" w14:textId="77777777" w:rsidR="0096753C" w:rsidRPr="0096753C" w:rsidRDefault="0096753C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11</w:t>
      </w:r>
      <w:r w:rsidRPr="0096753C">
        <w:rPr>
          <w:i/>
          <w:color w:val="000000"/>
          <w:sz w:val="28"/>
          <w:szCs w:val="28"/>
        </w:rPr>
        <w:t xml:space="preserve"> ОСНОВНЫМ МЕТОДОМ ИЗУЧЕНИЯ ОРГАНИЗОВАННОГО ПИТАНИЯ ЯВЛЯЕТСЯ</w:t>
      </w:r>
    </w:p>
    <w:p w14:paraId="49EE020F" w14:textId="77777777" w:rsidR="0096753C" w:rsidRPr="0096753C" w:rsidRDefault="0096753C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1)</w:t>
      </w:r>
      <w:r w:rsidRPr="0096753C">
        <w:rPr>
          <w:i/>
          <w:color w:val="000000"/>
          <w:sz w:val="28"/>
          <w:szCs w:val="28"/>
        </w:rPr>
        <w:tab/>
        <w:t>лабораторный</w:t>
      </w:r>
    </w:p>
    <w:p w14:paraId="4AD1DD54" w14:textId="77777777" w:rsidR="0096753C" w:rsidRPr="0096753C" w:rsidRDefault="0096753C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2)</w:t>
      </w:r>
      <w:r w:rsidRPr="0096753C">
        <w:rPr>
          <w:i/>
          <w:color w:val="000000"/>
          <w:sz w:val="28"/>
          <w:szCs w:val="28"/>
        </w:rPr>
        <w:tab/>
        <w:t>+статистический</w:t>
      </w:r>
    </w:p>
    <w:p w14:paraId="7024BE39" w14:textId="77777777" w:rsidR="0096753C" w:rsidRPr="0096753C" w:rsidRDefault="0096753C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12</w:t>
      </w:r>
      <w:r w:rsidRPr="0096753C">
        <w:rPr>
          <w:i/>
          <w:color w:val="000000"/>
          <w:sz w:val="28"/>
          <w:szCs w:val="28"/>
        </w:rPr>
        <w:t xml:space="preserve"> ДЛЯ УСТАНОВЛЕНИЯ НОРМ ПИТАНИЯ ВЗРОСЛОГО, ТРУДОСПОСОБНОГО НАСЕЛЕНИЯ УЧИТЫВАЮТСЯ</w:t>
      </w:r>
    </w:p>
    <w:p w14:paraId="4CA28153" w14:textId="77777777" w:rsidR="0096753C" w:rsidRPr="0096753C" w:rsidRDefault="0096753C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1)</w:t>
      </w:r>
      <w:r w:rsidRPr="0096753C">
        <w:rPr>
          <w:i/>
          <w:color w:val="000000"/>
          <w:sz w:val="28"/>
          <w:szCs w:val="28"/>
        </w:rPr>
        <w:tab/>
        <w:t>возраст и пол</w:t>
      </w:r>
    </w:p>
    <w:p w14:paraId="1148274B" w14:textId="77777777" w:rsidR="0096753C" w:rsidRPr="0096753C" w:rsidRDefault="0096753C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2)</w:t>
      </w:r>
      <w:r w:rsidRPr="0096753C">
        <w:rPr>
          <w:i/>
          <w:color w:val="000000"/>
          <w:sz w:val="28"/>
          <w:szCs w:val="28"/>
        </w:rPr>
        <w:tab/>
        <w:t>возраст, рост, масса тела и пол</w:t>
      </w:r>
    </w:p>
    <w:p w14:paraId="18182F6E" w14:textId="77777777" w:rsidR="0096753C" w:rsidRPr="0096753C" w:rsidRDefault="0096753C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lastRenderedPageBreak/>
        <w:t>3)</w:t>
      </w:r>
      <w:r w:rsidRPr="0096753C">
        <w:rPr>
          <w:i/>
          <w:color w:val="000000"/>
          <w:sz w:val="28"/>
          <w:szCs w:val="28"/>
        </w:rPr>
        <w:tab/>
        <w:t>профессиональная деятельность, возраст и пол</w:t>
      </w:r>
    </w:p>
    <w:p w14:paraId="72E057DD" w14:textId="77777777" w:rsidR="0096753C" w:rsidRPr="0096753C" w:rsidRDefault="0096753C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13</w:t>
      </w:r>
      <w:r w:rsidRPr="0096753C">
        <w:rPr>
          <w:i/>
          <w:color w:val="000000"/>
          <w:sz w:val="28"/>
          <w:szCs w:val="28"/>
        </w:rPr>
        <w:t xml:space="preserve"> МОНИТОРИНГ КАЧЕСТВА, БЕЗОПАСНОСТИ ПИЩЕВЫХ ПРОДУКТОВ И ЗДОРОВЬЯ НАСЕЛЕНИЯ - ЭТО СИСТЕМА</w:t>
      </w:r>
    </w:p>
    <w:p w14:paraId="2397AF60" w14:textId="77777777" w:rsidR="0096753C" w:rsidRPr="0096753C" w:rsidRDefault="0096753C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1)</w:t>
      </w:r>
      <w:r w:rsidRPr="0096753C">
        <w:rPr>
          <w:i/>
          <w:color w:val="000000"/>
          <w:sz w:val="28"/>
          <w:szCs w:val="28"/>
        </w:rPr>
        <w:tab/>
        <w:t>наблюдения, анализа, оценки качества и безопасности пищевых продуктов, материалов и изделий, контактирующих с пищевой продукцией</w:t>
      </w:r>
    </w:p>
    <w:p w14:paraId="0D2FB38B" w14:textId="77777777" w:rsidR="0096753C" w:rsidRPr="0096753C" w:rsidRDefault="0096753C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2)</w:t>
      </w:r>
      <w:r w:rsidRPr="0096753C">
        <w:rPr>
          <w:i/>
          <w:color w:val="000000"/>
          <w:sz w:val="28"/>
          <w:szCs w:val="28"/>
        </w:rPr>
        <w:tab/>
        <w:t>наблюдения, анализа, оценки качества и безопасности питания</w:t>
      </w:r>
    </w:p>
    <w:p w14:paraId="7A07A1C7" w14:textId="77777777" w:rsidR="0096753C" w:rsidRPr="0096753C" w:rsidRDefault="0096753C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3)</w:t>
      </w:r>
      <w:r w:rsidRPr="0096753C">
        <w:rPr>
          <w:i/>
          <w:color w:val="000000"/>
          <w:sz w:val="28"/>
          <w:szCs w:val="28"/>
        </w:rPr>
        <w:tab/>
        <w:t>наблюдения, анализа, оценки здоровья населения</w:t>
      </w:r>
    </w:p>
    <w:p w14:paraId="11D637AC" w14:textId="77777777" w:rsidR="0096753C" w:rsidRPr="0096753C" w:rsidRDefault="0096753C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4)</w:t>
      </w:r>
      <w:r w:rsidRPr="0096753C">
        <w:rPr>
          <w:i/>
          <w:color w:val="000000"/>
          <w:sz w:val="28"/>
          <w:szCs w:val="28"/>
        </w:rPr>
        <w:tab/>
        <w:t>наблюдения образа жизни работающих</w:t>
      </w:r>
    </w:p>
    <w:p w14:paraId="62227602" w14:textId="77777777" w:rsidR="0096753C" w:rsidRPr="0096753C" w:rsidRDefault="0096753C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14</w:t>
      </w:r>
      <w:r w:rsidRPr="0096753C">
        <w:rPr>
          <w:i/>
          <w:color w:val="000000"/>
          <w:sz w:val="28"/>
          <w:szCs w:val="28"/>
        </w:rPr>
        <w:t xml:space="preserve"> СОЦИАЛЬНО-ГИГИЕНИЧЕСКИЙ МОНИТОРИНГ ПИТАНИЯ НАСЕЛЕНИЯ предполагает исследования</w:t>
      </w:r>
    </w:p>
    <w:p w14:paraId="5F16113A" w14:textId="77777777" w:rsidR="0096753C" w:rsidRPr="0096753C" w:rsidRDefault="0096753C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1)</w:t>
      </w:r>
      <w:r w:rsidRPr="0096753C">
        <w:rPr>
          <w:i/>
          <w:color w:val="000000"/>
          <w:sz w:val="28"/>
          <w:szCs w:val="28"/>
        </w:rPr>
        <w:tab/>
        <w:t>баланса продовольствия</w:t>
      </w:r>
    </w:p>
    <w:p w14:paraId="6C9FCA7D" w14:textId="77777777" w:rsidR="0096753C" w:rsidRPr="0096753C" w:rsidRDefault="0096753C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2)</w:t>
      </w:r>
      <w:r w:rsidRPr="0096753C">
        <w:rPr>
          <w:i/>
          <w:color w:val="000000"/>
          <w:sz w:val="28"/>
          <w:szCs w:val="28"/>
        </w:rPr>
        <w:tab/>
        <w:t>потребления пищи населением и характеристики пищевого статуса</w:t>
      </w:r>
    </w:p>
    <w:p w14:paraId="4928173E" w14:textId="77777777" w:rsidR="0096753C" w:rsidRPr="0096753C" w:rsidRDefault="0096753C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3)</w:t>
      </w:r>
      <w:r w:rsidRPr="0096753C">
        <w:rPr>
          <w:i/>
          <w:color w:val="000000"/>
          <w:sz w:val="28"/>
          <w:szCs w:val="28"/>
        </w:rPr>
        <w:tab/>
        <w:t>анализ заболеваемости населения</w:t>
      </w:r>
    </w:p>
    <w:p w14:paraId="22108CDA" w14:textId="77777777" w:rsidR="0096753C" w:rsidRPr="0096753C" w:rsidRDefault="0096753C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4)</w:t>
      </w:r>
      <w:r w:rsidRPr="0096753C">
        <w:rPr>
          <w:i/>
          <w:color w:val="000000"/>
          <w:sz w:val="28"/>
          <w:szCs w:val="28"/>
        </w:rPr>
        <w:tab/>
        <w:t>режима работы пищевых предприятий</w:t>
      </w:r>
    </w:p>
    <w:p w14:paraId="6FF84D2D" w14:textId="77777777" w:rsidR="0096753C" w:rsidRPr="0096753C" w:rsidRDefault="0096753C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15 </w:t>
      </w:r>
      <w:r w:rsidRPr="0096753C">
        <w:rPr>
          <w:i/>
          <w:color w:val="000000"/>
          <w:sz w:val="28"/>
          <w:szCs w:val="28"/>
        </w:rPr>
        <w:t>ПРИ НЕВОЗМОЖНОСТИ ОБЕСПЕЧЕНИЯ ПОТРЕБНОСТИ ЧЕЛОВЕКА В МИКРОЭЛЕМЕНТАХ ЗА СЧЕТ ПИЩЕВЫХ ПРОДУКТОВ НЕОБХОДИМО ИСПОЛЬЗОВАТЬ СЛЕДУЮЩИЕ МЕРОПРИЯТИЯ</w:t>
      </w:r>
    </w:p>
    <w:p w14:paraId="23B5AA37" w14:textId="77777777" w:rsidR="0096753C" w:rsidRPr="0096753C" w:rsidRDefault="0096753C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1)</w:t>
      </w:r>
      <w:r w:rsidRPr="0096753C">
        <w:rPr>
          <w:i/>
          <w:color w:val="000000"/>
          <w:sz w:val="28"/>
          <w:szCs w:val="28"/>
        </w:rPr>
        <w:tab/>
        <w:t>массовый прием продуктов, содержащих микроэлементы и витамины</w:t>
      </w:r>
    </w:p>
    <w:p w14:paraId="0B4FC4FE" w14:textId="77777777" w:rsidR="0096753C" w:rsidRPr="0096753C" w:rsidRDefault="0096753C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2)</w:t>
      </w:r>
      <w:r w:rsidRPr="0096753C">
        <w:rPr>
          <w:i/>
          <w:color w:val="000000"/>
          <w:sz w:val="28"/>
          <w:szCs w:val="28"/>
        </w:rPr>
        <w:tab/>
        <w:t>прием витаминно-минеральных комплексов (БАДов-</w:t>
      </w:r>
      <w:proofErr w:type="spellStart"/>
      <w:r w:rsidRPr="0096753C">
        <w:rPr>
          <w:i/>
          <w:color w:val="000000"/>
          <w:sz w:val="28"/>
          <w:szCs w:val="28"/>
        </w:rPr>
        <w:t>нутрицевтиков</w:t>
      </w:r>
      <w:proofErr w:type="spellEnd"/>
      <w:r w:rsidRPr="0096753C">
        <w:rPr>
          <w:i/>
          <w:color w:val="000000"/>
          <w:sz w:val="28"/>
          <w:szCs w:val="28"/>
        </w:rPr>
        <w:t>)</w:t>
      </w:r>
    </w:p>
    <w:p w14:paraId="0E4502EB" w14:textId="77777777" w:rsidR="0096753C" w:rsidRPr="0096753C" w:rsidRDefault="0096753C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3)</w:t>
      </w:r>
      <w:r w:rsidRPr="0096753C">
        <w:rPr>
          <w:i/>
          <w:color w:val="000000"/>
          <w:sz w:val="28"/>
          <w:szCs w:val="28"/>
        </w:rPr>
        <w:tab/>
        <w:t>уменьшение потребления жирных животных продуктов</w:t>
      </w:r>
    </w:p>
    <w:p w14:paraId="088D9F28" w14:textId="77777777" w:rsidR="0096753C" w:rsidRPr="0096753C" w:rsidRDefault="0096753C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16</w:t>
      </w:r>
      <w:r w:rsidRPr="0096753C">
        <w:rPr>
          <w:i/>
          <w:color w:val="000000"/>
          <w:sz w:val="28"/>
          <w:szCs w:val="28"/>
        </w:rPr>
        <w:t xml:space="preserve"> СИСТЕМА СОЦИАЛЬНО-ГИГИЕНИЧЕСКОГО МОНИТОРИНГА ПИТАНИЯ НАСЕЛЕНИЯ ВКЛЮЧАЕТ</w:t>
      </w:r>
    </w:p>
    <w:p w14:paraId="3C1F7455" w14:textId="77777777" w:rsidR="0096753C" w:rsidRPr="0096753C" w:rsidRDefault="0096753C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1)</w:t>
      </w:r>
      <w:r w:rsidRPr="0096753C">
        <w:rPr>
          <w:i/>
          <w:color w:val="000000"/>
          <w:sz w:val="28"/>
          <w:szCs w:val="28"/>
        </w:rPr>
        <w:tab/>
        <w:t>данные госкомитета о балансе продовольствия</w:t>
      </w:r>
    </w:p>
    <w:p w14:paraId="1DBEC091" w14:textId="77777777" w:rsidR="0096753C" w:rsidRPr="0096753C" w:rsidRDefault="0096753C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2)</w:t>
      </w:r>
      <w:r w:rsidRPr="0096753C">
        <w:rPr>
          <w:i/>
          <w:color w:val="000000"/>
          <w:sz w:val="28"/>
          <w:szCs w:val="28"/>
        </w:rPr>
        <w:tab/>
        <w:t>сведения о потреблении пищевых продуктов</w:t>
      </w:r>
    </w:p>
    <w:p w14:paraId="39EE2C6E" w14:textId="77777777" w:rsidR="0096753C" w:rsidRPr="0096753C" w:rsidRDefault="0096753C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3)</w:t>
      </w:r>
      <w:r w:rsidRPr="0096753C">
        <w:rPr>
          <w:i/>
          <w:color w:val="000000"/>
          <w:sz w:val="28"/>
          <w:szCs w:val="28"/>
        </w:rPr>
        <w:tab/>
        <w:t>результаты оценки питания и пищевого статуса</w:t>
      </w:r>
    </w:p>
    <w:p w14:paraId="012B42D2" w14:textId="77777777" w:rsidR="0096753C" w:rsidRPr="0096753C" w:rsidRDefault="0096753C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4)</w:t>
      </w:r>
      <w:r w:rsidRPr="0096753C">
        <w:rPr>
          <w:i/>
          <w:color w:val="000000"/>
          <w:sz w:val="28"/>
          <w:szCs w:val="28"/>
        </w:rPr>
        <w:tab/>
        <w:t>сведения о демографической ситуации</w:t>
      </w:r>
    </w:p>
    <w:p w14:paraId="73AF1102" w14:textId="77777777" w:rsidR="0096753C" w:rsidRPr="0096753C" w:rsidRDefault="0096753C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5)</w:t>
      </w:r>
      <w:r w:rsidRPr="0096753C">
        <w:rPr>
          <w:i/>
          <w:color w:val="000000"/>
          <w:sz w:val="28"/>
          <w:szCs w:val="28"/>
        </w:rPr>
        <w:tab/>
        <w:t>данные состояния здоровья различных групп населения</w:t>
      </w:r>
    </w:p>
    <w:p w14:paraId="1E2C65B4" w14:textId="77777777" w:rsidR="0096753C" w:rsidRPr="0096753C" w:rsidRDefault="0096753C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17</w:t>
      </w:r>
      <w:r w:rsidRPr="0096753C">
        <w:rPr>
          <w:i/>
          <w:color w:val="000000"/>
          <w:sz w:val="28"/>
          <w:szCs w:val="28"/>
        </w:rPr>
        <w:t xml:space="preserve"> ПАТОЛОГИЯ НЕДОСТАТОЧНОГО ПИТАНИЯ</w:t>
      </w:r>
    </w:p>
    <w:p w14:paraId="28465FAB" w14:textId="77777777" w:rsidR="0096753C" w:rsidRPr="0096753C" w:rsidRDefault="0096753C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1)</w:t>
      </w:r>
      <w:r w:rsidRPr="0096753C">
        <w:rPr>
          <w:i/>
          <w:color w:val="000000"/>
          <w:sz w:val="28"/>
          <w:szCs w:val="28"/>
        </w:rPr>
        <w:tab/>
        <w:t>белково-энергетическая недостаточность</w:t>
      </w:r>
    </w:p>
    <w:p w14:paraId="2ED0DC38" w14:textId="77777777" w:rsidR="0096753C" w:rsidRPr="0096753C" w:rsidRDefault="0096753C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2)</w:t>
      </w:r>
      <w:r w:rsidRPr="0096753C">
        <w:rPr>
          <w:i/>
          <w:color w:val="000000"/>
          <w:sz w:val="28"/>
          <w:szCs w:val="28"/>
        </w:rPr>
        <w:tab/>
        <w:t>витаминная недостаточность</w:t>
      </w:r>
    </w:p>
    <w:p w14:paraId="1D9D138F" w14:textId="77777777" w:rsidR="0096753C" w:rsidRPr="0096753C" w:rsidRDefault="0096753C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3)</w:t>
      </w:r>
      <w:r w:rsidRPr="0096753C">
        <w:rPr>
          <w:i/>
          <w:color w:val="000000"/>
          <w:sz w:val="28"/>
          <w:szCs w:val="28"/>
        </w:rPr>
        <w:tab/>
        <w:t>минеральная недостаточность</w:t>
      </w:r>
    </w:p>
    <w:p w14:paraId="2E0405CE" w14:textId="77777777" w:rsidR="0096753C" w:rsidRPr="0096753C" w:rsidRDefault="0096753C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4)</w:t>
      </w:r>
      <w:r w:rsidRPr="0096753C">
        <w:rPr>
          <w:i/>
          <w:color w:val="000000"/>
          <w:sz w:val="28"/>
          <w:szCs w:val="28"/>
        </w:rPr>
        <w:tab/>
        <w:t>недостаточность незаменимых полиненасыщенных жирных кислот</w:t>
      </w:r>
    </w:p>
    <w:p w14:paraId="6B5F73CB" w14:textId="77777777" w:rsidR="0096753C" w:rsidRPr="0096753C" w:rsidRDefault="0096753C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5)</w:t>
      </w:r>
      <w:r w:rsidRPr="0096753C">
        <w:rPr>
          <w:i/>
          <w:color w:val="000000"/>
          <w:sz w:val="28"/>
          <w:szCs w:val="28"/>
        </w:rPr>
        <w:tab/>
      </w:r>
      <w:proofErr w:type="spellStart"/>
      <w:r w:rsidRPr="0096753C">
        <w:rPr>
          <w:i/>
          <w:color w:val="000000"/>
          <w:sz w:val="28"/>
          <w:szCs w:val="28"/>
        </w:rPr>
        <w:t>дисбиоз</w:t>
      </w:r>
      <w:proofErr w:type="spellEnd"/>
    </w:p>
    <w:p w14:paraId="47EA2948" w14:textId="77777777" w:rsidR="0096753C" w:rsidRPr="0096753C" w:rsidRDefault="0096753C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18</w:t>
      </w:r>
      <w:r w:rsidRPr="0096753C">
        <w:rPr>
          <w:i/>
          <w:color w:val="000000"/>
          <w:sz w:val="28"/>
          <w:szCs w:val="28"/>
        </w:rPr>
        <w:t xml:space="preserve"> ПАТОЛОГИЯ ИЗБЫТОЧНОГО ПИТАНИЯ</w:t>
      </w:r>
    </w:p>
    <w:p w14:paraId="7D3E96C7" w14:textId="77777777" w:rsidR="0096753C" w:rsidRPr="0096753C" w:rsidRDefault="0096753C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1)</w:t>
      </w:r>
      <w:r w:rsidRPr="0096753C">
        <w:rPr>
          <w:i/>
          <w:color w:val="000000"/>
          <w:sz w:val="28"/>
          <w:szCs w:val="28"/>
        </w:rPr>
        <w:tab/>
        <w:t>энергетическая избыточность (алиментарное ожирение)</w:t>
      </w:r>
    </w:p>
    <w:p w14:paraId="652B5883" w14:textId="77777777" w:rsidR="0096753C" w:rsidRPr="0096753C" w:rsidRDefault="0096753C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2)</w:t>
      </w:r>
      <w:r w:rsidRPr="0096753C">
        <w:rPr>
          <w:i/>
          <w:color w:val="000000"/>
          <w:sz w:val="28"/>
          <w:szCs w:val="28"/>
        </w:rPr>
        <w:tab/>
        <w:t>белковая избыточность</w:t>
      </w:r>
    </w:p>
    <w:p w14:paraId="4AEF7C1F" w14:textId="77777777" w:rsidR="0096753C" w:rsidRPr="0096753C" w:rsidRDefault="0096753C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3)</w:t>
      </w:r>
      <w:r w:rsidRPr="0096753C">
        <w:rPr>
          <w:i/>
          <w:color w:val="000000"/>
          <w:sz w:val="28"/>
          <w:szCs w:val="28"/>
        </w:rPr>
        <w:tab/>
        <w:t>витаминная избыточность</w:t>
      </w:r>
    </w:p>
    <w:p w14:paraId="607985A1" w14:textId="77777777" w:rsidR="00EA7276" w:rsidRPr="00EA7276" w:rsidRDefault="0096753C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96753C">
        <w:rPr>
          <w:i/>
          <w:color w:val="000000"/>
          <w:sz w:val="28"/>
          <w:szCs w:val="28"/>
        </w:rPr>
        <w:t>4)</w:t>
      </w:r>
      <w:r w:rsidRPr="0096753C">
        <w:rPr>
          <w:i/>
          <w:color w:val="000000"/>
          <w:sz w:val="28"/>
          <w:szCs w:val="28"/>
        </w:rPr>
        <w:tab/>
        <w:t>мочекаменная болезнь</w:t>
      </w:r>
    </w:p>
    <w:p w14:paraId="31085F8F" w14:textId="77777777" w:rsidR="0096753C" w:rsidRDefault="0096753C" w:rsidP="00415FD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14:paraId="2946C445" w14:textId="77777777" w:rsidR="00037265" w:rsidRDefault="00037265" w:rsidP="00415FD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устного опроса</w:t>
      </w:r>
    </w:p>
    <w:p w14:paraId="1AE4644F" w14:textId="77777777" w:rsidR="00037265" w:rsidRDefault="00037265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</w:p>
    <w:p w14:paraId="46E8EAFD" w14:textId="77777777" w:rsidR="00DF6030" w:rsidRPr="00DF6030" w:rsidRDefault="00DF6030" w:rsidP="00415FDC">
      <w:pPr>
        <w:spacing w:after="160" w:line="259" w:lineRule="auto"/>
        <w:contextualSpacing/>
        <w:rPr>
          <w:color w:val="000000"/>
          <w:sz w:val="28"/>
          <w:szCs w:val="28"/>
          <w:lang w:eastAsia="en-US"/>
        </w:rPr>
      </w:pPr>
      <w:r w:rsidRPr="00DF6030">
        <w:rPr>
          <w:color w:val="000000"/>
          <w:sz w:val="28"/>
          <w:szCs w:val="28"/>
          <w:lang w:eastAsia="en-US"/>
        </w:rPr>
        <w:t>1.</w:t>
      </w:r>
      <w:r w:rsidRPr="00DF6030">
        <w:rPr>
          <w:color w:val="000000"/>
          <w:sz w:val="28"/>
          <w:szCs w:val="28"/>
          <w:lang w:eastAsia="en-US"/>
        </w:rPr>
        <w:tab/>
        <w:t>Основные источники и особенности загрязнения почвы ксенобиотиками.</w:t>
      </w:r>
    </w:p>
    <w:p w14:paraId="708BBFE7" w14:textId="77777777" w:rsidR="00DF6030" w:rsidRPr="00DF6030" w:rsidRDefault="00DF6030" w:rsidP="00415FDC">
      <w:pPr>
        <w:spacing w:after="160" w:line="259" w:lineRule="auto"/>
        <w:contextualSpacing/>
        <w:rPr>
          <w:color w:val="000000"/>
          <w:sz w:val="28"/>
          <w:szCs w:val="28"/>
          <w:lang w:eastAsia="en-US"/>
        </w:rPr>
      </w:pPr>
      <w:r w:rsidRPr="00DF6030">
        <w:rPr>
          <w:color w:val="000000"/>
          <w:sz w:val="28"/>
          <w:szCs w:val="28"/>
          <w:lang w:eastAsia="en-US"/>
        </w:rPr>
        <w:t>2.</w:t>
      </w:r>
      <w:r w:rsidRPr="00DF6030">
        <w:rPr>
          <w:color w:val="000000"/>
          <w:sz w:val="28"/>
          <w:szCs w:val="28"/>
          <w:lang w:eastAsia="en-US"/>
        </w:rPr>
        <w:tab/>
        <w:t>Принципы гигиенического нормирования вредных веществ в почве.</w:t>
      </w:r>
    </w:p>
    <w:p w14:paraId="3C4DF283" w14:textId="77777777" w:rsidR="00DF6030" w:rsidRPr="00DF6030" w:rsidRDefault="00DF6030" w:rsidP="00415FDC">
      <w:pPr>
        <w:spacing w:after="160" w:line="259" w:lineRule="auto"/>
        <w:contextualSpacing/>
        <w:rPr>
          <w:color w:val="000000"/>
          <w:sz w:val="28"/>
          <w:szCs w:val="28"/>
          <w:lang w:eastAsia="en-US"/>
        </w:rPr>
      </w:pPr>
      <w:r w:rsidRPr="00DF6030">
        <w:rPr>
          <w:color w:val="000000"/>
          <w:sz w:val="28"/>
          <w:szCs w:val="28"/>
          <w:lang w:eastAsia="en-US"/>
        </w:rPr>
        <w:lastRenderedPageBreak/>
        <w:t>3.</w:t>
      </w:r>
      <w:r w:rsidRPr="00DF6030">
        <w:rPr>
          <w:color w:val="000000"/>
          <w:sz w:val="28"/>
          <w:szCs w:val="28"/>
          <w:lang w:eastAsia="en-US"/>
        </w:rPr>
        <w:tab/>
        <w:t>Организация мониторинга почвы населенных мест. Методологические принципы отбора проб почв для оценки санитарного благополучия.</w:t>
      </w:r>
    </w:p>
    <w:p w14:paraId="155D4D28" w14:textId="77777777" w:rsidR="00DF6030" w:rsidRPr="00DF6030" w:rsidRDefault="00DF6030" w:rsidP="00415FDC">
      <w:pPr>
        <w:spacing w:after="160" w:line="259" w:lineRule="auto"/>
        <w:contextualSpacing/>
        <w:rPr>
          <w:color w:val="000000"/>
          <w:sz w:val="28"/>
          <w:szCs w:val="28"/>
          <w:lang w:eastAsia="en-US"/>
        </w:rPr>
      </w:pPr>
      <w:r w:rsidRPr="00DF6030">
        <w:rPr>
          <w:color w:val="000000"/>
          <w:sz w:val="28"/>
          <w:szCs w:val="28"/>
          <w:lang w:eastAsia="en-US"/>
        </w:rPr>
        <w:t>4.</w:t>
      </w:r>
      <w:r w:rsidRPr="00DF6030">
        <w:rPr>
          <w:color w:val="000000"/>
          <w:sz w:val="28"/>
          <w:szCs w:val="28"/>
          <w:lang w:eastAsia="en-US"/>
        </w:rPr>
        <w:tab/>
        <w:t>Оценка степени опасности загрязнения почв химическими веществами. Гигиеническая оценка почвы по показателям санитарного состояния.</w:t>
      </w:r>
    </w:p>
    <w:p w14:paraId="3765A889" w14:textId="77777777" w:rsidR="00DF6030" w:rsidRPr="00DF6030" w:rsidRDefault="00DF6030" w:rsidP="00415FDC">
      <w:pPr>
        <w:spacing w:after="160" w:line="259" w:lineRule="auto"/>
        <w:contextualSpacing/>
        <w:rPr>
          <w:color w:val="000000"/>
          <w:sz w:val="28"/>
          <w:szCs w:val="28"/>
          <w:lang w:eastAsia="en-US"/>
        </w:rPr>
      </w:pPr>
      <w:r w:rsidRPr="00DF6030">
        <w:rPr>
          <w:color w:val="000000"/>
          <w:sz w:val="28"/>
          <w:szCs w:val="28"/>
          <w:lang w:eastAsia="en-US"/>
        </w:rPr>
        <w:t>5.</w:t>
      </w:r>
      <w:r w:rsidRPr="00DF6030">
        <w:rPr>
          <w:color w:val="000000"/>
          <w:sz w:val="28"/>
          <w:szCs w:val="28"/>
          <w:lang w:eastAsia="en-US"/>
        </w:rPr>
        <w:tab/>
        <w:t xml:space="preserve">Источники информации о содержании контаминантов в различных пищевых продуктах. </w:t>
      </w:r>
    </w:p>
    <w:p w14:paraId="51FF61AA" w14:textId="77777777" w:rsidR="00DF6030" w:rsidRPr="00DF6030" w:rsidRDefault="00DF6030" w:rsidP="00415FDC">
      <w:pPr>
        <w:spacing w:after="160" w:line="259" w:lineRule="auto"/>
        <w:contextualSpacing/>
        <w:rPr>
          <w:color w:val="000000"/>
          <w:sz w:val="28"/>
          <w:szCs w:val="28"/>
          <w:lang w:eastAsia="en-US"/>
        </w:rPr>
      </w:pPr>
      <w:r w:rsidRPr="00DF6030">
        <w:rPr>
          <w:color w:val="000000"/>
          <w:sz w:val="28"/>
          <w:szCs w:val="28"/>
          <w:lang w:eastAsia="en-US"/>
        </w:rPr>
        <w:t>6.</w:t>
      </w:r>
      <w:r w:rsidRPr="00DF6030">
        <w:rPr>
          <w:color w:val="000000"/>
          <w:sz w:val="28"/>
          <w:szCs w:val="28"/>
          <w:lang w:eastAsia="en-US"/>
        </w:rPr>
        <w:tab/>
        <w:t>Основные показатели загрязнения продовольственного сырья и пищевых продуктов.</w:t>
      </w:r>
    </w:p>
    <w:p w14:paraId="4D52A50D" w14:textId="77777777" w:rsidR="00DF6030" w:rsidRPr="00DF6030" w:rsidRDefault="00DF6030" w:rsidP="00415FDC">
      <w:pPr>
        <w:spacing w:after="160" w:line="259" w:lineRule="auto"/>
        <w:contextualSpacing/>
        <w:rPr>
          <w:color w:val="000000"/>
          <w:sz w:val="28"/>
          <w:szCs w:val="28"/>
          <w:lang w:eastAsia="en-US"/>
        </w:rPr>
      </w:pPr>
      <w:r w:rsidRPr="00DF6030">
        <w:rPr>
          <w:color w:val="000000"/>
          <w:sz w:val="28"/>
          <w:szCs w:val="28"/>
          <w:lang w:eastAsia="en-US"/>
        </w:rPr>
        <w:t>7.</w:t>
      </w:r>
      <w:r w:rsidRPr="00DF6030">
        <w:rPr>
          <w:color w:val="000000"/>
          <w:sz w:val="28"/>
          <w:szCs w:val="28"/>
          <w:lang w:eastAsia="en-US"/>
        </w:rPr>
        <w:tab/>
        <w:t>Организация мониторинговых исследований.</w:t>
      </w:r>
    </w:p>
    <w:p w14:paraId="7692CBF2" w14:textId="77777777" w:rsidR="00037265" w:rsidRDefault="00DF6030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  <w:r w:rsidRPr="00DF6030">
        <w:rPr>
          <w:color w:val="000000"/>
          <w:sz w:val="28"/>
          <w:szCs w:val="28"/>
          <w:lang w:eastAsia="en-US"/>
        </w:rPr>
        <w:t>8.</w:t>
      </w:r>
      <w:r w:rsidRPr="00DF6030">
        <w:rPr>
          <w:color w:val="000000"/>
          <w:sz w:val="28"/>
          <w:szCs w:val="28"/>
          <w:lang w:eastAsia="en-US"/>
        </w:rPr>
        <w:tab/>
        <w:t>Информирование органов государственной власти по итогам ведения СГМ.</w:t>
      </w:r>
    </w:p>
    <w:p w14:paraId="78A6F627" w14:textId="77777777" w:rsidR="0096753C" w:rsidRDefault="0096753C" w:rsidP="00415FD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14:paraId="383E1E18" w14:textId="77777777" w:rsidR="00037265" w:rsidRPr="00CB1AD0" w:rsidRDefault="00037265" w:rsidP="00415FD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CB1AD0">
        <w:rPr>
          <w:b/>
          <w:color w:val="000000"/>
          <w:sz w:val="28"/>
          <w:szCs w:val="28"/>
        </w:rPr>
        <w:t>Типовые проблемно-ситуационные задачи</w:t>
      </w:r>
    </w:p>
    <w:p w14:paraId="42155629" w14:textId="77777777" w:rsidR="00037265" w:rsidRDefault="00037265" w:rsidP="00415FDC">
      <w:pPr>
        <w:spacing w:after="160" w:line="259" w:lineRule="auto"/>
        <w:contextualSpacing/>
        <w:rPr>
          <w:i/>
          <w:color w:val="000000"/>
          <w:sz w:val="28"/>
          <w:szCs w:val="28"/>
        </w:rPr>
      </w:pPr>
    </w:p>
    <w:p w14:paraId="47973BC2" w14:textId="77777777" w:rsidR="00037265" w:rsidRPr="00037265" w:rsidRDefault="00037265" w:rsidP="00415FDC">
      <w:pPr>
        <w:autoSpaceDE w:val="0"/>
        <w:autoSpaceDN w:val="0"/>
        <w:adjustRightInd w:val="0"/>
        <w:contextualSpacing/>
        <w:jc w:val="center"/>
        <w:rPr>
          <w:b/>
          <w:noProof/>
          <w:sz w:val="28"/>
          <w:szCs w:val="28"/>
        </w:rPr>
      </w:pPr>
      <w:r w:rsidRPr="00037265">
        <w:rPr>
          <w:b/>
          <w:sz w:val="28"/>
          <w:szCs w:val="28"/>
        </w:rPr>
        <w:t>Задача</w:t>
      </w:r>
      <w:r w:rsidRPr="00037265">
        <w:rPr>
          <w:b/>
          <w:noProof/>
          <w:sz w:val="28"/>
          <w:szCs w:val="28"/>
        </w:rPr>
        <w:t xml:space="preserve"> №1.</w:t>
      </w:r>
    </w:p>
    <w:p w14:paraId="0FDC6BA7" w14:textId="77777777" w:rsidR="00C42AA5" w:rsidRPr="00C42AA5" w:rsidRDefault="00C42AA5" w:rsidP="00415FDC">
      <w:pPr>
        <w:ind w:firstLine="709"/>
        <w:contextualSpacing/>
        <w:jc w:val="both"/>
      </w:pPr>
      <w:r w:rsidRPr="00C42AA5">
        <w:rPr>
          <w:sz w:val="28"/>
          <w:szCs w:val="28"/>
        </w:rPr>
        <w:t>Сп</w:t>
      </w:r>
      <w:r w:rsidRPr="00C42AA5">
        <w:t xml:space="preserve">ециалистами Управления Роспотребнадзора проведено </w:t>
      </w:r>
      <w:proofErr w:type="spellStart"/>
      <w:r w:rsidRPr="00C42AA5">
        <w:t>санитарноэпидемиологическое</w:t>
      </w:r>
      <w:proofErr w:type="spellEnd"/>
      <w:r w:rsidRPr="00C42AA5">
        <w:t xml:space="preserve"> расследование с целью установления причин и условий возникновения вспышки пищевой токсикоинфекции (предварительный диагноз) в отношении индивидуального предпринимателя Ивановой С.И., оказывающей услугу питания в общеобразовательном учреждении. Основанием для проведения расследования явились экстренные извещения, поступившие из медицинских учреждений города. Количество пострадавших – 56 человек (53 </w:t>
      </w:r>
      <w:proofErr w:type="spellStart"/>
      <w:r w:rsidRPr="00C42AA5">
        <w:t>ребѐнка</w:t>
      </w:r>
      <w:proofErr w:type="spellEnd"/>
      <w:r w:rsidRPr="00C42AA5">
        <w:t xml:space="preserve"> и 3 взрослых).</w:t>
      </w:r>
    </w:p>
    <w:p w14:paraId="161AA7E8" w14:textId="77777777" w:rsidR="00C42AA5" w:rsidRPr="00C42AA5" w:rsidRDefault="00C42AA5" w:rsidP="00415FDC">
      <w:pPr>
        <w:ind w:firstLine="709"/>
        <w:contextualSpacing/>
        <w:jc w:val="both"/>
      </w:pPr>
      <w:r w:rsidRPr="00C42AA5">
        <w:t xml:space="preserve">В ходе расследования было установлено: все пострадавшие связывают </w:t>
      </w:r>
      <w:proofErr w:type="spellStart"/>
      <w:r w:rsidRPr="00C42AA5">
        <w:t>своѐ</w:t>
      </w:r>
      <w:proofErr w:type="spellEnd"/>
      <w:r w:rsidRPr="00C42AA5">
        <w:t xml:space="preserve"> заболевание с употреблением продукции столовой общеобразовательного учреждения, первые клинические симптомы появились через 18–24 часа.</w:t>
      </w:r>
    </w:p>
    <w:p w14:paraId="17A838A4" w14:textId="77777777" w:rsidR="00C42AA5" w:rsidRPr="00C42AA5" w:rsidRDefault="00C42AA5" w:rsidP="00415FDC">
      <w:pPr>
        <w:ind w:firstLine="709"/>
        <w:contextualSpacing/>
        <w:jc w:val="both"/>
      </w:pPr>
      <w:r w:rsidRPr="00C42AA5">
        <w:t>Клиническая картина: схваткообразные боли в животе, тошнота, рвота, многократная диарея, стул обильный с остатками непереваренной пищи, примесью слизи, повышение температуры тела до 38,5 °С и выше. Длительность заболевания от 2 и более дней. Из опроса пострадавших установлено, что заболевшие употребляли в столовой школы в период с 12:00 до 14:30 следующие блюда: – винегрет или салат из свежих помидоров с маслом растительным, курица отварная; – гарнир: картофельное пюре или макароны отварные; – компот или чай. При обследовании столовой установлено: набор производственных помещений полный, однако площадь мясного и холодного цехов недостаточная, по 5 и 6 м</w:t>
      </w:r>
      <w:proofErr w:type="gramStart"/>
      <w:r w:rsidRPr="00C42AA5">
        <w:t>2 ,</w:t>
      </w:r>
      <w:proofErr w:type="gramEnd"/>
      <w:r w:rsidRPr="00C42AA5">
        <w:t xml:space="preserve"> в период интенсивной нагрузки изготовление мясных, куриных полуфабрикатов, чистка и нарезка отварных овощей частично производилась в горячем цехе. Для изготовления вторых блюд используется </w:t>
      </w:r>
      <w:proofErr w:type="spellStart"/>
      <w:r w:rsidRPr="00C42AA5">
        <w:t>пароконвектомат</w:t>
      </w:r>
      <w:proofErr w:type="spellEnd"/>
      <w:r w:rsidRPr="00C42AA5">
        <w:t xml:space="preserve">, щуп для контроля температуры находился в нерабочем состоянии. Технологической документации, где указаны технологические режимы приготовления блюд, не было представлено. В мясном цехе в морозильных ваннах находилась курица замороженная, согласно товарно-сопроводительным документам данная </w:t>
      </w:r>
      <w:proofErr w:type="gramStart"/>
      <w:r w:rsidRPr="00C42AA5">
        <w:t>продукция  поступила</w:t>
      </w:r>
      <w:proofErr w:type="gramEnd"/>
      <w:r w:rsidRPr="00C42AA5">
        <w:t xml:space="preserve"> в </w:t>
      </w:r>
      <w:proofErr w:type="spellStart"/>
      <w:r w:rsidRPr="00C42AA5">
        <w:t>охлаждѐнном</w:t>
      </w:r>
      <w:proofErr w:type="spellEnd"/>
      <w:r w:rsidRPr="00C42AA5">
        <w:t xml:space="preserve"> виде. Отобраны пробы блюд, смывы. Результаты лабораторных испытаний курицы отварной. Микробиологические показатели:</w:t>
      </w:r>
    </w:p>
    <w:p w14:paraId="2B919863" w14:textId="77777777" w:rsidR="00C42AA5" w:rsidRPr="00C42AA5" w:rsidRDefault="00C42AA5" w:rsidP="00415FDC">
      <w:pPr>
        <w:ind w:firstLine="709"/>
        <w:contextualSpacing/>
        <w:jc w:val="both"/>
      </w:pPr>
      <w:r w:rsidRPr="00C42AA5">
        <w:t xml:space="preserve">– </w:t>
      </w:r>
      <w:proofErr w:type="spellStart"/>
      <w:r w:rsidRPr="00C42AA5">
        <w:t>КМАФАнМ</w:t>
      </w:r>
      <w:proofErr w:type="spellEnd"/>
      <w:r w:rsidRPr="00C42AA5">
        <w:t>, КОЕ/г – 1×105 (при норме не более 1×103);</w:t>
      </w:r>
    </w:p>
    <w:p w14:paraId="0B8FD945" w14:textId="77777777" w:rsidR="00C42AA5" w:rsidRPr="00C42AA5" w:rsidRDefault="00C42AA5" w:rsidP="00415FDC">
      <w:pPr>
        <w:ind w:firstLine="709"/>
        <w:contextualSpacing/>
        <w:jc w:val="both"/>
      </w:pPr>
      <w:r w:rsidRPr="00C42AA5">
        <w:t>– БГКП (</w:t>
      </w:r>
      <w:proofErr w:type="spellStart"/>
      <w:r w:rsidRPr="00C42AA5">
        <w:t>колиформы</w:t>
      </w:r>
      <w:proofErr w:type="spellEnd"/>
      <w:r w:rsidRPr="00C42AA5">
        <w:t>) – отсутствуют в 1,0 г продукта;</w:t>
      </w:r>
    </w:p>
    <w:p w14:paraId="288EF499" w14:textId="77777777" w:rsidR="00C42AA5" w:rsidRPr="00C42AA5" w:rsidRDefault="00C42AA5" w:rsidP="00415FDC">
      <w:pPr>
        <w:ind w:firstLine="709"/>
        <w:contextualSpacing/>
        <w:jc w:val="both"/>
      </w:pPr>
      <w:r w:rsidRPr="00C42AA5">
        <w:t xml:space="preserve">– S. </w:t>
      </w:r>
      <w:proofErr w:type="spellStart"/>
      <w:r w:rsidRPr="00C42AA5">
        <w:t>aureus</w:t>
      </w:r>
      <w:proofErr w:type="spellEnd"/>
      <w:r w:rsidRPr="00C42AA5">
        <w:t xml:space="preserve"> – отсутствуют в 1,0 г продукта;</w:t>
      </w:r>
    </w:p>
    <w:p w14:paraId="0F4A64D5" w14:textId="77777777" w:rsidR="00C42AA5" w:rsidRPr="00C42AA5" w:rsidRDefault="00C42AA5" w:rsidP="00415FDC">
      <w:pPr>
        <w:ind w:firstLine="709"/>
        <w:contextualSpacing/>
        <w:jc w:val="both"/>
      </w:pPr>
      <w:r w:rsidRPr="00C42AA5">
        <w:t>– Патогенные микроорганизмы, в т.ч. сальмонеллы – обнаружены в 25 г продукта.</w:t>
      </w:r>
    </w:p>
    <w:p w14:paraId="340AEB4A" w14:textId="77777777" w:rsidR="00C42AA5" w:rsidRPr="00C42AA5" w:rsidRDefault="00C42AA5" w:rsidP="00415FDC">
      <w:pPr>
        <w:ind w:firstLine="709"/>
        <w:contextualSpacing/>
        <w:jc w:val="both"/>
      </w:pPr>
      <w:r w:rsidRPr="00C42AA5">
        <w:t>В смыве с доски разделочной «КС» обнаружены сальмонеллы.</w:t>
      </w:r>
    </w:p>
    <w:p w14:paraId="21F13A4B" w14:textId="77777777" w:rsidR="00C42AA5" w:rsidRPr="00C42AA5" w:rsidRDefault="00C42AA5" w:rsidP="00415FDC">
      <w:pPr>
        <w:ind w:firstLine="709"/>
        <w:contextualSpacing/>
        <w:jc w:val="both"/>
      </w:pPr>
      <w:r w:rsidRPr="00C42AA5">
        <w:t>В лабораторию направлен также биологический материал от пострадавших.</w:t>
      </w:r>
    </w:p>
    <w:p w14:paraId="3E5622DE" w14:textId="77777777" w:rsidR="00C42AA5" w:rsidRPr="00C42AA5" w:rsidRDefault="00C42AA5" w:rsidP="00415FDC">
      <w:pPr>
        <w:ind w:firstLine="709"/>
        <w:contextualSpacing/>
        <w:jc w:val="both"/>
      </w:pPr>
      <w:r w:rsidRPr="00C42AA5">
        <w:t>Вопросы:</w:t>
      </w:r>
    </w:p>
    <w:p w14:paraId="09846D67" w14:textId="77777777" w:rsidR="00C42AA5" w:rsidRPr="00C42AA5" w:rsidRDefault="00C42AA5" w:rsidP="00415FDC">
      <w:pPr>
        <w:ind w:firstLine="709"/>
        <w:contextualSpacing/>
        <w:jc w:val="both"/>
      </w:pPr>
      <w:r w:rsidRPr="00C42AA5">
        <w:t>1. Поставьте предположительный диагноз на основе имеющихся данных. Укажите</w:t>
      </w:r>
      <w:r>
        <w:t xml:space="preserve"> </w:t>
      </w:r>
      <w:r w:rsidRPr="00C42AA5">
        <w:t>необходимые исследования биологического материала от пострадавших для</w:t>
      </w:r>
      <w:r>
        <w:t xml:space="preserve"> </w:t>
      </w:r>
      <w:r w:rsidRPr="00C42AA5">
        <w:t>постановки окончательного диагноза.</w:t>
      </w:r>
    </w:p>
    <w:p w14:paraId="3865B839" w14:textId="77777777" w:rsidR="00C42AA5" w:rsidRPr="00C42AA5" w:rsidRDefault="00C42AA5" w:rsidP="00415FDC">
      <w:pPr>
        <w:ind w:firstLine="709"/>
        <w:contextualSpacing/>
        <w:jc w:val="both"/>
      </w:pPr>
      <w:r w:rsidRPr="00C42AA5">
        <w:t>2. Оцените результаты лабораторных испытаний образцов продукции предприятия и</w:t>
      </w:r>
      <w:r>
        <w:t xml:space="preserve"> </w:t>
      </w:r>
      <w:r w:rsidRPr="00C42AA5">
        <w:t>смывов.</w:t>
      </w:r>
    </w:p>
    <w:p w14:paraId="31593834" w14:textId="77777777" w:rsidR="00037265" w:rsidRDefault="00037265" w:rsidP="00415FDC">
      <w:pPr>
        <w:contextualSpacing/>
        <w:rPr>
          <w:sz w:val="28"/>
          <w:szCs w:val="28"/>
        </w:rPr>
      </w:pPr>
    </w:p>
    <w:p w14:paraId="46CDE008" w14:textId="77777777" w:rsidR="00037265" w:rsidRPr="00E836D2" w:rsidRDefault="00037265" w:rsidP="00415FD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CB1AD0">
        <w:rPr>
          <w:b/>
          <w:color w:val="000000"/>
          <w:sz w:val="28"/>
          <w:szCs w:val="28"/>
        </w:rPr>
        <w:lastRenderedPageBreak/>
        <w:t xml:space="preserve">Тема </w:t>
      </w:r>
      <w:r>
        <w:rPr>
          <w:b/>
          <w:color w:val="000000"/>
          <w:sz w:val="28"/>
          <w:szCs w:val="28"/>
        </w:rPr>
        <w:t>3</w:t>
      </w:r>
      <w:r w:rsidRPr="00CB1AD0">
        <w:rPr>
          <w:b/>
          <w:color w:val="000000"/>
          <w:sz w:val="28"/>
          <w:szCs w:val="28"/>
        </w:rPr>
        <w:t xml:space="preserve">. </w:t>
      </w:r>
      <w:r w:rsidR="00753D85" w:rsidRPr="00753D85">
        <w:rPr>
          <w:color w:val="000000"/>
          <w:sz w:val="28"/>
          <w:szCs w:val="28"/>
        </w:rPr>
        <w:t>Методика оценки последствий воздействия факторов окружающей среды на здоровье населения с помощью методики оценки риска. Основные элементы анализа риска для здоровья населения.</w:t>
      </w:r>
    </w:p>
    <w:p w14:paraId="63187523" w14:textId="77777777" w:rsidR="00037265" w:rsidRPr="00E836D2" w:rsidRDefault="00037265" w:rsidP="00415FDC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14:paraId="3C529E93" w14:textId="77777777" w:rsidR="00037265" w:rsidRPr="00E961D8" w:rsidRDefault="00037265" w:rsidP="00415FD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 </w:t>
      </w:r>
      <w:r w:rsidRPr="00E961D8">
        <w:rPr>
          <w:color w:val="000000"/>
          <w:sz w:val="28"/>
          <w:szCs w:val="28"/>
        </w:rPr>
        <w:t>– тестирование, устный опрос,</w:t>
      </w:r>
      <w:r w:rsidRPr="00E961D8">
        <w:t xml:space="preserve"> </w:t>
      </w:r>
      <w:r w:rsidRPr="00E961D8">
        <w:rPr>
          <w:color w:val="000000"/>
          <w:sz w:val="28"/>
          <w:szCs w:val="28"/>
        </w:rPr>
        <w:t>решен</w:t>
      </w:r>
      <w:r>
        <w:rPr>
          <w:color w:val="000000"/>
          <w:sz w:val="28"/>
          <w:szCs w:val="28"/>
        </w:rPr>
        <w:t>ие проблемно-ситуационных задач</w:t>
      </w:r>
    </w:p>
    <w:p w14:paraId="489A4598" w14:textId="77777777" w:rsidR="00037265" w:rsidRDefault="00037265" w:rsidP="00415FD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14:paraId="616CAA0A" w14:textId="77777777" w:rsidR="00037265" w:rsidRPr="00E836D2" w:rsidRDefault="00037265" w:rsidP="00415FD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 </w:t>
      </w:r>
    </w:p>
    <w:p w14:paraId="20C428F6" w14:textId="77777777" w:rsidR="00037265" w:rsidRDefault="00037265" w:rsidP="00415FDC">
      <w:pPr>
        <w:contextualSpacing/>
        <w:jc w:val="center"/>
        <w:rPr>
          <w:b/>
          <w:sz w:val="28"/>
          <w:szCs w:val="28"/>
        </w:rPr>
      </w:pPr>
    </w:p>
    <w:p w14:paraId="20642B5A" w14:textId="77777777" w:rsidR="00037265" w:rsidRPr="00E961D8" w:rsidRDefault="00037265" w:rsidP="00415FD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вопросы</w:t>
      </w:r>
    </w:p>
    <w:p w14:paraId="3DDFE833" w14:textId="77777777" w:rsidR="00753D85" w:rsidRPr="00753D85" w:rsidRDefault="00753D85" w:rsidP="00415FDC">
      <w:pPr>
        <w:ind w:firstLine="709"/>
        <w:contextualSpacing/>
        <w:jc w:val="both"/>
        <w:rPr>
          <w:b/>
          <w:sz w:val="28"/>
          <w:szCs w:val="28"/>
        </w:rPr>
      </w:pPr>
    </w:p>
    <w:p w14:paraId="51DBB176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1 ОЦЕНКА ЗАВИСИМОСТИ «ДОЗА-ОТВЕТ» ПРЕДУСМАТРИВАЕТ:</w:t>
      </w:r>
    </w:p>
    <w:p w14:paraId="7433D9E6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Определение интенсивности возрастания эффекта при увеличении дозы;</w:t>
      </w:r>
    </w:p>
    <w:p w14:paraId="043B4B30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Установление причинной обусловленности развития вредного эффекта при действии данного вещества;</w:t>
      </w:r>
    </w:p>
    <w:p w14:paraId="71C02303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Выявление наименьшей дозы, вызывающей развитие вредного эффекта, и установление норматива.</w:t>
      </w:r>
    </w:p>
    <w:p w14:paraId="730C1B3B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Установление доказательства способности того или иного агента вызывать определенные вредные эффекты у человека.</w:t>
      </w:r>
    </w:p>
    <w:p w14:paraId="327D8B10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</w:p>
    <w:p w14:paraId="154CBC8E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2 ПРИ ОТСУТСТВИИ ДАННЫХ О РЕФЕРЕНТНОЙ КОНЦЕНТРАЦИИ МОЖЕТ ИСПОЛЬЗОВАТЬСЯ:</w:t>
      </w:r>
    </w:p>
    <w:p w14:paraId="3BEA61F6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Концентрация вещества, умноженная на фактор его наклона;</w:t>
      </w:r>
    </w:p>
    <w:p w14:paraId="29BCF40F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ОБУВ вещества;</w:t>
      </w:r>
    </w:p>
    <w:p w14:paraId="50EBA72F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ПДК вещества;</w:t>
      </w:r>
    </w:p>
    <w:p w14:paraId="7B7997B4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Среднегодовая концентрация.</w:t>
      </w:r>
    </w:p>
    <w:p w14:paraId="02BDC83C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</w:p>
    <w:p w14:paraId="45B75261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3 МЕТОДОЛОГИЯ РИСКА ЗДОРОВЬЮ ПРЕДУСМАТРИВАЕТ ОЦЕНКУ РИСКА:</w:t>
      </w:r>
    </w:p>
    <w:p w14:paraId="24E03001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Канцерогенного;</w:t>
      </w:r>
    </w:p>
    <w:p w14:paraId="479E5BE6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Не канцерогенного (токсичного);</w:t>
      </w:r>
    </w:p>
    <w:p w14:paraId="21384F9D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Референтного;</w:t>
      </w:r>
    </w:p>
    <w:p w14:paraId="0852F156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Атрибутивного.</w:t>
      </w:r>
    </w:p>
    <w:p w14:paraId="710125AA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</w:p>
    <w:p w14:paraId="540ED827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4 ДЛЯ РАСЧЕТА КАНЦЕРОГЕННЫХ РИСКОВ ИСПОЛЬЗУЕТСЯ:</w:t>
      </w:r>
    </w:p>
    <w:p w14:paraId="58873180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Критерий Стьюдента;</w:t>
      </w:r>
    </w:p>
    <w:p w14:paraId="5582D377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Фактор наклона;</w:t>
      </w:r>
    </w:p>
    <w:p w14:paraId="16F75F83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Взвешивающий коэффициент;</w:t>
      </w:r>
    </w:p>
    <w:p w14:paraId="2B17F1EB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</w:p>
    <w:p w14:paraId="50A8893B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5 РЕФЕРЕНТНЫЕ КОНЦЕНТРАЦИИ – ЭТО:</w:t>
      </w:r>
    </w:p>
    <w:p w14:paraId="6CA5737F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Уровни воздействия веществ, умноженные на взвешивающий коэффициент;</w:t>
      </w:r>
    </w:p>
    <w:p w14:paraId="224CD1E4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Безопасные уровни воздействия веществ, полученные в эпидемиологических исследованиях;</w:t>
      </w:r>
    </w:p>
    <w:p w14:paraId="781CC9F4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Осредненные (среднегодовые) концентрации веществ;</w:t>
      </w:r>
    </w:p>
    <w:p w14:paraId="037C8357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Наименьшие уровни воздействия веществ, рассчитанные по формулам.</w:t>
      </w:r>
    </w:p>
    <w:p w14:paraId="5AC75115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</w:p>
    <w:p w14:paraId="2B7E807A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lastRenderedPageBreak/>
        <w:t>6 ОСНОВНЫЕ ПРЕИМУЩЕСТВА РАСЧЕТА РИСКА ЗДОРОВЬЮ ПО ДАННЫМ ЛАБОРАТОРНОГО МОНИТОРИНГА:</w:t>
      </w:r>
    </w:p>
    <w:p w14:paraId="2F1386BD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Ретроспективная оценка реальных дозовых нагрузок;</w:t>
      </w:r>
    </w:p>
    <w:p w14:paraId="1B24BFE7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Возможность управления риском на основе оценки вклада каждого источника;</w:t>
      </w:r>
    </w:p>
    <w:p w14:paraId="6BE2C015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Возможность оценки риска в условиях перспективного проектирования;</w:t>
      </w:r>
    </w:p>
    <w:p w14:paraId="74EFC42F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Возможности моделирования процессов загрязнения объектов окружающей среды.</w:t>
      </w:r>
    </w:p>
    <w:p w14:paraId="2D464845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</w:p>
    <w:p w14:paraId="7C4F4904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7 МЕРЫ ПО УСТРАНЕНИЮ РИСКА ДЛЯ ЗДОРОВЬЯ ЧЕЛОВЕКА ПРЕДУСМАТРИВАЮТ:</w:t>
      </w:r>
    </w:p>
    <w:p w14:paraId="08B12960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Полный запрет производства и применения вредного фактора;</w:t>
      </w:r>
    </w:p>
    <w:p w14:paraId="0F8CF25D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Использование средств индивидуальной защиты;</w:t>
      </w:r>
    </w:p>
    <w:p w14:paraId="2D3A8CE3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Ограничение или полный запрет прямого контакта человека с вредным фактором.</w:t>
      </w:r>
    </w:p>
    <w:p w14:paraId="3A3BB5A9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</w:p>
    <w:p w14:paraId="1FB4DC07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8 ПОНЯТИЮ «АТРИБУТИВНЫЙ (ДОПОЛНИТЕЛЬНЫЙ) РИСК» СООТВЕТСТВУЕТ ОПРЕДЕЛЕНИЕ:</w:t>
      </w:r>
    </w:p>
    <w:p w14:paraId="7869C4E4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Величина, выражающая отношение риска возникновения заболевания у лиц, подвергшихся воздействию изучаемого фактора, к риску заболевания у лиц, не подвергшихся этому воздействию;</w:t>
      </w:r>
    </w:p>
    <w:p w14:paraId="0CB3628E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Вероятность развития заболевания или другого нарушения здоровья (в % от общего числа этих заболеваний или нарушений здоровья на данной территории), связанных с исследуемым фактором;</w:t>
      </w:r>
    </w:p>
    <w:p w14:paraId="58D8A1A6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Агрегированная мера ожидаемой частоты вредных эффектов среди всех подвергшихся воздействию людей.</w:t>
      </w:r>
    </w:p>
    <w:p w14:paraId="09BE42C3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</w:p>
    <w:p w14:paraId="6313E411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9 ПОНЯТИЮ «ОТНОСИТЕЛЬНЫЙ РИСК» СООТВЕТСТВУЕТ ОПРЕДЕЛЕНИЕ:</w:t>
      </w:r>
    </w:p>
    <w:p w14:paraId="0D2146FB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Вероятность развития заболевания или другого нарушения здоровья (в %) от общего числа этих заболеваний или нарушений здоровья на данной территории), связанных с исследуемым фактором;</w:t>
      </w:r>
    </w:p>
    <w:p w14:paraId="50ACC6C0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Агрегированная мера ожидаемой частоты вредных эффектов среди всех подвергшихся воздействию людей;</w:t>
      </w:r>
    </w:p>
    <w:p w14:paraId="0F519D1A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Величина, выражающая отношение риска возникновения заболевания у лиц, подвергшихся воздействию изучаемого фактора, к риску заболевания у лиц, не подвергшихся этому воздействию.</w:t>
      </w:r>
    </w:p>
    <w:p w14:paraId="4904B0C2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</w:p>
    <w:p w14:paraId="53FDD2CC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10 ПРИЕМЛЕМЫМ СЧИТАЕТСЯ УРОВЕНЬ ВРЕДНОГО ВОЗДЕЙСТВИЯ, ПРИ КОТОРОМ КОЭФФИЦИЕНТ ОПАСНОСТИ:</w:t>
      </w:r>
    </w:p>
    <w:p w14:paraId="4B8CD186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0 – 0,5;</w:t>
      </w:r>
    </w:p>
    <w:p w14:paraId="744ECD5B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0 – 15;</w:t>
      </w:r>
    </w:p>
    <w:p w14:paraId="0E29076F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Больше 1,0;</w:t>
      </w:r>
    </w:p>
    <w:p w14:paraId="570EEC0A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0 – 1.</w:t>
      </w:r>
    </w:p>
    <w:p w14:paraId="728216BE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</w:p>
    <w:p w14:paraId="03AF726F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11 КОЭФФИЦИЕНТ ОПАСНОСТИ ПРИМЕНЯЕТСЯ ПРИ РАСЧЕТЕ:</w:t>
      </w:r>
    </w:p>
    <w:p w14:paraId="7CC5C617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Не канцерогенных рисков;</w:t>
      </w:r>
    </w:p>
    <w:p w14:paraId="4A4D6248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lastRenderedPageBreak/>
        <w:t>Канцерогенных рисков;</w:t>
      </w:r>
    </w:p>
    <w:p w14:paraId="15C03CCD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Среднесуточных доз поступления;</w:t>
      </w:r>
    </w:p>
    <w:p w14:paraId="0AE93362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Хронической среднесуточной дозы.</w:t>
      </w:r>
    </w:p>
    <w:p w14:paraId="2F64DED7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</w:p>
    <w:p w14:paraId="4BC5A656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12 ИНДЕКС ОПАСНОСТИ ПРИМЕНЯЕТСЯ ПРИ РАСЧЕТЕ:</w:t>
      </w:r>
    </w:p>
    <w:p w14:paraId="788B0EF9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Среднесуточных доз поступления;</w:t>
      </w:r>
    </w:p>
    <w:p w14:paraId="09CA6F94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Канцерогенных рисков;</w:t>
      </w:r>
    </w:p>
    <w:p w14:paraId="362743D4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Неканцерогенных рисков при комбинированном и сочетанном действии веществ;</w:t>
      </w:r>
    </w:p>
    <w:p w14:paraId="1B61E54C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Коэффициента опасности.</w:t>
      </w:r>
    </w:p>
    <w:p w14:paraId="15A660D0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</w:p>
    <w:p w14:paraId="2ADCDAFD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13 ОЦЕНКА РИСКА ПРИМЕНЯЕТСЯ ДЛЯ ОБОСНОВАНИЯ РАЗМЕРА САНИТАРНО-ЗАЩИТНОЙ ЗОНЫ ПРОМЫШЛЕННЫХ ОБЪЕКТОВ:</w:t>
      </w:r>
    </w:p>
    <w:p w14:paraId="75C9E410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 xml:space="preserve"> I класса опасности;</w:t>
      </w:r>
    </w:p>
    <w:p w14:paraId="5D3F36F1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 xml:space="preserve"> II класса опасности;</w:t>
      </w:r>
    </w:p>
    <w:p w14:paraId="5D2BA293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III класса опасности;</w:t>
      </w:r>
    </w:p>
    <w:p w14:paraId="6E08D83C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IV класса опасности;</w:t>
      </w:r>
    </w:p>
    <w:p w14:paraId="645C7925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V класса опасности.</w:t>
      </w:r>
    </w:p>
    <w:p w14:paraId="4AA06A51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</w:p>
    <w:p w14:paraId="071B7228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14 УРОВЕНЬ КАНЦЕРОГЕННОГО РИСКА 10-6 – 10-4 СООТВЕТСТВУЕТ:</w:t>
      </w:r>
    </w:p>
    <w:p w14:paraId="42F71C02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Предельно-допустимому риску;</w:t>
      </w:r>
    </w:p>
    <w:p w14:paraId="1CFA4A67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Неприемлемому риску;</w:t>
      </w:r>
    </w:p>
    <w:p w14:paraId="49050472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 xml:space="preserve">Риску </w:t>
      </w:r>
      <w:proofErr w:type="spellStart"/>
      <w:r w:rsidRPr="00753D85">
        <w:rPr>
          <w:sz w:val="28"/>
          <w:szCs w:val="28"/>
        </w:rPr>
        <w:t>De</w:t>
      </w:r>
      <w:proofErr w:type="spellEnd"/>
      <w:r w:rsidRPr="00753D85">
        <w:rPr>
          <w:sz w:val="28"/>
          <w:szCs w:val="28"/>
        </w:rPr>
        <w:t xml:space="preserve"> </w:t>
      </w:r>
      <w:proofErr w:type="spellStart"/>
      <w:r w:rsidRPr="00753D85">
        <w:rPr>
          <w:sz w:val="28"/>
          <w:szCs w:val="28"/>
        </w:rPr>
        <w:t>minimis</w:t>
      </w:r>
      <w:proofErr w:type="spellEnd"/>
      <w:r w:rsidRPr="00753D85">
        <w:rPr>
          <w:sz w:val="28"/>
          <w:szCs w:val="28"/>
        </w:rPr>
        <w:t>.</w:t>
      </w:r>
    </w:p>
    <w:p w14:paraId="608857A3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</w:p>
    <w:p w14:paraId="6996FA54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15 УРОВЕНЬ КАНЦЕРОГЕННОГО РИСКА 10-4 – 10-3 СООТВЕТСТВУЕТ:</w:t>
      </w:r>
    </w:p>
    <w:p w14:paraId="600E5ADB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Приемлемому для профессиональных групп;</w:t>
      </w:r>
    </w:p>
    <w:p w14:paraId="21C06471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Неприемлемому для населения;</w:t>
      </w:r>
    </w:p>
    <w:p w14:paraId="6CDA1791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Приемлемому для населения;</w:t>
      </w:r>
    </w:p>
    <w:p w14:paraId="05C711B0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Приемлемому для всех групп;</w:t>
      </w:r>
    </w:p>
    <w:p w14:paraId="40FE31BA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Неприемлемому для всех групп</w:t>
      </w:r>
    </w:p>
    <w:p w14:paraId="72C68D86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</w:p>
    <w:p w14:paraId="46304F88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16 ФАКТОР НАКЛОНА ПРИМЕНЯЕТСЯ ПРИ РАСЧЕТЕ:</w:t>
      </w:r>
    </w:p>
    <w:p w14:paraId="4667E601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Не канцерогенных рисков;</w:t>
      </w:r>
    </w:p>
    <w:p w14:paraId="1AEF86C9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Среднесуточных доз поступления;</w:t>
      </w:r>
    </w:p>
    <w:p w14:paraId="72129F5D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Коэффициента опасности;</w:t>
      </w:r>
    </w:p>
    <w:p w14:paraId="4F78A487" w14:textId="77777777" w:rsidR="00753D85" w:rsidRPr="00753D85" w:rsidRDefault="00753D85" w:rsidP="00415FDC">
      <w:pPr>
        <w:ind w:firstLine="709"/>
        <w:contextualSpacing/>
        <w:jc w:val="both"/>
        <w:rPr>
          <w:sz w:val="28"/>
          <w:szCs w:val="28"/>
        </w:rPr>
      </w:pPr>
      <w:r w:rsidRPr="00753D85">
        <w:rPr>
          <w:sz w:val="28"/>
          <w:szCs w:val="28"/>
        </w:rPr>
        <w:t>Канцерогенных рисков.</w:t>
      </w:r>
    </w:p>
    <w:p w14:paraId="624C9EB1" w14:textId="77777777" w:rsidR="00753D85" w:rsidRPr="00753D85" w:rsidRDefault="00753D85" w:rsidP="00415FDC">
      <w:pPr>
        <w:ind w:firstLine="709"/>
        <w:contextualSpacing/>
        <w:jc w:val="both"/>
        <w:rPr>
          <w:b/>
          <w:sz w:val="28"/>
          <w:szCs w:val="28"/>
        </w:rPr>
      </w:pPr>
    </w:p>
    <w:p w14:paraId="3070C95D" w14:textId="77777777" w:rsidR="00037265" w:rsidRDefault="00037265" w:rsidP="00415FD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устного опроса</w:t>
      </w:r>
    </w:p>
    <w:p w14:paraId="71E9BF30" w14:textId="77777777" w:rsidR="00753D85" w:rsidRPr="00753D85" w:rsidRDefault="00753D85" w:rsidP="00415FDC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753D85">
        <w:rPr>
          <w:color w:val="000000"/>
          <w:sz w:val="28"/>
          <w:szCs w:val="28"/>
          <w:lang w:eastAsia="en-US"/>
        </w:rPr>
        <w:t>1.</w:t>
      </w:r>
      <w:r w:rsidRPr="00753D85">
        <w:rPr>
          <w:color w:val="000000"/>
          <w:sz w:val="28"/>
          <w:szCs w:val="28"/>
          <w:lang w:eastAsia="en-US"/>
        </w:rPr>
        <w:tab/>
        <w:t>Основные определения и понятия в оценке риска здоровью населения. Место риска в системе социально-гигиенического мониторинга.</w:t>
      </w:r>
    </w:p>
    <w:p w14:paraId="2F587C70" w14:textId="77777777" w:rsidR="00753D85" w:rsidRPr="00753D85" w:rsidRDefault="00753D85" w:rsidP="00415FDC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753D85">
        <w:rPr>
          <w:color w:val="000000"/>
          <w:sz w:val="28"/>
          <w:szCs w:val="28"/>
          <w:lang w:eastAsia="en-US"/>
        </w:rPr>
        <w:t>2.</w:t>
      </w:r>
      <w:r w:rsidRPr="00753D85">
        <w:rPr>
          <w:color w:val="000000"/>
          <w:sz w:val="28"/>
          <w:szCs w:val="28"/>
          <w:lang w:eastAsia="en-US"/>
        </w:rPr>
        <w:tab/>
        <w:t>Этапы анализа риска здоровью населения.</w:t>
      </w:r>
    </w:p>
    <w:p w14:paraId="70AAB305" w14:textId="77777777" w:rsidR="00753D85" w:rsidRPr="00753D85" w:rsidRDefault="00753D85" w:rsidP="00415FDC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753D85">
        <w:rPr>
          <w:color w:val="000000"/>
          <w:sz w:val="28"/>
          <w:szCs w:val="28"/>
          <w:lang w:eastAsia="en-US"/>
        </w:rPr>
        <w:t>3.</w:t>
      </w:r>
      <w:r w:rsidRPr="00753D85">
        <w:rPr>
          <w:color w:val="000000"/>
          <w:sz w:val="28"/>
          <w:szCs w:val="28"/>
          <w:lang w:eastAsia="en-US"/>
        </w:rPr>
        <w:tab/>
        <w:t>Идентификация опасности. Характеристика неопределенности и идентификация опасности.</w:t>
      </w:r>
    </w:p>
    <w:p w14:paraId="5FA2BAF4" w14:textId="77777777" w:rsidR="00753D85" w:rsidRPr="00753D85" w:rsidRDefault="00753D85" w:rsidP="00415FDC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753D85">
        <w:rPr>
          <w:color w:val="000000"/>
          <w:sz w:val="28"/>
          <w:szCs w:val="28"/>
          <w:lang w:eastAsia="en-US"/>
        </w:rPr>
        <w:t>4.</w:t>
      </w:r>
      <w:r w:rsidRPr="00753D85">
        <w:rPr>
          <w:color w:val="000000"/>
          <w:sz w:val="28"/>
          <w:szCs w:val="28"/>
          <w:lang w:eastAsia="en-US"/>
        </w:rPr>
        <w:tab/>
        <w:t>Оценка зависимости «доза-ответ». Выбор параметров зависимости «доза-ответ» для оценки риска. Анализ неопределенностей.</w:t>
      </w:r>
    </w:p>
    <w:p w14:paraId="00EB1177" w14:textId="77777777" w:rsidR="00753D85" w:rsidRDefault="00753D85" w:rsidP="00415FDC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753D85">
        <w:rPr>
          <w:color w:val="000000"/>
          <w:sz w:val="28"/>
          <w:szCs w:val="28"/>
          <w:lang w:eastAsia="en-US"/>
        </w:rPr>
        <w:t>5.</w:t>
      </w:r>
      <w:r w:rsidRPr="00753D85">
        <w:rPr>
          <w:color w:val="000000"/>
          <w:sz w:val="28"/>
          <w:szCs w:val="28"/>
          <w:lang w:eastAsia="en-US"/>
        </w:rPr>
        <w:tab/>
        <w:t xml:space="preserve">Оценка экспозиции. Количественная характеристика экспозиции. </w:t>
      </w:r>
    </w:p>
    <w:p w14:paraId="5509A825" w14:textId="77777777" w:rsidR="00753D85" w:rsidRPr="00753D85" w:rsidRDefault="00753D85" w:rsidP="00415FDC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 xml:space="preserve">6. </w:t>
      </w:r>
      <w:r w:rsidRPr="00753D85">
        <w:rPr>
          <w:color w:val="000000"/>
          <w:sz w:val="28"/>
          <w:szCs w:val="28"/>
          <w:lang w:eastAsia="en-US"/>
        </w:rPr>
        <w:t>Характеристика данного этапа. Общие положения.</w:t>
      </w:r>
    </w:p>
    <w:p w14:paraId="6E8469D5" w14:textId="77777777" w:rsidR="00753D85" w:rsidRPr="00753D85" w:rsidRDefault="00753D85" w:rsidP="00415FDC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7</w:t>
      </w:r>
      <w:r w:rsidRPr="00753D85">
        <w:rPr>
          <w:color w:val="000000"/>
          <w:sz w:val="28"/>
          <w:szCs w:val="28"/>
          <w:lang w:eastAsia="en-US"/>
        </w:rPr>
        <w:t>.</w:t>
      </w:r>
      <w:r w:rsidRPr="00753D85">
        <w:rPr>
          <w:color w:val="000000"/>
          <w:sz w:val="28"/>
          <w:szCs w:val="28"/>
          <w:lang w:eastAsia="en-US"/>
        </w:rPr>
        <w:tab/>
        <w:t>Оценка риска канцерогенных эффектов.</w:t>
      </w:r>
    </w:p>
    <w:p w14:paraId="68DD063D" w14:textId="77777777" w:rsidR="00753D85" w:rsidRPr="00753D85" w:rsidRDefault="00753D85" w:rsidP="00415FDC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8</w:t>
      </w:r>
      <w:r w:rsidRPr="00753D85">
        <w:rPr>
          <w:color w:val="000000"/>
          <w:sz w:val="28"/>
          <w:szCs w:val="28"/>
          <w:lang w:eastAsia="en-US"/>
        </w:rPr>
        <w:t>.</w:t>
      </w:r>
      <w:r w:rsidRPr="00753D85">
        <w:rPr>
          <w:color w:val="000000"/>
          <w:sz w:val="28"/>
          <w:szCs w:val="28"/>
          <w:lang w:eastAsia="en-US"/>
        </w:rPr>
        <w:tab/>
        <w:t>Оценка риска неканцерогенных эффектов при острых и хронических воздействиях.</w:t>
      </w:r>
    </w:p>
    <w:p w14:paraId="024547BA" w14:textId="77777777" w:rsidR="00753D85" w:rsidRPr="00753D85" w:rsidRDefault="00753D85" w:rsidP="00415FDC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9</w:t>
      </w:r>
      <w:r w:rsidRPr="00753D85">
        <w:rPr>
          <w:color w:val="000000"/>
          <w:sz w:val="28"/>
          <w:szCs w:val="28"/>
          <w:lang w:eastAsia="en-US"/>
        </w:rPr>
        <w:t>.</w:t>
      </w:r>
      <w:r w:rsidRPr="00753D85">
        <w:rPr>
          <w:color w:val="000000"/>
          <w:sz w:val="28"/>
          <w:szCs w:val="28"/>
          <w:lang w:eastAsia="en-US"/>
        </w:rPr>
        <w:tab/>
        <w:t xml:space="preserve">Оценка риска при </w:t>
      </w:r>
      <w:proofErr w:type="spellStart"/>
      <w:r w:rsidRPr="00753D85">
        <w:rPr>
          <w:color w:val="000000"/>
          <w:sz w:val="28"/>
          <w:szCs w:val="28"/>
          <w:lang w:eastAsia="en-US"/>
        </w:rPr>
        <w:t>многосредовых</w:t>
      </w:r>
      <w:proofErr w:type="spellEnd"/>
      <w:r w:rsidRPr="00753D85">
        <w:rPr>
          <w:color w:val="000000"/>
          <w:sz w:val="28"/>
          <w:szCs w:val="28"/>
          <w:lang w:eastAsia="en-US"/>
        </w:rPr>
        <w:t>, комбинированных и комплексных воздействиях.</w:t>
      </w:r>
    </w:p>
    <w:p w14:paraId="36DD5DD2" w14:textId="77777777" w:rsidR="00753D85" w:rsidRPr="00753D85" w:rsidRDefault="00753D85" w:rsidP="00415FDC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10</w:t>
      </w:r>
      <w:r w:rsidRPr="00753D85">
        <w:rPr>
          <w:color w:val="000000"/>
          <w:sz w:val="28"/>
          <w:szCs w:val="28"/>
          <w:lang w:eastAsia="en-US"/>
        </w:rPr>
        <w:t>.</w:t>
      </w:r>
      <w:r w:rsidRPr="00753D85">
        <w:rPr>
          <w:color w:val="000000"/>
          <w:sz w:val="28"/>
          <w:szCs w:val="28"/>
          <w:lang w:eastAsia="en-US"/>
        </w:rPr>
        <w:tab/>
        <w:t>Оценка неканцерогенного риска на основе эпидемиологических данных.</w:t>
      </w:r>
    </w:p>
    <w:p w14:paraId="6565246B" w14:textId="77777777" w:rsidR="00753D85" w:rsidRPr="00753D85" w:rsidRDefault="00753D85" w:rsidP="00415FDC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11</w:t>
      </w:r>
      <w:r w:rsidRPr="00753D85">
        <w:rPr>
          <w:color w:val="000000"/>
          <w:sz w:val="28"/>
          <w:szCs w:val="28"/>
          <w:lang w:eastAsia="en-US"/>
        </w:rPr>
        <w:t>.</w:t>
      </w:r>
      <w:r w:rsidRPr="00753D85">
        <w:rPr>
          <w:color w:val="000000"/>
          <w:sz w:val="28"/>
          <w:szCs w:val="28"/>
          <w:lang w:eastAsia="en-US"/>
        </w:rPr>
        <w:tab/>
        <w:t>Классификация уровней риска.</w:t>
      </w:r>
    </w:p>
    <w:p w14:paraId="743319A0" w14:textId="77777777" w:rsidR="00753D85" w:rsidRPr="00753D85" w:rsidRDefault="00753D85" w:rsidP="00415FDC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12</w:t>
      </w:r>
      <w:r w:rsidRPr="00753D85">
        <w:rPr>
          <w:color w:val="000000"/>
          <w:sz w:val="28"/>
          <w:szCs w:val="28"/>
          <w:lang w:eastAsia="en-US"/>
        </w:rPr>
        <w:t>.</w:t>
      </w:r>
      <w:r w:rsidRPr="00753D85">
        <w:rPr>
          <w:color w:val="000000"/>
          <w:sz w:val="28"/>
          <w:szCs w:val="28"/>
          <w:lang w:eastAsia="en-US"/>
        </w:rPr>
        <w:tab/>
        <w:t>Обобщение информации о риске.</w:t>
      </w:r>
    </w:p>
    <w:p w14:paraId="676AF985" w14:textId="77777777" w:rsidR="00753D85" w:rsidRPr="00753D85" w:rsidRDefault="00753D85" w:rsidP="00415FDC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13</w:t>
      </w:r>
      <w:r w:rsidRPr="00753D85">
        <w:rPr>
          <w:color w:val="000000"/>
          <w:sz w:val="28"/>
          <w:szCs w:val="28"/>
          <w:lang w:eastAsia="en-US"/>
        </w:rPr>
        <w:t>.</w:t>
      </w:r>
      <w:r w:rsidRPr="00753D85">
        <w:rPr>
          <w:color w:val="000000"/>
          <w:sz w:val="28"/>
          <w:szCs w:val="28"/>
          <w:lang w:eastAsia="en-US"/>
        </w:rPr>
        <w:tab/>
        <w:t>Сравнительная оценка рисков.</w:t>
      </w:r>
    </w:p>
    <w:p w14:paraId="0DF360D3" w14:textId="77777777" w:rsidR="00037265" w:rsidRDefault="00753D85" w:rsidP="00415FD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14</w:t>
      </w:r>
      <w:r w:rsidRPr="00753D85">
        <w:rPr>
          <w:color w:val="000000"/>
          <w:sz w:val="28"/>
          <w:szCs w:val="28"/>
          <w:lang w:eastAsia="en-US"/>
        </w:rPr>
        <w:t>.</w:t>
      </w:r>
      <w:r w:rsidRPr="00753D85">
        <w:rPr>
          <w:color w:val="000000"/>
          <w:sz w:val="28"/>
          <w:szCs w:val="28"/>
          <w:lang w:eastAsia="en-US"/>
        </w:rPr>
        <w:tab/>
        <w:t>Факторы, влияющие на надежность оценок риска.</w:t>
      </w:r>
    </w:p>
    <w:p w14:paraId="4CD63BA5" w14:textId="77777777" w:rsidR="00037265" w:rsidRPr="00CB1AD0" w:rsidRDefault="00037265" w:rsidP="00415FD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CB1AD0">
        <w:rPr>
          <w:b/>
          <w:color w:val="000000"/>
          <w:sz w:val="28"/>
          <w:szCs w:val="28"/>
        </w:rPr>
        <w:t>Типовые проблемно-ситуационные задачи</w:t>
      </w:r>
    </w:p>
    <w:p w14:paraId="51BAFD3C" w14:textId="77777777" w:rsidR="00037265" w:rsidRDefault="00037265" w:rsidP="00415FDC">
      <w:pPr>
        <w:tabs>
          <w:tab w:val="num" w:pos="1820"/>
        </w:tabs>
        <w:spacing w:after="120"/>
        <w:ind w:left="283" w:right="-1"/>
        <w:contextualSpacing/>
        <w:jc w:val="center"/>
        <w:rPr>
          <w:b/>
          <w:szCs w:val="28"/>
        </w:rPr>
      </w:pPr>
    </w:p>
    <w:p w14:paraId="0D91CDE7" w14:textId="77777777" w:rsidR="00037265" w:rsidRPr="009C3CCA" w:rsidRDefault="00037265" w:rsidP="00415FDC">
      <w:pPr>
        <w:tabs>
          <w:tab w:val="num" w:pos="1820"/>
        </w:tabs>
        <w:spacing w:after="120"/>
        <w:ind w:left="283" w:right="-1"/>
        <w:contextualSpacing/>
        <w:jc w:val="center"/>
        <w:rPr>
          <w:b/>
          <w:sz w:val="28"/>
          <w:szCs w:val="28"/>
        </w:rPr>
      </w:pPr>
      <w:r w:rsidRPr="009C3CCA">
        <w:rPr>
          <w:b/>
          <w:sz w:val="28"/>
          <w:szCs w:val="28"/>
        </w:rPr>
        <w:t>Задача 1</w:t>
      </w:r>
    </w:p>
    <w:p w14:paraId="2D94C7FF" w14:textId="77777777" w:rsidR="00F43826" w:rsidRPr="00F43826" w:rsidRDefault="00F43826" w:rsidP="00415FDC">
      <w:pPr>
        <w:ind w:firstLine="709"/>
        <w:contextualSpacing/>
        <w:jc w:val="both"/>
        <w:rPr>
          <w:sz w:val="28"/>
          <w:szCs w:val="28"/>
        </w:rPr>
      </w:pPr>
      <w:r w:rsidRPr="00F43826">
        <w:rPr>
          <w:sz w:val="28"/>
          <w:szCs w:val="28"/>
        </w:rPr>
        <w:t xml:space="preserve">В городе М. в целях </w:t>
      </w:r>
      <w:r w:rsidR="004060CB">
        <w:rPr>
          <w:sz w:val="28"/>
          <w:szCs w:val="28"/>
        </w:rPr>
        <w:t>СГМ проводится состроенное</w:t>
      </w:r>
      <w:r w:rsidRPr="00F43826">
        <w:rPr>
          <w:sz w:val="28"/>
          <w:szCs w:val="28"/>
        </w:rPr>
        <w:t xml:space="preserve"> </w:t>
      </w:r>
      <w:r w:rsidR="004060CB">
        <w:rPr>
          <w:sz w:val="28"/>
          <w:szCs w:val="28"/>
        </w:rPr>
        <w:t>со</w:t>
      </w:r>
      <w:r w:rsidRPr="00F43826">
        <w:rPr>
          <w:sz w:val="28"/>
          <w:szCs w:val="28"/>
        </w:rPr>
        <w:t xml:space="preserve">блюдение </w:t>
      </w:r>
      <w:r w:rsidR="004060CB">
        <w:rPr>
          <w:sz w:val="28"/>
          <w:szCs w:val="28"/>
        </w:rPr>
        <w:t xml:space="preserve">за санитарно-токсикологическими, санитарно-химическими, </w:t>
      </w:r>
      <w:r w:rsidRPr="00F43826">
        <w:rPr>
          <w:sz w:val="28"/>
          <w:szCs w:val="28"/>
        </w:rPr>
        <w:t xml:space="preserve">санитарно-бактериологическими, санитарно-паразитологическими </w:t>
      </w:r>
      <w:r w:rsidR="004060CB">
        <w:rPr>
          <w:sz w:val="28"/>
          <w:szCs w:val="28"/>
        </w:rPr>
        <w:t>показателями качества почвы</w:t>
      </w:r>
      <w:r w:rsidRPr="00F43826">
        <w:rPr>
          <w:sz w:val="28"/>
          <w:szCs w:val="28"/>
        </w:rPr>
        <w:t xml:space="preserve"> наиболее значимых территорий (в зонах повышенного риска).</w:t>
      </w:r>
    </w:p>
    <w:p w14:paraId="3FC95A81" w14:textId="77777777" w:rsidR="00F43826" w:rsidRPr="00F43826" w:rsidRDefault="00F43826" w:rsidP="00415FDC">
      <w:pPr>
        <w:ind w:firstLine="709"/>
        <w:contextualSpacing/>
        <w:jc w:val="both"/>
        <w:rPr>
          <w:sz w:val="28"/>
          <w:szCs w:val="28"/>
        </w:rPr>
      </w:pPr>
      <w:r w:rsidRPr="00F43826">
        <w:rPr>
          <w:sz w:val="28"/>
          <w:szCs w:val="28"/>
        </w:rPr>
        <w:t>Вопросы:</w:t>
      </w:r>
    </w:p>
    <w:p w14:paraId="2AA1CAAD" w14:textId="77777777" w:rsidR="00F43826" w:rsidRPr="00F43826" w:rsidRDefault="00F43826" w:rsidP="00415FDC">
      <w:pPr>
        <w:ind w:firstLine="709"/>
        <w:contextualSpacing/>
        <w:jc w:val="both"/>
        <w:rPr>
          <w:sz w:val="28"/>
          <w:szCs w:val="28"/>
        </w:rPr>
      </w:pPr>
      <w:r w:rsidRPr="00F43826">
        <w:rPr>
          <w:sz w:val="28"/>
          <w:szCs w:val="28"/>
        </w:rPr>
        <w:t>1. Какое учреждение проводит исследование проб почвы в целях СГМ?</w:t>
      </w:r>
    </w:p>
    <w:p w14:paraId="1BE91116" w14:textId="77777777" w:rsidR="00F43826" w:rsidRPr="00F43826" w:rsidRDefault="004060CB" w:rsidP="00415FD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43826" w:rsidRPr="00F43826">
        <w:rPr>
          <w:sz w:val="28"/>
          <w:szCs w:val="28"/>
        </w:rPr>
        <w:t>Сотрудники каких структурных подразделений учреждения участвуют в организации и проведении данной работы?</w:t>
      </w:r>
    </w:p>
    <w:p w14:paraId="57414259" w14:textId="77777777" w:rsidR="00F43826" w:rsidRPr="00F43826" w:rsidRDefault="00F43826" w:rsidP="00415FDC">
      <w:pPr>
        <w:ind w:firstLine="709"/>
        <w:contextualSpacing/>
        <w:jc w:val="both"/>
        <w:rPr>
          <w:sz w:val="28"/>
          <w:szCs w:val="28"/>
        </w:rPr>
      </w:pPr>
      <w:r w:rsidRPr="00F43826">
        <w:rPr>
          <w:sz w:val="28"/>
          <w:szCs w:val="28"/>
        </w:rPr>
        <w:t xml:space="preserve">3. Являются и установленные результаты исследований почвы, не отвечающие требованиям СанПин, основанием для принятия управленческого решения </w:t>
      </w:r>
      <w:r w:rsidR="004060CB">
        <w:rPr>
          <w:sz w:val="28"/>
          <w:szCs w:val="28"/>
        </w:rPr>
        <w:t xml:space="preserve">и </w:t>
      </w:r>
      <w:r w:rsidRPr="00F43826">
        <w:rPr>
          <w:sz w:val="28"/>
          <w:szCs w:val="28"/>
        </w:rPr>
        <w:t>разработки?</w:t>
      </w:r>
    </w:p>
    <w:p w14:paraId="7D9B2380" w14:textId="77777777" w:rsidR="00F43826" w:rsidRPr="00F43826" w:rsidRDefault="00F43826" w:rsidP="00415FDC">
      <w:pPr>
        <w:ind w:firstLine="709"/>
        <w:contextualSpacing/>
        <w:jc w:val="both"/>
        <w:rPr>
          <w:sz w:val="28"/>
          <w:szCs w:val="28"/>
        </w:rPr>
      </w:pPr>
      <w:r w:rsidRPr="00F43826">
        <w:rPr>
          <w:sz w:val="28"/>
          <w:szCs w:val="28"/>
        </w:rPr>
        <w:t>4. Могут ли полученные данные СГМ быть применены для решения вопроса об использовании земли?</w:t>
      </w:r>
    </w:p>
    <w:p w14:paraId="43ADD72B" w14:textId="77777777" w:rsidR="00037265" w:rsidRPr="009C3CCA" w:rsidRDefault="00F43826" w:rsidP="00415FDC">
      <w:pPr>
        <w:ind w:firstLine="709"/>
        <w:contextualSpacing/>
        <w:jc w:val="both"/>
        <w:rPr>
          <w:b/>
          <w:sz w:val="28"/>
          <w:szCs w:val="28"/>
        </w:rPr>
      </w:pPr>
      <w:r w:rsidRPr="00F43826">
        <w:rPr>
          <w:sz w:val="28"/>
          <w:szCs w:val="28"/>
        </w:rPr>
        <w:t>5. При каких условиях выращивание продукции растениеводства может быть ограничена?</w:t>
      </w:r>
    </w:p>
    <w:p w14:paraId="7F245539" w14:textId="77777777" w:rsidR="00037265" w:rsidRPr="009C3CCA" w:rsidRDefault="00037265" w:rsidP="00415FDC">
      <w:pPr>
        <w:ind w:firstLine="709"/>
        <w:contextualSpacing/>
        <w:jc w:val="center"/>
        <w:rPr>
          <w:b/>
          <w:sz w:val="28"/>
          <w:szCs w:val="28"/>
        </w:rPr>
      </w:pPr>
      <w:r w:rsidRPr="009C3CCA">
        <w:rPr>
          <w:b/>
          <w:sz w:val="28"/>
          <w:szCs w:val="28"/>
        </w:rPr>
        <w:t>Задача 2</w:t>
      </w:r>
    </w:p>
    <w:p w14:paraId="2FE66C49" w14:textId="77777777" w:rsidR="00DB2531" w:rsidRPr="00DB2531" w:rsidRDefault="00DB2531" w:rsidP="00415FD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посѐлке</w:t>
      </w:r>
      <w:proofErr w:type="spellEnd"/>
      <w:r>
        <w:rPr>
          <w:sz w:val="28"/>
          <w:szCs w:val="28"/>
        </w:rPr>
        <w:t xml:space="preserve"> Д. </w:t>
      </w:r>
      <w:r w:rsidRPr="00DB2531">
        <w:rPr>
          <w:sz w:val="28"/>
          <w:szCs w:val="28"/>
        </w:rPr>
        <w:t>(</w:t>
      </w:r>
      <w:r>
        <w:rPr>
          <w:sz w:val="28"/>
          <w:szCs w:val="28"/>
        </w:rPr>
        <w:t xml:space="preserve">общей численностью населения 1435 человек) </w:t>
      </w:r>
      <w:r w:rsidRPr="00DB2531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 xml:space="preserve">эпидемиологическое </w:t>
      </w:r>
      <w:r w:rsidRPr="00DB2531">
        <w:rPr>
          <w:sz w:val="28"/>
          <w:szCs w:val="28"/>
        </w:rPr>
        <w:t>расследован</w:t>
      </w:r>
      <w:r>
        <w:rPr>
          <w:sz w:val="28"/>
          <w:szCs w:val="28"/>
        </w:rPr>
        <w:t xml:space="preserve">ие, по результатам которого высказано </w:t>
      </w:r>
      <w:r w:rsidRPr="00DB2531">
        <w:rPr>
          <w:sz w:val="28"/>
          <w:szCs w:val="28"/>
        </w:rPr>
        <w:t xml:space="preserve">предположение, что фактором передачи возбудителей острых кишечных инфекций (ОКИ), в большинстве случаев, послужила вода из местного водопровода. Известно, что в течение года в </w:t>
      </w:r>
      <w:proofErr w:type="spellStart"/>
      <w:r w:rsidRPr="00DB2531">
        <w:rPr>
          <w:sz w:val="28"/>
          <w:szCs w:val="28"/>
        </w:rPr>
        <w:t>посѐлке</w:t>
      </w:r>
      <w:proofErr w:type="spellEnd"/>
      <w:r w:rsidRPr="00DB2531">
        <w:rPr>
          <w:sz w:val="28"/>
          <w:szCs w:val="28"/>
        </w:rPr>
        <w:t xml:space="preserve"> </w:t>
      </w:r>
      <w:r>
        <w:rPr>
          <w:sz w:val="28"/>
          <w:szCs w:val="28"/>
        </w:rPr>
        <w:t>Д. заболели 361 человек, а 1074 жителей случаев ОКИ не отмечали. Сырую воду</w:t>
      </w:r>
      <w:r w:rsidRPr="00DB2531">
        <w:rPr>
          <w:sz w:val="28"/>
          <w:szCs w:val="28"/>
        </w:rPr>
        <w:t xml:space="preserve"> для питья употребляли 659 человек, из них 219 заболели, а 440 – остались здоровы. Остальные жители </w:t>
      </w:r>
      <w:proofErr w:type="spellStart"/>
      <w:r w:rsidRPr="00DB2531">
        <w:rPr>
          <w:sz w:val="28"/>
          <w:szCs w:val="28"/>
        </w:rPr>
        <w:t>посѐлка</w:t>
      </w:r>
      <w:proofErr w:type="spellEnd"/>
      <w:r w:rsidRPr="00DB2531">
        <w:rPr>
          <w:sz w:val="28"/>
          <w:szCs w:val="28"/>
        </w:rPr>
        <w:t xml:space="preserve"> пили только кипяченую воду.</w:t>
      </w:r>
    </w:p>
    <w:p w14:paraId="35D4FAAC" w14:textId="77777777" w:rsidR="00DB2531" w:rsidRPr="00DB2531" w:rsidRDefault="00DB2531" w:rsidP="00415FDC">
      <w:pPr>
        <w:ind w:firstLine="709"/>
        <w:contextualSpacing/>
        <w:jc w:val="both"/>
        <w:rPr>
          <w:sz w:val="28"/>
          <w:szCs w:val="28"/>
        </w:rPr>
      </w:pPr>
      <w:r w:rsidRPr="00DB2531">
        <w:rPr>
          <w:sz w:val="28"/>
          <w:szCs w:val="28"/>
        </w:rPr>
        <w:t>Вопросы:</w:t>
      </w:r>
    </w:p>
    <w:p w14:paraId="46A15D45" w14:textId="77777777" w:rsidR="00DB2531" w:rsidRPr="00DB2531" w:rsidRDefault="00DB2531" w:rsidP="00415FDC">
      <w:pPr>
        <w:ind w:firstLine="709"/>
        <w:contextualSpacing/>
        <w:jc w:val="both"/>
        <w:rPr>
          <w:sz w:val="28"/>
          <w:szCs w:val="28"/>
        </w:rPr>
      </w:pPr>
      <w:r w:rsidRPr="00DB2531">
        <w:rPr>
          <w:sz w:val="28"/>
          <w:szCs w:val="28"/>
        </w:rPr>
        <w:t xml:space="preserve">1. Рассчитайте показатели заболеваемости ОКИ в </w:t>
      </w:r>
      <w:proofErr w:type="spellStart"/>
      <w:r w:rsidRPr="00DB2531">
        <w:rPr>
          <w:sz w:val="28"/>
          <w:szCs w:val="28"/>
        </w:rPr>
        <w:t>посѐлке</w:t>
      </w:r>
      <w:proofErr w:type="spellEnd"/>
      <w:r w:rsidRPr="00DB2531">
        <w:rPr>
          <w:sz w:val="28"/>
          <w:szCs w:val="28"/>
        </w:rPr>
        <w:t xml:space="preserve"> Д. (в размерности на 1000 </w:t>
      </w:r>
    </w:p>
    <w:p w14:paraId="3783F02A" w14:textId="77777777" w:rsidR="00DB2531" w:rsidRDefault="00DB2531" w:rsidP="00415FDC">
      <w:pPr>
        <w:ind w:firstLine="709"/>
        <w:contextualSpacing/>
        <w:jc w:val="both"/>
        <w:rPr>
          <w:sz w:val="28"/>
          <w:szCs w:val="28"/>
        </w:rPr>
      </w:pPr>
      <w:r w:rsidRPr="00DB2531">
        <w:rPr>
          <w:sz w:val="28"/>
          <w:szCs w:val="28"/>
        </w:rPr>
        <w:t>жителей) среди употреблявших для питья сырую и кипяченую воду</w:t>
      </w:r>
    </w:p>
    <w:p w14:paraId="5BA15BC4" w14:textId="77777777" w:rsidR="00DB2531" w:rsidRPr="00DB2531" w:rsidRDefault="00DB2531" w:rsidP="00415FDC">
      <w:pPr>
        <w:ind w:firstLine="709"/>
        <w:contextualSpacing/>
        <w:jc w:val="both"/>
        <w:rPr>
          <w:sz w:val="28"/>
          <w:szCs w:val="28"/>
        </w:rPr>
      </w:pPr>
      <w:r w:rsidRPr="00DB2531">
        <w:rPr>
          <w:sz w:val="28"/>
          <w:szCs w:val="28"/>
        </w:rPr>
        <w:t xml:space="preserve">2. Для </w:t>
      </w:r>
      <w:proofErr w:type="spellStart"/>
      <w:r w:rsidRPr="00DB2531">
        <w:rPr>
          <w:sz w:val="28"/>
          <w:szCs w:val="28"/>
        </w:rPr>
        <w:t>расчѐта</w:t>
      </w:r>
      <w:proofErr w:type="spellEnd"/>
      <w:r w:rsidRPr="00DB2531">
        <w:rPr>
          <w:sz w:val="28"/>
          <w:szCs w:val="28"/>
        </w:rPr>
        <w:t xml:space="preserve"> рисков составьте </w:t>
      </w:r>
      <w:proofErr w:type="spellStart"/>
      <w:r w:rsidRPr="00DB2531">
        <w:rPr>
          <w:sz w:val="28"/>
          <w:szCs w:val="28"/>
        </w:rPr>
        <w:t>четырѐхпольную</w:t>
      </w:r>
      <w:proofErr w:type="spellEnd"/>
      <w:r w:rsidRPr="00DB2531">
        <w:rPr>
          <w:sz w:val="28"/>
          <w:szCs w:val="28"/>
        </w:rPr>
        <w:t xml:space="preserve"> таблицу.</w:t>
      </w:r>
    </w:p>
    <w:p w14:paraId="584A463E" w14:textId="77777777" w:rsidR="00DB2531" w:rsidRPr="00DB2531" w:rsidRDefault="00DB2531" w:rsidP="00415FDC">
      <w:pPr>
        <w:ind w:firstLine="709"/>
        <w:contextualSpacing/>
        <w:jc w:val="both"/>
        <w:rPr>
          <w:sz w:val="28"/>
          <w:szCs w:val="28"/>
        </w:rPr>
      </w:pPr>
      <w:r w:rsidRPr="00DB2531">
        <w:rPr>
          <w:sz w:val="28"/>
          <w:szCs w:val="28"/>
        </w:rPr>
        <w:t>3. Рассчитайте абсолютный, относительный и атрибутивный риски.</w:t>
      </w:r>
    </w:p>
    <w:p w14:paraId="3475A2C6" w14:textId="77777777" w:rsidR="00DB2531" w:rsidRPr="00DB2531" w:rsidRDefault="00DB2531" w:rsidP="00415FDC">
      <w:pPr>
        <w:ind w:firstLine="709"/>
        <w:contextualSpacing/>
        <w:jc w:val="both"/>
        <w:rPr>
          <w:sz w:val="28"/>
          <w:szCs w:val="28"/>
        </w:rPr>
      </w:pPr>
      <w:r w:rsidRPr="00DB2531">
        <w:rPr>
          <w:sz w:val="28"/>
          <w:szCs w:val="28"/>
        </w:rPr>
        <w:t>4. Рассчитайте отношение шансов.</w:t>
      </w:r>
    </w:p>
    <w:p w14:paraId="1FF24F23" w14:textId="77777777" w:rsidR="00037265" w:rsidRDefault="00DB2531" w:rsidP="00415FD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DB2531">
        <w:rPr>
          <w:sz w:val="28"/>
          <w:szCs w:val="28"/>
        </w:rPr>
        <w:t>5. Определите вероятность сырой воды, как фактора передачи возбудителей ОКИ</w:t>
      </w:r>
    </w:p>
    <w:p w14:paraId="2DD2B6F3" w14:textId="77777777" w:rsidR="007E7400" w:rsidRPr="00DB2531" w:rsidRDefault="00DB2531" w:rsidP="00415FD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DB2531">
        <w:rPr>
          <w:b/>
          <w:color w:val="000000"/>
          <w:sz w:val="28"/>
          <w:szCs w:val="28"/>
        </w:rPr>
        <w:lastRenderedPageBreak/>
        <w:t xml:space="preserve"> </w:t>
      </w:r>
      <w:r w:rsidR="007E7400" w:rsidRPr="00DB2531">
        <w:rPr>
          <w:b/>
          <w:color w:val="000000"/>
          <w:sz w:val="28"/>
          <w:szCs w:val="28"/>
        </w:rPr>
        <w:t>«Критерии оценивания, применяемые при текущем контроле успеваемости, в том числе при контроле самостоятельной работы обучающихся».</w:t>
      </w:r>
    </w:p>
    <w:p w14:paraId="07C15BD3" w14:textId="77777777" w:rsidR="007E7400" w:rsidRPr="00DB2531" w:rsidRDefault="007E7400" w:rsidP="00415FD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14:paraId="1FEC7570" w14:textId="77777777" w:rsidR="007E7400" w:rsidRPr="00DB2531" w:rsidRDefault="007E7400" w:rsidP="00415FD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DB2531" w14:paraId="39A8D032" w14:textId="77777777" w:rsidTr="005108E6">
        <w:tc>
          <w:tcPr>
            <w:tcW w:w="3256" w:type="dxa"/>
          </w:tcPr>
          <w:p w14:paraId="4D61FD9D" w14:textId="77777777" w:rsidR="007E7400" w:rsidRPr="00DB2531" w:rsidRDefault="007E7400" w:rsidP="00415FDC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434B4527" w14:textId="77777777" w:rsidR="007E7400" w:rsidRPr="00DB2531" w:rsidRDefault="007E7400" w:rsidP="00415FDC">
            <w:pPr>
              <w:ind w:firstLine="709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DB2531" w14:paraId="16BCAD0A" w14:textId="77777777" w:rsidTr="005108E6">
        <w:tc>
          <w:tcPr>
            <w:tcW w:w="3256" w:type="dxa"/>
            <w:vMerge w:val="restart"/>
          </w:tcPr>
          <w:p w14:paraId="1C47DEA4" w14:textId="77777777" w:rsidR="007E7400" w:rsidRPr="00DB2531" w:rsidRDefault="007E7400" w:rsidP="00415FDC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14:paraId="0C34F034" w14:textId="77777777" w:rsidR="007E7400" w:rsidRPr="00DB2531" w:rsidRDefault="007E7400" w:rsidP="00415FDC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65EFBE53" w14:textId="77777777" w:rsidR="007E7400" w:rsidRPr="00DB2531" w:rsidRDefault="007E7400" w:rsidP="00415FDC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39656246" w14:textId="77777777" w:rsidR="007E7400" w:rsidRPr="00DB2531" w:rsidRDefault="007E7400" w:rsidP="00415FDC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0177F565" w14:textId="77777777" w:rsidR="007E7400" w:rsidRPr="00DB2531" w:rsidRDefault="007E7400" w:rsidP="00415FDC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20DCE9F" w14:textId="77777777" w:rsidR="007E7400" w:rsidRPr="00DB2531" w:rsidRDefault="007E7400" w:rsidP="00415FD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color w:val="000000"/>
                <w:sz w:val="28"/>
                <w:szCs w:val="28"/>
              </w:rPr>
              <w:t>Оценкой "</w:t>
            </w:r>
            <w:r w:rsidR="00BD7249">
              <w:rPr>
                <w:color w:val="000000"/>
                <w:sz w:val="28"/>
                <w:szCs w:val="28"/>
              </w:rPr>
              <w:t xml:space="preserve"> 5 баллов </w:t>
            </w:r>
            <w:r w:rsidRPr="00DB2531">
              <w:rPr>
                <w:color w:val="000000"/>
                <w:sz w:val="28"/>
                <w:szCs w:val="28"/>
              </w:rPr>
              <w:t>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DB2531" w14:paraId="34CF10E7" w14:textId="77777777" w:rsidTr="005108E6">
        <w:tc>
          <w:tcPr>
            <w:tcW w:w="3256" w:type="dxa"/>
            <w:vMerge/>
          </w:tcPr>
          <w:p w14:paraId="5F4720A3" w14:textId="77777777" w:rsidR="007E7400" w:rsidRPr="00DB2531" w:rsidRDefault="007E7400" w:rsidP="00415FDC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46BBFC69" w14:textId="66ADEE70" w:rsidR="007E7400" w:rsidRPr="00DB2531" w:rsidRDefault="007E7400" w:rsidP="00415FD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B2531">
              <w:rPr>
                <w:color w:val="000000"/>
                <w:sz w:val="28"/>
                <w:szCs w:val="28"/>
              </w:rPr>
              <w:t>Оценкой "</w:t>
            </w:r>
            <w:r w:rsidR="003B55EA">
              <w:rPr>
                <w:color w:val="000000"/>
                <w:sz w:val="28"/>
                <w:szCs w:val="28"/>
              </w:rPr>
              <w:t>4 балла</w:t>
            </w:r>
            <w:r w:rsidRPr="00DB2531">
              <w:rPr>
                <w:color w:val="000000"/>
                <w:sz w:val="28"/>
                <w:szCs w:val="28"/>
              </w:rPr>
              <w:t>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DB2531" w14:paraId="1382574B" w14:textId="77777777" w:rsidTr="005108E6">
        <w:tc>
          <w:tcPr>
            <w:tcW w:w="3256" w:type="dxa"/>
            <w:vMerge/>
          </w:tcPr>
          <w:p w14:paraId="06C82FB5" w14:textId="77777777" w:rsidR="007E7400" w:rsidRPr="00DB2531" w:rsidRDefault="007E7400" w:rsidP="00415FDC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8DAF8A9" w14:textId="757E75F8" w:rsidR="007E7400" w:rsidRPr="00DB2531" w:rsidRDefault="007E7400" w:rsidP="00415FD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B2531">
              <w:rPr>
                <w:color w:val="000000"/>
                <w:sz w:val="28"/>
                <w:szCs w:val="28"/>
              </w:rPr>
              <w:t>Оценкой "</w:t>
            </w:r>
            <w:r w:rsidR="003B55EA">
              <w:rPr>
                <w:color w:val="000000"/>
                <w:sz w:val="28"/>
                <w:szCs w:val="28"/>
              </w:rPr>
              <w:t>3 балла</w:t>
            </w:r>
            <w:r w:rsidRPr="00DB2531">
              <w:rPr>
                <w:color w:val="000000"/>
                <w:sz w:val="28"/>
                <w:szCs w:val="28"/>
              </w:rPr>
              <w:t>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DB2531" w14:paraId="791AF6A3" w14:textId="77777777" w:rsidTr="005108E6">
        <w:tc>
          <w:tcPr>
            <w:tcW w:w="3256" w:type="dxa"/>
            <w:vMerge/>
          </w:tcPr>
          <w:p w14:paraId="0A5BA14E" w14:textId="77777777" w:rsidR="007E7400" w:rsidRPr="00DB2531" w:rsidRDefault="007E7400" w:rsidP="00415FDC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847E4A1" w14:textId="54BCE56D" w:rsidR="007E7400" w:rsidRPr="00DB2531" w:rsidRDefault="007E7400" w:rsidP="00415FD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B2531">
              <w:rPr>
                <w:color w:val="000000"/>
                <w:sz w:val="28"/>
                <w:szCs w:val="28"/>
              </w:rPr>
              <w:t>Оценкой "</w:t>
            </w:r>
            <w:r w:rsidR="003B55EA">
              <w:rPr>
                <w:color w:val="000000"/>
                <w:sz w:val="28"/>
                <w:szCs w:val="28"/>
              </w:rPr>
              <w:t>2 балла</w:t>
            </w:r>
            <w:r w:rsidRPr="00DB2531">
              <w:rPr>
                <w:color w:val="000000"/>
                <w:sz w:val="28"/>
                <w:szCs w:val="28"/>
              </w:rPr>
              <w:t xml:space="preserve">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</w:t>
            </w:r>
            <w:r w:rsidRPr="00DB2531">
              <w:rPr>
                <w:color w:val="000000"/>
                <w:sz w:val="28"/>
                <w:szCs w:val="28"/>
              </w:rPr>
              <w:lastRenderedPageBreak/>
              <w:t>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DB2531" w14:paraId="00CABA18" w14:textId="77777777" w:rsidTr="005108E6">
        <w:tc>
          <w:tcPr>
            <w:tcW w:w="3256" w:type="dxa"/>
            <w:vMerge w:val="restart"/>
          </w:tcPr>
          <w:p w14:paraId="1A74B8B0" w14:textId="77777777" w:rsidR="007E7400" w:rsidRPr="00DB2531" w:rsidRDefault="007E7400" w:rsidP="00415FDC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b/>
                <w:color w:val="000000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6378" w:type="dxa"/>
          </w:tcPr>
          <w:p w14:paraId="0ADDF9F4" w14:textId="77777777" w:rsidR="007E7400" w:rsidRPr="00DB2531" w:rsidRDefault="007E7400" w:rsidP="00415FD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color w:val="000000"/>
                <w:sz w:val="28"/>
                <w:szCs w:val="28"/>
              </w:rPr>
              <w:t>Оценка «</w:t>
            </w:r>
            <w:r w:rsidR="00BD7249" w:rsidRPr="00BD7249">
              <w:rPr>
                <w:color w:val="000000"/>
                <w:sz w:val="28"/>
                <w:szCs w:val="28"/>
              </w:rPr>
              <w:t>5 баллов</w:t>
            </w:r>
            <w:r w:rsidRPr="00DB2531">
              <w:rPr>
                <w:color w:val="000000"/>
                <w:sz w:val="28"/>
                <w:szCs w:val="28"/>
              </w:rPr>
              <w:t>» выставляется при условии 90-100% правильных ответов</w:t>
            </w:r>
          </w:p>
        </w:tc>
      </w:tr>
      <w:tr w:rsidR="007E7400" w:rsidRPr="00DB2531" w14:paraId="615C675C" w14:textId="77777777" w:rsidTr="005108E6">
        <w:tc>
          <w:tcPr>
            <w:tcW w:w="3256" w:type="dxa"/>
            <w:vMerge/>
          </w:tcPr>
          <w:p w14:paraId="7C51E3E3" w14:textId="77777777" w:rsidR="007E7400" w:rsidRPr="00DB2531" w:rsidRDefault="007E7400" w:rsidP="00415FDC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CA06C02" w14:textId="24150336" w:rsidR="007E7400" w:rsidRPr="00DB2531" w:rsidRDefault="007E7400" w:rsidP="00415FD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color w:val="000000"/>
                <w:sz w:val="28"/>
                <w:szCs w:val="28"/>
              </w:rPr>
              <w:t>Оценка «</w:t>
            </w:r>
            <w:r w:rsidR="003B55EA">
              <w:rPr>
                <w:color w:val="000000"/>
                <w:sz w:val="28"/>
                <w:szCs w:val="28"/>
              </w:rPr>
              <w:t xml:space="preserve">4 </w:t>
            </w:r>
            <w:proofErr w:type="spellStart"/>
            <w:r w:rsidR="003B55EA">
              <w:rPr>
                <w:color w:val="000000"/>
                <w:sz w:val="28"/>
                <w:szCs w:val="28"/>
              </w:rPr>
              <w:t>балла</w:t>
            </w:r>
            <w:r w:rsidRPr="00DB2531">
              <w:rPr>
                <w:color w:val="000000"/>
                <w:sz w:val="28"/>
                <w:szCs w:val="28"/>
              </w:rPr>
              <w:t>О</w:t>
            </w:r>
            <w:proofErr w:type="spellEnd"/>
            <w:r w:rsidRPr="00DB2531">
              <w:rPr>
                <w:color w:val="000000"/>
                <w:sz w:val="28"/>
                <w:szCs w:val="28"/>
              </w:rPr>
              <w:t>» выставляется при условии 75-89% правильных ответов</w:t>
            </w:r>
          </w:p>
        </w:tc>
      </w:tr>
      <w:tr w:rsidR="007E7400" w:rsidRPr="00DB2531" w14:paraId="34D9E74D" w14:textId="77777777" w:rsidTr="005108E6">
        <w:tc>
          <w:tcPr>
            <w:tcW w:w="3256" w:type="dxa"/>
            <w:vMerge/>
          </w:tcPr>
          <w:p w14:paraId="30F61E26" w14:textId="77777777" w:rsidR="007E7400" w:rsidRPr="00DB2531" w:rsidRDefault="007E7400" w:rsidP="00415FDC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CEF5698" w14:textId="20D791F5" w:rsidR="007E7400" w:rsidRPr="00DB2531" w:rsidRDefault="007E7400" w:rsidP="00415FD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color w:val="000000"/>
                <w:sz w:val="28"/>
                <w:szCs w:val="28"/>
              </w:rPr>
              <w:t>Оценка «</w:t>
            </w:r>
            <w:r w:rsidR="003B55EA">
              <w:rPr>
                <w:color w:val="000000"/>
                <w:sz w:val="28"/>
                <w:szCs w:val="28"/>
              </w:rPr>
              <w:t xml:space="preserve">3 </w:t>
            </w:r>
            <w:proofErr w:type="spellStart"/>
            <w:r w:rsidR="003B55EA">
              <w:rPr>
                <w:color w:val="000000"/>
                <w:sz w:val="28"/>
                <w:szCs w:val="28"/>
              </w:rPr>
              <w:t>балла</w:t>
            </w:r>
            <w:r w:rsidRPr="00DB2531">
              <w:rPr>
                <w:color w:val="000000"/>
                <w:sz w:val="28"/>
                <w:szCs w:val="28"/>
              </w:rPr>
              <w:t>О</w:t>
            </w:r>
            <w:proofErr w:type="spellEnd"/>
            <w:r w:rsidRPr="00DB2531">
              <w:rPr>
                <w:color w:val="000000"/>
                <w:sz w:val="28"/>
                <w:szCs w:val="28"/>
              </w:rPr>
              <w:t>» выставляется при условии 60-74% правильных ответов</w:t>
            </w:r>
          </w:p>
        </w:tc>
      </w:tr>
      <w:tr w:rsidR="007E7400" w:rsidRPr="00DB2531" w14:paraId="7B202F16" w14:textId="77777777" w:rsidTr="005108E6">
        <w:tc>
          <w:tcPr>
            <w:tcW w:w="3256" w:type="dxa"/>
            <w:vMerge/>
          </w:tcPr>
          <w:p w14:paraId="268B45F9" w14:textId="77777777" w:rsidR="007E7400" w:rsidRPr="00DB2531" w:rsidRDefault="007E7400" w:rsidP="00415FDC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808227F" w14:textId="4A58D2CF" w:rsidR="007E7400" w:rsidRPr="00DB2531" w:rsidRDefault="007E7400" w:rsidP="00415FD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color w:val="000000"/>
                <w:sz w:val="28"/>
                <w:szCs w:val="28"/>
              </w:rPr>
              <w:t>Оценка «</w:t>
            </w:r>
            <w:r w:rsidR="003B55EA">
              <w:rPr>
                <w:color w:val="000000"/>
                <w:sz w:val="28"/>
                <w:szCs w:val="28"/>
              </w:rPr>
              <w:t>2 балла</w:t>
            </w:r>
            <w:r w:rsidRPr="00DB2531">
              <w:rPr>
                <w:color w:val="000000"/>
                <w:sz w:val="28"/>
                <w:szCs w:val="28"/>
              </w:rPr>
              <w:t>» выставляется при условии 59% и меньше правильных ответов.</w:t>
            </w:r>
          </w:p>
        </w:tc>
      </w:tr>
      <w:tr w:rsidR="007E7400" w:rsidRPr="00DB2531" w14:paraId="260EBFF3" w14:textId="77777777" w:rsidTr="005108E6">
        <w:tc>
          <w:tcPr>
            <w:tcW w:w="3256" w:type="dxa"/>
            <w:vMerge w:val="restart"/>
          </w:tcPr>
          <w:p w14:paraId="1CBB4DBD" w14:textId="77777777" w:rsidR="007E7400" w:rsidRPr="00DB2531" w:rsidRDefault="007E7400" w:rsidP="00415FDC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14:paraId="58A2111E" w14:textId="77777777" w:rsidR="007E7400" w:rsidRPr="00DB2531" w:rsidRDefault="007E7400" w:rsidP="00415FDC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b/>
                <w:color w:val="000000"/>
                <w:sz w:val="28"/>
                <w:szCs w:val="28"/>
              </w:rPr>
              <w:t>задач</w:t>
            </w:r>
          </w:p>
          <w:p w14:paraId="5C779459" w14:textId="77777777" w:rsidR="007E7400" w:rsidRPr="00DB2531" w:rsidRDefault="007E7400" w:rsidP="00415FDC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282FC1C" w14:textId="77777777" w:rsidR="007E7400" w:rsidRPr="00DB2531" w:rsidRDefault="007E7400" w:rsidP="00415FDC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DB2531">
              <w:rPr>
                <w:sz w:val="28"/>
                <w:szCs w:val="28"/>
              </w:rPr>
              <w:t> Оценка «</w:t>
            </w:r>
            <w:r w:rsidR="00BD7249" w:rsidRPr="00BD7249">
              <w:rPr>
                <w:sz w:val="28"/>
                <w:szCs w:val="28"/>
              </w:rPr>
              <w:t>5 баллов</w:t>
            </w:r>
            <w:r w:rsidRPr="00DB2531">
              <w:rPr>
                <w:sz w:val="28"/>
                <w:szCs w:val="28"/>
              </w:rPr>
              <w:t>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DB2531" w14:paraId="479487BC" w14:textId="77777777" w:rsidTr="005108E6">
        <w:tc>
          <w:tcPr>
            <w:tcW w:w="3256" w:type="dxa"/>
            <w:vMerge/>
          </w:tcPr>
          <w:p w14:paraId="1EE697D5" w14:textId="77777777" w:rsidR="007E7400" w:rsidRPr="00DB2531" w:rsidRDefault="007E7400" w:rsidP="00415FDC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F5B95F5" w14:textId="2037FB47" w:rsidR="007E7400" w:rsidRPr="00DB2531" w:rsidRDefault="007E7400" w:rsidP="00415FDC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B2531">
              <w:rPr>
                <w:sz w:val="28"/>
                <w:szCs w:val="28"/>
              </w:rPr>
              <w:t>Оценка «</w:t>
            </w:r>
            <w:r w:rsidR="003B55EA">
              <w:rPr>
                <w:sz w:val="28"/>
                <w:szCs w:val="28"/>
              </w:rPr>
              <w:t>4 балла</w:t>
            </w:r>
            <w:r w:rsidRPr="00DB2531">
              <w:rPr>
                <w:sz w:val="28"/>
                <w:szCs w:val="28"/>
              </w:rPr>
              <w:t>» выставляется если обучающимся дан правильный ответ на вопрос задачи.</w:t>
            </w:r>
            <w:r w:rsidRPr="00DB2531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DB2531" w14:paraId="5E8562DD" w14:textId="77777777" w:rsidTr="005108E6">
        <w:tc>
          <w:tcPr>
            <w:tcW w:w="3256" w:type="dxa"/>
            <w:vMerge/>
          </w:tcPr>
          <w:p w14:paraId="282805D3" w14:textId="77777777" w:rsidR="007E7400" w:rsidRPr="00DB2531" w:rsidRDefault="007E7400" w:rsidP="00415FDC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27430EB" w14:textId="51D5532C" w:rsidR="007E7400" w:rsidRPr="00DB2531" w:rsidRDefault="007E7400" w:rsidP="00415FDC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B2531">
              <w:rPr>
                <w:sz w:val="28"/>
                <w:szCs w:val="28"/>
              </w:rPr>
              <w:t>Оценка «</w:t>
            </w:r>
            <w:r w:rsidR="003B55EA">
              <w:rPr>
                <w:sz w:val="28"/>
                <w:szCs w:val="28"/>
              </w:rPr>
              <w:t>3 балла</w:t>
            </w:r>
            <w:r w:rsidRPr="00DB2531">
              <w:rPr>
                <w:sz w:val="28"/>
                <w:szCs w:val="28"/>
              </w:rPr>
              <w:t>» выставляется если обучающимся дан правильный ответ на вопрос задачи.</w:t>
            </w:r>
            <w:r w:rsidRPr="00DB2531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DB2531" w14:paraId="4B820F89" w14:textId="77777777" w:rsidTr="005108E6">
        <w:tc>
          <w:tcPr>
            <w:tcW w:w="3256" w:type="dxa"/>
            <w:vMerge/>
          </w:tcPr>
          <w:p w14:paraId="3E2E9AAB" w14:textId="77777777" w:rsidR="007E7400" w:rsidRPr="00DB2531" w:rsidRDefault="007E7400" w:rsidP="00415FDC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CF0588E" w14:textId="0259EAB6" w:rsidR="007E7400" w:rsidRPr="00DB2531" w:rsidRDefault="007E7400" w:rsidP="00415FDC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DB2531">
              <w:rPr>
                <w:sz w:val="28"/>
                <w:szCs w:val="28"/>
              </w:rPr>
              <w:t>Оценка «</w:t>
            </w:r>
            <w:r w:rsidR="003B55EA">
              <w:rPr>
                <w:sz w:val="28"/>
                <w:szCs w:val="28"/>
              </w:rPr>
              <w:t>2 балла</w:t>
            </w:r>
            <w:r w:rsidRPr="00DB2531">
              <w:rPr>
                <w:sz w:val="28"/>
                <w:szCs w:val="28"/>
              </w:rPr>
              <w:t>» выставляется если обучающимся дан правильный ответ на вопрос задачи</w:t>
            </w:r>
            <w:r w:rsidRPr="00DB2531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т.ч. </w:t>
            </w:r>
            <w:r w:rsidRPr="00DB2531">
              <w:rPr>
                <w:sz w:val="28"/>
                <w:szCs w:val="28"/>
                <w:shd w:val="clear" w:color="auto" w:fill="FFFFFF"/>
              </w:rPr>
              <w:lastRenderedPageBreak/>
              <w:t>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7E7400" w:rsidRPr="00DB2531" w14:paraId="4EF6DEFA" w14:textId="77777777" w:rsidTr="005108E6">
        <w:tc>
          <w:tcPr>
            <w:tcW w:w="3256" w:type="dxa"/>
            <w:vMerge w:val="restart"/>
          </w:tcPr>
          <w:p w14:paraId="579ACD57" w14:textId="77777777" w:rsidR="007E7400" w:rsidRPr="00DB2531" w:rsidRDefault="007E7400" w:rsidP="00415FDC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b/>
                <w:color w:val="000000"/>
                <w:sz w:val="28"/>
                <w:szCs w:val="28"/>
              </w:rPr>
              <w:lastRenderedPageBreak/>
              <w:t>защита реферата</w:t>
            </w:r>
          </w:p>
          <w:p w14:paraId="68C462E3" w14:textId="77777777" w:rsidR="007E7400" w:rsidRPr="00DB2531" w:rsidRDefault="007E7400" w:rsidP="00415FDC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11287F7" w14:textId="77777777" w:rsidR="007E7400" w:rsidRPr="00DB2531" w:rsidRDefault="007E7400" w:rsidP="00415FD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color w:val="000000"/>
                <w:sz w:val="28"/>
                <w:szCs w:val="28"/>
              </w:rPr>
              <w:t>Оценка «</w:t>
            </w:r>
            <w:r w:rsidR="00BD7249" w:rsidRPr="00BD7249">
              <w:rPr>
                <w:color w:val="000000"/>
                <w:sz w:val="28"/>
                <w:szCs w:val="28"/>
              </w:rPr>
              <w:t>5 баллов</w:t>
            </w:r>
            <w:r w:rsidRPr="00DB2531">
              <w:rPr>
                <w:color w:val="000000"/>
                <w:sz w:val="28"/>
                <w:szCs w:val="28"/>
              </w:rPr>
              <w:t>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7E7400" w:rsidRPr="00DB2531" w14:paraId="28DFBC93" w14:textId="77777777" w:rsidTr="005108E6">
        <w:tc>
          <w:tcPr>
            <w:tcW w:w="3256" w:type="dxa"/>
            <w:vMerge/>
          </w:tcPr>
          <w:p w14:paraId="6FD50B43" w14:textId="77777777" w:rsidR="007E7400" w:rsidRPr="00DB2531" w:rsidRDefault="007E7400" w:rsidP="00415FDC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B1DFF80" w14:textId="3A38AE07" w:rsidR="007E7400" w:rsidRPr="00DB2531" w:rsidRDefault="007E7400" w:rsidP="00415FD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color w:val="000000"/>
                <w:sz w:val="28"/>
                <w:szCs w:val="28"/>
              </w:rPr>
              <w:t>Оценка «</w:t>
            </w:r>
            <w:r w:rsidR="003B55EA">
              <w:rPr>
                <w:color w:val="000000"/>
                <w:sz w:val="28"/>
                <w:szCs w:val="28"/>
              </w:rPr>
              <w:t>4 балла</w:t>
            </w:r>
            <w:r w:rsidRPr="00DB2531">
              <w:rPr>
                <w:color w:val="000000"/>
                <w:sz w:val="28"/>
                <w:szCs w:val="28"/>
              </w:rPr>
              <w:t>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7E7400" w:rsidRPr="00DB2531" w14:paraId="23AC9AF0" w14:textId="77777777" w:rsidTr="005108E6">
        <w:tc>
          <w:tcPr>
            <w:tcW w:w="3256" w:type="dxa"/>
            <w:vMerge/>
          </w:tcPr>
          <w:p w14:paraId="2A521C89" w14:textId="77777777" w:rsidR="007E7400" w:rsidRPr="00DB2531" w:rsidRDefault="007E7400" w:rsidP="00415FDC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B1D7209" w14:textId="60DB066B" w:rsidR="007E7400" w:rsidRPr="00DB2531" w:rsidRDefault="007E7400" w:rsidP="00415FD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color w:val="000000"/>
                <w:sz w:val="28"/>
                <w:szCs w:val="28"/>
              </w:rPr>
              <w:t>Оценка «</w:t>
            </w:r>
            <w:r w:rsidR="003B55EA">
              <w:rPr>
                <w:color w:val="000000"/>
                <w:sz w:val="28"/>
                <w:szCs w:val="28"/>
              </w:rPr>
              <w:t>3 балла</w:t>
            </w:r>
            <w:r w:rsidRPr="00DB2531">
              <w:rPr>
                <w:color w:val="000000"/>
                <w:sz w:val="28"/>
                <w:szCs w:val="28"/>
              </w:rPr>
              <w:t>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7E7400" w:rsidRPr="00DB2531" w14:paraId="51B91744" w14:textId="77777777" w:rsidTr="005108E6">
        <w:tc>
          <w:tcPr>
            <w:tcW w:w="3256" w:type="dxa"/>
            <w:vMerge/>
          </w:tcPr>
          <w:p w14:paraId="2FC0B098" w14:textId="77777777" w:rsidR="007E7400" w:rsidRPr="00DB2531" w:rsidRDefault="007E7400" w:rsidP="00415FDC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E439508" w14:textId="7949F442" w:rsidR="007E7400" w:rsidRPr="00DB2531" w:rsidRDefault="007E7400" w:rsidP="00415FDC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DB2531">
              <w:rPr>
                <w:color w:val="000000"/>
                <w:sz w:val="28"/>
                <w:szCs w:val="28"/>
              </w:rPr>
              <w:t>Оценка «</w:t>
            </w:r>
            <w:r w:rsidR="003B55EA">
              <w:rPr>
                <w:color w:val="000000"/>
                <w:sz w:val="28"/>
                <w:szCs w:val="28"/>
              </w:rPr>
              <w:t>2 балла</w:t>
            </w:r>
            <w:r w:rsidRPr="00DB2531">
              <w:rPr>
                <w:color w:val="000000"/>
                <w:sz w:val="28"/>
                <w:szCs w:val="28"/>
              </w:rPr>
              <w:t>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14:paraId="44BE70DB" w14:textId="77777777" w:rsidR="007E7400" w:rsidRPr="00DB2531" w:rsidRDefault="007E7400" w:rsidP="00415FDC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58FC63A3" w14:textId="77777777" w:rsidR="007E7400" w:rsidRPr="00DB2531" w:rsidRDefault="007E7400" w:rsidP="00415FDC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65875B80" w14:textId="77777777" w:rsidR="00E668F4" w:rsidRDefault="00E668F4" w:rsidP="00415FDC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14:paraId="14CE1DF0" w14:textId="77777777" w:rsidR="00E668F4" w:rsidRPr="002F1CA2" w:rsidRDefault="00E668F4" w:rsidP="00415FDC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425F2AE6" w14:textId="77777777" w:rsidR="00E668F4" w:rsidRDefault="00E668F4" w:rsidP="00415FD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зачета проводится </w:t>
      </w:r>
      <w:r w:rsidRPr="009620A7">
        <w:rPr>
          <w:rFonts w:ascii="Times New Roman" w:hAnsi="Times New Roman"/>
          <w:color w:val="000000"/>
          <w:sz w:val="28"/>
          <w:szCs w:val="28"/>
        </w:rPr>
        <w:t>по зачетным билетам, в устной форме.</w:t>
      </w:r>
    </w:p>
    <w:p w14:paraId="57FD818F" w14:textId="77777777" w:rsidR="00B736D5" w:rsidRPr="009620A7" w:rsidRDefault="00B736D5" w:rsidP="00415FD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2AD3A9BF" w14:textId="77777777" w:rsidR="009B4AAF" w:rsidRPr="009B4AAF" w:rsidRDefault="009B4AAF" w:rsidP="00415FDC">
      <w:pPr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4AAF">
        <w:rPr>
          <w:rFonts w:eastAsiaTheme="minorHAnsi"/>
          <w:b/>
          <w:bCs/>
          <w:sz w:val="28"/>
          <w:szCs w:val="28"/>
          <w:lang w:eastAsia="en-US"/>
        </w:rPr>
        <w:t xml:space="preserve">4. Методические рекомендации по применению </w:t>
      </w:r>
      <w:proofErr w:type="spellStart"/>
      <w:r w:rsidRPr="009B4AAF">
        <w:rPr>
          <w:rFonts w:eastAsiaTheme="minorHAnsi"/>
          <w:b/>
          <w:bCs/>
          <w:sz w:val="28"/>
          <w:szCs w:val="28"/>
          <w:lang w:eastAsia="en-US"/>
        </w:rPr>
        <w:t>балльно</w:t>
      </w:r>
      <w:proofErr w:type="spellEnd"/>
      <w:r w:rsidRPr="009B4AAF">
        <w:rPr>
          <w:rFonts w:eastAsiaTheme="minorHAnsi"/>
          <w:b/>
          <w:bCs/>
          <w:sz w:val="28"/>
          <w:szCs w:val="28"/>
          <w:lang w:eastAsia="en-US"/>
        </w:rPr>
        <w:t>-рейтинговой системы.</w:t>
      </w:r>
      <w:r w:rsidRPr="009B4AAF">
        <w:rPr>
          <w:rFonts w:eastAsiaTheme="minorHAnsi"/>
          <w:sz w:val="28"/>
          <w:szCs w:val="28"/>
          <w:lang w:eastAsia="en-US"/>
        </w:rPr>
        <w:t xml:space="preserve"> </w:t>
      </w:r>
    </w:p>
    <w:p w14:paraId="1523D17E" w14:textId="77777777" w:rsidR="009B4AAF" w:rsidRPr="009B4AAF" w:rsidRDefault="009B4AAF" w:rsidP="00415FDC">
      <w:pPr>
        <w:spacing w:line="259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4AAF">
        <w:rPr>
          <w:rFonts w:eastAsiaTheme="minorHAnsi"/>
          <w:sz w:val="28"/>
          <w:szCs w:val="28"/>
          <w:lang w:eastAsia="en-US"/>
        </w:rPr>
        <w:lastRenderedPageBreak/>
        <w:t xml:space="preserve">В рамках реализации </w:t>
      </w:r>
      <w:proofErr w:type="spellStart"/>
      <w:r w:rsidRPr="009B4AAF">
        <w:rPr>
          <w:rFonts w:eastAsiaTheme="minorHAnsi"/>
          <w:sz w:val="28"/>
          <w:szCs w:val="28"/>
          <w:lang w:eastAsia="en-US"/>
        </w:rPr>
        <w:t>балльно</w:t>
      </w:r>
      <w:proofErr w:type="spellEnd"/>
      <w:r w:rsidRPr="009B4AAF">
        <w:rPr>
          <w:rFonts w:eastAsiaTheme="minorHAnsi"/>
          <w:sz w:val="28"/>
          <w:szCs w:val="28"/>
          <w:lang w:eastAsia="en-US"/>
        </w:rPr>
        <w:t xml:space="preserve">-рейтинговой системы оценивания учебных достижений обучающихся по дисциплине (модулю) в соответствии с положением «О </w:t>
      </w:r>
      <w:proofErr w:type="spellStart"/>
      <w:r w:rsidRPr="009B4AAF">
        <w:rPr>
          <w:rFonts w:eastAsiaTheme="minorHAnsi"/>
          <w:sz w:val="28"/>
          <w:szCs w:val="28"/>
          <w:lang w:eastAsia="en-US"/>
        </w:rPr>
        <w:t>балльно</w:t>
      </w:r>
      <w:proofErr w:type="spellEnd"/>
      <w:r w:rsidRPr="009B4AAF">
        <w:rPr>
          <w:rFonts w:eastAsiaTheme="minorHAnsi"/>
          <w:sz w:val="28"/>
          <w:szCs w:val="28"/>
          <w:lang w:eastAsia="en-US"/>
        </w:rPr>
        <w:t>-рейтинговой системе оценивания учебных достижений обучающихся» определены следующие правила формирования</w:t>
      </w:r>
    </w:p>
    <w:p w14:paraId="1A287EBB" w14:textId="77777777" w:rsidR="009B4AAF" w:rsidRPr="009B4AAF" w:rsidRDefault="009B4AAF" w:rsidP="00415FDC">
      <w:pPr>
        <w:numPr>
          <w:ilvl w:val="0"/>
          <w:numId w:val="210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4AAF">
        <w:rPr>
          <w:rFonts w:eastAsiaTheme="minorHAnsi"/>
          <w:sz w:val="28"/>
          <w:szCs w:val="28"/>
          <w:lang w:eastAsia="en-US"/>
        </w:rPr>
        <w:t>текущего фактического рейтинга обучающегося;</w:t>
      </w:r>
    </w:p>
    <w:p w14:paraId="1E928901" w14:textId="77777777" w:rsidR="009B4AAF" w:rsidRPr="009B4AAF" w:rsidRDefault="009B4AAF" w:rsidP="00415FDC">
      <w:pPr>
        <w:numPr>
          <w:ilvl w:val="0"/>
          <w:numId w:val="210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4AAF">
        <w:rPr>
          <w:rFonts w:eastAsiaTheme="minorHAnsi"/>
          <w:sz w:val="28"/>
          <w:szCs w:val="28"/>
          <w:lang w:eastAsia="en-US"/>
        </w:rPr>
        <w:t>бонусного фактического рейтинга обучающегося.</w:t>
      </w:r>
    </w:p>
    <w:p w14:paraId="769EA042" w14:textId="77777777" w:rsidR="009B4AAF" w:rsidRPr="009B4AAF" w:rsidRDefault="009B4AAF" w:rsidP="00415FDC">
      <w:pPr>
        <w:spacing w:line="259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3E770D52" w14:textId="77777777" w:rsidR="009B4AAF" w:rsidRPr="009B4AAF" w:rsidRDefault="009B4AAF" w:rsidP="00415FDC">
      <w:pPr>
        <w:spacing w:line="259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4AAF">
        <w:rPr>
          <w:rFonts w:eastAsiaTheme="minorHAnsi"/>
          <w:sz w:val="28"/>
          <w:szCs w:val="28"/>
          <w:lang w:eastAsia="en-US"/>
        </w:rPr>
        <w:t>4.1. Правила формирования текущего фактического рейтинга обучающегося</w:t>
      </w:r>
    </w:p>
    <w:p w14:paraId="7846DAAD" w14:textId="77777777" w:rsidR="009B4AAF" w:rsidRPr="009B4AAF" w:rsidRDefault="009B4AAF" w:rsidP="00415FDC">
      <w:pPr>
        <w:spacing w:line="259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51402186" w14:textId="77777777" w:rsidR="009B4AAF" w:rsidRPr="009B4AAF" w:rsidRDefault="009B4AAF" w:rsidP="00415FDC">
      <w:pPr>
        <w:spacing w:line="259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4AAF">
        <w:rPr>
          <w:rFonts w:eastAsiaTheme="minorHAnsi"/>
          <w:sz w:val="28"/>
          <w:szCs w:val="28"/>
          <w:lang w:eastAsia="en-US"/>
        </w:rPr>
        <w:t>Текущий фактический рейтинг по дисциплине (модулю) (</w:t>
      </w:r>
      <w:proofErr w:type="gramStart"/>
      <w:r w:rsidRPr="009B4AAF">
        <w:rPr>
          <w:rFonts w:eastAsiaTheme="minorHAnsi"/>
          <w:sz w:val="28"/>
          <w:szCs w:val="28"/>
          <w:lang w:eastAsia="en-US"/>
        </w:rPr>
        <w:t>максимально  5</w:t>
      </w:r>
      <w:proofErr w:type="gramEnd"/>
      <w:r w:rsidRPr="009B4AAF">
        <w:rPr>
          <w:rFonts w:eastAsiaTheme="minorHAnsi"/>
          <w:sz w:val="28"/>
          <w:szCs w:val="28"/>
          <w:lang w:eastAsia="en-US"/>
        </w:rPr>
        <w:t xml:space="preserve"> баллов) складывается из суммы баллов, набранных в результате: </w:t>
      </w:r>
    </w:p>
    <w:p w14:paraId="2452E321" w14:textId="77777777" w:rsidR="009B4AAF" w:rsidRPr="009B4AAF" w:rsidRDefault="009B4AAF" w:rsidP="00415FDC">
      <w:pPr>
        <w:spacing w:line="259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4AAF">
        <w:rPr>
          <w:rFonts w:eastAsiaTheme="minorHAnsi"/>
          <w:sz w:val="28"/>
          <w:szCs w:val="28"/>
          <w:lang w:eastAsia="en-US"/>
        </w:rPr>
        <w:t xml:space="preserve">- текущего контроля успеваемости обучающихся на каждом практическом занятии по дисциплине; </w:t>
      </w:r>
    </w:p>
    <w:p w14:paraId="1AE02D7A" w14:textId="77777777" w:rsidR="009B4AAF" w:rsidRPr="009B4AAF" w:rsidRDefault="009B4AAF" w:rsidP="00415FDC">
      <w:pPr>
        <w:spacing w:line="259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4AAF">
        <w:rPr>
          <w:rFonts w:eastAsiaTheme="minorHAnsi"/>
          <w:sz w:val="28"/>
          <w:szCs w:val="28"/>
          <w:lang w:eastAsia="en-US"/>
        </w:rPr>
        <w:t xml:space="preserve">- рубежного контроля успеваемости обучающихся по каждому модулю </w:t>
      </w:r>
      <w:proofErr w:type="gramStart"/>
      <w:r w:rsidRPr="009B4AAF">
        <w:rPr>
          <w:rFonts w:eastAsiaTheme="minorHAnsi"/>
          <w:sz w:val="28"/>
          <w:szCs w:val="28"/>
          <w:lang w:eastAsia="en-US"/>
        </w:rPr>
        <w:t>дисциплины ;</w:t>
      </w:r>
      <w:proofErr w:type="gramEnd"/>
    </w:p>
    <w:p w14:paraId="253D558C" w14:textId="77777777" w:rsidR="009B4AAF" w:rsidRPr="009B4AAF" w:rsidRDefault="009B4AAF" w:rsidP="00415FDC">
      <w:pPr>
        <w:spacing w:line="259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4AAF">
        <w:rPr>
          <w:rFonts w:eastAsiaTheme="minorHAnsi"/>
          <w:sz w:val="28"/>
          <w:szCs w:val="28"/>
          <w:lang w:eastAsia="en-US"/>
        </w:rPr>
        <w:t>- самостоятельной (внеаудиторной) работы обучающихся.</w:t>
      </w:r>
    </w:p>
    <w:p w14:paraId="3D07A67D" w14:textId="77777777" w:rsidR="009B4AAF" w:rsidRPr="009B4AAF" w:rsidRDefault="009B4AAF" w:rsidP="00415FDC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4AAF">
        <w:rPr>
          <w:rFonts w:eastAsiaTheme="minorHAnsi"/>
          <w:sz w:val="28"/>
          <w:szCs w:val="28"/>
          <w:lang w:eastAsia="en-US"/>
        </w:rPr>
        <w:t xml:space="preserve">Текущий контроль успеваемости: по каждому практическому занятию обучающийся получает максимально до 15 баллов включительно. Количество баллов складывается из следующих контрольных точек - входной контроль </w:t>
      </w:r>
      <w:proofErr w:type="gramStart"/>
      <w:r w:rsidRPr="009B4AAF">
        <w:rPr>
          <w:rFonts w:eastAsiaTheme="minorHAnsi"/>
          <w:sz w:val="28"/>
          <w:szCs w:val="28"/>
          <w:lang w:eastAsia="en-US"/>
        </w:rPr>
        <w:t>( от</w:t>
      </w:r>
      <w:proofErr w:type="gramEnd"/>
      <w:r w:rsidRPr="009B4AAF">
        <w:rPr>
          <w:rFonts w:eastAsiaTheme="minorHAnsi"/>
          <w:sz w:val="28"/>
          <w:szCs w:val="28"/>
          <w:lang w:eastAsia="en-US"/>
        </w:rPr>
        <w:t xml:space="preserve"> 2 до 5 баллов), устный ответ (не обязательная контрольная точка) ( от 2 до 5 баллов), практическая работа ( от 2 до 5 баллов)</w:t>
      </w:r>
    </w:p>
    <w:p w14:paraId="698ADFF3" w14:textId="77777777" w:rsidR="009B4AAF" w:rsidRPr="009B4AAF" w:rsidRDefault="009B4AAF" w:rsidP="00415FDC">
      <w:pPr>
        <w:spacing w:line="259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4AAF">
        <w:rPr>
          <w:rFonts w:eastAsiaTheme="minorHAnsi"/>
          <w:sz w:val="28"/>
          <w:szCs w:val="28"/>
          <w:lang w:eastAsia="en-US"/>
        </w:rPr>
        <w:t xml:space="preserve">По окончании каждого модуля дисциплины проводится рубежный </w:t>
      </w:r>
      <w:proofErr w:type="gramStart"/>
      <w:r w:rsidRPr="009B4AAF">
        <w:rPr>
          <w:rFonts w:eastAsiaTheme="minorHAnsi"/>
          <w:sz w:val="28"/>
          <w:szCs w:val="28"/>
          <w:lang w:eastAsia="en-US"/>
        </w:rPr>
        <w:t>контроль  в</w:t>
      </w:r>
      <w:proofErr w:type="gramEnd"/>
      <w:r w:rsidRPr="009B4AAF">
        <w:rPr>
          <w:rFonts w:eastAsiaTheme="minorHAnsi"/>
          <w:sz w:val="28"/>
          <w:szCs w:val="28"/>
          <w:lang w:eastAsia="en-US"/>
        </w:rPr>
        <w:t xml:space="preserve"> форме  итоговое тестирования,  количество баллов рубежного контроля максимально  5  баллов. </w:t>
      </w:r>
    </w:p>
    <w:p w14:paraId="0FBE659E" w14:textId="77777777" w:rsidR="009B4AAF" w:rsidRPr="009B4AAF" w:rsidRDefault="009B4AAF" w:rsidP="00415FDC">
      <w:pPr>
        <w:spacing w:line="259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4AAF">
        <w:rPr>
          <w:rFonts w:eastAsiaTheme="minorHAnsi"/>
          <w:sz w:val="28"/>
          <w:szCs w:val="28"/>
          <w:lang w:eastAsia="en-US"/>
        </w:rPr>
        <w:t xml:space="preserve">За выполнение каждого задания по самостоятельной (внеаудиторной) работе (решение ситуационных задач, тестирование, </w:t>
      </w:r>
      <w:proofErr w:type="spellStart"/>
      <w:r w:rsidRPr="009B4AAF">
        <w:rPr>
          <w:rFonts w:eastAsiaTheme="minorHAnsi"/>
          <w:sz w:val="28"/>
          <w:szCs w:val="28"/>
          <w:lang w:eastAsia="en-US"/>
        </w:rPr>
        <w:t>презентамция</w:t>
      </w:r>
      <w:proofErr w:type="spellEnd"/>
      <w:r w:rsidRPr="009B4AAF">
        <w:rPr>
          <w:rFonts w:eastAsiaTheme="minorHAnsi"/>
          <w:sz w:val="28"/>
          <w:szCs w:val="28"/>
          <w:lang w:eastAsia="en-US"/>
        </w:rPr>
        <w:t xml:space="preserve">, контрольная работа) обучающийся получает количество баллов в соответствии с критериями оценивания, указанными в ФОС. </w:t>
      </w:r>
    </w:p>
    <w:p w14:paraId="164D06F0" w14:textId="77777777" w:rsidR="009B4AAF" w:rsidRPr="009B4AAF" w:rsidRDefault="009B4AAF" w:rsidP="00415FDC">
      <w:pPr>
        <w:spacing w:line="259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4AAF">
        <w:rPr>
          <w:rFonts w:eastAsiaTheme="minorHAnsi"/>
          <w:sz w:val="28"/>
          <w:szCs w:val="28"/>
          <w:lang w:eastAsia="en-US"/>
        </w:rPr>
        <w:t>Текущий фактический рейтинг получается суммированием баллов по каждому из вышеперечисленных направлений.</w:t>
      </w:r>
    </w:p>
    <w:p w14:paraId="240FE2EE" w14:textId="77777777" w:rsidR="009B4AAF" w:rsidRPr="009B4AAF" w:rsidRDefault="009B4AAF" w:rsidP="00415FDC">
      <w:pPr>
        <w:spacing w:line="259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4AAF">
        <w:rPr>
          <w:rFonts w:eastAsiaTheme="minorHAnsi"/>
          <w:sz w:val="28"/>
          <w:szCs w:val="28"/>
          <w:lang w:eastAsia="en-US"/>
        </w:rPr>
        <w:t>4.2. Правила формирования бонусного фактического рейтинга обучающегося</w:t>
      </w:r>
    </w:p>
    <w:p w14:paraId="108191B7" w14:textId="77777777" w:rsidR="009B4AAF" w:rsidRPr="009B4AAF" w:rsidRDefault="009B4AAF" w:rsidP="00415FDC">
      <w:pPr>
        <w:spacing w:line="259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4AAF">
        <w:rPr>
          <w:rFonts w:eastAsiaTheme="minorHAnsi"/>
          <w:sz w:val="28"/>
          <w:szCs w:val="28"/>
          <w:lang w:eastAsia="en-US"/>
        </w:rPr>
        <w:t xml:space="preserve">Бонусный фактический рейтинг по дисциплине (максимально 10 баллов) складывается из суммы баллов, набранных в результате участия обучающихся в следующих видах деятельности (см. таблица 1): </w:t>
      </w:r>
    </w:p>
    <w:p w14:paraId="55BFD75F" w14:textId="77777777" w:rsidR="009B4AAF" w:rsidRPr="009B4AAF" w:rsidRDefault="009B4AAF" w:rsidP="00415FDC">
      <w:pPr>
        <w:spacing w:line="259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3BB632B3" w14:textId="77777777" w:rsidR="009B4AAF" w:rsidRPr="009B4AAF" w:rsidRDefault="009B4AAF" w:rsidP="00415FDC">
      <w:pPr>
        <w:spacing w:line="259" w:lineRule="auto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14:paraId="57C3D90A" w14:textId="77777777" w:rsidR="009B4AAF" w:rsidRPr="009B4AAF" w:rsidRDefault="009B4AAF" w:rsidP="00415FDC">
      <w:pPr>
        <w:spacing w:line="259" w:lineRule="auto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9B4AAF">
        <w:rPr>
          <w:rFonts w:eastAsiaTheme="minorHAnsi"/>
          <w:sz w:val="28"/>
          <w:szCs w:val="28"/>
          <w:lang w:eastAsia="en-US"/>
        </w:rPr>
        <w:t xml:space="preserve">(Таблица </w:t>
      </w:r>
      <w:proofErr w:type="gramStart"/>
      <w:r w:rsidRPr="009B4AAF">
        <w:rPr>
          <w:rFonts w:eastAsiaTheme="minorHAnsi"/>
          <w:sz w:val="28"/>
          <w:szCs w:val="28"/>
          <w:lang w:eastAsia="en-US"/>
        </w:rPr>
        <w:t>1 )</w:t>
      </w:r>
      <w:proofErr w:type="gramEnd"/>
    </w:p>
    <w:p w14:paraId="0F6A3093" w14:textId="77777777" w:rsidR="009B4AAF" w:rsidRPr="009B4AAF" w:rsidRDefault="009B4AAF" w:rsidP="00415FDC">
      <w:pPr>
        <w:spacing w:line="259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4AAF">
        <w:rPr>
          <w:rFonts w:eastAsiaTheme="minorHAnsi"/>
          <w:sz w:val="28"/>
          <w:szCs w:val="28"/>
          <w:lang w:eastAsia="en-US"/>
        </w:rPr>
        <w:t xml:space="preserve">Таблица 1 – виды деятельности, по результатам которых определяется бонусный фактический рейтинг </w:t>
      </w:r>
    </w:p>
    <w:tbl>
      <w:tblPr>
        <w:tblStyle w:val="21"/>
        <w:tblW w:w="5000" w:type="pct"/>
        <w:tblLook w:val="01E0" w:firstRow="1" w:lastRow="1" w:firstColumn="1" w:lastColumn="1" w:noHBand="0" w:noVBand="0"/>
      </w:tblPr>
      <w:tblGrid>
        <w:gridCol w:w="4191"/>
        <w:gridCol w:w="4143"/>
        <w:gridCol w:w="1861"/>
      </w:tblGrid>
      <w:tr w:rsidR="009B4AAF" w:rsidRPr="009B4AAF" w14:paraId="0BF15CC4" w14:textId="77777777" w:rsidTr="00587E7F">
        <w:tc>
          <w:tcPr>
            <w:tcW w:w="3935" w:type="dxa"/>
          </w:tcPr>
          <w:p w14:paraId="77D62601" w14:textId="77777777" w:rsidR="009B4AAF" w:rsidRPr="009B4AAF" w:rsidRDefault="009B4AAF" w:rsidP="00415FDC">
            <w:pPr>
              <w:ind w:firstLine="29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4AAF">
              <w:rPr>
                <w:rFonts w:eastAsiaTheme="minorHAnsi"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3889" w:type="dxa"/>
          </w:tcPr>
          <w:p w14:paraId="6D7CF3D0" w14:textId="77777777" w:rsidR="009B4AAF" w:rsidRPr="009B4AAF" w:rsidRDefault="009B4AAF" w:rsidP="00415FDC">
            <w:pPr>
              <w:ind w:firstLine="29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4AAF">
              <w:rPr>
                <w:rFonts w:eastAsiaTheme="minorHAnsi"/>
                <w:sz w:val="28"/>
                <w:szCs w:val="28"/>
                <w:lang w:eastAsia="en-US"/>
              </w:rPr>
              <w:t>Вид контроля</w:t>
            </w:r>
          </w:p>
        </w:tc>
        <w:tc>
          <w:tcPr>
            <w:tcW w:w="1747" w:type="dxa"/>
          </w:tcPr>
          <w:p w14:paraId="6DA271B7" w14:textId="77777777" w:rsidR="009B4AAF" w:rsidRPr="009B4AAF" w:rsidRDefault="009B4AAF" w:rsidP="00415FDC">
            <w:pPr>
              <w:ind w:firstLine="29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4AAF">
              <w:rPr>
                <w:rFonts w:eastAsiaTheme="minorHAnsi"/>
                <w:sz w:val="28"/>
                <w:szCs w:val="28"/>
                <w:lang w:eastAsia="en-US"/>
              </w:rPr>
              <w:t>Баллы</w:t>
            </w:r>
          </w:p>
        </w:tc>
      </w:tr>
      <w:tr w:rsidR="009B4AAF" w:rsidRPr="009B4AAF" w14:paraId="0295A36B" w14:textId="77777777" w:rsidTr="00587E7F">
        <w:tc>
          <w:tcPr>
            <w:tcW w:w="3935" w:type="dxa"/>
          </w:tcPr>
          <w:p w14:paraId="4580723E" w14:textId="77777777" w:rsidR="009B4AAF" w:rsidRPr="009B4AAF" w:rsidRDefault="009B4AAF" w:rsidP="00415FDC">
            <w:pPr>
              <w:ind w:firstLine="2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4AAF">
              <w:rPr>
                <w:rFonts w:eastAsiaTheme="minorHAnsi"/>
                <w:sz w:val="28"/>
                <w:szCs w:val="28"/>
                <w:lang w:eastAsia="en-US"/>
              </w:rPr>
              <w:t>Участие в работе кружка СНО</w:t>
            </w:r>
          </w:p>
        </w:tc>
        <w:tc>
          <w:tcPr>
            <w:tcW w:w="3889" w:type="dxa"/>
          </w:tcPr>
          <w:p w14:paraId="6BAB8059" w14:textId="77777777" w:rsidR="009B4AAF" w:rsidRPr="009B4AAF" w:rsidRDefault="009B4AAF" w:rsidP="00415FDC">
            <w:pPr>
              <w:ind w:firstLine="2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4AAF">
              <w:rPr>
                <w:rFonts w:eastAsiaTheme="minorHAnsi"/>
                <w:sz w:val="28"/>
                <w:szCs w:val="28"/>
                <w:lang w:eastAsia="en-US"/>
              </w:rPr>
              <w:t>Отчет куратора кружка</w:t>
            </w:r>
          </w:p>
        </w:tc>
        <w:tc>
          <w:tcPr>
            <w:tcW w:w="1747" w:type="dxa"/>
          </w:tcPr>
          <w:p w14:paraId="2D67CFA4" w14:textId="77777777" w:rsidR="009B4AAF" w:rsidRPr="009B4AAF" w:rsidRDefault="009B4AAF" w:rsidP="00415FDC">
            <w:pPr>
              <w:ind w:firstLine="2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4AAF">
              <w:rPr>
                <w:rFonts w:eastAsiaTheme="minorHAnsi"/>
                <w:sz w:val="28"/>
                <w:szCs w:val="28"/>
                <w:lang w:eastAsia="en-US"/>
              </w:rPr>
              <w:t>От 1 до 5</w:t>
            </w:r>
          </w:p>
        </w:tc>
      </w:tr>
      <w:tr w:rsidR="009B4AAF" w:rsidRPr="009B4AAF" w14:paraId="477B721C" w14:textId="77777777" w:rsidTr="00587E7F">
        <w:tc>
          <w:tcPr>
            <w:tcW w:w="3935" w:type="dxa"/>
          </w:tcPr>
          <w:p w14:paraId="41AAF55F" w14:textId="77777777" w:rsidR="009B4AAF" w:rsidRPr="009B4AAF" w:rsidRDefault="009B4AAF" w:rsidP="00415FDC">
            <w:pPr>
              <w:ind w:firstLine="2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4AAF">
              <w:rPr>
                <w:rFonts w:eastAsiaTheme="minorHAnsi"/>
                <w:sz w:val="28"/>
                <w:szCs w:val="28"/>
                <w:lang w:eastAsia="en-US"/>
              </w:rPr>
              <w:t>Участие в создании наглядных учебных пособий</w:t>
            </w:r>
          </w:p>
        </w:tc>
        <w:tc>
          <w:tcPr>
            <w:tcW w:w="3889" w:type="dxa"/>
          </w:tcPr>
          <w:p w14:paraId="56940B83" w14:textId="77777777" w:rsidR="009B4AAF" w:rsidRPr="009B4AAF" w:rsidRDefault="009B4AAF" w:rsidP="00415FDC">
            <w:pPr>
              <w:ind w:firstLine="2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4AAF">
              <w:rPr>
                <w:rFonts w:eastAsiaTheme="minorHAnsi"/>
                <w:sz w:val="28"/>
                <w:szCs w:val="28"/>
                <w:lang w:eastAsia="en-US"/>
              </w:rPr>
              <w:t>Оценка пособий</w:t>
            </w:r>
          </w:p>
        </w:tc>
        <w:tc>
          <w:tcPr>
            <w:tcW w:w="1747" w:type="dxa"/>
          </w:tcPr>
          <w:p w14:paraId="088A94CF" w14:textId="77777777" w:rsidR="009B4AAF" w:rsidRPr="009B4AAF" w:rsidRDefault="009B4AAF" w:rsidP="00415FDC">
            <w:pPr>
              <w:ind w:firstLine="2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4AAF">
              <w:rPr>
                <w:rFonts w:eastAsiaTheme="minorHAnsi"/>
                <w:sz w:val="28"/>
                <w:szCs w:val="28"/>
                <w:lang w:eastAsia="en-US"/>
              </w:rPr>
              <w:t>От 1 до 3</w:t>
            </w:r>
          </w:p>
        </w:tc>
      </w:tr>
      <w:tr w:rsidR="009B4AAF" w:rsidRPr="009B4AAF" w14:paraId="28D813E9" w14:textId="77777777" w:rsidTr="00587E7F">
        <w:tc>
          <w:tcPr>
            <w:tcW w:w="3935" w:type="dxa"/>
          </w:tcPr>
          <w:p w14:paraId="65D57CC1" w14:textId="77777777" w:rsidR="009B4AAF" w:rsidRPr="009B4AAF" w:rsidRDefault="009B4AAF" w:rsidP="00415FDC">
            <w:pPr>
              <w:ind w:firstLine="2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4AA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Отсутствие пропуска лекций</w:t>
            </w:r>
          </w:p>
        </w:tc>
        <w:tc>
          <w:tcPr>
            <w:tcW w:w="3889" w:type="dxa"/>
          </w:tcPr>
          <w:p w14:paraId="4A1FD71F" w14:textId="77777777" w:rsidR="009B4AAF" w:rsidRPr="009B4AAF" w:rsidRDefault="009B4AAF" w:rsidP="00415FDC">
            <w:pPr>
              <w:ind w:firstLine="2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4AAF">
              <w:rPr>
                <w:rFonts w:eastAsiaTheme="minorHAnsi"/>
                <w:sz w:val="28"/>
                <w:szCs w:val="28"/>
                <w:lang w:eastAsia="en-US"/>
              </w:rPr>
              <w:t>Табель посещаемости лекций</w:t>
            </w:r>
          </w:p>
        </w:tc>
        <w:tc>
          <w:tcPr>
            <w:tcW w:w="1747" w:type="dxa"/>
          </w:tcPr>
          <w:p w14:paraId="428CA664" w14:textId="77777777" w:rsidR="009B4AAF" w:rsidRPr="009B4AAF" w:rsidRDefault="009B4AAF" w:rsidP="00415FDC">
            <w:pPr>
              <w:ind w:firstLine="2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4AAF">
              <w:rPr>
                <w:rFonts w:eastAsiaTheme="minorHAnsi"/>
                <w:sz w:val="28"/>
                <w:szCs w:val="28"/>
                <w:lang w:eastAsia="en-US"/>
              </w:rPr>
              <w:t>От 1 до 3</w:t>
            </w:r>
          </w:p>
        </w:tc>
      </w:tr>
      <w:tr w:rsidR="009B4AAF" w:rsidRPr="009B4AAF" w14:paraId="73E093BA" w14:textId="77777777" w:rsidTr="00587E7F">
        <w:tc>
          <w:tcPr>
            <w:tcW w:w="3935" w:type="dxa"/>
          </w:tcPr>
          <w:p w14:paraId="0480935C" w14:textId="77777777" w:rsidR="009B4AAF" w:rsidRPr="009B4AAF" w:rsidRDefault="009B4AAF" w:rsidP="00415FDC">
            <w:pPr>
              <w:ind w:firstLine="2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4AAF">
              <w:rPr>
                <w:rFonts w:eastAsiaTheme="minorHAnsi"/>
                <w:sz w:val="28"/>
                <w:szCs w:val="28"/>
                <w:lang w:eastAsia="en-US"/>
              </w:rPr>
              <w:t>Создание учебных кинофильмов</w:t>
            </w:r>
          </w:p>
        </w:tc>
        <w:tc>
          <w:tcPr>
            <w:tcW w:w="3889" w:type="dxa"/>
          </w:tcPr>
          <w:p w14:paraId="53A1EF5C" w14:textId="77777777" w:rsidR="009B4AAF" w:rsidRPr="009B4AAF" w:rsidRDefault="009B4AAF" w:rsidP="00415FDC">
            <w:pPr>
              <w:ind w:firstLine="2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4AAF">
              <w:rPr>
                <w:rFonts w:eastAsiaTheme="minorHAnsi"/>
                <w:sz w:val="28"/>
                <w:szCs w:val="28"/>
                <w:lang w:eastAsia="en-US"/>
              </w:rPr>
              <w:t>Оценка фильма</w:t>
            </w:r>
          </w:p>
        </w:tc>
        <w:tc>
          <w:tcPr>
            <w:tcW w:w="1747" w:type="dxa"/>
          </w:tcPr>
          <w:p w14:paraId="06688C72" w14:textId="77777777" w:rsidR="009B4AAF" w:rsidRPr="009B4AAF" w:rsidRDefault="009B4AAF" w:rsidP="00415FDC">
            <w:pPr>
              <w:ind w:firstLine="2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4AAF">
              <w:rPr>
                <w:rFonts w:eastAsiaTheme="minorHAnsi"/>
                <w:sz w:val="28"/>
                <w:szCs w:val="28"/>
                <w:lang w:eastAsia="en-US"/>
              </w:rPr>
              <w:t xml:space="preserve">От 1 до 5 </w:t>
            </w:r>
          </w:p>
        </w:tc>
      </w:tr>
      <w:tr w:rsidR="009B4AAF" w:rsidRPr="009B4AAF" w14:paraId="0BF86B3C" w14:textId="77777777" w:rsidTr="00587E7F">
        <w:tc>
          <w:tcPr>
            <w:tcW w:w="3935" w:type="dxa"/>
          </w:tcPr>
          <w:p w14:paraId="09904E1F" w14:textId="77777777" w:rsidR="009B4AAF" w:rsidRPr="009B4AAF" w:rsidRDefault="009B4AAF" w:rsidP="00415FDC">
            <w:pPr>
              <w:ind w:firstLine="2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4AAF">
              <w:rPr>
                <w:rFonts w:eastAsiaTheme="minorHAnsi"/>
                <w:sz w:val="28"/>
                <w:szCs w:val="28"/>
                <w:lang w:eastAsia="en-US"/>
              </w:rPr>
              <w:t xml:space="preserve">Призеры очных конференций, олимпиад и </w:t>
            </w:r>
            <w:proofErr w:type="spellStart"/>
            <w:r w:rsidRPr="009B4AAF">
              <w:rPr>
                <w:rFonts w:eastAsiaTheme="minorHAnsi"/>
                <w:sz w:val="28"/>
                <w:szCs w:val="28"/>
                <w:lang w:eastAsia="en-US"/>
              </w:rPr>
              <w:t>тд</w:t>
            </w:r>
            <w:proofErr w:type="spellEnd"/>
            <w:r w:rsidRPr="009B4AA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89" w:type="dxa"/>
          </w:tcPr>
          <w:p w14:paraId="00119F02" w14:textId="77777777" w:rsidR="009B4AAF" w:rsidRPr="009B4AAF" w:rsidRDefault="009B4AAF" w:rsidP="00415FDC">
            <w:pPr>
              <w:ind w:firstLine="2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4AAF">
              <w:rPr>
                <w:rFonts w:eastAsiaTheme="minorHAnsi"/>
                <w:sz w:val="28"/>
                <w:szCs w:val="28"/>
                <w:lang w:eastAsia="en-US"/>
              </w:rPr>
              <w:t>Почетные грамоты</w:t>
            </w:r>
          </w:p>
        </w:tc>
        <w:tc>
          <w:tcPr>
            <w:tcW w:w="1747" w:type="dxa"/>
          </w:tcPr>
          <w:p w14:paraId="3F0DB57E" w14:textId="77777777" w:rsidR="009B4AAF" w:rsidRPr="009B4AAF" w:rsidRDefault="009B4AAF" w:rsidP="00415FDC">
            <w:pPr>
              <w:ind w:firstLine="2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4AAF">
              <w:rPr>
                <w:rFonts w:eastAsiaTheme="minorHAnsi"/>
                <w:sz w:val="28"/>
                <w:szCs w:val="28"/>
                <w:lang w:eastAsia="en-US"/>
              </w:rPr>
              <w:t>От 3 до 5</w:t>
            </w:r>
          </w:p>
        </w:tc>
      </w:tr>
      <w:tr w:rsidR="009B4AAF" w:rsidRPr="009B4AAF" w14:paraId="50F30D2B" w14:textId="77777777" w:rsidTr="00587E7F">
        <w:tc>
          <w:tcPr>
            <w:tcW w:w="3935" w:type="dxa"/>
          </w:tcPr>
          <w:p w14:paraId="54369059" w14:textId="77777777" w:rsidR="009B4AAF" w:rsidRPr="009B4AAF" w:rsidRDefault="009B4AAF" w:rsidP="00415FDC">
            <w:pPr>
              <w:ind w:firstLine="2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4AAF">
              <w:rPr>
                <w:rFonts w:eastAsiaTheme="minorHAnsi"/>
                <w:sz w:val="28"/>
                <w:szCs w:val="28"/>
                <w:lang w:eastAsia="en-US"/>
              </w:rPr>
              <w:t>Очное участие в конференциях разного уровня</w:t>
            </w:r>
          </w:p>
        </w:tc>
        <w:tc>
          <w:tcPr>
            <w:tcW w:w="3889" w:type="dxa"/>
          </w:tcPr>
          <w:p w14:paraId="4C4C7EF9" w14:textId="77777777" w:rsidR="009B4AAF" w:rsidRPr="009B4AAF" w:rsidRDefault="009B4AAF" w:rsidP="00415FDC">
            <w:pPr>
              <w:ind w:firstLine="2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4AAF">
              <w:rPr>
                <w:rFonts w:eastAsiaTheme="minorHAnsi"/>
                <w:sz w:val="28"/>
                <w:szCs w:val="28"/>
                <w:lang w:eastAsia="en-US"/>
              </w:rPr>
              <w:t>Сертификат участника</w:t>
            </w:r>
          </w:p>
        </w:tc>
        <w:tc>
          <w:tcPr>
            <w:tcW w:w="1747" w:type="dxa"/>
          </w:tcPr>
          <w:p w14:paraId="2DAFEBBA" w14:textId="77777777" w:rsidR="009B4AAF" w:rsidRPr="009B4AAF" w:rsidRDefault="009B4AAF" w:rsidP="00415FDC">
            <w:pPr>
              <w:ind w:firstLine="2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4AAF">
              <w:rPr>
                <w:rFonts w:eastAsiaTheme="minorHAnsi"/>
                <w:sz w:val="28"/>
                <w:szCs w:val="28"/>
                <w:lang w:eastAsia="en-US"/>
              </w:rPr>
              <w:t xml:space="preserve">От 1 до 5 </w:t>
            </w:r>
          </w:p>
        </w:tc>
      </w:tr>
      <w:tr w:rsidR="009B4AAF" w:rsidRPr="009B4AAF" w14:paraId="3CFF4A12" w14:textId="77777777" w:rsidTr="00587E7F">
        <w:tc>
          <w:tcPr>
            <w:tcW w:w="3935" w:type="dxa"/>
          </w:tcPr>
          <w:p w14:paraId="174D1938" w14:textId="77777777" w:rsidR="009B4AAF" w:rsidRPr="009B4AAF" w:rsidRDefault="009B4AAF" w:rsidP="00415FDC">
            <w:pPr>
              <w:ind w:firstLine="2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4AAF">
              <w:rPr>
                <w:rFonts w:eastAsiaTheme="minorHAnsi"/>
                <w:sz w:val="28"/>
                <w:szCs w:val="28"/>
                <w:lang w:eastAsia="en-US"/>
              </w:rPr>
              <w:t xml:space="preserve">Участие в публикации статей, входящих в перечень ВАК </w:t>
            </w:r>
          </w:p>
        </w:tc>
        <w:tc>
          <w:tcPr>
            <w:tcW w:w="3889" w:type="dxa"/>
          </w:tcPr>
          <w:p w14:paraId="03CD30B8" w14:textId="77777777" w:rsidR="009B4AAF" w:rsidRPr="009B4AAF" w:rsidRDefault="009B4AAF" w:rsidP="00415FDC">
            <w:pPr>
              <w:ind w:firstLine="2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4AAF">
              <w:rPr>
                <w:rFonts w:eastAsiaTheme="minorHAnsi"/>
                <w:sz w:val="28"/>
                <w:szCs w:val="28"/>
                <w:lang w:eastAsia="en-US"/>
              </w:rPr>
              <w:t>Статья</w:t>
            </w:r>
          </w:p>
        </w:tc>
        <w:tc>
          <w:tcPr>
            <w:tcW w:w="1747" w:type="dxa"/>
          </w:tcPr>
          <w:p w14:paraId="71D2BF3C" w14:textId="77777777" w:rsidR="009B4AAF" w:rsidRPr="009B4AAF" w:rsidRDefault="009B4AAF" w:rsidP="00415FDC">
            <w:pPr>
              <w:ind w:firstLine="29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4AAF">
              <w:rPr>
                <w:rFonts w:eastAsiaTheme="minorHAnsi"/>
                <w:sz w:val="28"/>
                <w:szCs w:val="28"/>
                <w:lang w:eastAsia="en-US"/>
              </w:rPr>
              <w:t>От 3 до 5</w:t>
            </w:r>
          </w:p>
        </w:tc>
      </w:tr>
    </w:tbl>
    <w:p w14:paraId="28C97652" w14:textId="77777777" w:rsidR="009B4AAF" w:rsidRPr="009B4AAF" w:rsidRDefault="009B4AAF" w:rsidP="00415FDC">
      <w:p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</w:p>
    <w:p w14:paraId="38843E52" w14:textId="36ED2898" w:rsidR="00E668F4" w:rsidRPr="00E836D2" w:rsidRDefault="00E668F4" w:rsidP="00415FD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  <w:highlight w:val="green"/>
        </w:rPr>
      </w:pPr>
    </w:p>
    <w:p w14:paraId="4457B2B2" w14:textId="77777777" w:rsidR="00E668F4" w:rsidRPr="009620A7" w:rsidRDefault="00B736D5" w:rsidP="00415FD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Критерии</w:t>
      </w:r>
      <w:r w:rsidR="00E668F4" w:rsidRPr="009620A7">
        <w:rPr>
          <w:rFonts w:ascii="Times New Roman" w:hAnsi="Times New Roman"/>
          <w:i/>
          <w:color w:val="000000"/>
          <w:sz w:val="28"/>
          <w:szCs w:val="28"/>
        </w:rPr>
        <w:t xml:space="preserve"> применяемых для оценивания обучающихся на промежуточной аттестации для определения зачетного рейтинга.</w:t>
      </w:r>
      <w:r w:rsidR="00E668F4" w:rsidRPr="009620A7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14:paraId="736F2782" w14:textId="34BD1E4F" w:rsidR="00E668F4" w:rsidRPr="009620A7" w:rsidRDefault="00E668F4" w:rsidP="00415FDC">
      <w:pPr>
        <w:pStyle w:val="a4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9620A7">
        <w:rPr>
          <w:rFonts w:ascii="Times New Roman" w:hAnsi="Times New Roman"/>
          <w:b/>
          <w:color w:val="000000"/>
          <w:sz w:val="28"/>
          <w:szCs w:val="28"/>
        </w:rPr>
        <w:t>11-15 баллов.</w:t>
      </w:r>
      <w:r w:rsidRPr="009620A7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  <w:r w:rsidR="003B55EA">
        <w:rPr>
          <w:rFonts w:ascii="Times New Roman" w:hAnsi="Times New Roman"/>
          <w:color w:val="000000"/>
          <w:sz w:val="28"/>
          <w:szCs w:val="28"/>
        </w:rPr>
        <w:t xml:space="preserve"> Практическое задание (решение задачи) выполнено полностью, заключение и выводы построены логично. Рекомендации даны верно и правильно. Обучающийся может объяснить прокомментировать ход решений и правильность их принятия.</w:t>
      </w:r>
    </w:p>
    <w:p w14:paraId="0A4BA60F" w14:textId="0739775E" w:rsidR="00E668F4" w:rsidRPr="009620A7" w:rsidRDefault="00E668F4" w:rsidP="00415FDC">
      <w:pPr>
        <w:pStyle w:val="a4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9620A7">
        <w:rPr>
          <w:rFonts w:ascii="Times New Roman" w:hAnsi="Times New Roman"/>
          <w:b/>
          <w:color w:val="000000"/>
          <w:sz w:val="28"/>
          <w:szCs w:val="28"/>
        </w:rPr>
        <w:t>6-10 баллов.</w:t>
      </w:r>
      <w:r w:rsidRPr="009620A7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</w:t>
      </w:r>
      <w:r w:rsidR="00DF0F80">
        <w:rPr>
          <w:rFonts w:ascii="Times New Roman" w:hAnsi="Times New Roman"/>
          <w:color w:val="000000"/>
          <w:sz w:val="28"/>
          <w:szCs w:val="28"/>
        </w:rPr>
        <w:t>даются нормы литературной речи.</w:t>
      </w:r>
      <w:r w:rsidR="003B55EA" w:rsidRPr="003B55EA">
        <w:t xml:space="preserve"> </w:t>
      </w:r>
      <w:r w:rsidR="003B55EA" w:rsidRPr="003B55EA">
        <w:rPr>
          <w:rFonts w:ascii="Times New Roman" w:hAnsi="Times New Roman"/>
          <w:color w:val="000000"/>
          <w:sz w:val="28"/>
          <w:szCs w:val="28"/>
        </w:rPr>
        <w:t xml:space="preserve">Практическое задание (решение задачи) выполнено </w:t>
      </w:r>
      <w:r w:rsidR="003B55EA">
        <w:rPr>
          <w:rFonts w:ascii="Times New Roman" w:hAnsi="Times New Roman"/>
          <w:color w:val="000000"/>
          <w:sz w:val="28"/>
          <w:szCs w:val="28"/>
        </w:rPr>
        <w:t>верно.</w:t>
      </w:r>
      <w:r w:rsidR="003B55EA" w:rsidRPr="003B55EA">
        <w:rPr>
          <w:rFonts w:ascii="Times New Roman" w:hAnsi="Times New Roman"/>
          <w:color w:val="000000"/>
          <w:sz w:val="28"/>
          <w:szCs w:val="28"/>
        </w:rPr>
        <w:t xml:space="preserve"> Рекомендации даны</w:t>
      </w:r>
      <w:r w:rsidR="003B55EA">
        <w:rPr>
          <w:rFonts w:ascii="Times New Roman" w:hAnsi="Times New Roman"/>
          <w:color w:val="000000"/>
          <w:sz w:val="28"/>
          <w:szCs w:val="28"/>
        </w:rPr>
        <w:t>.</w:t>
      </w:r>
    </w:p>
    <w:p w14:paraId="132E3C6F" w14:textId="5D3E04A0" w:rsidR="00E668F4" w:rsidRPr="009620A7" w:rsidRDefault="00E668F4" w:rsidP="00415FDC">
      <w:pPr>
        <w:pStyle w:val="a4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9620A7">
        <w:rPr>
          <w:rFonts w:ascii="Times New Roman" w:hAnsi="Times New Roman"/>
          <w:b/>
          <w:color w:val="000000"/>
          <w:sz w:val="28"/>
          <w:szCs w:val="28"/>
        </w:rPr>
        <w:t>3-5 баллов.</w:t>
      </w:r>
      <w:r w:rsidRPr="009620A7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</w:t>
      </w:r>
      <w:r w:rsidR="003B55EA" w:rsidRPr="009620A7">
        <w:rPr>
          <w:rFonts w:ascii="Times New Roman" w:hAnsi="Times New Roman"/>
          <w:color w:val="000000"/>
          <w:sz w:val="28"/>
          <w:szCs w:val="28"/>
        </w:rPr>
        <w:t xml:space="preserve">Допускаются нарушения норм литературной речи. </w:t>
      </w:r>
      <w:r w:rsidRPr="009620A7">
        <w:rPr>
          <w:rFonts w:ascii="Times New Roman" w:hAnsi="Times New Roman"/>
          <w:color w:val="000000"/>
          <w:sz w:val="28"/>
          <w:szCs w:val="28"/>
        </w:rPr>
        <w:t xml:space="preserve">Демонстрируются поверхностные знания вопроса, с трудом решаются конкретные задачи. Имеются затруднения с выводами. </w:t>
      </w:r>
    </w:p>
    <w:p w14:paraId="6FD11D87" w14:textId="4B118A42" w:rsidR="00E668F4" w:rsidRPr="00E836D2" w:rsidRDefault="00E668F4" w:rsidP="00415FDC">
      <w:pPr>
        <w:pStyle w:val="a4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9620A7">
        <w:rPr>
          <w:rFonts w:ascii="Times New Roman" w:hAnsi="Times New Roman"/>
          <w:b/>
          <w:color w:val="000000"/>
          <w:sz w:val="28"/>
          <w:szCs w:val="28"/>
        </w:rPr>
        <w:t>0-2 балла.</w:t>
      </w:r>
      <w:r w:rsidRPr="009620A7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  <w:r w:rsidR="003B55EA">
        <w:rPr>
          <w:rFonts w:ascii="Times New Roman" w:hAnsi="Times New Roman"/>
          <w:color w:val="000000"/>
          <w:sz w:val="28"/>
          <w:szCs w:val="28"/>
        </w:rPr>
        <w:t>Практическое задание (решение задачи) не выполнено.</w:t>
      </w:r>
    </w:p>
    <w:p w14:paraId="4466AE84" w14:textId="77777777" w:rsidR="00E668F4" w:rsidRPr="00E836D2" w:rsidRDefault="00E668F4" w:rsidP="00415FD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3241DC24" w14:textId="77777777" w:rsidR="00E668F4" w:rsidRDefault="00E668F4" w:rsidP="00415FDC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14:paraId="23A710EB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Понятие о социально-гигиеническом мониторинге.</w:t>
      </w:r>
    </w:p>
    <w:p w14:paraId="5B40D7EB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Цели и задачи СГМ.</w:t>
      </w:r>
    </w:p>
    <w:p w14:paraId="61A83653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Принципы функционирования и основные функции системы СГМ.</w:t>
      </w:r>
    </w:p>
    <w:p w14:paraId="0D38F3D5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lastRenderedPageBreak/>
        <w:t>Базы данных. Виды. Формирование и ведение баз данных.</w:t>
      </w:r>
    </w:p>
    <w:p w14:paraId="5CEEF883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Федеральный и региональный информационные фонды.</w:t>
      </w:r>
    </w:p>
    <w:p w14:paraId="56C09407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Группы показателей наблюдаемых в системе СГМ.</w:t>
      </w:r>
    </w:p>
    <w:p w14:paraId="34FBB399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Нормативно-правовые и методические документы.</w:t>
      </w:r>
    </w:p>
    <w:p w14:paraId="3725D35E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Информирование органов государственной власти по итогам ведения СГМ.</w:t>
      </w:r>
    </w:p>
    <w:p w14:paraId="412A8E5F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Основные источники и модифицирующие факторы загрязнения атмосферного воздуха.</w:t>
      </w:r>
    </w:p>
    <w:p w14:paraId="18A4A875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 xml:space="preserve">Основные источники информации о промышленных выбросах и выбросах от автотранспорта. </w:t>
      </w:r>
    </w:p>
    <w:p w14:paraId="7FDF5117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Принципы гигиенического нормирования вредных веществ в атмосферном воздухе.</w:t>
      </w:r>
    </w:p>
    <w:p w14:paraId="3536CF39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Выбор места наблюдения (выбор мониторинговых точек).</w:t>
      </w:r>
    </w:p>
    <w:p w14:paraId="12B89EE4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Посты наблюдения. Программы наблюдения.</w:t>
      </w:r>
    </w:p>
    <w:p w14:paraId="4FB45ADB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 xml:space="preserve">Гигиенические </w:t>
      </w:r>
      <w:proofErr w:type="gramStart"/>
      <w:r w:rsidRPr="008C6B53">
        <w:rPr>
          <w:rFonts w:ascii="Times New Roman" w:hAnsi="Times New Roman"/>
          <w:color w:val="000000"/>
          <w:sz w:val="24"/>
          <w:szCs w:val="24"/>
        </w:rPr>
        <w:t>нормативы  -</w:t>
      </w:r>
      <w:proofErr w:type="gramEnd"/>
      <w:r w:rsidRPr="008C6B53">
        <w:rPr>
          <w:rFonts w:ascii="Times New Roman" w:hAnsi="Times New Roman"/>
          <w:color w:val="000000"/>
          <w:sz w:val="24"/>
          <w:szCs w:val="24"/>
        </w:rPr>
        <w:t xml:space="preserve"> как основа регулирования качества атмосферного воздуха (ПДК, ПДУ, ОБУВ).</w:t>
      </w:r>
    </w:p>
    <w:p w14:paraId="550E6F14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Канцерогены атмосферного воздуха. Принципы нормирования.</w:t>
      </w:r>
    </w:p>
    <w:p w14:paraId="25C84535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Сбор и анализ данных об источниках, составе и условиях загрязнения на исследуемой территории.</w:t>
      </w:r>
    </w:p>
    <w:p w14:paraId="0F13CE29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Химический состав питьевой воды. Влияние на здоровье населения. Специфическое и неспецифическое воздействие.</w:t>
      </w:r>
    </w:p>
    <w:p w14:paraId="05D8AE73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 xml:space="preserve">Санитарно-гигиеническая характеристика качества воды источников питьевого и хозяйственно-бытового водоснабжения. </w:t>
      </w:r>
    </w:p>
    <w:p w14:paraId="64A9240D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Водное законодательство. Нормативные правовые акты. Нормирование качества воды.</w:t>
      </w:r>
    </w:p>
    <w:p w14:paraId="47D9025B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Государственный мониторинг водных объектов. Цели, задачи, объекты, способы организации, показатели наблюдения.</w:t>
      </w:r>
    </w:p>
    <w:p w14:paraId="6B3C2BA8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Организация системы наблюдения за качеством питьевой воды в распределительной сети. Выбор и организация мониторинговых точек. Программы наблюдения, стратегия выбора.</w:t>
      </w:r>
    </w:p>
    <w:p w14:paraId="7E63BA9F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 xml:space="preserve">Выбор показателей для мониторинга качества питьевой воды.  Критерии выбора. Определение приоритетных показателей. </w:t>
      </w:r>
    </w:p>
    <w:p w14:paraId="52FB69DC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Анализ показателей загрязнения воды в системе водоисточник – водоподготовка – распределительная сеть.</w:t>
      </w:r>
    </w:p>
    <w:p w14:paraId="1218FFC1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Основные источники и особенности загрязнения почвы ксенобиотиками.</w:t>
      </w:r>
    </w:p>
    <w:p w14:paraId="641858FE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Принципы гигиенического нормирования вредных веществ в почве.</w:t>
      </w:r>
    </w:p>
    <w:p w14:paraId="151AE5DD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Организация мониторинга почвы населенных мест. Методологические принципы отбора проб почв для оценки санитарного благополучия.</w:t>
      </w:r>
    </w:p>
    <w:p w14:paraId="43F0FDBE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Оценка степени опасности загрязнения почв химическими веществами. Гигиеническая оценка почвы по показателям санитарного состояния.</w:t>
      </w:r>
    </w:p>
    <w:p w14:paraId="0F432D2E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 xml:space="preserve">Источники информации о содержании контаминантов в различных пищевых продуктах. </w:t>
      </w:r>
    </w:p>
    <w:p w14:paraId="1F28F84F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Основные показатели загрязнения продовольственного сырья и пищевых продуктов.</w:t>
      </w:r>
    </w:p>
    <w:p w14:paraId="01CAA3D4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Организация мониторинговых исследований.</w:t>
      </w:r>
    </w:p>
    <w:p w14:paraId="55FBA72C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 xml:space="preserve">Выявление причинно-следственных связей. </w:t>
      </w:r>
    </w:p>
    <w:p w14:paraId="324934CE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Алгоритм гигиенической диагностики.</w:t>
      </w:r>
    </w:p>
    <w:p w14:paraId="3D7B89F2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Прогнозирование. Оперативный анализ. Ретроспективный анализ. Математическое моделирование.</w:t>
      </w:r>
    </w:p>
    <w:p w14:paraId="4767CADA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Медико-демографические показатели здоровья населения.  Источники информации (формы государственной статистической отчетности, используемые для анализа показателей).</w:t>
      </w:r>
    </w:p>
    <w:p w14:paraId="73DDE10A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Алгоритм оценки показателей здоровья.</w:t>
      </w:r>
    </w:p>
    <w:p w14:paraId="220F204A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 xml:space="preserve">Показатели заболеваемости и </w:t>
      </w:r>
      <w:proofErr w:type="gramStart"/>
      <w:r w:rsidRPr="008C6B53">
        <w:rPr>
          <w:rFonts w:ascii="Times New Roman" w:hAnsi="Times New Roman"/>
          <w:color w:val="000000"/>
          <w:sz w:val="24"/>
          <w:szCs w:val="24"/>
        </w:rPr>
        <w:t>инвалидности  населения</w:t>
      </w:r>
      <w:proofErr w:type="gramEnd"/>
      <w:r w:rsidRPr="008C6B5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95680D6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Заболеваемость массовыми неинфекционными заболеваниями в связи с воздействием факторов среды обитания населения.</w:t>
      </w:r>
    </w:p>
    <w:p w14:paraId="4699764C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Анализ приоритетных заболеваний, обусловленных неблагоприятным воздействием факторов среды обитания.</w:t>
      </w:r>
    </w:p>
    <w:p w14:paraId="085C1250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Основные определения и понятия в оценке риска здоровью населения. Место риска в системе социально-гигиенического мониторинга.</w:t>
      </w:r>
    </w:p>
    <w:p w14:paraId="4F372C3A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Этапы анализа риска здоровью населения.</w:t>
      </w:r>
    </w:p>
    <w:p w14:paraId="12A88A82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Идентификация опасности. Характеристика неопределенности и идентификация опасности.</w:t>
      </w:r>
    </w:p>
    <w:p w14:paraId="66D6641B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lastRenderedPageBreak/>
        <w:t>Оценка зависимости «доза-ответ». Выбор параметров зависимости «доза-ответ» для оценки риска. Анализ неопределенностей.</w:t>
      </w:r>
    </w:p>
    <w:p w14:paraId="49CB5991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 xml:space="preserve">Оценка экспозиции. Количественная характеристика экспозиции. </w:t>
      </w:r>
    </w:p>
    <w:p w14:paraId="1937EFE3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Характеристика данного этапа. Общие положения.</w:t>
      </w:r>
    </w:p>
    <w:p w14:paraId="11FA93A3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Оценка риска канцерогенных эффектов.</w:t>
      </w:r>
    </w:p>
    <w:p w14:paraId="54FE8238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Оценка риска неканцерогенных эффектов при острых и хронических воздействиях.</w:t>
      </w:r>
    </w:p>
    <w:p w14:paraId="42D68C6A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 xml:space="preserve">Оценка риска при </w:t>
      </w:r>
      <w:proofErr w:type="spellStart"/>
      <w:r w:rsidRPr="008C6B53">
        <w:rPr>
          <w:rFonts w:ascii="Times New Roman" w:hAnsi="Times New Roman"/>
          <w:color w:val="000000"/>
          <w:sz w:val="24"/>
          <w:szCs w:val="24"/>
        </w:rPr>
        <w:t>многосредовых</w:t>
      </w:r>
      <w:proofErr w:type="spellEnd"/>
      <w:r w:rsidRPr="008C6B53">
        <w:rPr>
          <w:rFonts w:ascii="Times New Roman" w:hAnsi="Times New Roman"/>
          <w:color w:val="000000"/>
          <w:sz w:val="24"/>
          <w:szCs w:val="24"/>
        </w:rPr>
        <w:t>, комбинированных и комплексных воздействиях.</w:t>
      </w:r>
    </w:p>
    <w:p w14:paraId="3BD591D4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Оценка неканцерогенного риска на основе эпидемиологических данных.</w:t>
      </w:r>
    </w:p>
    <w:p w14:paraId="0B484B42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Классификация уровней риска.</w:t>
      </w:r>
    </w:p>
    <w:p w14:paraId="6F7BE343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Обобщение информации о риске.</w:t>
      </w:r>
    </w:p>
    <w:p w14:paraId="7ECA7BB2" w14:textId="77777777" w:rsidR="008C6B53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Сравнительная оценка рисков.</w:t>
      </w:r>
    </w:p>
    <w:p w14:paraId="38F84D55" w14:textId="77777777" w:rsidR="00E668F4" w:rsidRPr="008C6B53" w:rsidRDefault="008C6B53" w:rsidP="00415FDC">
      <w:pPr>
        <w:pStyle w:val="a5"/>
        <w:numPr>
          <w:ilvl w:val="0"/>
          <w:numId w:val="209"/>
        </w:numPr>
        <w:rPr>
          <w:rFonts w:ascii="Times New Roman" w:hAnsi="Times New Roman"/>
          <w:color w:val="000000"/>
          <w:sz w:val="24"/>
          <w:szCs w:val="24"/>
        </w:rPr>
      </w:pPr>
      <w:r w:rsidRPr="008C6B53">
        <w:rPr>
          <w:rFonts w:ascii="Times New Roman" w:hAnsi="Times New Roman"/>
          <w:color w:val="000000"/>
          <w:sz w:val="24"/>
          <w:szCs w:val="24"/>
        </w:rPr>
        <w:t>Факторы, влияющие на надежность оценок риска.</w:t>
      </w:r>
    </w:p>
    <w:p w14:paraId="28BB7E7C" w14:textId="77777777" w:rsidR="00E668F4" w:rsidRPr="008C6B53" w:rsidRDefault="00E668F4" w:rsidP="00415FD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14:paraId="3BF03543" w14:textId="77777777" w:rsidR="00E668F4" w:rsidRDefault="00E668F4" w:rsidP="00415FDC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938197E" w14:textId="77777777" w:rsidR="00E668F4" w:rsidRPr="00E836D2" w:rsidRDefault="00E668F4" w:rsidP="00415FDC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836BB8F" w14:textId="77777777" w:rsidR="007E7400" w:rsidRPr="00E836D2" w:rsidRDefault="007E7400" w:rsidP="00415FDC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14:paraId="76C62D0B" w14:textId="77777777" w:rsidR="00224BE8" w:rsidRPr="00224BE8" w:rsidRDefault="00224BE8" w:rsidP="00415FDC">
      <w:pPr>
        <w:spacing w:after="200"/>
        <w:ind w:right="72" w:firstLine="709"/>
        <w:contextualSpacing/>
        <w:jc w:val="center"/>
        <w:rPr>
          <w:rFonts w:eastAsiaTheme="minorHAnsi"/>
          <w:b/>
          <w:lang w:eastAsia="en-US"/>
        </w:rPr>
      </w:pPr>
      <w:r w:rsidRPr="00224BE8">
        <w:rPr>
          <w:rFonts w:eastAsiaTheme="minorHAnsi"/>
          <w:b/>
          <w:lang w:eastAsia="en-US"/>
        </w:rPr>
        <w:t>Ситуационные задачи для самоподготовки</w:t>
      </w:r>
    </w:p>
    <w:p w14:paraId="2BBB05DE" w14:textId="77777777" w:rsidR="00224BE8" w:rsidRPr="00224BE8" w:rsidRDefault="00224BE8" w:rsidP="00415FDC">
      <w:pPr>
        <w:spacing w:after="200"/>
        <w:ind w:right="72" w:firstLine="709"/>
        <w:contextualSpacing/>
        <w:jc w:val="both"/>
        <w:rPr>
          <w:rFonts w:eastAsiaTheme="minorHAnsi"/>
          <w:b/>
          <w:lang w:eastAsia="en-US"/>
        </w:rPr>
      </w:pPr>
      <w:r w:rsidRPr="00224BE8">
        <w:rPr>
          <w:rFonts w:eastAsiaTheme="minorHAnsi"/>
          <w:b/>
          <w:lang w:eastAsia="en-US"/>
        </w:rPr>
        <w:t>Задача 1</w:t>
      </w:r>
    </w:p>
    <w:p w14:paraId="40DCEDB1" w14:textId="77777777" w:rsidR="00224BE8" w:rsidRPr="00224BE8" w:rsidRDefault="00224BE8" w:rsidP="00415FDC">
      <w:pPr>
        <w:spacing w:after="200"/>
        <w:ind w:right="72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Среднесуточная концентрация оксида углерода (СО) в атмосферном воздухе микрорайона №1 города N составила 1,5 мг/м3 (</w:t>
      </w:r>
      <w:proofErr w:type="spellStart"/>
      <w:r w:rsidRPr="00224BE8">
        <w:rPr>
          <w:rFonts w:eastAsiaTheme="minorHAnsi"/>
          <w:lang w:eastAsia="en-US"/>
        </w:rPr>
        <w:t>RfС</w:t>
      </w:r>
      <w:proofErr w:type="spellEnd"/>
      <w:r w:rsidRPr="00224BE8">
        <w:rPr>
          <w:rFonts w:eastAsiaTheme="minorHAnsi"/>
          <w:lang w:eastAsia="en-US"/>
        </w:rPr>
        <w:t xml:space="preserve"> (СО) = 3 мг/м3), а в микрорайоне №2 – 3,3 мг/м3. По содержанию остальных загрязняющих веществ в атмосферном воздухе микрорайоны не имели существенных отличий. В микрорайоне №1 в результате медицинского осмотра отставание в физическом развитие выявлено у 7 детей, физическое развитие соответствовало возрасту у 93 детей, а в микрорайоне №2 отставание в физическом развитие выявлено у 12 детей, физическое развитие соответствовало возрасту у 88 детей.</w:t>
      </w:r>
    </w:p>
    <w:p w14:paraId="7697632F" w14:textId="77777777" w:rsidR="00224BE8" w:rsidRPr="00224BE8" w:rsidRDefault="00224BE8" w:rsidP="00415FDC">
      <w:pPr>
        <w:spacing w:after="200"/>
        <w:ind w:right="72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1.</w:t>
      </w:r>
      <w:r w:rsidRPr="00224BE8">
        <w:rPr>
          <w:rFonts w:eastAsiaTheme="minorHAnsi"/>
          <w:lang w:eastAsia="en-US"/>
        </w:rPr>
        <w:tab/>
        <w:t>Укажите критические органы (системы) при хроническом воздействии оксида углерода?</w:t>
      </w:r>
    </w:p>
    <w:p w14:paraId="28C4F1A5" w14:textId="77777777" w:rsidR="00224BE8" w:rsidRPr="00224BE8" w:rsidRDefault="00224BE8" w:rsidP="00415FDC">
      <w:pPr>
        <w:spacing w:after="200"/>
        <w:ind w:right="72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 xml:space="preserve"> 2.</w:t>
      </w:r>
      <w:r w:rsidRPr="00224BE8">
        <w:rPr>
          <w:rFonts w:eastAsiaTheme="minorHAnsi"/>
          <w:lang w:eastAsia="en-US"/>
        </w:rPr>
        <w:tab/>
        <w:t>Рассчитайте риски неканцерогенных эффектов при хроническом воздействии на детей, проживающих в микрорайонах №1 и №2.</w:t>
      </w:r>
    </w:p>
    <w:p w14:paraId="26770C41" w14:textId="77777777" w:rsidR="00224BE8" w:rsidRPr="00224BE8" w:rsidRDefault="00224BE8" w:rsidP="00415FDC">
      <w:pPr>
        <w:spacing w:after="200"/>
        <w:ind w:right="72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3.</w:t>
      </w:r>
      <w:r w:rsidRPr="00224BE8">
        <w:rPr>
          <w:rFonts w:eastAsiaTheme="minorHAnsi"/>
          <w:lang w:eastAsia="en-US"/>
        </w:rPr>
        <w:tab/>
        <w:t>Что такое относительный риск. Для каких целей он используется.</w:t>
      </w:r>
    </w:p>
    <w:p w14:paraId="401DCDC4" w14:textId="77777777" w:rsidR="00224BE8" w:rsidRPr="00224BE8" w:rsidRDefault="00224BE8" w:rsidP="00415FDC">
      <w:pPr>
        <w:spacing w:after="200"/>
        <w:ind w:right="72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4.</w:t>
      </w:r>
      <w:r w:rsidRPr="00224BE8">
        <w:rPr>
          <w:rFonts w:eastAsiaTheme="minorHAnsi"/>
          <w:lang w:eastAsia="en-US"/>
        </w:rPr>
        <w:tab/>
      </w:r>
      <w:proofErr w:type="spellStart"/>
      <w:r w:rsidRPr="00224BE8">
        <w:rPr>
          <w:rFonts w:eastAsiaTheme="minorHAnsi"/>
          <w:lang w:eastAsia="en-US"/>
        </w:rPr>
        <w:t>Расчитайте</w:t>
      </w:r>
      <w:proofErr w:type="spellEnd"/>
      <w:r w:rsidRPr="00224BE8">
        <w:rPr>
          <w:rFonts w:eastAsiaTheme="minorHAnsi"/>
          <w:lang w:eastAsia="en-US"/>
        </w:rPr>
        <w:t xml:space="preserve"> относительный риск отставания в физическом развитии в сравниваемых микрорайонах. Интерпретируете его значение.</w:t>
      </w:r>
    </w:p>
    <w:p w14:paraId="526B9BDD" w14:textId="77777777" w:rsidR="00224BE8" w:rsidRPr="00224BE8" w:rsidRDefault="00224BE8" w:rsidP="00415FDC">
      <w:pPr>
        <w:spacing w:after="200"/>
        <w:ind w:right="72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5.</w:t>
      </w:r>
      <w:r w:rsidRPr="00224BE8">
        <w:rPr>
          <w:rFonts w:eastAsiaTheme="minorHAnsi"/>
          <w:lang w:eastAsia="en-US"/>
        </w:rPr>
        <w:tab/>
        <w:t>Рассчитайте этиологическую долю загрязнения атмосферного воздуха СО в распространенности отставания в физическом развитии и объясните её значение.</w:t>
      </w:r>
    </w:p>
    <w:p w14:paraId="054747F4" w14:textId="77777777" w:rsidR="00224BE8" w:rsidRPr="00224BE8" w:rsidRDefault="008C6B53" w:rsidP="00415FDC">
      <w:pPr>
        <w:spacing w:after="200"/>
        <w:ind w:right="72" w:firstLine="709"/>
        <w:contextualSpacing/>
        <w:jc w:val="center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lang w:eastAsia="en-US"/>
        </w:rPr>
        <w:t>Эталон ответа</w:t>
      </w:r>
      <w:r w:rsidR="00224BE8" w:rsidRPr="00224BE8">
        <w:rPr>
          <w:rFonts w:eastAsiaTheme="minorHAnsi"/>
          <w:b/>
          <w:lang w:eastAsia="en-US"/>
        </w:rPr>
        <w:t xml:space="preserve"> к задаче</w:t>
      </w:r>
    </w:p>
    <w:p w14:paraId="1AA006E0" w14:textId="77777777" w:rsidR="00224BE8" w:rsidRPr="00224BE8" w:rsidRDefault="00224BE8" w:rsidP="00415FDC">
      <w:pPr>
        <w:numPr>
          <w:ilvl w:val="0"/>
          <w:numId w:val="207"/>
        </w:numPr>
        <w:spacing w:after="200" w:line="276" w:lineRule="auto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 xml:space="preserve">Оксид углерода при хроническом ингаляционном воздействии оказывает неблагоприятное действие на кровь с образованием карбоксигемоглобина, снижением сродства последнего к кислороду и формированием </w:t>
      </w:r>
      <w:proofErr w:type="spellStart"/>
      <w:r w:rsidRPr="00224BE8">
        <w:rPr>
          <w:rFonts w:eastAsiaTheme="minorHAnsi"/>
          <w:lang w:eastAsia="en-US"/>
        </w:rPr>
        <w:t>гемической</w:t>
      </w:r>
      <w:proofErr w:type="spellEnd"/>
      <w:r w:rsidRPr="00224BE8">
        <w:rPr>
          <w:rFonts w:eastAsiaTheme="minorHAnsi"/>
          <w:lang w:eastAsia="en-US"/>
        </w:rPr>
        <w:t xml:space="preserve"> гипоксии, </w:t>
      </w:r>
      <w:proofErr w:type="spellStart"/>
      <w:r w:rsidRPr="00224BE8">
        <w:rPr>
          <w:rFonts w:eastAsiaTheme="minorHAnsi"/>
          <w:lang w:eastAsia="en-US"/>
        </w:rPr>
        <w:t>сердечнососудистую</w:t>
      </w:r>
      <w:proofErr w:type="spellEnd"/>
      <w:r w:rsidRPr="00224BE8">
        <w:rPr>
          <w:rFonts w:eastAsiaTheme="minorHAnsi"/>
          <w:lang w:eastAsia="en-US"/>
        </w:rPr>
        <w:t xml:space="preserve"> систему, развитие организма и ЦНС.</w:t>
      </w:r>
    </w:p>
    <w:p w14:paraId="083491CD" w14:textId="77777777" w:rsidR="00224BE8" w:rsidRPr="00224BE8" w:rsidRDefault="00224BE8" w:rsidP="00415FDC">
      <w:pPr>
        <w:numPr>
          <w:ilvl w:val="0"/>
          <w:numId w:val="207"/>
        </w:numPr>
        <w:spacing w:after="200" w:line="276" w:lineRule="auto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 xml:space="preserve">Риск неканцерогенных эффектов при хроническом воздействии может быть оценен по коэффициенту опасности, </w:t>
      </w:r>
      <w:proofErr w:type="spellStart"/>
      <w:r w:rsidRPr="00224BE8">
        <w:rPr>
          <w:rFonts w:eastAsiaTheme="minorHAnsi"/>
          <w:lang w:eastAsia="en-US"/>
        </w:rPr>
        <w:t>котрый</w:t>
      </w:r>
      <w:proofErr w:type="spellEnd"/>
      <w:r w:rsidRPr="00224BE8">
        <w:rPr>
          <w:rFonts w:eastAsiaTheme="minorHAnsi"/>
          <w:lang w:eastAsia="en-US"/>
        </w:rPr>
        <w:t xml:space="preserve"> </w:t>
      </w:r>
      <w:proofErr w:type="spellStart"/>
      <w:r w:rsidRPr="00224BE8">
        <w:rPr>
          <w:rFonts w:eastAsiaTheme="minorHAnsi"/>
          <w:lang w:eastAsia="en-US"/>
        </w:rPr>
        <w:t>расчитывается</w:t>
      </w:r>
      <w:proofErr w:type="spellEnd"/>
      <w:r w:rsidRPr="00224BE8">
        <w:rPr>
          <w:rFonts w:eastAsiaTheme="minorHAnsi"/>
          <w:lang w:eastAsia="en-US"/>
        </w:rPr>
        <w:t xml:space="preserve"> по следующей формуле:</w:t>
      </w:r>
    </w:p>
    <w:p w14:paraId="63CA1174" w14:textId="77777777" w:rsidR="00224BE8" w:rsidRPr="00224BE8" w:rsidRDefault="00224BE8" w:rsidP="00415FDC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 xml:space="preserve">HQ = </w:t>
      </w:r>
      <w:proofErr w:type="spellStart"/>
      <w:r w:rsidRPr="00224BE8">
        <w:rPr>
          <w:rFonts w:eastAsiaTheme="minorHAnsi"/>
          <w:lang w:eastAsia="en-US"/>
        </w:rPr>
        <w:t>Ci</w:t>
      </w:r>
      <w:proofErr w:type="spellEnd"/>
      <w:r w:rsidRPr="00224BE8">
        <w:rPr>
          <w:rFonts w:eastAsiaTheme="minorHAnsi"/>
          <w:lang w:eastAsia="en-US"/>
        </w:rPr>
        <w:t xml:space="preserve"> /</w:t>
      </w:r>
      <w:proofErr w:type="spellStart"/>
      <w:r w:rsidRPr="00224BE8">
        <w:rPr>
          <w:rFonts w:eastAsiaTheme="minorHAnsi"/>
          <w:lang w:eastAsia="en-US"/>
        </w:rPr>
        <w:t>RfCi</w:t>
      </w:r>
      <w:proofErr w:type="spellEnd"/>
      <w:r w:rsidRPr="00224BE8">
        <w:rPr>
          <w:rFonts w:eastAsiaTheme="minorHAnsi"/>
          <w:lang w:eastAsia="en-US"/>
        </w:rPr>
        <w:t>, где</w:t>
      </w:r>
    </w:p>
    <w:p w14:paraId="5A0C80E1" w14:textId="77777777" w:rsidR="00224BE8" w:rsidRPr="00224BE8" w:rsidRDefault="00224BE8" w:rsidP="00415FDC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HQ - коэффициент опасности воздействия вещества i;</w:t>
      </w:r>
    </w:p>
    <w:p w14:paraId="2CB92D9A" w14:textId="77777777" w:rsidR="00224BE8" w:rsidRPr="00224BE8" w:rsidRDefault="00224BE8" w:rsidP="00415FDC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proofErr w:type="spellStart"/>
      <w:r w:rsidRPr="00224BE8">
        <w:rPr>
          <w:rFonts w:eastAsiaTheme="minorHAnsi"/>
          <w:lang w:eastAsia="en-US"/>
        </w:rPr>
        <w:t>Сi</w:t>
      </w:r>
      <w:proofErr w:type="spellEnd"/>
      <w:r w:rsidRPr="00224BE8">
        <w:rPr>
          <w:rFonts w:eastAsiaTheme="minorHAnsi"/>
          <w:lang w:eastAsia="en-US"/>
        </w:rPr>
        <w:t xml:space="preserve"> - уровень воздействия вещества i, мг/м3;</w:t>
      </w:r>
    </w:p>
    <w:p w14:paraId="57173C12" w14:textId="77777777" w:rsidR="00224BE8" w:rsidRPr="00224BE8" w:rsidRDefault="00224BE8" w:rsidP="00415FDC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proofErr w:type="spellStart"/>
      <w:r w:rsidRPr="00224BE8">
        <w:rPr>
          <w:rFonts w:eastAsiaTheme="minorHAnsi"/>
          <w:lang w:eastAsia="en-US"/>
        </w:rPr>
        <w:t>RfCi</w:t>
      </w:r>
      <w:proofErr w:type="spellEnd"/>
      <w:r w:rsidRPr="00224BE8">
        <w:rPr>
          <w:rFonts w:eastAsiaTheme="minorHAnsi"/>
          <w:lang w:eastAsia="en-US"/>
        </w:rPr>
        <w:t xml:space="preserve"> - безопасный уровень воздействия, мг/м3.</w:t>
      </w:r>
    </w:p>
    <w:p w14:paraId="31685130" w14:textId="77777777" w:rsidR="00224BE8" w:rsidRPr="00224BE8" w:rsidRDefault="00224BE8" w:rsidP="00415FDC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Расчет:</w:t>
      </w:r>
    </w:p>
    <w:p w14:paraId="09FF5F54" w14:textId="77777777" w:rsidR="00224BE8" w:rsidRPr="00224BE8" w:rsidRDefault="00224BE8" w:rsidP="00415FDC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 xml:space="preserve">HQ(СО) </w:t>
      </w:r>
      <w:proofErr w:type="gramStart"/>
      <w:r w:rsidRPr="00224BE8">
        <w:rPr>
          <w:rFonts w:eastAsiaTheme="minorHAnsi"/>
          <w:lang w:eastAsia="en-US"/>
        </w:rPr>
        <w:t>Мик.№</w:t>
      </w:r>
      <w:proofErr w:type="gramEnd"/>
      <w:r w:rsidRPr="00224BE8">
        <w:rPr>
          <w:rFonts w:eastAsiaTheme="minorHAnsi"/>
          <w:lang w:eastAsia="en-US"/>
        </w:rPr>
        <w:t>1 = 1,5/3 = 0,5</w:t>
      </w:r>
    </w:p>
    <w:p w14:paraId="24F8D888" w14:textId="77777777" w:rsidR="00224BE8" w:rsidRPr="00224BE8" w:rsidRDefault="00224BE8" w:rsidP="00415FDC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 xml:space="preserve">HQ(СО) </w:t>
      </w:r>
      <w:proofErr w:type="gramStart"/>
      <w:r w:rsidRPr="00224BE8">
        <w:rPr>
          <w:rFonts w:eastAsiaTheme="minorHAnsi"/>
          <w:lang w:eastAsia="en-US"/>
        </w:rPr>
        <w:t>Мик.№</w:t>
      </w:r>
      <w:proofErr w:type="gramEnd"/>
      <w:r w:rsidRPr="00224BE8">
        <w:rPr>
          <w:rFonts w:eastAsiaTheme="minorHAnsi"/>
          <w:lang w:eastAsia="en-US"/>
        </w:rPr>
        <w:t>2 = 3,3/3 = 1,3</w:t>
      </w:r>
    </w:p>
    <w:p w14:paraId="7997AA07" w14:textId="77777777" w:rsidR="00224BE8" w:rsidRPr="00224BE8" w:rsidRDefault="00224BE8" w:rsidP="00415FDC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proofErr w:type="spellStart"/>
      <w:r w:rsidRPr="00224BE8">
        <w:rPr>
          <w:rFonts w:eastAsiaTheme="minorHAnsi"/>
          <w:lang w:eastAsia="en-US"/>
        </w:rPr>
        <w:t>Коэффицент</w:t>
      </w:r>
      <w:proofErr w:type="spellEnd"/>
      <w:r w:rsidRPr="00224BE8">
        <w:rPr>
          <w:rFonts w:eastAsiaTheme="minorHAnsi"/>
          <w:lang w:eastAsia="en-US"/>
        </w:rPr>
        <w:t xml:space="preserve"> опасности в микрорайоне №2 выше 1, что свидетельствует о наличии риска хронической интоксикации СО, тогда как в микрорайоне №1 </w:t>
      </w:r>
      <w:proofErr w:type="spellStart"/>
      <w:r w:rsidRPr="00224BE8">
        <w:rPr>
          <w:rFonts w:eastAsiaTheme="minorHAnsi"/>
          <w:lang w:eastAsia="en-US"/>
        </w:rPr>
        <w:t>коэффицент</w:t>
      </w:r>
      <w:proofErr w:type="spellEnd"/>
      <w:r w:rsidRPr="00224BE8">
        <w:rPr>
          <w:rFonts w:eastAsiaTheme="minorHAnsi"/>
          <w:lang w:eastAsia="en-US"/>
        </w:rPr>
        <w:t xml:space="preserve"> опасности ниже 1, находится в пределах нормы и риск хронической интоксикации СО не наблюдается. </w:t>
      </w:r>
      <w:proofErr w:type="spellStart"/>
      <w:r w:rsidRPr="00224BE8">
        <w:rPr>
          <w:rFonts w:eastAsiaTheme="minorHAnsi"/>
          <w:lang w:eastAsia="en-US"/>
        </w:rPr>
        <w:t>Т.о</w:t>
      </w:r>
      <w:proofErr w:type="spellEnd"/>
      <w:r w:rsidRPr="00224BE8">
        <w:rPr>
          <w:rFonts w:eastAsiaTheme="minorHAnsi"/>
          <w:lang w:eastAsia="en-US"/>
        </w:rPr>
        <w:t xml:space="preserve">. в </w:t>
      </w:r>
      <w:r w:rsidRPr="00224BE8">
        <w:rPr>
          <w:rFonts w:eastAsiaTheme="minorHAnsi"/>
          <w:lang w:eastAsia="en-US"/>
        </w:rPr>
        <w:lastRenderedPageBreak/>
        <w:t>микрорайоне №2 наблюдается более высокий риск хронической интоксикации СО, превышающий приемлемые значения.</w:t>
      </w:r>
    </w:p>
    <w:p w14:paraId="4A62B977" w14:textId="77777777" w:rsidR="00224BE8" w:rsidRPr="00224BE8" w:rsidRDefault="00224BE8" w:rsidP="00415FDC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3) Эталон</w:t>
      </w:r>
      <w:r w:rsidRPr="00224BE8">
        <w:rPr>
          <w:rFonts w:eastAsiaTheme="minorHAnsi"/>
          <w:lang w:eastAsia="en-US"/>
        </w:rPr>
        <w:tab/>
        <w:t>Относительный риск (</w:t>
      </w:r>
      <w:proofErr w:type="spellStart"/>
      <w:proofErr w:type="gramStart"/>
      <w:r w:rsidRPr="00224BE8">
        <w:rPr>
          <w:rFonts w:eastAsiaTheme="minorHAnsi"/>
          <w:lang w:eastAsia="en-US"/>
        </w:rPr>
        <w:t>англ.relative</w:t>
      </w:r>
      <w:proofErr w:type="spellEnd"/>
      <w:proofErr w:type="gramEnd"/>
      <w:r w:rsidRPr="00224BE8">
        <w:rPr>
          <w:rFonts w:eastAsiaTheme="minorHAnsi"/>
          <w:lang w:eastAsia="en-US"/>
        </w:rPr>
        <w:t xml:space="preserve"> </w:t>
      </w:r>
      <w:proofErr w:type="spellStart"/>
      <w:r w:rsidRPr="00224BE8">
        <w:rPr>
          <w:rFonts w:eastAsiaTheme="minorHAnsi"/>
          <w:lang w:eastAsia="en-US"/>
        </w:rPr>
        <w:t>risk</w:t>
      </w:r>
      <w:proofErr w:type="spellEnd"/>
      <w:r w:rsidRPr="00224BE8">
        <w:rPr>
          <w:rFonts w:eastAsiaTheme="minorHAnsi"/>
          <w:lang w:eastAsia="en-US"/>
        </w:rPr>
        <w:t xml:space="preserve"> (RR)) в медицинской статистике и эпидемиологии является отношением риска наступления определенного события у лиц подвергшихся воздействию фактора риска, по отношению к контрольной группе.</w:t>
      </w:r>
    </w:p>
    <w:p w14:paraId="4871EBDD" w14:textId="77777777" w:rsidR="00224BE8" w:rsidRPr="00224BE8" w:rsidRDefault="00224BE8" w:rsidP="00415FDC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Значение относительного риска используется для ориентировочной оценки причинно-следственной связи между фактором риска и возникновением болезни.</w:t>
      </w:r>
    </w:p>
    <w:p w14:paraId="55724AC3" w14:textId="77777777" w:rsidR="00224BE8" w:rsidRPr="00224BE8" w:rsidRDefault="00224BE8" w:rsidP="00415FDC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 xml:space="preserve">При </w:t>
      </w:r>
      <w:proofErr w:type="spellStart"/>
      <w:r w:rsidRPr="00224BE8">
        <w:rPr>
          <w:rFonts w:eastAsiaTheme="minorHAnsi"/>
          <w:lang w:eastAsia="en-US"/>
        </w:rPr>
        <w:t>этом:значение</w:t>
      </w:r>
      <w:proofErr w:type="spellEnd"/>
      <w:r w:rsidRPr="00224BE8">
        <w:rPr>
          <w:rFonts w:eastAsiaTheme="minorHAnsi"/>
          <w:lang w:eastAsia="en-US"/>
        </w:rPr>
        <w:t xml:space="preserve"> RR равное 1 рассматривается как отсутствие связи между фактором и болезнью; если величина RR больше 1 считается, что чем больше RR, тем выше риск заболеть тех лиц, которые подвергались воздействию фактора, т.е. изучаемый фактор является фактором риска; если величина RR меньше 1, значит, риск заболеть экспонированных лиц ниже, чем у тех на кого изучаемый фактор не воздействовал и, следовательно, данный фактор, вероятно, оказывает благоприятное воздействие на здоровье – </w:t>
      </w:r>
      <w:proofErr w:type="spellStart"/>
      <w:r w:rsidRPr="00224BE8">
        <w:rPr>
          <w:rFonts w:eastAsiaTheme="minorHAnsi"/>
          <w:lang w:eastAsia="en-US"/>
        </w:rPr>
        <w:t>протективный</w:t>
      </w:r>
      <w:proofErr w:type="spellEnd"/>
      <w:r w:rsidRPr="00224BE8">
        <w:rPr>
          <w:rFonts w:eastAsiaTheme="minorHAnsi"/>
          <w:lang w:eastAsia="en-US"/>
        </w:rPr>
        <w:t xml:space="preserve"> фактор.</w:t>
      </w:r>
    </w:p>
    <w:p w14:paraId="1CAAEDA3" w14:textId="77777777" w:rsidR="00224BE8" w:rsidRPr="00224BE8" w:rsidRDefault="00224BE8" w:rsidP="00415FDC">
      <w:pPr>
        <w:spacing w:after="200"/>
        <w:ind w:left="709"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4)Для расчета относительного риска необходимо использовать формулу:</w:t>
      </w:r>
    </w:p>
    <w:p w14:paraId="646B550A" w14:textId="77777777" w:rsidR="00224BE8" w:rsidRPr="00224BE8" w:rsidRDefault="00224BE8" w:rsidP="00415FDC">
      <w:pPr>
        <w:spacing w:after="200"/>
        <w:ind w:right="74" w:firstLine="709"/>
        <w:contextualSpacing/>
        <w:jc w:val="both"/>
        <w:rPr>
          <w:rFonts w:eastAsiaTheme="minorHAnsi"/>
          <w:lang w:val="en-US" w:eastAsia="en-US"/>
        </w:rPr>
      </w:pPr>
      <w:r w:rsidRPr="00224BE8">
        <w:rPr>
          <w:rFonts w:eastAsiaTheme="minorHAnsi"/>
          <w:lang w:val="en-US" w:eastAsia="en-US"/>
        </w:rPr>
        <w:t>RR=(a/(</w:t>
      </w:r>
      <w:proofErr w:type="spellStart"/>
      <w:r w:rsidRPr="00224BE8">
        <w:rPr>
          <w:rFonts w:eastAsiaTheme="minorHAnsi"/>
          <w:lang w:val="en-US" w:eastAsia="en-US"/>
        </w:rPr>
        <w:t>a+b</w:t>
      </w:r>
      <w:proofErr w:type="spellEnd"/>
      <w:r w:rsidRPr="00224BE8">
        <w:rPr>
          <w:rFonts w:eastAsiaTheme="minorHAnsi"/>
          <w:lang w:val="en-US" w:eastAsia="en-US"/>
        </w:rPr>
        <w:t>))/(c/(</w:t>
      </w:r>
      <w:proofErr w:type="spellStart"/>
      <w:r w:rsidRPr="00224BE8">
        <w:rPr>
          <w:rFonts w:eastAsiaTheme="minorHAnsi"/>
          <w:lang w:val="en-US" w:eastAsia="en-US"/>
        </w:rPr>
        <w:t>c+d</w:t>
      </w:r>
      <w:proofErr w:type="spellEnd"/>
      <w:r w:rsidRPr="00224BE8">
        <w:rPr>
          <w:rFonts w:eastAsiaTheme="minorHAnsi"/>
          <w:lang w:val="en-US" w:eastAsia="en-US"/>
        </w:rPr>
        <w:t xml:space="preserve">)), </w:t>
      </w:r>
      <w:r w:rsidRPr="00224BE8">
        <w:rPr>
          <w:rFonts w:eastAsiaTheme="minorHAnsi"/>
          <w:lang w:eastAsia="en-US"/>
        </w:rPr>
        <w:t>где</w:t>
      </w:r>
    </w:p>
    <w:p w14:paraId="04AA3DC6" w14:textId="77777777" w:rsidR="00224BE8" w:rsidRPr="00224BE8" w:rsidRDefault="00224BE8" w:rsidP="00415FDC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a – число детей с отставание в физическом развитии в микрорайоне риска (№2);</w:t>
      </w:r>
    </w:p>
    <w:p w14:paraId="12107FF1" w14:textId="77777777" w:rsidR="00224BE8" w:rsidRPr="00224BE8" w:rsidRDefault="00224BE8" w:rsidP="00415FDC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b - число детей без отставания в физическом развитии в микрорайоне риска (№2);</w:t>
      </w:r>
    </w:p>
    <w:p w14:paraId="1E08FE12" w14:textId="77777777" w:rsidR="00224BE8" w:rsidRPr="00224BE8" w:rsidRDefault="00224BE8" w:rsidP="00415FDC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c - число детей с отставание в физическом развитии в контрольном микрорайоне (№1);</w:t>
      </w:r>
    </w:p>
    <w:p w14:paraId="5A07B0E2" w14:textId="77777777" w:rsidR="00224BE8" w:rsidRPr="00224BE8" w:rsidRDefault="00224BE8" w:rsidP="00415FDC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d - число детей без отставания в физическом развитии в контрольном микрорайоне (№2);</w:t>
      </w:r>
    </w:p>
    <w:p w14:paraId="7419BEB7" w14:textId="77777777" w:rsidR="00224BE8" w:rsidRPr="00224BE8" w:rsidRDefault="00224BE8" w:rsidP="00415FDC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Пример расчета: RR= (12</w:t>
      </w:r>
      <w:proofErr w:type="gramStart"/>
      <w:r w:rsidRPr="00224BE8">
        <w:rPr>
          <w:rFonts w:eastAsiaTheme="minorHAnsi"/>
          <w:lang w:eastAsia="en-US"/>
        </w:rPr>
        <w:t>/(</w:t>
      </w:r>
      <w:proofErr w:type="gramEnd"/>
      <w:r w:rsidRPr="00224BE8">
        <w:rPr>
          <w:rFonts w:eastAsiaTheme="minorHAnsi"/>
          <w:lang w:eastAsia="en-US"/>
        </w:rPr>
        <w:t>12+88))/(7/(7+93))=1,7</w:t>
      </w:r>
    </w:p>
    <w:p w14:paraId="1AB672E9" w14:textId="77777777" w:rsidR="00224BE8" w:rsidRPr="00224BE8" w:rsidRDefault="00224BE8" w:rsidP="00415FDC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 xml:space="preserve">Так как сравниваемые районы по условию задачи отличаются только по уровню загрязнения атмосферного воздуха оксидом </w:t>
      </w:r>
      <w:proofErr w:type="gramStart"/>
      <w:r w:rsidRPr="00224BE8">
        <w:rPr>
          <w:rFonts w:eastAsiaTheme="minorHAnsi"/>
          <w:lang w:eastAsia="en-US"/>
        </w:rPr>
        <w:t>углерода ,</w:t>
      </w:r>
      <w:proofErr w:type="gramEnd"/>
      <w:r w:rsidRPr="00224BE8">
        <w:rPr>
          <w:rFonts w:eastAsiaTheme="minorHAnsi"/>
          <w:lang w:eastAsia="en-US"/>
        </w:rPr>
        <w:t xml:space="preserve"> а относительный риск больше 1, то приведенный уровень загрязнение атмосферного воздуха в микрорайоне №2 оксидом углерода можно считать фактором риска отставания в физическом развитии детского населения обследованной возрастной группы.</w:t>
      </w:r>
    </w:p>
    <w:p w14:paraId="64631502" w14:textId="77777777" w:rsidR="00224BE8" w:rsidRPr="00224BE8" w:rsidRDefault="00224BE8" w:rsidP="00415FDC">
      <w:pPr>
        <w:numPr>
          <w:ilvl w:val="0"/>
          <w:numId w:val="206"/>
        </w:numPr>
        <w:spacing w:after="200" w:line="276" w:lineRule="auto"/>
        <w:ind w:left="0"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Расчет этиологической доли проводится по формуле:</w:t>
      </w:r>
    </w:p>
    <w:p w14:paraId="4829C8B0" w14:textId="77777777" w:rsidR="00224BE8" w:rsidRPr="00224BE8" w:rsidRDefault="00224BE8" w:rsidP="00415FDC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EF=((RR-</w:t>
      </w:r>
      <w:proofErr w:type="gramStart"/>
      <w:r w:rsidRPr="00224BE8">
        <w:rPr>
          <w:rFonts w:eastAsiaTheme="minorHAnsi"/>
          <w:lang w:eastAsia="en-US"/>
        </w:rPr>
        <w:t>1)*</w:t>
      </w:r>
      <w:proofErr w:type="gramEnd"/>
      <w:r w:rsidRPr="00224BE8">
        <w:rPr>
          <w:rFonts w:eastAsiaTheme="minorHAnsi"/>
          <w:lang w:eastAsia="en-US"/>
        </w:rPr>
        <w:t>100)/RR</w:t>
      </w:r>
    </w:p>
    <w:p w14:paraId="0604F569" w14:textId="77777777" w:rsidR="00224BE8" w:rsidRPr="00224BE8" w:rsidRDefault="00224BE8" w:rsidP="00415FDC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Пример расчета:</w:t>
      </w:r>
    </w:p>
    <w:p w14:paraId="07477F16" w14:textId="77777777" w:rsidR="00224BE8" w:rsidRPr="00224BE8" w:rsidRDefault="00224BE8" w:rsidP="00415FDC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EF</w:t>
      </w:r>
      <w:proofErr w:type="gramStart"/>
      <w:r w:rsidRPr="00224BE8">
        <w:rPr>
          <w:rFonts w:eastAsiaTheme="minorHAnsi"/>
          <w:lang w:eastAsia="en-US"/>
        </w:rPr>
        <w:t>=(</w:t>
      </w:r>
      <w:proofErr w:type="gramEnd"/>
      <w:r w:rsidRPr="00224BE8">
        <w:rPr>
          <w:rFonts w:eastAsiaTheme="minorHAnsi"/>
          <w:lang w:eastAsia="en-US"/>
        </w:rPr>
        <w:t>(1,7-1)*100)/1,7=41,2%</w:t>
      </w:r>
    </w:p>
    <w:p w14:paraId="5CE31C79" w14:textId="77777777" w:rsidR="00224BE8" w:rsidRPr="00224BE8" w:rsidRDefault="00224BE8" w:rsidP="00415FDC">
      <w:pPr>
        <w:spacing w:after="200"/>
        <w:ind w:right="74" w:firstLine="709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Этиологическая доля показывает, что различия в распространенности отставания в физическом развитии детей сравниваемых районов на 41,2% определяются более высоким загрязнением атмосферного воздуха микрорайона №2 оксидом углерода.</w:t>
      </w:r>
    </w:p>
    <w:p w14:paraId="0FC8319D" w14:textId="77777777" w:rsidR="00224BE8" w:rsidRPr="00224BE8" w:rsidRDefault="00224BE8" w:rsidP="00415FDC">
      <w:pPr>
        <w:spacing w:after="200"/>
        <w:contextualSpacing/>
        <w:rPr>
          <w:rFonts w:eastAsiaTheme="minorHAnsi"/>
          <w:b/>
          <w:lang w:eastAsia="en-US"/>
        </w:rPr>
      </w:pPr>
    </w:p>
    <w:p w14:paraId="0E241DD8" w14:textId="77777777" w:rsidR="00224BE8" w:rsidRPr="00224BE8" w:rsidRDefault="00224BE8" w:rsidP="00415FDC">
      <w:pPr>
        <w:spacing w:after="200"/>
        <w:contextualSpacing/>
        <w:rPr>
          <w:rFonts w:eastAsiaTheme="minorHAnsi"/>
          <w:b/>
          <w:lang w:eastAsia="en-US"/>
        </w:rPr>
      </w:pPr>
      <w:r w:rsidRPr="00224BE8">
        <w:rPr>
          <w:rFonts w:eastAsiaTheme="minorHAnsi"/>
          <w:b/>
          <w:lang w:eastAsia="en-US"/>
        </w:rPr>
        <w:t>Задача 2</w:t>
      </w:r>
    </w:p>
    <w:p w14:paraId="1A9997BA" w14:textId="77777777" w:rsidR="00224BE8" w:rsidRPr="00224BE8" w:rsidRDefault="00224BE8" w:rsidP="00415FDC">
      <w:pPr>
        <w:spacing w:after="200"/>
        <w:ind w:firstLine="708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b/>
          <w:i/>
          <w:lang w:eastAsia="en-US"/>
        </w:rPr>
        <w:t>Условие задачи</w:t>
      </w:r>
      <w:r w:rsidRPr="00224BE8">
        <w:rPr>
          <w:rFonts w:eastAsiaTheme="minorHAnsi"/>
          <w:b/>
          <w:lang w:eastAsia="en-US"/>
        </w:rPr>
        <w:t>:</w:t>
      </w:r>
      <w:r w:rsidRPr="00224BE8">
        <w:rPr>
          <w:rFonts w:eastAsiaTheme="minorHAnsi"/>
          <w:lang w:eastAsia="en-US"/>
        </w:rPr>
        <w:t xml:space="preserve"> Получены данные статистического наблюдения: абсолютные значения общей и первичной заболеваемости населения различных возрастных групп </w:t>
      </w:r>
      <w:r w:rsidRPr="00224BE8">
        <w:rPr>
          <w:rFonts w:eastAsiaTheme="minorHAnsi"/>
          <w:lang w:val="en-US" w:eastAsia="en-US"/>
        </w:rPr>
        <w:t>N</w:t>
      </w:r>
      <w:r w:rsidRPr="00224BE8">
        <w:rPr>
          <w:rFonts w:eastAsiaTheme="minorHAnsi"/>
          <w:lang w:eastAsia="en-US"/>
        </w:rPr>
        <w:t xml:space="preserve"> – </w:t>
      </w:r>
      <w:proofErr w:type="gramStart"/>
      <w:r w:rsidRPr="00224BE8">
        <w:rPr>
          <w:rFonts w:eastAsiaTheme="minorHAnsi"/>
          <w:lang w:eastAsia="en-US"/>
        </w:rPr>
        <w:t>территории  (</w:t>
      </w:r>
      <w:proofErr w:type="gramEnd"/>
      <w:r w:rsidRPr="00224BE8">
        <w:rPr>
          <w:rFonts w:eastAsiaTheme="minorHAnsi"/>
          <w:lang w:eastAsia="en-US"/>
        </w:rPr>
        <w:t>табл. 1).</w:t>
      </w:r>
    </w:p>
    <w:p w14:paraId="115E6D26" w14:textId="77777777" w:rsidR="00224BE8" w:rsidRPr="00224BE8" w:rsidRDefault="00224BE8" w:rsidP="00415FDC">
      <w:pPr>
        <w:contextualSpacing/>
        <w:jc w:val="right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Таблица 1</w:t>
      </w:r>
    </w:p>
    <w:p w14:paraId="6E8E1595" w14:textId="77777777" w:rsidR="00224BE8" w:rsidRPr="00224BE8" w:rsidRDefault="00224BE8" w:rsidP="00415FDC">
      <w:pPr>
        <w:spacing w:after="200"/>
        <w:contextualSpacing/>
        <w:jc w:val="both"/>
        <w:rPr>
          <w:rFonts w:eastAsiaTheme="minorHAnsi"/>
          <w:lang w:eastAsia="en-US"/>
        </w:rPr>
      </w:pPr>
      <w:r w:rsidRPr="00224BE8">
        <w:t xml:space="preserve"> </w:t>
      </w:r>
    </w:p>
    <w:p w14:paraId="5BDED99B" w14:textId="77777777" w:rsidR="00224BE8" w:rsidRPr="00224BE8" w:rsidRDefault="00224BE8" w:rsidP="00415FDC">
      <w:pPr>
        <w:spacing w:after="200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 xml:space="preserve">в) Рассчитать (по абсолютным значениям) возрастную структуру общей и первичной заболеваемости населения </w:t>
      </w:r>
      <w:r w:rsidRPr="00224BE8">
        <w:rPr>
          <w:rFonts w:eastAsiaTheme="minorHAnsi"/>
          <w:lang w:val="en-US" w:eastAsia="en-US"/>
        </w:rPr>
        <w:t>N</w:t>
      </w:r>
      <w:r w:rsidRPr="00224BE8">
        <w:rPr>
          <w:rFonts w:eastAsiaTheme="minorHAnsi"/>
          <w:lang w:eastAsia="en-US"/>
        </w:rPr>
        <w:t xml:space="preserve"> – территории (в %).  Какая возрастная группа даёт наибольший вклад в общую и первичную заболеваемость населения </w:t>
      </w:r>
      <w:r w:rsidRPr="00224BE8">
        <w:rPr>
          <w:rFonts w:eastAsiaTheme="minorHAnsi"/>
          <w:lang w:val="en-US" w:eastAsia="en-US"/>
        </w:rPr>
        <w:t>N</w:t>
      </w:r>
      <w:r w:rsidRPr="00224BE8">
        <w:rPr>
          <w:rFonts w:eastAsiaTheme="minorHAnsi"/>
          <w:lang w:eastAsia="en-US"/>
        </w:rPr>
        <w:t xml:space="preserve"> – территории </w:t>
      </w:r>
    </w:p>
    <w:p w14:paraId="0F4EFF7B" w14:textId="77777777" w:rsidR="008C6B53" w:rsidRDefault="008C6B53" w:rsidP="00415FDC">
      <w:pPr>
        <w:spacing w:after="200"/>
        <w:contextualSpacing/>
        <w:jc w:val="both"/>
        <w:rPr>
          <w:rFonts w:eastAsiaTheme="minorHAnsi"/>
          <w:b/>
          <w:i/>
          <w:lang w:eastAsia="en-US"/>
        </w:rPr>
      </w:pPr>
      <w:r w:rsidRPr="008C6B53">
        <w:rPr>
          <w:rFonts w:eastAsiaTheme="minorHAnsi"/>
          <w:b/>
          <w:i/>
          <w:lang w:eastAsia="en-US"/>
        </w:rPr>
        <w:t>Эталон ответа к задаче</w:t>
      </w:r>
    </w:p>
    <w:p w14:paraId="64ABC1EF" w14:textId="77777777" w:rsidR="00224BE8" w:rsidRPr="00224BE8" w:rsidRDefault="00224BE8" w:rsidP="00415FDC">
      <w:pPr>
        <w:spacing w:after="200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а) Формула: абсолютное значение/численность населения * 1000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1242"/>
        <w:gridCol w:w="1324"/>
        <w:gridCol w:w="1242"/>
        <w:gridCol w:w="1324"/>
        <w:gridCol w:w="1243"/>
        <w:gridCol w:w="1324"/>
      </w:tblGrid>
      <w:tr w:rsidR="00224BE8" w:rsidRPr="00224BE8" w14:paraId="27BCF53A" w14:textId="77777777" w:rsidTr="00BD7249">
        <w:trPr>
          <w:jc w:val="center"/>
        </w:trPr>
        <w:tc>
          <w:tcPr>
            <w:tcW w:w="2065" w:type="dxa"/>
            <w:vMerge w:val="restart"/>
          </w:tcPr>
          <w:p w14:paraId="2C3BED21" w14:textId="77777777" w:rsidR="00224BE8" w:rsidRPr="00224BE8" w:rsidRDefault="00224BE8" w:rsidP="00415FDC">
            <w:pPr>
              <w:spacing w:after="200"/>
              <w:contextualSpacing/>
              <w:jc w:val="right"/>
            </w:pPr>
          </w:p>
        </w:tc>
        <w:tc>
          <w:tcPr>
            <w:tcW w:w="2501" w:type="dxa"/>
            <w:gridSpan w:val="2"/>
            <w:vAlign w:val="center"/>
          </w:tcPr>
          <w:p w14:paraId="1204D5C5" w14:textId="77777777" w:rsidR="00224BE8" w:rsidRPr="00224BE8" w:rsidRDefault="00224BE8" w:rsidP="00415FDC">
            <w:pPr>
              <w:spacing w:after="200"/>
              <w:contextualSpacing/>
              <w:jc w:val="center"/>
            </w:pPr>
            <w:r w:rsidRPr="00224BE8">
              <w:t>Дети (0-14 лет)</w:t>
            </w:r>
          </w:p>
        </w:tc>
        <w:tc>
          <w:tcPr>
            <w:tcW w:w="2501" w:type="dxa"/>
            <w:gridSpan w:val="2"/>
            <w:vAlign w:val="center"/>
          </w:tcPr>
          <w:p w14:paraId="5E89A4AE" w14:textId="77777777" w:rsidR="00224BE8" w:rsidRPr="00224BE8" w:rsidRDefault="00224BE8" w:rsidP="00415FDC">
            <w:pPr>
              <w:spacing w:after="200"/>
              <w:contextualSpacing/>
              <w:jc w:val="center"/>
            </w:pPr>
            <w:r w:rsidRPr="00224BE8">
              <w:t xml:space="preserve">Подростки </w:t>
            </w:r>
          </w:p>
          <w:p w14:paraId="617F974D" w14:textId="77777777" w:rsidR="00224BE8" w:rsidRPr="00224BE8" w:rsidRDefault="00224BE8" w:rsidP="00415FDC">
            <w:pPr>
              <w:spacing w:after="200"/>
              <w:contextualSpacing/>
              <w:jc w:val="center"/>
            </w:pPr>
            <w:r w:rsidRPr="00224BE8">
              <w:t>(15-17 лет)</w:t>
            </w:r>
          </w:p>
        </w:tc>
        <w:tc>
          <w:tcPr>
            <w:tcW w:w="2503" w:type="dxa"/>
            <w:gridSpan w:val="2"/>
            <w:vAlign w:val="center"/>
          </w:tcPr>
          <w:p w14:paraId="76DC5AFB" w14:textId="77777777" w:rsidR="00224BE8" w:rsidRPr="00224BE8" w:rsidRDefault="00224BE8" w:rsidP="00415FDC">
            <w:pPr>
              <w:spacing w:after="200"/>
              <w:contextualSpacing/>
              <w:jc w:val="center"/>
            </w:pPr>
            <w:r w:rsidRPr="00224BE8">
              <w:t>Взрослые</w:t>
            </w:r>
          </w:p>
          <w:p w14:paraId="7E9B529B" w14:textId="77777777" w:rsidR="00224BE8" w:rsidRPr="00224BE8" w:rsidRDefault="00224BE8" w:rsidP="00415FDC">
            <w:pPr>
              <w:spacing w:after="200"/>
              <w:contextualSpacing/>
              <w:jc w:val="center"/>
            </w:pPr>
            <w:r w:rsidRPr="00224BE8">
              <w:t>(от 18 лет и старше)</w:t>
            </w:r>
          </w:p>
        </w:tc>
      </w:tr>
      <w:tr w:rsidR="00224BE8" w:rsidRPr="00224BE8" w14:paraId="25931ADF" w14:textId="77777777" w:rsidTr="00BD7249">
        <w:trPr>
          <w:jc w:val="center"/>
        </w:trPr>
        <w:tc>
          <w:tcPr>
            <w:tcW w:w="2065" w:type="dxa"/>
            <w:vMerge/>
          </w:tcPr>
          <w:p w14:paraId="171881B9" w14:textId="77777777" w:rsidR="00224BE8" w:rsidRPr="00224BE8" w:rsidRDefault="00224BE8" w:rsidP="00415FDC">
            <w:pPr>
              <w:spacing w:after="200"/>
              <w:contextualSpacing/>
              <w:jc w:val="right"/>
            </w:pPr>
          </w:p>
        </w:tc>
        <w:tc>
          <w:tcPr>
            <w:tcW w:w="1242" w:type="dxa"/>
            <w:vAlign w:val="center"/>
          </w:tcPr>
          <w:p w14:paraId="22354CE8" w14:textId="77777777" w:rsidR="00224BE8" w:rsidRPr="00224BE8" w:rsidRDefault="00224BE8" w:rsidP="00415FDC">
            <w:pPr>
              <w:spacing w:after="200"/>
              <w:contextualSpacing/>
              <w:jc w:val="center"/>
            </w:pPr>
            <w:r w:rsidRPr="00224BE8">
              <w:t>Общая</w:t>
            </w:r>
          </w:p>
        </w:tc>
        <w:tc>
          <w:tcPr>
            <w:tcW w:w="1259" w:type="dxa"/>
            <w:vAlign w:val="center"/>
          </w:tcPr>
          <w:p w14:paraId="71D42AAF" w14:textId="77777777" w:rsidR="00224BE8" w:rsidRPr="00224BE8" w:rsidRDefault="00224BE8" w:rsidP="00415FDC">
            <w:pPr>
              <w:spacing w:after="200"/>
              <w:contextualSpacing/>
              <w:jc w:val="center"/>
            </w:pPr>
            <w:r w:rsidRPr="00224BE8">
              <w:t>Первичная</w:t>
            </w:r>
          </w:p>
        </w:tc>
        <w:tc>
          <w:tcPr>
            <w:tcW w:w="1242" w:type="dxa"/>
            <w:vAlign w:val="center"/>
          </w:tcPr>
          <w:p w14:paraId="73766392" w14:textId="77777777" w:rsidR="00224BE8" w:rsidRPr="00224BE8" w:rsidRDefault="00224BE8" w:rsidP="00415FDC">
            <w:pPr>
              <w:spacing w:after="200"/>
              <w:contextualSpacing/>
              <w:jc w:val="center"/>
            </w:pPr>
            <w:r w:rsidRPr="00224BE8">
              <w:t>Общая</w:t>
            </w:r>
          </w:p>
        </w:tc>
        <w:tc>
          <w:tcPr>
            <w:tcW w:w="1259" w:type="dxa"/>
            <w:vAlign w:val="center"/>
          </w:tcPr>
          <w:p w14:paraId="1FD6DCBD" w14:textId="77777777" w:rsidR="00224BE8" w:rsidRPr="00224BE8" w:rsidRDefault="00224BE8" w:rsidP="00415FDC">
            <w:pPr>
              <w:spacing w:after="200"/>
              <w:contextualSpacing/>
              <w:jc w:val="center"/>
            </w:pPr>
            <w:r w:rsidRPr="00224BE8">
              <w:t>Первичная</w:t>
            </w:r>
          </w:p>
        </w:tc>
        <w:tc>
          <w:tcPr>
            <w:tcW w:w="1243" w:type="dxa"/>
            <w:vAlign w:val="center"/>
          </w:tcPr>
          <w:p w14:paraId="10DF0C84" w14:textId="77777777" w:rsidR="00224BE8" w:rsidRPr="00224BE8" w:rsidRDefault="00224BE8" w:rsidP="00415FDC">
            <w:pPr>
              <w:spacing w:after="200"/>
              <w:contextualSpacing/>
              <w:jc w:val="center"/>
            </w:pPr>
            <w:r w:rsidRPr="00224BE8">
              <w:t>Общая</w:t>
            </w:r>
          </w:p>
        </w:tc>
        <w:tc>
          <w:tcPr>
            <w:tcW w:w="1260" w:type="dxa"/>
            <w:vAlign w:val="center"/>
          </w:tcPr>
          <w:p w14:paraId="57EFCCDD" w14:textId="77777777" w:rsidR="00224BE8" w:rsidRPr="00224BE8" w:rsidRDefault="00224BE8" w:rsidP="00415FDC">
            <w:pPr>
              <w:spacing w:after="200"/>
              <w:contextualSpacing/>
              <w:jc w:val="center"/>
            </w:pPr>
            <w:r w:rsidRPr="00224BE8">
              <w:t>Первичная</w:t>
            </w:r>
          </w:p>
        </w:tc>
      </w:tr>
      <w:tr w:rsidR="00224BE8" w:rsidRPr="00224BE8" w14:paraId="1851163A" w14:textId="77777777" w:rsidTr="00BD7249">
        <w:trPr>
          <w:jc w:val="center"/>
        </w:trPr>
        <w:tc>
          <w:tcPr>
            <w:tcW w:w="2065" w:type="dxa"/>
          </w:tcPr>
          <w:p w14:paraId="177A95A9" w14:textId="77777777" w:rsidR="00224BE8" w:rsidRPr="00224BE8" w:rsidRDefault="00224BE8" w:rsidP="00415FDC">
            <w:pPr>
              <w:spacing w:after="200"/>
              <w:contextualSpacing/>
            </w:pPr>
            <w:r w:rsidRPr="00224BE8">
              <w:t xml:space="preserve">Заболеваемость </w:t>
            </w:r>
          </w:p>
        </w:tc>
        <w:tc>
          <w:tcPr>
            <w:tcW w:w="1242" w:type="dxa"/>
            <w:vAlign w:val="center"/>
          </w:tcPr>
          <w:p w14:paraId="54CC3428" w14:textId="77777777" w:rsidR="00224BE8" w:rsidRPr="00224BE8" w:rsidRDefault="00224BE8" w:rsidP="00415FDC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2528,8</w:t>
            </w:r>
          </w:p>
        </w:tc>
        <w:tc>
          <w:tcPr>
            <w:tcW w:w="1259" w:type="dxa"/>
            <w:vAlign w:val="center"/>
          </w:tcPr>
          <w:p w14:paraId="38F9D27A" w14:textId="77777777" w:rsidR="00224BE8" w:rsidRPr="00224BE8" w:rsidRDefault="00224BE8" w:rsidP="00415FDC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1638,0</w:t>
            </w:r>
          </w:p>
        </w:tc>
        <w:tc>
          <w:tcPr>
            <w:tcW w:w="1242" w:type="dxa"/>
            <w:vAlign w:val="center"/>
          </w:tcPr>
          <w:p w14:paraId="630C5408" w14:textId="77777777" w:rsidR="00224BE8" w:rsidRPr="00224BE8" w:rsidRDefault="00224BE8" w:rsidP="00415FDC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3384,6</w:t>
            </w:r>
          </w:p>
        </w:tc>
        <w:tc>
          <w:tcPr>
            <w:tcW w:w="1259" w:type="dxa"/>
            <w:vAlign w:val="center"/>
          </w:tcPr>
          <w:p w14:paraId="6B009C35" w14:textId="77777777" w:rsidR="00224BE8" w:rsidRPr="00224BE8" w:rsidRDefault="00224BE8" w:rsidP="00415FDC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1214,1</w:t>
            </w:r>
          </w:p>
        </w:tc>
        <w:tc>
          <w:tcPr>
            <w:tcW w:w="1243" w:type="dxa"/>
            <w:vAlign w:val="center"/>
          </w:tcPr>
          <w:p w14:paraId="11758D46" w14:textId="77777777" w:rsidR="00224BE8" w:rsidRPr="00224BE8" w:rsidRDefault="00224BE8" w:rsidP="00415FDC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1696,9</w:t>
            </w:r>
          </w:p>
        </w:tc>
        <w:tc>
          <w:tcPr>
            <w:tcW w:w="1260" w:type="dxa"/>
            <w:vAlign w:val="center"/>
          </w:tcPr>
          <w:p w14:paraId="65B97F2F" w14:textId="77777777" w:rsidR="00224BE8" w:rsidRPr="00224BE8" w:rsidRDefault="00224BE8" w:rsidP="00415FDC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517,3</w:t>
            </w:r>
          </w:p>
        </w:tc>
      </w:tr>
    </w:tbl>
    <w:p w14:paraId="79CE74FA" w14:textId="77777777" w:rsidR="00224BE8" w:rsidRPr="00224BE8" w:rsidRDefault="00224BE8" w:rsidP="00415FDC">
      <w:pPr>
        <w:spacing w:after="200"/>
        <w:contextualSpacing/>
        <w:jc w:val="both"/>
        <w:rPr>
          <w:rFonts w:eastAsiaTheme="minorHAnsi"/>
          <w:lang w:eastAsia="en-US"/>
        </w:rPr>
      </w:pPr>
    </w:p>
    <w:p w14:paraId="006A86B9" w14:textId="77777777" w:rsidR="00224BE8" w:rsidRPr="00224BE8" w:rsidRDefault="00224BE8" w:rsidP="00415FDC">
      <w:pPr>
        <w:spacing w:after="200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б) Формула: сумма абсолютных значений всех возрастов/сумма численности населения всех возрастов * 1000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05"/>
        <w:gridCol w:w="2108"/>
        <w:gridCol w:w="2137"/>
      </w:tblGrid>
      <w:tr w:rsidR="00224BE8" w:rsidRPr="00224BE8" w14:paraId="31881745" w14:textId="77777777" w:rsidTr="00BD7249">
        <w:trPr>
          <w:trHeight w:val="253"/>
          <w:jc w:val="center"/>
        </w:trPr>
        <w:tc>
          <w:tcPr>
            <w:tcW w:w="3505" w:type="dxa"/>
            <w:vMerge w:val="restart"/>
          </w:tcPr>
          <w:p w14:paraId="11BF09E7" w14:textId="77777777" w:rsidR="00224BE8" w:rsidRPr="00224BE8" w:rsidRDefault="00224BE8" w:rsidP="00415FDC">
            <w:pPr>
              <w:spacing w:after="200"/>
              <w:contextualSpacing/>
              <w:jc w:val="right"/>
            </w:pPr>
          </w:p>
        </w:tc>
        <w:tc>
          <w:tcPr>
            <w:tcW w:w="4245" w:type="dxa"/>
            <w:gridSpan w:val="2"/>
            <w:vAlign w:val="center"/>
          </w:tcPr>
          <w:p w14:paraId="68EB9A37" w14:textId="77777777" w:rsidR="00224BE8" w:rsidRPr="00224BE8" w:rsidRDefault="00224BE8" w:rsidP="00415FDC">
            <w:pPr>
              <w:spacing w:after="200"/>
              <w:contextualSpacing/>
              <w:jc w:val="center"/>
            </w:pPr>
            <w:r w:rsidRPr="00224BE8">
              <w:t>Все население</w:t>
            </w:r>
          </w:p>
        </w:tc>
      </w:tr>
      <w:tr w:rsidR="00224BE8" w:rsidRPr="00224BE8" w14:paraId="0704FBFC" w14:textId="77777777" w:rsidTr="00BD7249">
        <w:trPr>
          <w:trHeight w:val="130"/>
          <w:jc w:val="center"/>
        </w:trPr>
        <w:tc>
          <w:tcPr>
            <w:tcW w:w="3505" w:type="dxa"/>
            <w:vMerge/>
          </w:tcPr>
          <w:p w14:paraId="4CF187C9" w14:textId="77777777" w:rsidR="00224BE8" w:rsidRPr="00224BE8" w:rsidRDefault="00224BE8" w:rsidP="00415FDC">
            <w:pPr>
              <w:spacing w:after="200"/>
              <w:contextualSpacing/>
              <w:jc w:val="right"/>
            </w:pPr>
          </w:p>
        </w:tc>
        <w:tc>
          <w:tcPr>
            <w:tcW w:w="2108" w:type="dxa"/>
            <w:vAlign w:val="center"/>
          </w:tcPr>
          <w:p w14:paraId="68F2FC10" w14:textId="77777777" w:rsidR="00224BE8" w:rsidRPr="00224BE8" w:rsidRDefault="00224BE8" w:rsidP="00415FDC">
            <w:pPr>
              <w:spacing w:after="200"/>
              <w:contextualSpacing/>
              <w:jc w:val="center"/>
            </w:pPr>
            <w:r w:rsidRPr="00224BE8">
              <w:t>Общая</w:t>
            </w:r>
          </w:p>
        </w:tc>
        <w:tc>
          <w:tcPr>
            <w:tcW w:w="2137" w:type="dxa"/>
            <w:vAlign w:val="center"/>
          </w:tcPr>
          <w:p w14:paraId="4CBCEE0B" w14:textId="77777777" w:rsidR="00224BE8" w:rsidRPr="00224BE8" w:rsidRDefault="00224BE8" w:rsidP="00415FDC">
            <w:pPr>
              <w:spacing w:after="200"/>
              <w:contextualSpacing/>
              <w:jc w:val="center"/>
            </w:pPr>
            <w:r w:rsidRPr="00224BE8">
              <w:t>Первичная</w:t>
            </w:r>
          </w:p>
        </w:tc>
      </w:tr>
      <w:tr w:rsidR="00224BE8" w:rsidRPr="00224BE8" w14:paraId="2F8F18D1" w14:textId="77777777" w:rsidTr="00BD7249">
        <w:trPr>
          <w:trHeight w:val="326"/>
          <w:jc w:val="center"/>
        </w:trPr>
        <w:tc>
          <w:tcPr>
            <w:tcW w:w="3505" w:type="dxa"/>
          </w:tcPr>
          <w:p w14:paraId="654399CF" w14:textId="77777777" w:rsidR="00224BE8" w:rsidRPr="00224BE8" w:rsidRDefault="00224BE8" w:rsidP="00415FDC">
            <w:pPr>
              <w:spacing w:after="200"/>
              <w:contextualSpacing/>
            </w:pPr>
            <w:r w:rsidRPr="00224BE8">
              <w:t xml:space="preserve">Зарегистрировано заболеваний </w:t>
            </w:r>
          </w:p>
        </w:tc>
        <w:tc>
          <w:tcPr>
            <w:tcW w:w="2108" w:type="dxa"/>
            <w:vAlign w:val="center"/>
          </w:tcPr>
          <w:p w14:paraId="6D707AEE" w14:textId="77777777" w:rsidR="00224BE8" w:rsidRPr="00224BE8" w:rsidRDefault="00224BE8" w:rsidP="00415FDC">
            <w:pPr>
              <w:spacing w:after="200"/>
              <w:contextualSpacing/>
              <w:jc w:val="center"/>
            </w:pPr>
            <w:r w:rsidRPr="00224BE8">
              <w:t>4 031 585</w:t>
            </w:r>
          </w:p>
        </w:tc>
        <w:tc>
          <w:tcPr>
            <w:tcW w:w="2137" w:type="dxa"/>
            <w:vAlign w:val="center"/>
          </w:tcPr>
          <w:p w14:paraId="0F28E969" w14:textId="77777777" w:rsidR="00224BE8" w:rsidRPr="00224BE8" w:rsidRDefault="00224BE8" w:rsidP="00415FDC">
            <w:pPr>
              <w:spacing w:after="200"/>
              <w:contextualSpacing/>
              <w:jc w:val="center"/>
            </w:pPr>
            <w:r w:rsidRPr="00224BE8">
              <w:t>1 558 625</w:t>
            </w:r>
          </w:p>
        </w:tc>
      </w:tr>
      <w:tr w:rsidR="00224BE8" w:rsidRPr="00224BE8" w14:paraId="37D36610" w14:textId="77777777" w:rsidTr="00BD7249">
        <w:trPr>
          <w:trHeight w:val="208"/>
          <w:jc w:val="center"/>
        </w:trPr>
        <w:tc>
          <w:tcPr>
            <w:tcW w:w="3505" w:type="dxa"/>
          </w:tcPr>
          <w:p w14:paraId="1FB7E232" w14:textId="77777777" w:rsidR="00224BE8" w:rsidRPr="00224BE8" w:rsidRDefault="00224BE8" w:rsidP="00415FDC">
            <w:pPr>
              <w:spacing w:after="200"/>
              <w:contextualSpacing/>
            </w:pPr>
            <w:r w:rsidRPr="00224BE8">
              <w:lastRenderedPageBreak/>
              <w:t>Численность населения</w:t>
            </w:r>
          </w:p>
        </w:tc>
        <w:tc>
          <w:tcPr>
            <w:tcW w:w="4245" w:type="dxa"/>
            <w:gridSpan w:val="2"/>
            <w:vAlign w:val="center"/>
          </w:tcPr>
          <w:p w14:paraId="6C6D4A97" w14:textId="77777777" w:rsidR="00224BE8" w:rsidRPr="00224BE8" w:rsidRDefault="00224BE8" w:rsidP="00415FDC">
            <w:pPr>
              <w:spacing w:after="200"/>
              <w:contextualSpacing/>
              <w:jc w:val="center"/>
            </w:pPr>
            <w:r w:rsidRPr="00224BE8">
              <w:t>2 120 122</w:t>
            </w:r>
          </w:p>
        </w:tc>
      </w:tr>
      <w:tr w:rsidR="00224BE8" w:rsidRPr="00224BE8" w14:paraId="19F7C325" w14:textId="77777777" w:rsidTr="00BD7249">
        <w:trPr>
          <w:trHeight w:val="244"/>
          <w:jc w:val="center"/>
        </w:trPr>
        <w:tc>
          <w:tcPr>
            <w:tcW w:w="3505" w:type="dxa"/>
          </w:tcPr>
          <w:p w14:paraId="43FF3A2C" w14:textId="77777777" w:rsidR="00224BE8" w:rsidRPr="00224BE8" w:rsidRDefault="00224BE8" w:rsidP="00415FDC">
            <w:pPr>
              <w:spacing w:after="200"/>
              <w:contextualSpacing/>
            </w:pPr>
            <w:r w:rsidRPr="00224BE8">
              <w:t xml:space="preserve">Заболеваемость </w:t>
            </w:r>
          </w:p>
        </w:tc>
        <w:tc>
          <w:tcPr>
            <w:tcW w:w="2108" w:type="dxa"/>
            <w:vAlign w:val="bottom"/>
          </w:tcPr>
          <w:p w14:paraId="316772F7" w14:textId="77777777" w:rsidR="00224BE8" w:rsidRPr="00224BE8" w:rsidRDefault="00224BE8" w:rsidP="00415FDC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1901,6</w:t>
            </w:r>
          </w:p>
        </w:tc>
        <w:tc>
          <w:tcPr>
            <w:tcW w:w="2137" w:type="dxa"/>
            <w:vAlign w:val="bottom"/>
          </w:tcPr>
          <w:p w14:paraId="68B2446C" w14:textId="77777777" w:rsidR="00224BE8" w:rsidRPr="00224BE8" w:rsidRDefault="00224BE8" w:rsidP="00415FDC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735,2</w:t>
            </w:r>
          </w:p>
        </w:tc>
      </w:tr>
    </w:tbl>
    <w:p w14:paraId="51062919" w14:textId="77777777" w:rsidR="00224BE8" w:rsidRPr="00224BE8" w:rsidRDefault="00224BE8" w:rsidP="00415FDC">
      <w:pPr>
        <w:spacing w:after="200"/>
        <w:contextualSpacing/>
        <w:jc w:val="both"/>
        <w:rPr>
          <w:rFonts w:eastAsiaTheme="minorHAnsi"/>
          <w:lang w:eastAsia="en-US"/>
        </w:rPr>
      </w:pPr>
    </w:p>
    <w:p w14:paraId="746388EF" w14:textId="77777777" w:rsidR="00224BE8" w:rsidRPr="00224BE8" w:rsidRDefault="00224BE8" w:rsidP="00415FDC">
      <w:pPr>
        <w:spacing w:after="200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>в) Формула: абсолютное значение заболеваний возрастной группы/абсолютное значение заболеваний всего населения * 100%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1242"/>
        <w:gridCol w:w="1324"/>
        <w:gridCol w:w="1242"/>
        <w:gridCol w:w="1324"/>
        <w:gridCol w:w="1243"/>
        <w:gridCol w:w="1324"/>
      </w:tblGrid>
      <w:tr w:rsidR="00224BE8" w:rsidRPr="00224BE8" w14:paraId="3E5BE45E" w14:textId="77777777" w:rsidTr="00BD7249">
        <w:trPr>
          <w:jc w:val="center"/>
        </w:trPr>
        <w:tc>
          <w:tcPr>
            <w:tcW w:w="2065" w:type="dxa"/>
            <w:vMerge w:val="restart"/>
          </w:tcPr>
          <w:p w14:paraId="29892566" w14:textId="77777777" w:rsidR="00224BE8" w:rsidRPr="00224BE8" w:rsidRDefault="00224BE8" w:rsidP="00415FDC">
            <w:pPr>
              <w:spacing w:after="200"/>
              <w:contextualSpacing/>
              <w:jc w:val="right"/>
            </w:pPr>
          </w:p>
        </w:tc>
        <w:tc>
          <w:tcPr>
            <w:tcW w:w="2501" w:type="dxa"/>
            <w:gridSpan w:val="2"/>
            <w:vAlign w:val="center"/>
          </w:tcPr>
          <w:p w14:paraId="0D6C752D" w14:textId="77777777" w:rsidR="00224BE8" w:rsidRPr="00224BE8" w:rsidRDefault="00224BE8" w:rsidP="00415FDC">
            <w:pPr>
              <w:spacing w:after="200"/>
              <w:contextualSpacing/>
              <w:jc w:val="center"/>
            </w:pPr>
            <w:r w:rsidRPr="00224BE8">
              <w:t>Дети (0-14 лет)</w:t>
            </w:r>
          </w:p>
        </w:tc>
        <w:tc>
          <w:tcPr>
            <w:tcW w:w="2501" w:type="dxa"/>
            <w:gridSpan w:val="2"/>
            <w:vAlign w:val="center"/>
          </w:tcPr>
          <w:p w14:paraId="14D7FEE4" w14:textId="77777777" w:rsidR="00224BE8" w:rsidRPr="00224BE8" w:rsidRDefault="00224BE8" w:rsidP="00415FDC">
            <w:pPr>
              <w:spacing w:after="200"/>
              <w:contextualSpacing/>
              <w:jc w:val="center"/>
            </w:pPr>
            <w:r w:rsidRPr="00224BE8">
              <w:t xml:space="preserve">Подростки </w:t>
            </w:r>
          </w:p>
          <w:p w14:paraId="3D5A2581" w14:textId="77777777" w:rsidR="00224BE8" w:rsidRPr="00224BE8" w:rsidRDefault="00224BE8" w:rsidP="00415FDC">
            <w:pPr>
              <w:spacing w:after="200"/>
              <w:contextualSpacing/>
              <w:jc w:val="center"/>
            </w:pPr>
            <w:r w:rsidRPr="00224BE8">
              <w:t>(15-17 лет)</w:t>
            </w:r>
          </w:p>
        </w:tc>
        <w:tc>
          <w:tcPr>
            <w:tcW w:w="2503" w:type="dxa"/>
            <w:gridSpan w:val="2"/>
            <w:vAlign w:val="center"/>
          </w:tcPr>
          <w:p w14:paraId="465D93F0" w14:textId="77777777" w:rsidR="00224BE8" w:rsidRPr="00224BE8" w:rsidRDefault="00224BE8" w:rsidP="00415FDC">
            <w:pPr>
              <w:spacing w:after="200"/>
              <w:contextualSpacing/>
              <w:jc w:val="center"/>
            </w:pPr>
            <w:r w:rsidRPr="00224BE8">
              <w:t>Взрослые</w:t>
            </w:r>
          </w:p>
          <w:p w14:paraId="0F01425F" w14:textId="77777777" w:rsidR="00224BE8" w:rsidRPr="00224BE8" w:rsidRDefault="00224BE8" w:rsidP="00415FDC">
            <w:pPr>
              <w:spacing w:after="200"/>
              <w:contextualSpacing/>
              <w:jc w:val="center"/>
            </w:pPr>
            <w:r w:rsidRPr="00224BE8">
              <w:t>(от 18 лет и старше)</w:t>
            </w:r>
          </w:p>
        </w:tc>
      </w:tr>
      <w:tr w:rsidR="00224BE8" w:rsidRPr="00224BE8" w14:paraId="0C0411B4" w14:textId="77777777" w:rsidTr="00BD7249">
        <w:trPr>
          <w:jc w:val="center"/>
        </w:trPr>
        <w:tc>
          <w:tcPr>
            <w:tcW w:w="2065" w:type="dxa"/>
            <w:vMerge/>
          </w:tcPr>
          <w:p w14:paraId="6654CA48" w14:textId="77777777" w:rsidR="00224BE8" w:rsidRPr="00224BE8" w:rsidRDefault="00224BE8" w:rsidP="00415FDC">
            <w:pPr>
              <w:spacing w:after="200"/>
              <w:contextualSpacing/>
              <w:jc w:val="right"/>
            </w:pPr>
          </w:p>
        </w:tc>
        <w:tc>
          <w:tcPr>
            <w:tcW w:w="1242" w:type="dxa"/>
            <w:vAlign w:val="center"/>
          </w:tcPr>
          <w:p w14:paraId="5DE107B8" w14:textId="77777777" w:rsidR="00224BE8" w:rsidRPr="00224BE8" w:rsidRDefault="00224BE8" w:rsidP="00415FDC">
            <w:pPr>
              <w:spacing w:after="200"/>
              <w:contextualSpacing/>
              <w:jc w:val="center"/>
            </w:pPr>
            <w:r w:rsidRPr="00224BE8">
              <w:t>Общая</w:t>
            </w:r>
          </w:p>
        </w:tc>
        <w:tc>
          <w:tcPr>
            <w:tcW w:w="1259" w:type="dxa"/>
            <w:vAlign w:val="center"/>
          </w:tcPr>
          <w:p w14:paraId="1CF1F656" w14:textId="77777777" w:rsidR="00224BE8" w:rsidRPr="00224BE8" w:rsidRDefault="00224BE8" w:rsidP="00415FDC">
            <w:pPr>
              <w:spacing w:after="200"/>
              <w:contextualSpacing/>
              <w:jc w:val="center"/>
            </w:pPr>
            <w:r w:rsidRPr="00224BE8">
              <w:t>Первичная</w:t>
            </w:r>
          </w:p>
        </w:tc>
        <w:tc>
          <w:tcPr>
            <w:tcW w:w="1242" w:type="dxa"/>
            <w:vAlign w:val="center"/>
          </w:tcPr>
          <w:p w14:paraId="09840894" w14:textId="77777777" w:rsidR="00224BE8" w:rsidRPr="00224BE8" w:rsidRDefault="00224BE8" w:rsidP="00415FDC">
            <w:pPr>
              <w:spacing w:after="200"/>
              <w:contextualSpacing/>
              <w:jc w:val="center"/>
            </w:pPr>
            <w:r w:rsidRPr="00224BE8">
              <w:t>Общая</w:t>
            </w:r>
          </w:p>
        </w:tc>
        <w:tc>
          <w:tcPr>
            <w:tcW w:w="1259" w:type="dxa"/>
            <w:vAlign w:val="center"/>
          </w:tcPr>
          <w:p w14:paraId="2949C63F" w14:textId="77777777" w:rsidR="00224BE8" w:rsidRPr="00224BE8" w:rsidRDefault="00224BE8" w:rsidP="00415FDC">
            <w:pPr>
              <w:spacing w:after="200"/>
              <w:contextualSpacing/>
              <w:jc w:val="center"/>
            </w:pPr>
            <w:r w:rsidRPr="00224BE8">
              <w:t>Первичная</w:t>
            </w:r>
          </w:p>
        </w:tc>
        <w:tc>
          <w:tcPr>
            <w:tcW w:w="1243" w:type="dxa"/>
            <w:vAlign w:val="center"/>
          </w:tcPr>
          <w:p w14:paraId="0E47265F" w14:textId="77777777" w:rsidR="00224BE8" w:rsidRPr="00224BE8" w:rsidRDefault="00224BE8" w:rsidP="00415FDC">
            <w:pPr>
              <w:spacing w:after="200"/>
              <w:contextualSpacing/>
              <w:jc w:val="center"/>
            </w:pPr>
            <w:r w:rsidRPr="00224BE8">
              <w:t>Общая</w:t>
            </w:r>
          </w:p>
        </w:tc>
        <w:tc>
          <w:tcPr>
            <w:tcW w:w="1260" w:type="dxa"/>
            <w:vAlign w:val="center"/>
          </w:tcPr>
          <w:p w14:paraId="5A97C8ED" w14:textId="77777777" w:rsidR="00224BE8" w:rsidRPr="00224BE8" w:rsidRDefault="00224BE8" w:rsidP="00415FDC">
            <w:pPr>
              <w:spacing w:after="200"/>
              <w:contextualSpacing/>
              <w:jc w:val="center"/>
            </w:pPr>
            <w:r w:rsidRPr="00224BE8">
              <w:t>Первичная</w:t>
            </w:r>
          </w:p>
        </w:tc>
      </w:tr>
      <w:tr w:rsidR="00224BE8" w:rsidRPr="00224BE8" w14:paraId="799EC5FD" w14:textId="77777777" w:rsidTr="00BD7249">
        <w:trPr>
          <w:jc w:val="center"/>
        </w:trPr>
        <w:tc>
          <w:tcPr>
            <w:tcW w:w="2065" w:type="dxa"/>
          </w:tcPr>
          <w:p w14:paraId="1327E58F" w14:textId="77777777" w:rsidR="00224BE8" w:rsidRPr="00224BE8" w:rsidRDefault="00224BE8" w:rsidP="00415FDC">
            <w:pPr>
              <w:spacing w:after="200"/>
              <w:contextualSpacing/>
            </w:pPr>
            <w:r w:rsidRPr="00224BE8">
              <w:t xml:space="preserve">Заболеваемость </w:t>
            </w:r>
          </w:p>
        </w:tc>
        <w:tc>
          <w:tcPr>
            <w:tcW w:w="1242" w:type="dxa"/>
            <w:vAlign w:val="bottom"/>
          </w:tcPr>
          <w:p w14:paraId="7C9E5724" w14:textId="77777777" w:rsidR="00224BE8" w:rsidRPr="00224BE8" w:rsidRDefault="00224BE8" w:rsidP="00415FDC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22,8</w:t>
            </w:r>
          </w:p>
        </w:tc>
        <w:tc>
          <w:tcPr>
            <w:tcW w:w="1259" w:type="dxa"/>
            <w:vAlign w:val="bottom"/>
          </w:tcPr>
          <w:p w14:paraId="6182091F" w14:textId="77777777" w:rsidR="00224BE8" w:rsidRPr="00224BE8" w:rsidRDefault="00224BE8" w:rsidP="00415FDC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38,2</w:t>
            </w:r>
          </w:p>
        </w:tc>
        <w:tc>
          <w:tcPr>
            <w:tcW w:w="1242" w:type="dxa"/>
            <w:vAlign w:val="bottom"/>
          </w:tcPr>
          <w:p w14:paraId="54A4CCA4" w14:textId="77777777" w:rsidR="00224BE8" w:rsidRPr="00224BE8" w:rsidRDefault="00224BE8" w:rsidP="00415FDC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6,5</w:t>
            </w:r>
          </w:p>
        </w:tc>
        <w:tc>
          <w:tcPr>
            <w:tcW w:w="1259" w:type="dxa"/>
            <w:vAlign w:val="bottom"/>
          </w:tcPr>
          <w:p w14:paraId="514B9C60" w14:textId="77777777" w:rsidR="00224BE8" w:rsidRPr="00224BE8" w:rsidRDefault="00224BE8" w:rsidP="00415FDC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6,1</w:t>
            </w:r>
          </w:p>
        </w:tc>
        <w:tc>
          <w:tcPr>
            <w:tcW w:w="1243" w:type="dxa"/>
            <w:vAlign w:val="bottom"/>
          </w:tcPr>
          <w:p w14:paraId="5CBADED2" w14:textId="77777777" w:rsidR="00224BE8" w:rsidRPr="00224BE8" w:rsidRDefault="00224BE8" w:rsidP="00415FDC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70,7</w:t>
            </w:r>
          </w:p>
        </w:tc>
        <w:tc>
          <w:tcPr>
            <w:tcW w:w="1260" w:type="dxa"/>
            <w:vAlign w:val="bottom"/>
          </w:tcPr>
          <w:p w14:paraId="0803173A" w14:textId="77777777" w:rsidR="00224BE8" w:rsidRPr="00224BE8" w:rsidRDefault="00224BE8" w:rsidP="00415FDC">
            <w:pPr>
              <w:spacing w:after="200"/>
              <w:contextualSpacing/>
              <w:jc w:val="center"/>
              <w:rPr>
                <w:b/>
              </w:rPr>
            </w:pPr>
            <w:r w:rsidRPr="00224BE8">
              <w:rPr>
                <w:b/>
              </w:rPr>
              <w:t>55,7</w:t>
            </w:r>
          </w:p>
        </w:tc>
      </w:tr>
    </w:tbl>
    <w:p w14:paraId="5B1E6468" w14:textId="77777777" w:rsidR="00224BE8" w:rsidRPr="00224BE8" w:rsidRDefault="00224BE8" w:rsidP="00415FDC">
      <w:pPr>
        <w:spacing w:after="200"/>
        <w:ind w:firstLine="708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 xml:space="preserve">Наибольший вклад в общую (70,7%) и первичную (55,7%) заболеваемость вносят взрослое население, на далее – дети (22,8% и 38,2 % соответственно) и подростки (6,5% и 6,1% соответственно). </w:t>
      </w:r>
    </w:p>
    <w:p w14:paraId="37FEE065" w14:textId="77777777" w:rsidR="00876450" w:rsidRDefault="00876450" w:rsidP="00415FD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457E7991" w14:textId="77777777" w:rsidR="000B748C" w:rsidRDefault="000B748C" w:rsidP="00415FDC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00A985A" w14:textId="77777777" w:rsidR="000B748C" w:rsidRPr="00290AAA" w:rsidRDefault="000B748C" w:rsidP="00415FDC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0AAA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14:paraId="51838505" w14:textId="77777777" w:rsidR="000B748C" w:rsidRPr="00290AAA" w:rsidRDefault="000B748C" w:rsidP="00415FDC">
      <w:pPr>
        <w:ind w:firstLine="709"/>
        <w:contextualSpacing/>
        <w:jc w:val="center"/>
      </w:pPr>
    </w:p>
    <w:p w14:paraId="3D92DFDE" w14:textId="77777777" w:rsidR="000B748C" w:rsidRPr="00290AAA" w:rsidRDefault="000B748C" w:rsidP="00415FDC">
      <w:pPr>
        <w:ind w:firstLine="709"/>
        <w:contextualSpacing/>
        <w:jc w:val="center"/>
      </w:pPr>
      <w:r w:rsidRPr="00290AAA">
        <w:t>ФЕДЕРАЛЬНОЕ ГОСУДАРСТВЕННОЕ БЮДЖЕТНОЕ ОБРАЗОВАТЕЛЬНОЕ УЧРЕЖДЕНИЕ ВЫСШЕГО ОБРАЗОВАНИЯ</w:t>
      </w:r>
    </w:p>
    <w:p w14:paraId="46A31353" w14:textId="77777777" w:rsidR="000B748C" w:rsidRPr="00290AAA" w:rsidRDefault="000B748C" w:rsidP="00415FDC">
      <w:pPr>
        <w:ind w:firstLine="709"/>
        <w:contextualSpacing/>
        <w:jc w:val="center"/>
      </w:pPr>
      <w:r w:rsidRPr="00290AAA">
        <w:t>«ОРЕНБУРГСКИЙ ГОСУДАРСТВЕННЫЙ МЕДИЦИНСКИЙ УНИВЕРСИТЕТ» МИНИСТЕРСТВА ЗДРАВООХРАНЕНИЯ РОССИЙСКОЙ ФЕДЕРАЦИИ</w:t>
      </w:r>
    </w:p>
    <w:p w14:paraId="79294285" w14:textId="77777777" w:rsidR="000B748C" w:rsidRPr="00290AAA" w:rsidRDefault="000B748C" w:rsidP="00415FDC">
      <w:pPr>
        <w:ind w:firstLine="709"/>
        <w:contextualSpacing/>
        <w:jc w:val="center"/>
        <w:rPr>
          <w:sz w:val="28"/>
          <w:szCs w:val="28"/>
        </w:rPr>
      </w:pPr>
    </w:p>
    <w:p w14:paraId="3EE9F3AF" w14:textId="77777777" w:rsidR="000B748C" w:rsidRPr="00290AAA" w:rsidRDefault="000B748C" w:rsidP="00415FDC">
      <w:pPr>
        <w:ind w:firstLine="709"/>
        <w:contextualSpacing/>
      </w:pPr>
      <w:r w:rsidRPr="00290AAA">
        <w:t xml:space="preserve">кафедра </w:t>
      </w:r>
      <w:r w:rsidRPr="007B31C3">
        <w:t>общей и коммунальной гигиены</w:t>
      </w:r>
      <w:r w:rsidRPr="00290AAA">
        <w:t xml:space="preserve"> </w:t>
      </w:r>
    </w:p>
    <w:p w14:paraId="303654B8" w14:textId="63E460FC" w:rsidR="000B748C" w:rsidRPr="00290AAA" w:rsidRDefault="000B748C" w:rsidP="00415FDC">
      <w:pPr>
        <w:ind w:firstLine="709"/>
        <w:contextualSpacing/>
      </w:pPr>
      <w:r w:rsidRPr="00290AAA">
        <w:t xml:space="preserve">направление подготовки (специальность) </w:t>
      </w:r>
    </w:p>
    <w:p w14:paraId="2F5CF002" w14:textId="7B00AC71" w:rsidR="000B748C" w:rsidRPr="00290AAA" w:rsidRDefault="000B748C" w:rsidP="00415FDC">
      <w:pPr>
        <w:ind w:firstLine="709"/>
        <w:contextualSpacing/>
      </w:pPr>
      <w:r w:rsidRPr="00290AAA">
        <w:t xml:space="preserve">дисциплина </w:t>
      </w:r>
      <w:r w:rsidR="009B4AAF">
        <w:t>Социально-гигиенический мониторинг</w:t>
      </w:r>
    </w:p>
    <w:p w14:paraId="1B705C6A" w14:textId="77777777" w:rsidR="000B748C" w:rsidRPr="00290AAA" w:rsidRDefault="000B748C" w:rsidP="00415FDC">
      <w:pPr>
        <w:ind w:firstLine="709"/>
        <w:contextualSpacing/>
        <w:jc w:val="center"/>
        <w:rPr>
          <w:sz w:val="28"/>
          <w:szCs w:val="28"/>
        </w:rPr>
      </w:pPr>
    </w:p>
    <w:p w14:paraId="40960043" w14:textId="77777777" w:rsidR="000B748C" w:rsidRDefault="000B748C" w:rsidP="00415FDC">
      <w:pPr>
        <w:ind w:firstLine="709"/>
        <w:contextualSpacing/>
        <w:jc w:val="center"/>
        <w:rPr>
          <w:b/>
          <w:sz w:val="28"/>
          <w:szCs w:val="28"/>
        </w:rPr>
      </w:pPr>
      <w:proofErr w:type="gramStart"/>
      <w:r w:rsidRPr="00290AAA">
        <w:rPr>
          <w:b/>
          <w:sz w:val="28"/>
          <w:szCs w:val="28"/>
        </w:rPr>
        <w:t>ЗАЧЕТНЫЙ  БИЛЕТ</w:t>
      </w:r>
      <w:proofErr w:type="gramEnd"/>
      <w:r w:rsidRPr="00290AAA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1</w:t>
      </w:r>
    </w:p>
    <w:p w14:paraId="5594D531" w14:textId="77777777" w:rsidR="000B748C" w:rsidRPr="00E836D2" w:rsidRDefault="000B748C" w:rsidP="00415FDC">
      <w:pPr>
        <w:ind w:firstLine="709"/>
        <w:contextualSpacing/>
        <w:jc w:val="center"/>
        <w:rPr>
          <w:b/>
          <w:sz w:val="28"/>
          <w:szCs w:val="28"/>
        </w:rPr>
      </w:pPr>
    </w:p>
    <w:p w14:paraId="49C3A43F" w14:textId="77777777" w:rsidR="000B748C" w:rsidRPr="00605973" w:rsidRDefault="000B748C" w:rsidP="00415FDC">
      <w:pPr>
        <w:contextualSpacing/>
        <w:jc w:val="both"/>
        <w:rPr>
          <w:b/>
          <w:sz w:val="28"/>
          <w:szCs w:val="28"/>
        </w:rPr>
      </w:pPr>
      <w:r w:rsidRPr="005108E6">
        <w:rPr>
          <w:b/>
          <w:sz w:val="28"/>
          <w:szCs w:val="28"/>
          <w:lang w:val="en-US"/>
        </w:rPr>
        <w:t>I</w:t>
      </w:r>
      <w:r w:rsidRPr="005108E6">
        <w:rPr>
          <w:b/>
          <w:sz w:val="28"/>
          <w:szCs w:val="28"/>
        </w:rPr>
        <w:t>.</w:t>
      </w:r>
      <w:r w:rsidRPr="000B748C">
        <w:t xml:space="preserve"> </w:t>
      </w:r>
      <w:r w:rsidRPr="000B748C">
        <w:rPr>
          <w:b/>
          <w:sz w:val="28"/>
          <w:szCs w:val="28"/>
        </w:rPr>
        <w:t>Заболеваемость массовыми неинфекционными заболеваниями в связи с воздействием факторов среды обитания населения.</w:t>
      </w:r>
    </w:p>
    <w:p w14:paraId="7180F0DB" w14:textId="77777777" w:rsidR="000B748C" w:rsidRPr="00605973" w:rsidRDefault="000B748C" w:rsidP="00415FDC">
      <w:pPr>
        <w:contextualSpacing/>
        <w:jc w:val="center"/>
        <w:rPr>
          <w:sz w:val="28"/>
          <w:szCs w:val="28"/>
        </w:rPr>
      </w:pPr>
    </w:p>
    <w:p w14:paraId="7AA4F7F1" w14:textId="77777777" w:rsidR="000B748C" w:rsidRPr="00605973" w:rsidRDefault="000B748C" w:rsidP="00415FDC">
      <w:pPr>
        <w:contextualSpacing/>
        <w:jc w:val="both"/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</w:t>
      </w:r>
      <w:r w:rsidRPr="00605973">
        <w:rPr>
          <w:b/>
          <w:sz w:val="28"/>
          <w:szCs w:val="28"/>
        </w:rPr>
        <w:t xml:space="preserve">. </w:t>
      </w:r>
      <w:r w:rsidRPr="000B748C">
        <w:rPr>
          <w:b/>
          <w:sz w:val="28"/>
          <w:szCs w:val="28"/>
        </w:rPr>
        <w:t>Государственный мониторинг водных объектов. Цели, задачи, объекты, способы организации, показатели наблюдения.</w:t>
      </w:r>
    </w:p>
    <w:p w14:paraId="25C8D875" w14:textId="77777777" w:rsidR="000B748C" w:rsidRPr="00605973" w:rsidRDefault="000B748C" w:rsidP="00415FDC">
      <w:pPr>
        <w:contextualSpacing/>
        <w:jc w:val="center"/>
        <w:rPr>
          <w:sz w:val="28"/>
          <w:szCs w:val="28"/>
        </w:rPr>
      </w:pPr>
    </w:p>
    <w:p w14:paraId="2524B661" w14:textId="77777777" w:rsidR="000B748C" w:rsidRDefault="000B748C" w:rsidP="00415FDC">
      <w:pPr>
        <w:contextualSpacing/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III</w:t>
      </w:r>
      <w:r w:rsidRPr="00605973">
        <w:rPr>
          <w:b/>
          <w:sz w:val="28"/>
          <w:szCs w:val="28"/>
        </w:rPr>
        <w:t xml:space="preserve">. </w:t>
      </w:r>
      <w:r w:rsidRPr="000B748C">
        <w:rPr>
          <w:b/>
          <w:sz w:val="28"/>
          <w:szCs w:val="28"/>
        </w:rPr>
        <w:t>Группы показателей наблюдаемых в системе СГМ.</w:t>
      </w:r>
    </w:p>
    <w:p w14:paraId="0C7571B8" w14:textId="77777777" w:rsidR="00BD7249" w:rsidRPr="00605973" w:rsidRDefault="00BD7249" w:rsidP="00415FDC">
      <w:pPr>
        <w:contextualSpacing/>
        <w:rPr>
          <w:b/>
          <w:sz w:val="28"/>
          <w:szCs w:val="28"/>
        </w:rPr>
      </w:pPr>
    </w:p>
    <w:p w14:paraId="10986874" w14:textId="77777777" w:rsidR="00BD7249" w:rsidRPr="00224BE8" w:rsidRDefault="00BD7249" w:rsidP="00415FDC">
      <w:pPr>
        <w:spacing w:after="200"/>
        <w:contextualSpacing/>
        <w:rPr>
          <w:rFonts w:eastAsiaTheme="minorHAnsi"/>
          <w:b/>
          <w:lang w:eastAsia="en-US"/>
        </w:rPr>
      </w:pPr>
      <w:r w:rsidRPr="00224BE8">
        <w:rPr>
          <w:rFonts w:eastAsiaTheme="minorHAnsi"/>
          <w:b/>
          <w:lang w:eastAsia="en-US"/>
        </w:rPr>
        <w:t>Задача 2</w:t>
      </w:r>
    </w:p>
    <w:p w14:paraId="41EBDDFE" w14:textId="77777777" w:rsidR="00BD7249" w:rsidRDefault="00BD7249" w:rsidP="00415FDC">
      <w:pPr>
        <w:spacing w:after="200"/>
        <w:ind w:firstLine="708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b/>
          <w:i/>
          <w:lang w:eastAsia="en-US"/>
        </w:rPr>
        <w:t>Условие задачи</w:t>
      </w:r>
      <w:r w:rsidRPr="00224BE8">
        <w:rPr>
          <w:rFonts w:eastAsiaTheme="minorHAnsi"/>
          <w:b/>
          <w:lang w:eastAsia="en-US"/>
        </w:rPr>
        <w:t>:</w:t>
      </w:r>
      <w:r w:rsidRPr="00224BE8">
        <w:rPr>
          <w:rFonts w:eastAsiaTheme="minorHAnsi"/>
          <w:lang w:eastAsia="en-US"/>
        </w:rPr>
        <w:t xml:space="preserve"> Получены данные статистического наблюдения: абсолютные значения общей и первичной заболеваемости населения различных возрастных групп </w:t>
      </w:r>
      <w:r w:rsidRPr="00224BE8">
        <w:rPr>
          <w:rFonts w:eastAsiaTheme="minorHAnsi"/>
          <w:lang w:val="en-US" w:eastAsia="en-US"/>
        </w:rPr>
        <w:t>N</w:t>
      </w:r>
      <w:r>
        <w:rPr>
          <w:rFonts w:eastAsiaTheme="minorHAnsi"/>
          <w:lang w:eastAsia="en-US"/>
        </w:rPr>
        <w:t xml:space="preserve"> – территории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1242"/>
        <w:gridCol w:w="1324"/>
        <w:gridCol w:w="1242"/>
        <w:gridCol w:w="1324"/>
        <w:gridCol w:w="1243"/>
        <w:gridCol w:w="1324"/>
      </w:tblGrid>
      <w:tr w:rsidR="00BD7249" w:rsidRPr="00224BE8" w14:paraId="1FFB7DFC" w14:textId="77777777" w:rsidTr="00BD7249">
        <w:trPr>
          <w:jc w:val="center"/>
        </w:trPr>
        <w:tc>
          <w:tcPr>
            <w:tcW w:w="2065" w:type="dxa"/>
            <w:vMerge w:val="restart"/>
          </w:tcPr>
          <w:p w14:paraId="10B0276D" w14:textId="77777777" w:rsidR="00BD7249" w:rsidRPr="00224BE8" w:rsidRDefault="00BD7249" w:rsidP="00415FDC">
            <w:pPr>
              <w:spacing w:after="200"/>
              <w:contextualSpacing/>
              <w:jc w:val="right"/>
            </w:pPr>
          </w:p>
        </w:tc>
        <w:tc>
          <w:tcPr>
            <w:tcW w:w="2501" w:type="dxa"/>
            <w:gridSpan w:val="2"/>
            <w:vAlign w:val="center"/>
          </w:tcPr>
          <w:p w14:paraId="50E54562" w14:textId="77777777" w:rsidR="00BD7249" w:rsidRPr="00224BE8" w:rsidRDefault="00BD7249" w:rsidP="00415FDC">
            <w:pPr>
              <w:spacing w:after="200"/>
              <w:contextualSpacing/>
              <w:jc w:val="center"/>
            </w:pPr>
            <w:r w:rsidRPr="00224BE8">
              <w:t>Дети (0-14 лет)</w:t>
            </w:r>
          </w:p>
        </w:tc>
        <w:tc>
          <w:tcPr>
            <w:tcW w:w="2501" w:type="dxa"/>
            <w:gridSpan w:val="2"/>
            <w:vAlign w:val="center"/>
          </w:tcPr>
          <w:p w14:paraId="06A390B4" w14:textId="77777777" w:rsidR="00BD7249" w:rsidRPr="00224BE8" w:rsidRDefault="00BD7249" w:rsidP="00415FDC">
            <w:pPr>
              <w:spacing w:after="200"/>
              <w:contextualSpacing/>
              <w:jc w:val="center"/>
            </w:pPr>
            <w:r w:rsidRPr="00224BE8">
              <w:t xml:space="preserve">Подростки </w:t>
            </w:r>
          </w:p>
          <w:p w14:paraId="4BF30389" w14:textId="77777777" w:rsidR="00BD7249" w:rsidRPr="00224BE8" w:rsidRDefault="00BD7249" w:rsidP="00415FDC">
            <w:pPr>
              <w:spacing w:after="200"/>
              <w:contextualSpacing/>
              <w:jc w:val="center"/>
            </w:pPr>
            <w:r w:rsidRPr="00224BE8">
              <w:t>(15-17 лет)</w:t>
            </w:r>
          </w:p>
        </w:tc>
        <w:tc>
          <w:tcPr>
            <w:tcW w:w="2503" w:type="dxa"/>
            <w:gridSpan w:val="2"/>
            <w:vAlign w:val="center"/>
          </w:tcPr>
          <w:p w14:paraId="44DB76CF" w14:textId="77777777" w:rsidR="00BD7249" w:rsidRPr="00224BE8" w:rsidRDefault="00BD7249" w:rsidP="00415FDC">
            <w:pPr>
              <w:spacing w:after="200"/>
              <w:contextualSpacing/>
              <w:jc w:val="center"/>
            </w:pPr>
            <w:r w:rsidRPr="00224BE8">
              <w:t>Взрослые</w:t>
            </w:r>
          </w:p>
          <w:p w14:paraId="3269CD73" w14:textId="77777777" w:rsidR="00BD7249" w:rsidRPr="00224BE8" w:rsidRDefault="00BD7249" w:rsidP="00415FDC">
            <w:pPr>
              <w:spacing w:after="200"/>
              <w:contextualSpacing/>
              <w:jc w:val="center"/>
            </w:pPr>
            <w:r w:rsidRPr="00224BE8">
              <w:t>(от 18 лет и старше)</w:t>
            </w:r>
          </w:p>
        </w:tc>
      </w:tr>
      <w:tr w:rsidR="00BD7249" w:rsidRPr="00224BE8" w14:paraId="61F65E9E" w14:textId="77777777" w:rsidTr="00BD7249">
        <w:trPr>
          <w:jc w:val="center"/>
        </w:trPr>
        <w:tc>
          <w:tcPr>
            <w:tcW w:w="2065" w:type="dxa"/>
            <w:vMerge/>
          </w:tcPr>
          <w:p w14:paraId="0E1CF1C9" w14:textId="77777777" w:rsidR="00BD7249" w:rsidRPr="00224BE8" w:rsidRDefault="00BD7249" w:rsidP="00415FDC">
            <w:pPr>
              <w:spacing w:after="200"/>
              <w:contextualSpacing/>
              <w:jc w:val="right"/>
            </w:pPr>
          </w:p>
        </w:tc>
        <w:tc>
          <w:tcPr>
            <w:tcW w:w="1242" w:type="dxa"/>
            <w:vAlign w:val="center"/>
          </w:tcPr>
          <w:p w14:paraId="07745934" w14:textId="77777777" w:rsidR="00BD7249" w:rsidRPr="00224BE8" w:rsidRDefault="00BD7249" w:rsidP="00415FDC">
            <w:pPr>
              <w:spacing w:after="200"/>
              <w:contextualSpacing/>
              <w:jc w:val="center"/>
            </w:pPr>
            <w:r w:rsidRPr="00224BE8">
              <w:t>Общая</w:t>
            </w:r>
          </w:p>
        </w:tc>
        <w:tc>
          <w:tcPr>
            <w:tcW w:w="1259" w:type="dxa"/>
            <w:vAlign w:val="center"/>
          </w:tcPr>
          <w:p w14:paraId="158EE7AD" w14:textId="77777777" w:rsidR="00BD7249" w:rsidRPr="00224BE8" w:rsidRDefault="00BD7249" w:rsidP="00415FDC">
            <w:pPr>
              <w:spacing w:after="200"/>
              <w:contextualSpacing/>
              <w:jc w:val="center"/>
            </w:pPr>
            <w:r w:rsidRPr="00224BE8">
              <w:t>Первичная</w:t>
            </w:r>
          </w:p>
        </w:tc>
        <w:tc>
          <w:tcPr>
            <w:tcW w:w="1242" w:type="dxa"/>
            <w:vAlign w:val="center"/>
          </w:tcPr>
          <w:p w14:paraId="265A8BC6" w14:textId="77777777" w:rsidR="00BD7249" w:rsidRPr="00224BE8" w:rsidRDefault="00BD7249" w:rsidP="00415FDC">
            <w:pPr>
              <w:spacing w:after="200"/>
              <w:contextualSpacing/>
              <w:jc w:val="center"/>
            </w:pPr>
            <w:r w:rsidRPr="00224BE8">
              <w:t>Общая</w:t>
            </w:r>
          </w:p>
        </w:tc>
        <w:tc>
          <w:tcPr>
            <w:tcW w:w="1259" w:type="dxa"/>
            <w:vAlign w:val="center"/>
          </w:tcPr>
          <w:p w14:paraId="7AB1000C" w14:textId="77777777" w:rsidR="00BD7249" w:rsidRPr="00224BE8" w:rsidRDefault="00BD7249" w:rsidP="00415FDC">
            <w:pPr>
              <w:spacing w:after="200"/>
              <w:contextualSpacing/>
              <w:jc w:val="center"/>
            </w:pPr>
            <w:r w:rsidRPr="00224BE8">
              <w:t>Первичная</w:t>
            </w:r>
          </w:p>
        </w:tc>
        <w:tc>
          <w:tcPr>
            <w:tcW w:w="1243" w:type="dxa"/>
            <w:vAlign w:val="center"/>
          </w:tcPr>
          <w:p w14:paraId="735BB362" w14:textId="77777777" w:rsidR="00BD7249" w:rsidRPr="00224BE8" w:rsidRDefault="00BD7249" w:rsidP="00415FDC">
            <w:pPr>
              <w:spacing w:after="200"/>
              <w:contextualSpacing/>
              <w:jc w:val="center"/>
            </w:pPr>
            <w:r w:rsidRPr="00224BE8">
              <w:t>Общая</w:t>
            </w:r>
          </w:p>
        </w:tc>
        <w:tc>
          <w:tcPr>
            <w:tcW w:w="1260" w:type="dxa"/>
            <w:vAlign w:val="center"/>
          </w:tcPr>
          <w:p w14:paraId="1FFDAD84" w14:textId="77777777" w:rsidR="00BD7249" w:rsidRPr="00224BE8" w:rsidRDefault="00BD7249" w:rsidP="00415FDC">
            <w:pPr>
              <w:spacing w:after="200"/>
              <w:contextualSpacing/>
              <w:jc w:val="center"/>
            </w:pPr>
            <w:r w:rsidRPr="00224BE8">
              <w:t>Первичная</w:t>
            </w:r>
          </w:p>
        </w:tc>
      </w:tr>
      <w:tr w:rsidR="00BD7249" w:rsidRPr="00224BE8" w14:paraId="7ECAC21B" w14:textId="77777777" w:rsidTr="00BD7249">
        <w:trPr>
          <w:jc w:val="center"/>
        </w:trPr>
        <w:tc>
          <w:tcPr>
            <w:tcW w:w="2065" w:type="dxa"/>
          </w:tcPr>
          <w:p w14:paraId="4398C00B" w14:textId="77777777" w:rsidR="00BD7249" w:rsidRPr="00224BE8" w:rsidRDefault="00BD7249" w:rsidP="00415FDC">
            <w:pPr>
              <w:spacing w:after="200"/>
              <w:contextualSpacing/>
            </w:pPr>
            <w:r w:rsidRPr="00224BE8">
              <w:t xml:space="preserve">Заболеваемость </w:t>
            </w:r>
          </w:p>
        </w:tc>
        <w:tc>
          <w:tcPr>
            <w:tcW w:w="1242" w:type="dxa"/>
            <w:vAlign w:val="center"/>
          </w:tcPr>
          <w:p w14:paraId="560C4E5F" w14:textId="77777777" w:rsidR="00BD7249" w:rsidRPr="00224BE8" w:rsidRDefault="00BD7249" w:rsidP="00415FDC">
            <w:pPr>
              <w:spacing w:after="200"/>
              <w:contextualSpacing/>
              <w:jc w:val="center"/>
              <w:rPr>
                <w:b/>
              </w:rPr>
            </w:pPr>
          </w:p>
        </w:tc>
        <w:tc>
          <w:tcPr>
            <w:tcW w:w="1259" w:type="dxa"/>
            <w:vAlign w:val="center"/>
          </w:tcPr>
          <w:p w14:paraId="31276D53" w14:textId="77777777" w:rsidR="00BD7249" w:rsidRPr="00224BE8" w:rsidRDefault="00BD7249" w:rsidP="00415FDC">
            <w:pPr>
              <w:spacing w:after="200"/>
              <w:contextualSpacing/>
              <w:jc w:val="center"/>
              <w:rPr>
                <w:b/>
              </w:rPr>
            </w:pPr>
          </w:p>
        </w:tc>
        <w:tc>
          <w:tcPr>
            <w:tcW w:w="1242" w:type="dxa"/>
            <w:vAlign w:val="center"/>
          </w:tcPr>
          <w:p w14:paraId="5099E8AF" w14:textId="77777777" w:rsidR="00BD7249" w:rsidRPr="00224BE8" w:rsidRDefault="00BD7249" w:rsidP="00415FDC">
            <w:pPr>
              <w:spacing w:after="200"/>
              <w:contextualSpacing/>
              <w:jc w:val="center"/>
              <w:rPr>
                <w:b/>
              </w:rPr>
            </w:pPr>
          </w:p>
        </w:tc>
        <w:tc>
          <w:tcPr>
            <w:tcW w:w="1259" w:type="dxa"/>
            <w:vAlign w:val="center"/>
          </w:tcPr>
          <w:p w14:paraId="3B80721E" w14:textId="77777777" w:rsidR="00BD7249" w:rsidRPr="00224BE8" w:rsidRDefault="00BD7249" w:rsidP="00415FDC">
            <w:pPr>
              <w:spacing w:after="200"/>
              <w:contextualSpacing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14:paraId="49A6BBFE" w14:textId="77777777" w:rsidR="00BD7249" w:rsidRPr="00224BE8" w:rsidRDefault="00BD7249" w:rsidP="00415FDC">
            <w:pPr>
              <w:spacing w:after="200"/>
              <w:contextualSpacing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14:paraId="1C86E9F9" w14:textId="77777777" w:rsidR="00BD7249" w:rsidRPr="00224BE8" w:rsidRDefault="00BD7249" w:rsidP="00415FDC">
            <w:pPr>
              <w:spacing w:after="200"/>
              <w:contextualSpacing/>
              <w:jc w:val="center"/>
              <w:rPr>
                <w:b/>
              </w:rPr>
            </w:pPr>
          </w:p>
        </w:tc>
      </w:tr>
    </w:tbl>
    <w:p w14:paraId="43857F0B" w14:textId="77777777" w:rsidR="00BD7249" w:rsidRPr="00224BE8" w:rsidRDefault="00BD7249" w:rsidP="00415FDC">
      <w:pPr>
        <w:spacing w:after="200"/>
        <w:ind w:firstLine="708"/>
        <w:contextualSpacing/>
        <w:jc w:val="both"/>
        <w:rPr>
          <w:rFonts w:eastAsiaTheme="minorHAnsi"/>
          <w:lang w:eastAsia="en-US"/>
        </w:rPr>
      </w:pPr>
    </w:p>
    <w:p w14:paraId="73679EF0" w14:textId="77777777" w:rsidR="00BD7249" w:rsidRPr="00224BE8" w:rsidRDefault="00BD7249" w:rsidP="00415FDC">
      <w:pPr>
        <w:spacing w:after="200"/>
        <w:contextualSpacing/>
        <w:jc w:val="both"/>
        <w:rPr>
          <w:rFonts w:eastAsiaTheme="minorHAnsi"/>
          <w:lang w:eastAsia="en-US"/>
        </w:rPr>
      </w:pPr>
      <w:r w:rsidRPr="00224BE8">
        <w:rPr>
          <w:rFonts w:eastAsiaTheme="minorHAnsi"/>
          <w:lang w:eastAsia="en-US"/>
        </w:rPr>
        <w:t xml:space="preserve">в) Рассчитать (по абсолютным значениям) возрастную структуру общей и первичной заболеваемости населения </w:t>
      </w:r>
      <w:r w:rsidRPr="00224BE8">
        <w:rPr>
          <w:rFonts w:eastAsiaTheme="minorHAnsi"/>
          <w:lang w:val="en-US" w:eastAsia="en-US"/>
        </w:rPr>
        <w:t>N</w:t>
      </w:r>
      <w:r w:rsidRPr="00224BE8">
        <w:rPr>
          <w:rFonts w:eastAsiaTheme="minorHAnsi"/>
          <w:lang w:eastAsia="en-US"/>
        </w:rPr>
        <w:t xml:space="preserve"> – территории (в %).  Какая возрастная группа даёт наибольший вклад в общую и первичную заболеваемость населения </w:t>
      </w:r>
      <w:r w:rsidRPr="00224BE8">
        <w:rPr>
          <w:rFonts w:eastAsiaTheme="minorHAnsi"/>
          <w:lang w:val="en-US" w:eastAsia="en-US"/>
        </w:rPr>
        <w:t>N</w:t>
      </w:r>
      <w:r w:rsidRPr="00224BE8">
        <w:rPr>
          <w:rFonts w:eastAsiaTheme="minorHAnsi"/>
          <w:lang w:eastAsia="en-US"/>
        </w:rPr>
        <w:t xml:space="preserve"> – территории </w:t>
      </w:r>
    </w:p>
    <w:p w14:paraId="69494423" w14:textId="77777777" w:rsidR="000B748C" w:rsidRDefault="000B748C" w:rsidP="00415FDC">
      <w:pPr>
        <w:contextualSpacing/>
        <w:rPr>
          <w:sz w:val="28"/>
          <w:szCs w:val="28"/>
        </w:rPr>
      </w:pPr>
    </w:p>
    <w:p w14:paraId="3AC7E2BC" w14:textId="77777777" w:rsidR="000B748C" w:rsidRPr="007B31C3" w:rsidRDefault="000B748C" w:rsidP="00415FDC">
      <w:pPr>
        <w:widowControl w:val="0"/>
        <w:tabs>
          <w:tab w:val="decimal" w:pos="1008"/>
          <w:tab w:val="left" w:pos="1152"/>
          <w:tab w:val="left" w:pos="4176"/>
        </w:tabs>
        <w:ind w:left="567"/>
        <w:contextualSpacing/>
        <w:rPr>
          <w:sz w:val="28"/>
          <w:szCs w:val="28"/>
        </w:rPr>
      </w:pPr>
      <w:r w:rsidRPr="007B31C3">
        <w:rPr>
          <w:sz w:val="28"/>
          <w:szCs w:val="28"/>
        </w:rPr>
        <w:t>Зав. кафедрой, д.м.н., профессор                                                                Боев В.М.</w:t>
      </w:r>
    </w:p>
    <w:p w14:paraId="21520EFB" w14:textId="77777777" w:rsidR="000B748C" w:rsidRDefault="000B748C" w:rsidP="00415FDC">
      <w:pPr>
        <w:widowControl w:val="0"/>
        <w:tabs>
          <w:tab w:val="decimal" w:pos="1008"/>
          <w:tab w:val="left" w:pos="1152"/>
          <w:tab w:val="left" w:pos="4176"/>
        </w:tabs>
        <w:ind w:left="567"/>
        <w:contextualSpacing/>
        <w:jc w:val="both"/>
        <w:rPr>
          <w:sz w:val="28"/>
          <w:szCs w:val="28"/>
        </w:rPr>
      </w:pPr>
      <w:r w:rsidRPr="007B31C3">
        <w:rPr>
          <w:sz w:val="28"/>
          <w:szCs w:val="28"/>
        </w:rPr>
        <w:tab/>
      </w:r>
    </w:p>
    <w:p w14:paraId="64156E00" w14:textId="77777777" w:rsidR="000B748C" w:rsidRPr="007B31C3" w:rsidRDefault="000B748C" w:rsidP="00415FDC">
      <w:pPr>
        <w:widowControl w:val="0"/>
        <w:tabs>
          <w:tab w:val="decimal" w:pos="1008"/>
          <w:tab w:val="left" w:pos="1152"/>
          <w:tab w:val="left" w:pos="4176"/>
        </w:tabs>
        <w:ind w:left="567"/>
        <w:contextualSpacing/>
        <w:jc w:val="both"/>
        <w:rPr>
          <w:sz w:val="28"/>
          <w:szCs w:val="28"/>
        </w:rPr>
      </w:pPr>
      <w:r w:rsidRPr="007B31C3">
        <w:rPr>
          <w:sz w:val="28"/>
          <w:szCs w:val="28"/>
        </w:rPr>
        <w:t xml:space="preserve">Декан медико-профилактического </w:t>
      </w:r>
    </w:p>
    <w:p w14:paraId="2529E665" w14:textId="77777777" w:rsidR="000B748C" w:rsidRPr="007B31C3" w:rsidRDefault="000B748C" w:rsidP="00415FDC">
      <w:pPr>
        <w:widowControl w:val="0"/>
        <w:tabs>
          <w:tab w:val="decimal" w:pos="1008"/>
          <w:tab w:val="left" w:pos="1152"/>
          <w:tab w:val="left" w:pos="4176"/>
        </w:tabs>
        <w:ind w:left="567"/>
        <w:contextualSpacing/>
        <w:jc w:val="both"/>
        <w:rPr>
          <w:sz w:val="28"/>
          <w:szCs w:val="28"/>
        </w:rPr>
      </w:pPr>
      <w:r w:rsidRPr="007B31C3">
        <w:rPr>
          <w:sz w:val="28"/>
          <w:szCs w:val="28"/>
        </w:rPr>
        <w:lastRenderedPageBreak/>
        <w:t>факультета, д.б.н. доцент                                                                 Михайлова Е.А.</w:t>
      </w:r>
    </w:p>
    <w:p w14:paraId="537875D9" w14:textId="77777777" w:rsidR="000B748C" w:rsidRPr="007B31C3" w:rsidRDefault="000B748C" w:rsidP="00415FDC">
      <w:pPr>
        <w:contextualSpacing/>
        <w:jc w:val="center"/>
        <w:rPr>
          <w:sz w:val="28"/>
          <w:szCs w:val="28"/>
        </w:rPr>
      </w:pPr>
    </w:p>
    <w:p w14:paraId="4F4DF8C5" w14:textId="77777777" w:rsidR="000B748C" w:rsidRPr="00E836D2" w:rsidRDefault="000B748C" w:rsidP="00415FDC">
      <w:pPr>
        <w:ind w:firstLine="709"/>
        <w:contextualSpacing/>
        <w:rPr>
          <w:sz w:val="28"/>
          <w:szCs w:val="28"/>
        </w:rPr>
      </w:pPr>
    </w:p>
    <w:p w14:paraId="7D4D8FD4" w14:textId="77777777" w:rsidR="000B748C" w:rsidRPr="00E836D2" w:rsidRDefault="000B748C" w:rsidP="00415FD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Перечень дидактических материалов для обучающихся на промежуточной аттестации.</w:t>
      </w:r>
    </w:p>
    <w:p w14:paraId="2393B84B" w14:textId="77777777" w:rsidR="000B748C" w:rsidRPr="00870483" w:rsidRDefault="000B748C" w:rsidP="00415FD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70483">
        <w:rPr>
          <w:color w:val="000000"/>
          <w:sz w:val="28"/>
          <w:szCs w:val="28"/>
        </w:rPr>
        <w:t>Таблицы:</w:t>
      </w:r>
    </w:p>
    <w:p w14:paraId="7511EDE2" w14:textId="77777777" w:rsidR="000B748C" w:rsidRPr="00870483" w:rsidRDefault="000B748C" w:rsidP="00415FDC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70483">
        <w:rPr>
          <w:color w:val="000000"/>
          <w:sz w:val="28"/>
          <w:szCs w:val="28"/>
        </w:rPr>
        <w:t xml:space="preserve">Отношение между внесистемными единицами измерения некоторых величин и единицами международной системы (СИ) </w:t>
      </w:r>
    </w:p>
    <w:p w14:paraId="4BDFF2BC" w14:textId="77777777" w:rsidR="000B748C" w:rsidRDefault="000B748C" w:rsidP="00415FDC">
      <w:pPr>
        <w:spacing w:after="160" w:line="259" w:lineRule="auto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696FE50B" w14:textId="77777777" w:rsidR="007E7400" w:rsidRPr="00E836D2" w:rsidRDefault="007E7400" w:rsidP="00415FD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Перечень оборудования, используемого для проведения промежуточной аттестации.</w:t>
      </w:r>
    </w:p>
    <w:p w14:paraId="04B2D388" w14:textId="77777777" w:rsidR="007E7400" w:rsidRPr="00E836D2" w:rsidRDefault="000B748C" w:rsidP="00415FD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Не требуется</w:t>
      </w:r>
    </w:p>
    <w:p w14:paraId="5B69B789" w14:textId="77777777" w:rsidR="007E7400" w:rsidRPr="00E836D2" w:rsidRDefault="007E7400" w:rsidP="00415FDC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14:paraId="01B2E647" w14:textId="77777777" w:rsidR="007E7400" w:rsidRDefault="007E7400" w:rsidP="00415FD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tbl>
      <w:tblPr>
        <w:tblW w:w="9345" w:type="dxa"/>
        <w:jc w:val="center"/>
        <w:tblLook w:val="04A0" w:firstRow="1" w:lastRow="0" w:firstColumn="1" w:lastColumn="0" w:noHBand="0" w:noVBand="1"/>
      </w:tblPr>
      <w:tblGrid>
        <w:gridCol w:w="383"/>
        <w:gridCol w:w="761"/>
        <w:gridCol w:w="3492"/>
        <w:gridCol w:w="1614"/>
        <w:gridCol w:w="1095"/>
        <w:gridCol w:w="1554"/>
        <w:gridCol w:w="1296"/>
      </w:tblGrid>
      <w:tr w:rsidR="00345D98" w:rsidRPr="00345D98" w14:paraId="6CF6CE9B" w14:textId="77777777" w:rsidTr="00587E7F">
        <w:trPr>
          <w:trHeight w:val="210"/>
          <w:jc w:val="center"/>
        </w:trPr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BEB9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№</w:t>
            </w:r>
          </w:p>
        </w:tc>
        <w:tc>
          <w:tcPr>
            <w:tcW w:w="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64BE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Индекс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CD4E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Компетенция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DB9D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Индикаторы достижения компетенции</w:t>
            </w: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EB4E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Дескриптор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DDF0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Описания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086B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Формы контроля</w:t>
            </w:r>
          </w:p>
        </w:tc>
      </w:tr>
      <w:tr w:rsidR="00345D98" w:rsidRPr="00345D98" w14:paraId="1C97FEAF" w14:textId="77777777" w:rsidTr="00587E7F">
        <w:trPr>
          <w:trHeight w:val="210"/>
          <w:jc w:val="center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F310" w14:textId="77777777" w:rsidR="00345D98" w:rsidRPr="00345D98" w:rsidRDefault="00345D98" w:rsidP="00415FDC">
            <w:pPr>
              <w:contextualSpacing/>
              <w:jc w:val="right"/>
              <w:rPr>
                <w:color w:val="000000"/>
              </w:rPr>
            </w:pPr>
            <w:r w:rsidRPr="00345D98">
              <w:rPr>
                <w:color w:val="000000"/>
              </w:rPr>
              <w:t>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963D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ОПК-5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6B72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9A40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 xml:space="preserve">Инд.ОПК5.2. Интерпретация результатов исследований </w:t>
            </w:r>
            <w:proofErr w:type="spellStart"/>
            <w:r w:rsidRPr="00345D98">
              <w:rPr>
                <w:color w:val="000000"/>
              </w:rPr>
              <w:t>биосубстратов</w:t>
            </w:r>
            <w:proofErr w:type="spellEnd"/>
            <w:r w:rsidRPr="00345D98">
              <w:rPr>
                <w:color w:val="000000"/>
              </w:rPr>
              <w:t>, обследований различных контингентов для решения профессиональной задачи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7F0A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Уметь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6ACA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интерпретировать результаты исследований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9E26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контроль выполнения заданий в рабочих тетрадях</w:t>
            </w:r>
          </w:p>
        </w:tc>
      </w:tr>
      <w:tr w:rsidR="00345D98" w:rsidRPr="00345D98" w14:paraId="373FD4C1" w14:textId="77777777" w:rsidTr="00587E7F">
        <w:trPr>
          <w:trHeight w:val="210"/>
          <w:jc w:val="center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421D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1166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5F1B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5BC3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1038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Владеть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2003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методами оценки риска негативного воздействия факторов на организм человека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13F7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решение проблемно-ситуационных задач</w:t>
            </w:r>
          </w:p>
        </w:tc>
      </w:tr>
      <w:tr w:rsidR="00345D98" w:rsidRPr="00345D98" w14:paraId="0E247894" w14:textId="77777777" w:rsidTr="00587E7F">
        <w:trPr>
          <w:trHeight w:val="210"/>
          <w:jc w:val="center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CAC7" w14:textId="77777777" w:rsidR="00345D98" w:rsidRPr="00345D98" w:rsidRDefault="00345D98" w:rsidP="00415FDC">
            <w:pPr>
              <w:contextualSpacing/>
              <w:jc w:val="right"/>
              <w:rPr>
                <w:color w:val="000000"/>
              </w:rPr>
            </w:pPr>
            <w:r w:rsidRPr="00345D98">
              <w:rPr>
                <w:color w:val="000000"/>
              </w:rPr>
              <w:t>2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05E3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ПК-10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CE3F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Способен и готов к организации и проведению СГМ, к выявлению причинно-следственных связей в системе "факторы среды обитания - здоровье населения", к формулировке, оценке и проверке гипотез, объясняющих причину развития заболевания, к проведению оценки риска здоровью населения, определению приоритетных проблем и разработке управленческих решений для устранения (снижения) негативного воздействия факторов среды обитания на здоровье населения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3F9A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Инд.ПК10.3. Оценка показателей состояния здоровья населения, демографических показателей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9BF6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Владеть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FBDE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методами оценки здоровья населения, демографических показателей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42C7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решение проблемно-ситуационных задач</w:t>
            </w:r>
          </w:p>
        </w:tc>
      </w:tr>
      <w:tr w:rsidR="00345D98" w:rsidRPr="00345D98" w14:paraId="45C63ABF" w14:textId="77777777" w:rsidTr="00587E7F">
        <w:trPr>
          <w:trHeight w:val="210"/>
          <w:jc w:val="center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86A8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9A0C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8EFB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1E1C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 xml:space="preserve">Инд.ПК10.6. Анализ </w:t>
            </w:r>
            <w:r w:rsidRPr="00345D98">
              <w:rPr>
                <w:color w:val="000000"/>
              </w:rPr>
              <w:lastRenderedPageBreak/>
              <w:t>данных СГМ для выявления приоритетных проблем, требующих углубленного изучения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D370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lastRenderedPageBreak/>
              <w:t>Уметь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6386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 xml:space="preserve">анализировать данные </w:t>
            </w:r>
            <w:r w:rsidRPr="00345D98">
              <w:rPr>
                <w:color w:val="000000"/>
              </w:rPr>
              <w:lastRenderedPageBreak/>
              <w:t>СГМ для выявления приоритетных проблем, требующих углубленного изучения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04FC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lastRenderedPageBreak/>
              <w:t>контроль выполнен</w:t>
            </w:r>
            <w:r w:rsidRPr="00345D98">
              <w:rPr>
                <w:color w:val="000000"/>
              </w:rPr>
              <w:lastRenderedPageBreak/>
              <w:t>ия практического задания</w:t>
            </w:r>
          </w:p>
        </w:tc>
      </w:tr>
      <w:tr w:rsidR="00345D98" w:rsidRPr="00345D98" w14:paraId="4A118001" w14:textId="77777777" w:rsidTr="00587E7F">
        <w:trPr>
          <w:trHeight w:val="210"/>
          <w:jc w:val="center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8D52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lastRenderedPageBreak/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7E20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4459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0969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Инд.ПК10.2. Обработка и ретроспективной анализ базы данных СГМ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DD63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Уметь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C316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проводить ретроспективный анализ и обработку базы данных СГМ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C53D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контроль выполнения практического задания</w:t>
            </w:r>
          </w:p>
        </w:tc>
      </w:tr>
      <w:tr w:rsidR="00345D98" w:rsidRPr="00345D98" w14:paraId="201E347F" w14:textId="77777777" w:rsidTr="00587E7F">
        <w:trPr>
          <w:trHeight w:val="210"/>
          <w:jc w:val="center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8291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A886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1132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7007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Инд.ПК10.7. Подготовка проектов управленческих решений для устранения (снижения) негативного воздействия факторов среды обитания на здоровье населения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6D3E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Уметь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E647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подготовить проект управленческих решений для устранения (снижения) негативного воздействия факторов среды обитания на здоровье населения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FAD9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защита проектов</w:t>
            </w:r>
          </w:p>
        </w:tc>
      </w:tr>
      <w:tr w:rsidR="00345D98" w:rsidRPr="00345D98" w14:paraId="3B09FF87" w14:textId="77777777" w:rsidTr="00587E7F">
        <w:trPr>
          <w:trHeight w:val="210"/>
          <w:jc w:val="center"/>
        </w:trPr>
        <w:tc>
          <w:tcPr>
            <w:tcW w:w="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A190" w14:textId="77777777" w:rsidR="00345D98" w:rsidRPr="00345D98" w:rsidRDefault="00345D98" w:rsidP="00415FDC">
            <w:pPr>
              <w:contextualSpacing/>
              <w:jc w:val="right"/>
              <w:rPr>
                <w:color w:val="000000"/>
              </w:rPr>
            </w:pPr>
            <w:r w:rsidRPr="00345D98">
              <w:rPr>
                <w:color w:val="000000"/>
              </w:rPr>
              <w:t>3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D857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ПК-16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894C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Способен и готов к анализу научной литературы, к оценке уровня доказательности научных исследований в соответствии с поставленными целями и задачами, к публичному представлению результатов в виде публикаций и участия в научных конференциях, к участию в решении научно-исследовательских и научно-прикладных задач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2703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Инд.ПК16.3. Умение работать с научной и справочной литературой, электронными научными базами (платформами)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8856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Уметь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3AD0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работать с научной и справочной литературой, электронными научными базами (платформами)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02DF" w14:textId="77777777" w:rsidR="00345D98" w:rsidRPr="00345D98" w:rsidRDefault="00345D98" w:rsidP="00415FDC">
            <w:pPr>
              <w:contextualSpacing/>
              <w:rPr>
                <w:color w:val="000000"/>
              </w:rPr>
            </w:pPr>
            <w:r w:rsidRPr="00345D98">
              <w:rPr>
                <w:color w:val="000000"/>
              </w:rPr>
              <w:t>защита проектов</w:t>
            </w:r>
          </w:p>
        </w:tc>
      </w:tr>
    </w:tbl>
    <w:p w14:paraId="3E819A34" w14:textId="77777777" w:rsidR="00345D98" w:rsidRDefault="00345D98" w:rsidP="00415FD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14:paraId="0D059DA0" w14:textId="77777777" w:rsidR="00345D98" w:rsidRDefault="00345D98" w:rsidP="00415FD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14:paraId="0707D709" w14:textId="77777777" w:rsidR="003B55EA" w:rsidRPr="00415FDC" w:rsidRDefault="003B55EA" w:rsidP="00415FD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73AD39E3" w14:textId="21DB06A2" w:rsidR="00415FDC" w:rsidRPr="00415FDC" w:rsidRDefault="00415FDC" w:rsidP="00415FDC">
      <w:pPr>
        <w:spacing w:before="240" w:after="240"/>
        <w:contextualSpacing/>
        <w:jc w:val="center"/>
        <w:outlineLvl w:val="0"/>
        <w:rPr>
          <w:b/>
          <w:bCs/>
          <w:color w:val="000000" w:themeColor="text1"/>
          <w:kern w:val="36"/>
          <w:sz w:val="48"/>
          <w:szCs w:val="48"/>
        </w:rPr>
      </w:pPr>
      <w:r w:rsidRPr="00415FDC">
        <w:rPr>
          <w:b/>
          <w:bCs/>
          <w:color w:val="000000" w:themeColor="text1"/>
          <w:kern w:val="36"/>
          <w:sz w:val="28"/>
          <w:szCs w:val="28"/>
        </w:rPr>
        <w:t>Раздел 3 ФОС - Оценочные материалы промежуточной аттестации обучающихся по дисциплине “</w:t>
      </w:r>
      <w:r>
        <w:rPr>
          <w:b/>
          <w:bCs/>
          <w:color w:val="000000" w:themeColor="text1"/>
          <w:kern w:val="36"/>
          <w:sz w:val="28"/>
          <w:szCs w:val="28"/>
        </w:rPr>
        <w:t>Социально гигиенический мониторинг</w:t>
      </w:r>
      <w:r w:rsidRPr="00415FDC">
        <w:rPr>
          <w:b/>
          <w:bCs/>
          <w:color w:val="000000" w:themeColor="text1"/>
          <w:kern w:val="36"/>
          <w:sz w:val="28"/>
          <w:szCs w:val="28"/>
        </w:rPr>
        <w:t xml:space="preserve">” </w:t>
      </w:r>
      <w:r w:rsidRPr="00415FDC">
        <w:rPr>
          <w:b/>
          <w:bCs/>
          <w:color w:val="000000" w:themeColor="text1"/>
          <w:kern w:val="36"/>
          <w:sz w:val="28"/>
          <w:szCs w:val="28"/>
        </w:rPr>
        <w:br/>
        <w:t xml:space="preserve">на </w:t>
      </w:r>
      <w:r>
        <w:rPr>
          <w:b/>
          <w:bCs/>
          <w:color w:val="000000" w:themeColor="text1"/>
          <w:kern w:val="36"/>
          <w:sz w:val="28"/>
          <w:szCs w:val="28"/>
        </w:rPr>
        <w:t>6</w:t>
      </w:r>
      <w:r w:rsidRPr="00415FDC">
        <w:rPr>
          <w:b/>
          <w:bCs/>
          <w:color w:val="000000" w:themeColor="text1"/>
          <w:kern w:val="36"/>
          <w:sz w:val="28"/>
          <w:szCs w:val="28"/>
        </w:rPr>
        <w:t xml:space="preserve"> курсе </w:t>
      </w:r>
      <w:r>
        <w:rPr>
          <w:b/>
          <w:bCs/>
          <w:color w:val="000000" w:themeColor="text1"/>
          <w:kern w:val="36"/>
          <w:sz w:val="28"/>
          <w:szCs w:val="28"/>
        </w:rPr>
        <w:t>Медико-профилактического факультета</w:t>
      </w:r>
    </w:p>
    <w:p w14:paraId="5792BF83" w14:textId="77777777" w:rsidR="00415FDC" w:rsidRPr="00415FDC" w:rsidRDefault="00415FDC" w:rsidP="00415FDC">
      <w:pPr>
        <w:spacing w:before="240" w:after="240"/>
        <w:ind w:firstLine="700"/>
        <w:contextualSpacing/>
        <w:jc w:val="both"/>
      </w:pPr>
      <w:r w:rsidRPr="00415FDC">
        <w:rPr>
          <w:color w:val="000000" w:themeColor="text1"/>
          <w:sz w:val="28"/>
          <w:szCs w:val="28"/>
        </w:rPr>
        <w:t xml:space="preserve">Промежуточная аттестация по дисциплине проводится по 30-ти </w:t>
      </w:r>
      <w:r w:rsidRPr="00415FDC">
        <w:rPr>
          <w:color w:val="000000"/>
          <w:sz w:val="28"/>
          <w:szCs w:val="28"/>
        </w:rPr>
        <w:t>бальной системе в форме зачета в несколько этапов:</w:t>
      </w:r>
    </w:p>
    <w:p w14:paraId="33C9DCC8" w14:textId="777DCD55" w:rsidR="00415FDC" w:rsidRPr="00415FDC" w:rsidRDefault="00415FDC" w:rsidP="00415FDC">
      <w:pPr>
        <w:numPr>
          <w:ilvl w:val="0"/>
          <w:numId w:val="211"/>
        </w:numPr>
        <w:spacing w:before="240"/>
        <w:contextualSpacing/>
        <w:textAlignment w:val="baseline"/>
        <w:rPr>
          <w:color w:val="000000"/>
          <w:sz w:val="28"/>
          <w:szCs w:val="28"/>
        </w:rPr>
      </w:pPr>
      <w:r w:rsidRPr="00415FDC">
        <w:rPr>
          <w:color w:val="000000"/>
          <w:sz w:val="28"/>
          <w:szCs w:val="28"/>
        </w:rPr>
        <w:t>Тестирование (</w:t>
      </w:r>
      <w:r>
        <w:rPr>
          <w:color w:val="000000"/>
          <w:sz w:val="28"/>
          <w:szCs w:val="28"/>
        </w:rPr>
        <w:t>1</w:t>
      </w:r>
      <w:r w:rsidRPr="00415FDC">
        <w:rPr>
          <w:color w:val="000000"/>
          <w:sz w:val="28"/>
          <w:szCs w:val="28"/>
        </w:rPr>
        <w:t xml:space="preserve"> вариант);</w:t>
      </w:r>
    </w:p>
    <w:p w14:paraId="6227B67A" w14:textId="67A41791" w:rsidR="00415FDC" w:rsidRDefault="00415FDC" w:rsidP="00415FDC">
      <w:pPr>
        <w:numPr>
          <w:ilvl w:val="0"/>
          <w:numId w:val="211"/>
        </w:numPr>
        <w:spacing w:after="240"/>
        <w:contextualSpacing/>
        <w:textAlignment w:val="baseline"/>
        <w:rPr>
          <w:color w:val="000000"/>
          <w:sz w:val="28"/>
          <w:szCs w:val="28"/>
        </w:rPr>
      </w:pPr>
      <w:r w:rsidRPr="00415FDC">
        <w:rPr>
          <w:color w:val="000000"/>
          <w:sz w:val="28"/>
          <w:szCs w:val="28"/>
        </w:rPr>
        <w:t>Результаты рубежного контроля модулей (</w:t>
      </w:r>
      <w:r>
        <w:rPr>
          <w:color w:val="000000"/>
          <w:sz w:val="28"/>
          <w:szCs w:val="28"/>
        </w:rPr>
        <w:t>отчет</w:t>
      </w:r>
      <w:r w:rsidRPr="00415FDC">
        <w:rPr>
          <w:color w:val="000000"/>
          <w:sz w:val="28"/>
          <w:szCs w:val="28"/>
        </w:rPr>
        <w:t>).</w:t>
      </w:r>
    </w:p>
    <w:p w14:paraId="1D29064C" w14:textId="3F0B9E8F" w:rsidR="00415FDC" w:rsidRDefault="00415FDC" w:rsidP="00415FDC">
      <w:pPr>
        <w:numPr>
          <w:ilvl w:val="0"/>
          <w:numId w:val="211"/>
        </w:numPr>
        <w:spacing w:after="24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Отчет по </w:t>
      </w:r>
      <w:proofErr w:type="spellStart"/>
      <w:r>
        <w:rPr>
          <w:color w:val="000000"/>
          <w:sz w:val="28"/>
          <w:szCs w:val="28"/>
        </w:rPr>
        <w:t>кср</w:t>
      </w:r>
      <w:proofErr w:type="spellEnd"/>
      <w:r>
        <w:rPr>
          <w:color w:val="000000"/>
          <w:sz w:val="28"/>
          <w:szCs w:val="28"/>
        </w:rPr>
        <w:t xml:space="preserve"> (отчет)</w:t>
      </w:r>
    </w:p>
    <w:p w14:paraId="0ED4D200" w14:textId="32963109" w:rsidR="00415FDC" w:rsidRPr="00415FDC" w:rsidRDefault="00415FDC" w:rsidP="00415FDC">
      <w:pPr>
        <w:numPr>
          <w:ilvl w:val="0"/>
          <w:numId w:val="211"/>
        </w:numPr>
        <w:spacing w:after="24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Собеседование (2 </w:t>
      </w:r>
      <w:proofErr w:type="spellStart"/>
      <w:r>
        <w:rPr>
          <w:color w:val="000000"/>
          <w:sz w:val="28"/>
          <w:szCs w:val="28"/>
        </w:rPr>
        <w:t>вопроса+задача</w:t>
      </w:r>
      <w:proofErr w:type="spellEnd"/>
      <w:r>
        <w:rPr>
          <w:color w:val="000000"/>
          <w:sz w:val="28"/>
          <w:szCs w:val="28"/>
        </w:rPr>
        <w:t>)</w:t>
      </w:r>
    </w:p>
    <w:p w14:paraId="28904DA6" w14:textId="262B568D" w:rsidR="00415FDC" w:rsidRPr="00415FDC" w:rsidRDefault="00415FDC" w:rsidP="00415FDC">
      <w:pPr>
        <w:spacing w:before="240" w:after="240"/>
        <w:ind w:firstLine="700"/>
        <w:contextualSpacing/>
        <w:jc w:val="both"/>
      </w:pPr>
      <w:r w:rsidRPr="00415FDC">
        <w:rPr>
          <w:color w:val="000000"/>
          <w:sz w:val="28"/>
          <w:szCs w:val="28"/>
        </w:rPr>
        <w:t xml:space="preserve">На каждом из этапов обучающийся получает оценку по </w:t>
      </w:r>
      <w:r>
        <w:rPr>
          <w:color w:val="000000"/>
          <w:sz w:val="28"/>
          <w:szCs w:val="28"/>
        </w:rPr>
        <w:t>6</w:t>
      </w:r>
      <w:r w:rsidRPr="00415FDC">
        <w:rPr>
          <w:color w:val="000000"/>
          <w:sz w:val="28"/>
          <w:szCs w:val="28"/>
        </w:rPr>
        <w:t>-ти балльной системе (таблицы 3.1а и 3б). Итоговая оценка за промежуточную аттестацию формируется методом суммирования набранных баллов на всех этапах (таблица 3.2). Промежуточная аттестация считается успешно пройденной при итоговой сумме 15 и более баллов. Защита выполненных самостоятельных работ осуществляется обучающимся в пределах соответствующего модуля в очной или заочной форме.</w:t>
      </w:r>
    </w:p>
    <w:p w14:paraId="42FF9F4A" w14:textId="77777777" w:rsidR="00415FDC" w:rsidRPr="00415FDC" w:rsidRDefault="00415FDC" w:rsidP="00415FDC">
      <w:pPr>
        <w:spacing w:before="240" w:after="240"/>
        <w:ind w:firstLine="700"/>
        <w:contextualSpacing/>
        <w:jc w:val="both"/>
      </w:pPr>
      <w:r w:rsidRPr="00415FDC">
        <w:rPr>
          <w:color w:val="000000"/>
          <w:sz w:val="28"/>
          <w:szCs w:val="28"/>
        </w:rPr>
        <w:t xml:space="preserve">Правила расчета дисциплинарного рейтинга, на основании которого выставляется оценка в зачетную книжку, определены версией №3 Положения П004.03-2020 “О </w:t>
      </w:r>
      <w:proofErr w:type="spellStart"/>
      <w:r w:rsidRPr="00415FDC">
        <w:rPr>
          <w:color w:val="000000"/>
          <w:sz w:val="28"/>
          <w:szCs w:val="28"/>
        </w:rPr>
        <w:t>балльно</w:t>
      </w:r>
      <w:proofErr w:type="spellEnd"/>
      <w:r w:rsidRPr="00415FDC">
        <w:rPr>
          <w:color w:val="000000"/>
          <w:sz w:val="28"/>
          <w:szCs w:val="28"/>
        </w:rPr>
        <w:t xml:space="preserve">-рейтинговой системе оценивания учебных достижений обучающихся” (Приказ № 479 от 03.03.2020 г.; таблица 3.3). Правила расчета дисциплинарного рейтинга при повторной промежуточной аттестации также определены версией №3 Положения П004.03-2020 “О </w:t>
      </w:r>
      <w:proofErr w:type="spellStart"/>
      <w:r w:rsidRPr="00415FDC">
        <w:rPr>
          <w:color w:val="000000"/>
          <w:sz w:val="28"/>
          <w:szCs w:val="28"/>
        </w:rPr>
        <w:t>балльно</w:t>
      </w:r>
      <w:proofErr w:type="spellEnd"/>
      <w:r w:rsidRPr="00415FDC">
        <w:rPr>
          <w:color w:val="000000"/>
          <w:sz w:val="28"/>
          <w:szCs w:val="28"/>
        </w:rPr>
        <w:t>-рейтинговой системе оценивания учебных достижений обучающихся” (Приказ № 479 от 03.03.2020 г.; таблица 3.4). </w:t>
      </w:r>
    </w:p>
    <w:p w14:paraId="638EA662" w14:textId="77777777" w:rsidR="00415FDC" w:rsidRPr="00415FDC" w:rsidRDefault="00415FDC" w:rsidP="00415FDC">
      <w:pPr>
        <w:spacing w:before="240" w:after="240"/>
        <w:contextualSpacing/>
        <w:jc w:val="center"/>
      </w:pPr>
      <w:r w:rsidRPr="00415FDC">
        <w:rPr>
          <w:color w:val="000000"/>
          <w:sz w:val="28"/>
          <w:szCs w:val="28"/>
        </w:rPr>
        <w:t>Таблица 3.1а - Критерии оценки ответа обучающихся по 6-ти бальной системе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"/>
        <w:gridCol w:w="6549"/>
        <w:gridCol w:w="2578"/>
      </w:tblGrid>
      <w:tr w:rsidR="00415FDC" w:rsidRPr="00415FDC" w14:paraId="61F197EC" w14:textId="77777777" w:rsidTr="00415FDC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1E8E5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09D97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b/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A8232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b/>
                <w:bCs/>
                <w:color w:val="000000"/>
                <w:sz w:val="28"/>
                <w:szCs w:val="28"/>
              </w:rPr>
              <w:t>Примечания</w:t>
            </w:r>
          </w:p>
        </w:tc>
      </w:tr>
      <w:tr w:rsidR="00415FDC" w:rsidRPr="00415FDC" w14:paraId="4675818A" w14:textId="77777777" w:rsidTr="00415FDC">
        <w:trPr>
          <w:trHeight w:val="184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E17D2" w14:textId="77777777" w:rsidR="00415FDC" w:rsidRPr="00415FDC" w:rsidRDefault="00415FDC" w:rsidP="00415FDC">
            <w:pPr>
              <w:contextualSpacing/>
            </w:pPr>
          </w:p>
          <w:p w14:paraId="10C49A06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59DA3" w14:textId="77777777" w:rsidR="00415FDC" w:rsidRPr="00415FDC" w:rsidRDefault="00415FDC" w:rsidP="00415FDC">
            <w:pPr>
              <w:spacing w:before="240" w:after="240"/>
              <w:contextualSpacing/>
            </w:pPr>
            <w:r w:rsidRPr="00415FDC">
              <w:rPr>
                <w:color w:val="000000"/>
                <w:sz w:val="20"/>
                <w:szCs w:val="20"/>
              </w:rPr>
              <w:t>Самостоятельная работа представляет собой законченный труд. Цель работы соответствует названию, а задачи, методы, содержание и выводы способствуют достижению цели. Ответы на поставленные задачи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 (заключение). Демонстрируются знания базовых нормативно-правовых актов. По тексту имеются ссылки на источники литературы. Список литературы полон и содержит источники за последние 5 лет. Работа содержит все рекомендуемые разделы и оформлена соответственно действующему ГОСТу.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D5EAB" w14:textId="77777777" w:rsidR="00415FDC" w:rsidRPr="00415FDC" w:rsidRDefault="00415FDC" w:rsidP="00415FDC">
            <w:pPr>
              <w:contextualSpacing/>
            </w:pPr>
            <w:r w:rsidRPr="00415FDC">
              <w:rPr>
                <w:color w:val="000000"/>
                <w:sz w:val="20"/>
                <w:szCs w:val="20"/>
              </w:rPr>
              <w:t xml:space="preserve">При тестировании </w:t>
            </w:r>
            <w:proofErr w:type="gramStart"/>
            <w:r w:rsidRPr="00415FDC">
              <w:rPr>
                <w:color w:val="000000"/>
                <w:sz w:val="20"/>
                <w:szCs w:val="20"/>
              </w:rPr>
              <w:t>-  количество</w:t>
            </w:r>
            <w:proofErr w:type="gramEnd"/>
            <w:r w:rsidRPr="00415FDC">
              <w:rPr>
                <w:color w:val="000000"/>
                <w:sz w:val="20"/>
                <w:szCs w:val="20"/>
              </w:rPr>
              <w:t xml:space="preserve"> правильных ответов 91 и более процентов</w:t>
            </w:r>
          </w:p>
        </w:tc>
      </w:tr>
      <w:tr w:rsidR="00415FDC" w:rsidRPr="00415FDC" w14:paraId="006250BA" w14:textId="77777777" w:rsidTr="00415FDC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7668C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5D36A" w14:textId="77777777" w:rsidR="00415FDC" w:rsidRPr="00415FDC" w:rsidRDefault="00415FDC" w:rsidP="00415FDC">
            <w:pPr>
              <w:spacing w:before="240" w:after="240"/>
              <w:contextualSpacing/>
            </w:pPr>
            <w:r w:rsidRPr="00415FDC">
              <w:rPr>
                <w:color w:val="000000"/>
                <w:sz w:val="20"/>
                <w:szCs w:val="20"/>
              </w:rPr>
              <w:t>Самостоятельная работа представляет собой труд, имеющий отдельные недочеты. Цель работы соответствует названию, а задачи, методы, содержание и выводы способствуют достижению цели. Ответы на поставленные задачи излагаются логично, последовательно. Полно раскрываются причинно-следственные связи между явлениями и событиями. Делаются обоснованные выводы (заключение). Демонстрируются знания базовых нормативно-правовых актов. По тексту имеются ссылки на источники литературы. Список литературы полон и содержит источники за последние 5 лет. Работа содержит все рекомендуемые разделы, однако допускаются отдельные несоответствия действующему ГОСТу.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C5915" w14:textId="77777777" w:rsidR="00415FDC" w:rsidRPr="00415FDC" w:rsidRDefault="00415FDC" w:rsidP="00415FDC">
            <w:pPr>
              <w:contextualSpacing/>
            </w:pPr>
            <w:r w:rsidRPr="00415FDC">
              <w:rPr>
                <w:color w:val="000000"/>
                <w:sz w:val="20"/>
                <w:szCs w:val="20"/>
              </w:rPr>
              <w:t xml:space="preserve">При тестировании </w:t>
            </w:r>
            <w:proofErr w:type="gramStart"/>
            <w:r w:rsidRPr="00415FDC">
              <w:rPr>
                <w:color w:val="000000"/>
                <w:sz w:val="20"/>
                <w:szCs w:val="20"/>
              </w:rPr>
              <w:t>-  количество</w:t>
            </w:r>
            <w:proofErr w:type="gramEnd"/>
            <w:r w:rsidRPr="00415FDC">
              <w:rPr>
                <w:color w:val="000000"/>
                <w:sz w:val="20"/>
                <w:szCs w:val="20"/>
              </w:rPr>
              <w:t xml:space="preserve"> правильных ответов от 81 до 90 процентов</w:t>
            </w:r>
          </w:p>
        </w:tc>
      </w:tr>
      <w:tr w:rsidR="00415FDC" w:rsidRPr="00415FDC" w14:paraId="42556363" w14:textId="77777777" w:rsidTr="00415FDC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F97BB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CC890" w14:textId="77777777" w:rsidR="00415FDC" w:rsidRPr="00415FDC" w:rsidRDefault="00415FDC" w:rsidP="00415FDC">
            <w:pPr>
              <w:spacing w:before="240" w:after="240"/>
              <w:contextualSpacing/>
            </w:pPr>
            <w:r w:rsidRPr="00415FDC">
              <w:rPr>
                <w:color w:val="000000"/>
                <w:sz w:val="20"/>
                <w:szCs w:val="20"/>
              </w:rPr>
              <w:t>Самостоятельная работа представляет собой труд, имеющий недочеты. При этом цель работы соответствует названию, а задачи, методы, содержание и выводы не противоречат вектору достижению цели. Ответы на поставленные задачи излагаются непоследовательно. Не достаточно полно раскрываются причинно-следственные связи между явлениями и событиями. Демонстрируются знания базовых нормативно-правовых актов. Ссылки на источники литературы редки, или на одну ссылку приходится большой фрагмент текста. Список литературы неполон и содержит источники за последние 5 лет. Работа содержит все рекомендуемые разделы, однако допускаются отдельные несоответствия действующему ГОСТу.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70631" w14:textId="77777777" w:rsidR="00415FDC" w:rsidRPr="00415FDC" w:rsidRDefault="00415FDC" w:rsidP="00415FDC">
            <w:pPr>
              <w:contextualSpacing/>
            </w:pPr>
            <w:r w:rsidRPr="00415FDC">
              <w:rPr>
                <w:color w:val="000000"/>
                <w:sz w:val="20"/>
                <w:szCs w:val="20"/>
              </w:rPr>
              <w:t xml:space="preserve">При тестировании </w:t>
            </w:r>
            <w:proofErr w:type="gramStart"/>
            <w:r w:rsidRPr="00415FDC">
              <w:rPr>
                <w:color w:val="000000"/>
                <w:sz w:val="20"/>
                <w:szCs w:val="20"/>
              </w:rPr>
              <w:t>-  количество</w:t>
            </w:r>
            <w:proofErr w:type="gramEnd"/>
            <w:r w:rsidRPr="00415FDC">
              <w:rPr>
                <w:color w:val="000000"/>
                <w:sz w:val="20"/>
                <w:szCs w:val="20"/>
              </w:rPr>
              <w:t xml:space="preserve"> правильных ответов от 71 до 80 процентов</w:t>
            </w:r>
          </w:p>
        </w:tc>
      </w:tr>
      <w:tr w:rsidR="00415FDC" w:rsidRPr="00415FDC" w14:paraId="136C700B" w14:textId="77777777" w:rsidTr="00415FDC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2A1C8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5672D" w14:textId="77777777" w:rsidR="00415FDC" w:rsidRPr="00415FDC" w:rsidRDefault="00415FDC" w:rsidP="00415FDC">
            <w:pPr>
              <w:spacing w:before="240" w:after="240"/>
              <w:contextualSpacing/>
            </w:pPr>
            <w:r w:rsidRPr="00415FDC">
              <w:rPr>
                <w:color w:val="000000"/>
                <w:sz w:val="20"/>
                <w:szCs w:val="20"/>
              </w:rPr>
              <w:t xml:space="preserve">Самостоятельная работа представляет собой труд, имеющий серьезные недочеты. Цель работы </w:t>
            </w:r>
            <w:proofErr w:type="gramStart"/>
            <w:r w:rsidRPr="00415FDC">
              <w:rPr>
                <w:color w:val="000000"/>
                <w:sz w:val="20"/>
                <w:szCs w:val="20"/>
              </w:rPr>
              <w:t>не  соответствует</w:t>
            </w:r>
            <w:proofErr w:type="gramEnd"/>
            <w:r w:rsidRPr="00415FDC">
              <w:rPr>
                <w:color w:val="000000"/>
                <w:sz w:val="20"/>
                <w:szCs w:val="20"/>
              </w:rPr>
              <w:t xml:space="preserve"> названию, а задачи, методы, </w:t>
            </w:r>
            <w:r w:rsidRPr="00415FDC">
              <w:rPr>
                <w:color w:val="000000"/>
                <w:sz w:val="20"/>
                <w:szCs w:val="20"/>
              </w:rPr>
              <w:lastRenderedPageBreak/>
              <w:t>содержание и выводы противоречат цели. Ответы на поставленные задачи излагаются непоследовательно. Не раскрываются причинно-следственные связи между явлениями и событиями. Выводы (заключение) нелогичны. Отсутствуют знания базовых нормативно-правовых актов. Отсутствуют ссылки на источники литературы. Список литературы не соответствует требованиям. Оформление работы не соответствует действующему ГОСТу.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3E3F0" w14:textId="77777777" w:rsidR="00415FDC" w:rsidRPr="00415FDC" w:rsidRDefault="00415FDC" w:rsidP="00415FDC">
            <w:pPr>
              <w:contextualSpacing/>
            </w:pPr>
            <w:r w:rsidRPr="00415FDC">
              <w:rPr>
                <w:color w:val="000000"/>
                <w:sz w:val="20"/>
                <w:szCs w:val="20"/>
              </w:rPr>
              <w:lastRenderedPageBreak/>
              <w:t xml:space="preserve">При тестировании </w:t>
            </w:r>
            <w:proofErr w:type="gramStart"/>
            <w:r w:rsidRPr="00415FDC">
              <w:rPr>
                <w:color w:val="000000"/>
                <w:sz w:val="20"/>
                <w:szCs w:val="20"/>
              </w:rPr>
              <w:t>-  количество</w:t>
            </w:r>
            <w:proofErr w:type="gramEnd"/>
            <w:r w:rsidRPr="00415FDC">
              <w:rPr>
                <w:color w:val="000000"/>
                <w:sz w:val="20"/>
                <w:szCs w:val="20"/>
              </w:rPr>
              <w:t xml:space="preserve"> правильных </w:t>
            </w:r>
            <w:r w:rsidRPr="00415FDC">
              <w:rPr>
                <w:color w:val="000000"/>
                <w:sz w:val="20"/>
                <w:szCs w:val="20"/>
              </w:rPr>
              <w:lastRenderedPageBreak/>
              <w:t>ответов от 51 до 70 процентов</w:t>
            </w:r>
          </w:p>
        </w:tc>
      </w:tr>
      <w:tr w:rsidR="00415FDC" w:rsidRPr="00415FDC" w14:paraId="0FE37CBD" w14:textId="77777777" w:rsidTr="00415FDC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3013B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306DA" w14:textId="77777777" w:rsidR="00415FDC" w:rsidRPr="00415FDC" w:rsidRDefault="00415FDC" w:rsidP="00415FDC">
            <w:pPr>
              <w:spacing w:before="240" w:after="240"/>
              <w:contextualSpacing/>
            </w:pPr>
            <w:r w:rsidRPr="00415FDC">
              <w:rPr>
                <w:color w:val="000000"/>
                <w:sz w:val="20"/>
                <w:szCs w:val="20"/>
              </w:rPr>
              <w:t xml:space="preserve">Самостоятельная работа представляет собой незавершенный труд. Отсутствует цель работы или </w:t>
            </w:r>
            <w:proofErr w:type="gramStart"/>
            <w:r w:rsidRPr="00415FDC">
              <w:rPr>
                <w:color w:val="000000"/>
                <w:sz w:val="20"/>
                <w:szCs w:val="20"/>
              </w:rPr>
              <w:t>не  соответствует</w:t>
            </w:r>
            <w:proofErr w:type="gramEnd"/>
            <w:r w:rsidRPr="00415FDC">
              <w:rPr>
                <w:color w:val="000000"/>
                <w:sz w:val="20"/>
                <w:szCs w:val="20"/>
              </w:rPr>
              <w:t xml:space="preserve"> названию. Задачи, методы, содержание и выводы противоречат цели. Ответы на поставленные задачи излагаются непоследовательно. Не раскрываются причинно-следственные связи между явлениями и событиями. Выводы (заключение) нелогичны или отсутствуют. Отсутствуют знания базовых нормативно-правовых актов. Отсутствуют ссылки на источники литературы. Список литературы не соответствует требованиям. Оформление работы не соответствует действующему ГОСТу.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AD1E7" w14:textId="77777777" w:rsidR="00415FDC" w:rsidRPr="00415FDC" w:rsidRDefault="00415FDC" w:rsidP="00415FDC">
            <w:pPr>
              <w:contextualSpacing/>
            </w:pPr>
            <w:r w:rsidRPr="00415FDC">
              <w:rPr>
                <w:color w:val="000000"/>
                <w:sz w:val="20"/>
                <w:szCs w:val="20"/>
              </w:rPr>
              <w:t xml:space="preserve">При тестировании </w:t>
            </w:r>
            <w:proofErr w:type="gramStart"/>
            <w:r w:rsidRPr="00415FDC">
              <w:rPr>
                <w:color w:val="000000"/>
                <w:sz w:val="20"/>
                <w:szCs w:val="20"/>
              </w:rPr>
              <w:t>-  количество</w:t>
            </w:r>
            <w:proofErr w:type="gramEnd"/>
            <w:r w:rsidRPr="00415FDC">
              <w:rPr>
                <w:color w:val="000000"/>
                <w:sz w:val="20"/>
                <w:szCs w:val="20"/>
              </w:rPr>
              <w:t xml:space="preserve"> правильных ответов менее 50 процентов</w:t>
            </w:r>
          </w:p>
        </w:tc>
      </w:tr>
      <w:tr w:rsidR="00415FDC" w:rsidRPr="00415FDC" w14:paraId="08D0D52A" w14:textId="77777777" w:rsidTr="00415FDC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50EC4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44034" w14:textId="77777777" w:rsidR="00415FDC" w:rsidRPr="00415FDC" w:rsidRDefault="00415FDC" w:rsidP="00415FDC">
            <w:pPr>
              <w:contextualSpacing/>
            </w:pPr>
            <w:r w:rsidRPr="00415FDC">
              <w:rPr>
                <w:color w:val="000000"/>
                <w:sz w:val="20"/>
                <w:szCs w:val="20"/>
              </w:rPr>
              <w:t>Самостоятельная работа не представлена либо списана.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00447" w14:textId="77777777" w:rsidR="00415FDC" w:rsidRPr="00415FDC" w:rsidRDefault="00415FDC" w:rsidP="00415FDC">
            <w:pPr>
              <w:contextualSpacing/>
            </w:pPr>
            <w:r w:rsidRPr="00415FDC">
              <w:rPr>
                <w:color w:val="000000"/>
                <w:sz w:val="20"/>
                <w:szCs w:val="20"/>
              </w:rPr>
              <w:t>Ответ на тестирование отсутствует.</w:t>
            </w:r>
          </w:p>
        </w:tc>
      </w:tr>
    </w:tbl>
    <w:p w14:paraId="4E8E56AB" w14:textId="77777777" w:rsidR="00415FDC" w:rsidRPr="00415FDC" w:rsidRDefault="00415FDC" w:rsidP="00415FDC">
      <w:pPr>
        <w:contextualSpacing/>
      </w:pPr>
    </w:p>
    <w:p w14:paraId="459FB09E" w14:textId="77777777" w:rsidR="00415FDC" w:rsidRPr="00415FDC" w:rsidRDefault="00415FDC" w:rsidP="00415FDC">
      <w:pPr>
        <w:spacing w:before="240" w:after="240"/>
        <w:contextualSpacing/>
        <w:jc w:val="center"/>
      </w:pPr>
      <w:r w:rsidRPr="00415FDC">
        <w:rPr>
          <w:color w:val="000000"/>
          <w:sz w:val="28"/>
          <w:szCs w:val="28"/>
        </w:rPr>
        <w:t>Таблица 3.1б - Критерии оценки самостоятельных работ и ситуационных задач обучающихся по 6-ти бальной системе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"/>
        <w:gridCol w:w="5014"/>
        <w:gridCol w:w="4113"/>
      </w:tblGrid>
      <w:tr w:rsidR="00415FDC" w:rsidRPr="00415FDC" w14:paraId="3AEB065F" w14:textId="77777777" w:rsidTr="00415FDC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4776B7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211BD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b/>
                <w:bCs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F4F88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b/>
                <w:bCs/>
                <w:color w:val="000000"/>
                <w:sz w:val="28"/>
                <w:szCs w:val="28"/>
              </w:rPr>
              <w:t>Ситуационная задача</w:t>
            </w:r>
          </w:p>
        </w:tc>
      </w:tr>
      <w:tr w:rsidR="00415FDC" w:rsidRPr="00415FDC" w14:paraId="6E42F146" w14:textId="77777777" w:rsidTr="00415FDC">
        <w:trPr>
          <w:trHeight w:val="184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04EEA" w14:textId="77777777" w:rsidR="00415FDC" w:rsidRPr="00415FDC" w:rsidRDefault="00415FDC" w:rsidP="00415FDC">
            <w:pPr>
              <w:contextualSpacing/>
            </w:pPr>
          </w:p>
          <w:p w14:paraId="3AC05022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EFC1E" w14:textId="77777777" w:rsidR="00415FDC" w:rsidRPr="00415FDC" w:rsidRDefault="00415FDC" w:rsidP="00415FDC">
            <w:pPr>
              <w:spacing w:before="240" w:after="240"/>
              <w:contextualSpacing/>
            </w:pPr>
            <w:r w:rsidRPr="00415FDC">
              <w:rPr>
                <w:color w:val="000000"/>
                <w:sz w:val="20"/>
                <w:szCs w:val="20"/>
              </w:rPr>
              <w:t>Самостоятельная работа представляет собой законченный труд. Цель работы соответствует названию, а задачи, методы, содержание и выводы способствуют достижению цели. Ответы на поставленные задачи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 (заключение). Демонстрируются знания базовых нормативно-правовых актов. По тексту имеются ссылки на источники литературы. Список литературы полон и содержит источники за последние 5 лет. Работа содержит все рекомендуемые разделы и оформлена соответственно действующему ГОСТу.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B0DF2" w14:textId="77777777" w:rsidR="00415FDC" w:rsidRPr="00415FDC" w:rsidRDefault="00415FDC" w:rsidP="00415FDC">
            <w:pPr>
              <w:contextualSpacing/>
            </w:pPr>
            <w:r w:rsidRPr="00415FDC">
              <w:rPr>
                <w:color w:val="000000"/>
                <w:sz w:val="20"/>
                <w:szCs w:val="20"/>
              </w:rPr>
              <w:t>Задача решена правильно, проверяющий может проследить ход достижения результата. Выводы логически и статистически обоснованы. Оформление соответствует действующему ГОСТу.  Отсутствуют ошибки в терминологии и единицах измерениях.   </w:t>
            </w:r>
          </w:p>
        </w:tc>
      </w:tr>
      <w:tr w:rsidR="00415FDC" w:rsidRPr="00415FDC" w14:paraId="045719E5" w14:textId="77777777" w:rsidTr="00415FDC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F0E02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914B4" w14:textId="77777777" w:rsidR="00415FDC" w:rsidRPr="00415FDC" w:rsidRDefault="00415FDC" w:rsidP="00415FDC">
            <w:pPr>
              <w:spacing w:before="240" w:after="240"/>
              <w:contextualSpacing/>
            </w:pPr>
            <w:r w:rsidRPr="00415FDC">
              <w:rPr>
                <w:color w:val="000000"/>
                <w:sz w:val="20"/>
                <w:szCs w:val="20"/>
              </w:rPr>
              <w:t>Самостоятельная работа представляет собой труд, имеющий отдельные недочеты. Цель работы соответствует названию, а задачи, методы, содержание и выводы способствуют достижению цели. Ответы на поставленные задачи излагаются логично, последовательно. Полно раскрываются причинно-следственные связи между явлениями и событиями. Делаются обоснованные выводы (заключение). Демонстрируются знания базовых нормативно-правовых актов. По тексту имеются ссылки на источники литературы. Список литературы полон и содержит источники за последние 5 лет. Работа содержит все рекомендуемые разделы, однако допускаются отдельные несоответствия действующему ГОСТу.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C1D26" w14:textId="77777777" w:rsidR="00415FDC" w:rsidRPr="00415FDC" w:rsidRDefault="00415FDC" w:rsidP="00415FDC">
            <w:pPr>
              <w:contextualSpacing/>
            </w:pPr>
            <w:r w:rsidRPr="00415FDC">
              <w:rPr>
                <w:color w:val="000000"/>
                <w:sz w:val="20"/>
                <w:szCs w:val="20"/>
              </w:rPr>
              <w:t>Задача решена правильно, проверяющий может проследить ход достижения результата. Выводы логически и статистически обоснованы. Наблюдаются отдельные недочеты в соответствии оформления действующему ГОСТу.  Отсутствуют ошибки в терминологии и единицах измерениях.   </w:t>
            </w:r>
          </w:p>
        </w:tc>
      </w:tr>
      <w:tr w:rsidR="00415FDC" w:rsidRPr="00415FDC" w14:paraId="63D5703C" w14:textId="77777777" w:rsidTr="00415FDC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90690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CD87C5" w14:textId="77777777" w:rsidR="00415FDC" w:rsidRPr="00415FDC" w:rsidRDefault="00415FDC" w:rsidP="00415FDC">
            <w:pPr>
              <w:spacing w:before="240" w:after="240"/>
              <w:contextualSpacing/>
            </w:pPr>
            <w:r w:rsidRPr="00415FDC">
              <w:rPr>
                <w:color w:val="000000"/>
                <w:sz w:val="20"/>
                <w:szCs w:val="20"/>
              </w:rPr>
              <w:t xml:space="preserve">Самостоятельная работа представляет собой труд, имеющий недочеты. При этом цель работы соответствует названию, а задачи, методы, содержание и выводы не противоречат вектору достижению цели. </w:t>
            </w:r>
            <w:r w:rsidRPr="00415FDC">
              <w:rPr>
                <w:color w:val="000000"/>
                <w:sz w:val="20"/>
                <w:szCs w:val="20"/>
              </w:rPr>
              <w:lastRenderedPageBreak/>
              <w:t>Ответы на поставленные задачи излагаются непоследовательно. Не достаточно полно раскрываются причинно-следственные связи между явлениями и событиями. Демонстрируются знания базовых нормативно-правовых актов. Ссылки на источники литературы редки, или на одну ссылку приходится большой фрагмент текста. Список литературы неполон и содержит источники за последние 5 лет. Работа содержит все рекомендуемые разделы, однако допускаются отдельные несоответствия действующему ГОСТу.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E7905" w14:textId="77777777" w:rsidR="00415FDC" w:rsidRPr="00415FDC" w:rsidRDefault="00415FDC" w:rsidP="00415FDC">
            <w:pPr>
              <w:contextualSpacing/>
            </w:pPr>
            <w:r w:rsidRPr="00415FDC">
              <w:rPr>
                <w:color w:val="000000"/>
                <w:sz w:val="20"/>
                <w:szCs w:val="20"/>
              </w:rPr>
              <w:lastRenderedPageBreak/>
              <w:t xml:space="preserve">Задача решена неверно, однако логика вычисления и подбор методов верен. Выводы логически и статистически обоснованы. Наблюдаются отдельные </w:t>
            </w:r>
            <w:r w:rsidRPr="00415FDC">
              <w:rPr>
                <w:color w:val="000000"/>
                <w:sz w:val="20"/>
                <w:szCs w:val="20"/>
              </w:rPr>
              <w:lastRenderedPageBreak/>
              <w:t>недочеты в соответствии оформления действующему ГОСТу.  Имеются несущественные ошибки в терминологии и единицах измерениях.   </w:t>
            </w:r>
          </w:p>
        </w:tc>
      </w:tr>
      <w:tr w:rsidR="00415FDC" w:rsidRPr="00415FDC" w14:paraId="73FDCE0A" w14:textId="77777777" w:rsidTr="00415FDC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F8936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FA72C" w14:textId="77777777" w:rsidR="00415FDC" w:rsidRPr="00415FDC" w:rsidRDefault="00415FDC" w:rsidP="00415FDC">
            <w:pPr>
              <w:spacing w:before="240" w:after="240"/>
              <w:contextualSpacing/>
            </w:pPr>
            <w:r w:rsidRPr="00415FDC">
              <w:rPr>
                <w:color w:val="000000"/>
                <w:sz w:val="20"/>
                <w:szCs w:val="20"/>
              </w:rPr>
              <w:t xml:space="preserve">Самостоятельная работа представляет собой труд, имеющий серьезные недочеты. Цель работы </w:t>
            </w:r>
            <w:proofErr w:type="gramStart"/>
            <w:r w:rsidRPr="00415FDC">
              <w:rPr>
                <w:color w:val="000000"/>
                <w:sz w:val="20"/>
                <w:szCs w:val="20"/>
              </w:rPr>
              <w:t>не  соответствует</w:t>
            </w:r>
            <w:proofErr w:type="gramEnd"/>
            <w:r w:rsidRPr="00415FDC">
              <w:rPr>
                <w:color w:val="000000"/>
                <w:sz w:val="20"/>
                <w:szCs w:val="20"/>
              </w:rPr>
              <w:t xml:space="preserve"> названию, а задачи, методы, содержание и выводы противоречат цели. Ответы на поставленные задачи излагаются непоследовательно. Не раскрываются причинно-следственные связи между явлениями и событиями. Выводы (заключение) нелогичны. Отсутствуют знания базовых нормативно-правовых актов. Отсутствуют ссылки на источники литературы. Список литературы не соответствует требованиям. Оформление работы не соответствует действующему ГОСТу.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D128F" w14:textId="77777777" w:rsidR="00415FDC" w:rsidRPr="00415FDC" w:rsidRDefault="00415FDC" w:rsidP="00415FDC">
            <w:pPr>
              <w:contextualSpacing/>
            </w:pPr>
            <w:r w:rsidRPr="00415FDC">
              <w:rPr>
                <w:color w:val="000000"/>
                <w:sz w:val="20"/>
                <w:szCs w:val="20"/>
              </w:rPr>
              <w:t>Задача решена неверно, логика вычисления и подбор методов неправилен. Выводы логически и статистически не обоснованы. Наблюдаются недочеты в соответствии оформления действующему ГОСТу.  Имеются существенные ошибки в терминологии и единицах измерениях.   </w:t>
            </w:r>
          </w:p>
        </w:tc>
      </w:tr>
      <w:tr w:rsidR="00415FDC" w:rsidRPr="00415FDC" w14:paraId="34CDAA09" w14:textId="77777777" w:rsidTr="00415FDC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64A85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5B7F1" w14:textId="77777777" w:rsidR="00415FDC" w:rsidRPr="00415FDC" w:rsidRDefault="00415FDC" w:rsidP="00415FDC">
            <w:pPr>
              <w:spacing w:before="240" w:after="240"/>
              <w:contextualSpacing/>
            </w:pPr>
            <w:r w:rsidRPr="00415FDC">
              <w:rPr>
                <w:color w:val="000000"/>
                <w:sz w:val="20"/>
                <w:szCs w:val="20"/>
              </w:rPr>
              <w:t xml:space="preserve">Самостоятельная работа представляет собой незавершенный труд. Отсутствует цель работы или </w:t>
            </w:r>
            <w:proofErr w:type="gramStart"/>
            <w:r w:rsidRPr="00415FDC">
              <w:rPr>
                <w:color w:val="000000"/>
                <w:sz w:val="20"/>
                <w:szCs w:val="20"/>
              </w:rPr>
              <w:t>не  соответствует</w:t>
            </w:r>
            <w:proofErr w:type="gramEnd"/>
            <w:r w:rsidRPr="00415FDC">
              <w:rPr>
                <w:color w:val="000000"/>
                <w:sz w:val="20"/>
                <w:szCs w:val="20"/>
              </w:rPr>
              <w:t xml:space="preserve"> названию. Задачи, методы, содержание и выводы противоречат цели. Ответы на поставленные задачи излагаются непоследовательно. Не раскрываются причинно-следственные связи между явлениями и событиями. Выводы (заключение) нелогичны или отсутствуют. Отсутствуют знания базовых нормативно-правовых актов. Отсутствуют ссылки на источники литературы. Список литературы не соответствует требованиям. Оформление работы не соответствует действующему ГОСТу.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E7A7C" w14:textId="77777777" w:rsidR="00415FDC" w:rsidRPr="00415FDC" w:rsidRDefault="00415FDC" w:rsidP="00415FDC">
            <w:pPr>
              <w:contextualSpacing/>
            </w:pPr>
            <w:r w:rsidRPr="00415FDC">
              <w:rPr>
                <w:color w:val="000000"/>
                <w:sz w:val="20"/>
                <w:szCs w:val="20"/>
              </w:rPr>
              <w:t>Задача решена неверно, логика вычисления и подбор методов категорически неверен. Выводы логически и статистически не обоснованы. Работа оформлена не в соответствии действующему ГОСТу.  Студент не ориентируется в терминологии и единицах измерениях.  </w:t>
            </w:r>
          </w:p>
        </w:tc>
      </w:tr>
      <w:tr w:rsidR="00415FDC" w:rsidRPr="00415FDC" w14:paraId="7529857A" w14:textId="77777777" w:rsidTr="00415FDC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0DD95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16D74" w14:textId="77777777" w:rsidR="00415FDC" w:rsidRPr="00415FDC" w:rsidRDefault="00415FDC" w:rsidP="00415FDC">
            <w:pPr>
              <w:contextualSpacing/>
            </w:pPr>
            <w:r w:rsidRPr="00415FDC">
              <w:rPr>
                <w:color w:val="000000"/>
                <w:sz w:val="20"/>
                <w:szCs w:val="20"/>
              </w:rPr>
              <w:t>Самостоятельная работа не представлена.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0CA30" w14:textId="77777777" w:rsidR="00415FDC" w:rsidRPr="00415FDC" w:rsidRDefault="00415FDC" w:rsidP="00415FDC">
            <w:pPr>
              <w:contextualSpacing/>
            </w:pPr>
            <w:r w:rsidRPr="00415FDC">
              <w:rPr>
                <w:color w:val="000000"/>
                <w:sz w:val="20"/>
                <w:szCs w:val="20"/>
              </w:rPr>
              <w:t>Задача не решена либо задача решена, но студент не может объяснить результат или воспроизвести подобные действия (вычисления) на аналогичном примере.</w:t>
            </w:r>
          </w:p>
        </w:tc>
      </w:tr>
    </w:tbl>
    <w:p w14:paraId="54F284B1" w14:textId="77777777" w:rsidR="00415FDC" w:rsidRPr="00415FDC" w:rsidRDefault="00415FDC" w:rsidP="00415FDC">
      <w:pPr>
        <w:contextualSpacing/>
      </w:pPr>
    </w:p>
    <w:p w14:paraId="76D95F60" w14:textId="77777777" w:rsidR="00415FDC" w:rsidRPr="00415FDC" w:rsidRDefault="00415FDC" w:rsidP="00415FDC">
      <w:pPr>
        <w:spacing w:before="240" w:after="240"/>
        <w:contextualSpacing/>
        <w:jc w:val="center"/>
      </w:pPr>
      <w:r w:rsidRPr="00415FDC">
        <w:rPr>
          <w:color w:val="000000"/>
          <w:sz w:val="28"/>
          <w:szCs w:val="28"/>
        </w:rPr>
        <w:t>Таблица 3.2 - Формирование итоговой оценки промежуточной аттестации знаний обучающихся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5984"/>
        <w:gridCol w:w="2653"/>
      </w:tblGrid>
      <w:tr w:rsidR="00415FDC" w:rsidRPr="00415FDC" w14:paraId="715AAD6F" w14:textId="77777777" w:rsidTr="00415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CE75B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b/>
                <w:bCs/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43CBD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AFEB7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b/>
                <w:bCs/>
                <w:color w:val="000000"/>
                <w:sz w:val="28"/>
                <w:szCs w:val="28"/>
              </w:rPr>
              <w:t>Количество баллов</w:t>
            </w:r>
          </w:p>
        </w:tc>
      </w:tr>
      <w:tr w:rsidR="00415FDC" w:rsidRPr="00415FDC" w14:paraId="6EA9B4BD" w14:textId="77777777" w:rsidTr="00415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C7E4D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616EE" w14:textId="1CDA589F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A82D2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0 - 5</w:t>
            </w:r>
          </w:p>
        </w:tc>
      </w:tr>
      <w:tr w:rsidR="00415FDC" w:rsidRPr="00415FDC" w14:paraId="56DE9099" w14:textId="77777777" w:rsidTr="00415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799A3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E0079" w14:textId="4AAD8F82" w:rsidR="00415FDC" w:rsidRPr="00415FDC" w:rsidRDefault="00415FDC" w:rsidP="00415FDC">
            <w:pPr>
              <w:contextualSpacing/>
              <w:jc w:val="center"/>
            </w:pPr>
            <w:r>
              <w:rPr>
                <w:color w:val="000000"/>
                <w:sz w:val="28"/>
                <w:szCs w:val="28"/>
              </w:rPr>
              <w:t>Отчет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4D7FA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0 - 5</w:t>
            </w:r>
          </w:p>
        </w:tc>
      </w:tr>
      <w:tr w:rsidR="00415FDC" w:rsidRPr="00415FDC" w14:paraId="6E99F395" w14:textId="77777777" w:rsidTr="00415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E244F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3C5AA" w14:textId="22D4E0EF" w:rsidR="00415FDC" w:rsidRPr="00415FDC" w:rsidRDefault="00415FDC" w:rsidP="00415FDC">
            <w:pPr>
              <w:contextualSpacing/>
              <w:jc w:val="center"/>
            </w:pPr>
            <w:r>
              <w:rPr>
                <w:color w:val="000000"/>
                <w:sz w:val="28"/>
                <w:szCs w:val="28"/>
              </w:rPr>
              <w:t>Отчет по КСР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2D1DD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0 - 5</w:t>
            </w:r>
          </w:p>
        </w:tc>
      </w:tr>
      <w:tr w:rsidR="00415FDC" w:rsidRPr="00415FDC" w14:paraId="78B105ED" w14:textId="77777777" w:rsidTr="00415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29557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7E7FA" w14:textId="7E7335E0" w:rsidR="00415FDC" w:rsidRPr="00415FDC" w:rsidRDefault="00415FDC" w:rsidP="00415FDC">
            <w:pPr>
              <w:contextualSpacing/>
              <w:jc w:val="center"/>
            </w:pPr>
            <w:r>
              <w:t>Зачетный вопрос№1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B0C3C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0 - 5</w:t>
            </w:r>
          </w:p>
        </w:tc>
      </w:tr>
      <w:tr w:rsidR="00415FDC" w:rsidRPr="00415FDC" w14:paraId="28CA28C2" w14:textId="77777777" w:rsidTr="00415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D6047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359BC" w14:textId="02D744DB" w:rsidR="00415FDC" w:rsidRPr="00415FDC" w:rsidRDefault="00415FDC" w:rsidP="00415FDC">
            <w:pPr>
              <w:contextualSpacing/>
              <w:jc w:val="center"/>
            </w:pPr>
            <w:r>
              <w:rPr>
                <w:color w:val="000000"/>
                <w:sz w:val="28"/>
                <w:szCs w:val="28"/>
              </w:rPr>
              <w:t>Зачетный вопрос №2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66840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0 - 5</w:t>
            </w:r>
          </w:p>
        </w:tc>
      </w:tr>
      <w:tr w:rsidR="00415FDC" w:rsidRPr="00415FDC" w14:paraId="7BD0A4E7" w14:textId="77777777" w:rsidTr="00415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A5538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42EC4" w14:textId="7C2BD54F" w:rsidR="00415FDC" w:rsidRPr="00415FDC" w:rsidRDefault="00415FDC" w:rsidP="00415FDC">
            <w:pPr>
              <w:contextualSpacing/>
              <w:jc w:val="center"/>
            </w:pPr>
            <w:r>
              <w:rPr>
                <w:color w:val="000000"/>
                <w:sz w:val="28"/>
                <w:szCs w:val="28"/>
              </w:rPr>
              <w:t>Зачетная задача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304EB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0 - 5</w:t>
            </w:r>
          </w:p>
        </w:tc>
      </w:tr>
      <w:tr w:rsidR="00415FDC" w:rsidRPr="00415FDC" w14:paraId="558CB12A" w14:textId="77777777" w:rsidTr="00415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323BD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lastRenderedPageBreak/>
              <w:t>ИТОГ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EB9D7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Итоговая оценка за промежуточную аттестацию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C3F14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0 - 30</w:t>
            </w:r>
          </w:p>
        </w:tc>
      </w:tr>
    </w:tbl>
    <w:p w14:paraId="68652D82" w14:textId="77777777" w:rsidR="00415FDC" w:rsidRDefault="00415FDC" w:rsidP="00415FDC">
      <w:pPr>
        <w:spacing w:before="240" w:after="240"/>
        <w:contextualSpacing/>
        <w:jc w:val="center"/>
        <w:rPr>
          <w:color w:val="000000"/>
          <w:sz w:val="28"/>
          <w:szCs w:val="28"/>
        </w:rPr>
      </w:pPr>
    </w:p>
    <w:p w14:paraId="6330C909" w14:textId="38A33641" w:rsidR="00415FDC" w:rsidRPr="00415FDC" w:rsidRDefault="00415FDC" w:rsidP="00415FDC">
      <w:pPr>
        <w:spacing w:before="240" w:after="240"/>
        <w:contextualSpacing/>
        <w:jc w:val="center"/>
      </w:pPr>
      <w:r w:rsidRPr="00415FDC">
        <w:rPr>
          <w:color w:val="000000"/>
          <w:sz w:val="28"/>
          <w:szCs w:val="28"/>
        </w:rPr>
        <w:t>Таблица 3.3 - Расчет дисциплинарного рейтинга (итоговой оценки) по дисциплине*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7"/>
        <w:gridCol w:w="3887"/>
        <w:gridCol w:w="1302"/>
      </w:tblGrid>
      <w:tr w:rsidR="00415FDC" w:rsidRPr="00415FDC" w14:paraId="55D1C5A9" w14:textId="77777777" w:rsidTr="00415FDC">
        <w:trPr>
          <w:trHeight w:val="4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D4286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дисциплинарный рейтинг по дисциплине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DE9DE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оценка по дисциплине</w:t>
            </w:r>
          </w:p>
        </w:tc>
      </w:tr>
      <w:tr w:rsidR="00415FDC" w:rsidRPr="00415FDC" w14:paraId="083623CD" w14:textId="77777777" w:rsidTr="00415FDC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98C054" w14:textId="77777777" w:rsidR="00415FDC" w:rsidRPr="00415FDC" w:rsidRDefault="00415FDC" w:rsidP="00415FDC">
            <w:pPr>
              <w:contextualSpacing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751D9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экзамен, дифференцированный зачет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BCB12" w14:textId="77777777" w:rsidR="00415FDC" w:rsidRPr="00415FDC" w:rsidRDefault="00415FDC" w:rsidP="00415FDC">
            <w:pPr>
              <w:contextualSpacing/>
            </w:pPr>
          </w:p>
          <w:p w14:paraId="3C9A5831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415FDC" w:rsidRPr="00415FDC" w14:paraId="00CBAAF6" w14:textId="77777777" w:rsidTr="00415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81457" w14:textId="77777777" w:rsidR="00415FDC" w:rsidRPr="00415FDC" w:rsidRDefault="00415FDC" w:rsidP="00415FDC">
            <w:pPr>
              <w:contextualSpacing/>
            </w:pPr>
            <w:r w:rsidRPr="00415FDC">
              <w:rPr>
                <w:color w:val="000000"/>
                <w:sz w:val="28"/>
                <w:szCs w:val="28"/>
              </w:rPr>
              <w:t>86 - 105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10F2A" w14:textId="77777777" w:rsidR="00415FDC" w:rsidRPr="00415FDC" w:rsidRDefault="00415FDC" w:rsidP="00415FDC">
            <w:pPr>
              <w:contextualSpacing/>
            </w:pPr>
            <w:r w:rsidRPr="00415FDC">
              <w:rPr>
                <w:color w:val="000000"/>
                <w:sz w:val="28"/>
                <w:szCs w:val="28"/>
              </w:rPr>
              <w:t>5 (отлично)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FBBFD" w14:textId="77777777" w:rsidR="00415FDC" w:rsidRPr="00415FDC" w:rsidRDefault="00415FDC" w:rsidP="00415FDC">
            <w:pPr>
              <w:contextualSpacing/>
            </w:pPr>
            <w:r w:rsidRPr="00415FDC">
              <w:rPr>
                <w:color w:val="000000"/>
                <w:sz w:val="28"/>
                <w:szCs w:val="28"/>
              </w:rPr>
              <w:t>зачтено</w:t>
            </w:r>
          </w:p>
        </w:tc>
      </w:tr>
      <w:tr w:rsidR="00415FDC" w:rsidRPr="00415FDC" w14:paraId="43EE3B39" w14:textId="77777777" w:rsidTr="00415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A4EE0" w14:textId="77777777" w:rsidR="00415FDC" w:rsidRPr="00415FDC" w:rsidRDefault="00415FDC" w:rsidP="00415FDC">
            <w:pPr>
              <w:contextualSpacing/>
            </w:pPr>
            <w:r w:rsidRPr="00415FDC">
              <w:rPr>
                <w:color w:val="000000"/>
                <w:sz w:val="28"/>
                <w:szCs w:val="28"/>
              </w:rPr>
              <w:t>70 - 85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0A0FF" w14:textId="77777777" w:rsidR="00415FDC" w:rsidRPr="00415FDC" w:rsidRDefault="00415FDC" w:rsidP="00415FDC">
            <w:pPr>
              <w:contextualSpacing/>
            </w:pPr>
            <w:r w:rsidRPr="00415FDC">
              <w:rPr>
                <w:color w:val="000000"/>
                <w:sz w:val="28"/>
                <w:szCs w:val="28"/>
              </w:rPr>
              <w:t>4 (хорошо)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D2FC3" w14:textId="77777777" w:rsidR="00415FDC" w:rsidRPr="00415FDC" w:rsidRDefault="00415FDC" w:rsidP="00415FDC">
            <w:pPr>
              <w:contextualSpacing/>
            </w:pPr>
            <w:r w:rsidRPr="00415FDC">
              <w:rPr>
                <w:color w:val="000000"/>
                <w:sz w:val="28"/>
                <w:szCs w:val="28"/>
              </w:rPr>
              <w:t>зачтено</w:t>
            </w:r>
          </w:p>
        </w:tc>
      </w:tr>
      <w:tr w:rsidR="00415FDC" w:rsidRPr="00415FDC" w14:paraId="7A3E6AA4" w14:textId="77777777" w:rsidTr="00415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2C0D1" w14:textId="77777777" w:rsidR="00415FDC" w:rsidRPr="00415FDC" w:rsidRDefault="00415FDC" w:rsidP="00415FDC">
            <w:pPr>
              <w:contextualSpacing/>
            </w:pPr>
            <w:r w:rsidRPr="00415FDC">
              <w:rPr>
                <w:color w:val="000000"/>
                <w:sz w:val="28"/>
                <w:szCs w:val="28"/>
              </w:rPr>
              <w:t>50 -69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BD3DD" w14:textId="77777777" w:rsidR="00415FDC" w:rsidRPr="00415FDC" w:rsidRDefault="00415FDC" w:rsidP="00415FDC">
            <w:pPr>
              <w:contextualSpacing/>
            </w:pPr>
            <w:r w:rsidRPr="00415FDC">
              <w:rPr>
                <w:color w:val="000000"/>
                <w:sz w:val="28"/>
                <w:szCs w:val="28"/>
              </w:rPr>
              <w:t>3 (удовлетворительно)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B9922" w14:textId="77777777" w:rsidR="00415FDC" w:rsidRPr="00415FDC" w:rsidRDefault="00415FDC" w:rsidP="00415FDC">
            <w:pPr>
              <w:contextualSpacing/>
            </w:pPr>
            <w:r w:rsidRPr="00415FDC">
              <w:rPr>
                <w:color w:val="000000"/>
                <w:sz w:val="28"/>
                <w:szCs w:val="28"/>
              </w:rPr>
              <w:t>зачтено</w:t>
            </w:r>
          </w:p>
        </w:tc>
      </w:tr>
      <w:tr w:rsidR="00415FDC" w:rsidRPr="00415FDC" w14:paraId="3D4B4701" w14:textId="77777777" w:rsidTr="00415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E05BF" w14:textId="77777777" w:rsidR="00415FDC" w:rsidRPr="00415FDC" w:rsidRDefault="00415FDC" w:rsidP="00415FDC">
            <w:pPr>
              <w:contextualSpacing/>
            </w:pPr>
            <w:r w:rsidRPr="00415FDC">
              <w:rPr>
                <w:color w:val="000000"/>
                <w:sz w:val="28"/>
                <w:szCs w:val="28"/>
              </w:rPr>
              <w:t>49 и менее баллов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F4715" w14:textId="77777777" w:rsidR="00415FDC" w:rsidRPr="00415FDC" w:rsidRDefault="00415FDC" w:rsidP="00415FDC">
            <w:pPr>
              <w:contextualSpacing/>
            </w:pPr>
            <w:r w:rsidRPr="00415FDC">
              <w:rPr>
                <w:color w:val="000000"/>
                <w:sz w:val="28"/>
                <w:szCs w:val="28"/>
              </w:rPr>
              <w:t>2 (неудовлетворительно)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6AA2C" w14:textId="77777777" w:rsidR="00415FDC" w:rsidRPr="00415FDC" w:rsidRDefault="00415FDC" w:rsidP="00415FDC">
            <w:pPr>
              <w:contextualSpacing/>
            </w:pPr>
            <w:r w:rsidRPr="00415FDC">
              <w:rPr>
                <w:color w:val="000000"/>
                <w:sz w:val="28"/>
                <w:szCs w:val="28"/>
              </w:rPr>
              <w:t>не зачтено</w:t>
            </w:r>
          </w:p>
        </w:tc>
      </w:tr>
    </w:tbl>
    <w:p w14:paraId="0BEFD638" w14:textId="0C8FC286" w:rsidR="00415FDC" w:rsidRDefault="00415FDC" w:rsidP="00415FDC">
      <w:pPr>
        <w:spacing w:before="240" w:after="240"/>
        <w:contextualSpacing/>
        <w:jc w:val="both"/>
        <w:rPr>
          <w:color w:val="000000"/>
          <w:sz w:val="28"/>
          <w:szCs w:val="28"/>
        </w:rPr>
      </w:pPr>
      <w:r w:rsidRPr="00415FDC">
        <w:rPr>
          <w:color w:val="000000"/>
          <w:sz w:val="28"/>
          <w:szCs w:val="28"/>
        </w:rPr>
        <w:t>* - правила перевода дисциплинарного рейтинга по дисциплине в пятибалльную систему (Приложение 4 Положения П004.03-2020).</w:t>
      </w:r>
    </w:p>
    <w:p w14:paraId="0226508C" w14:textId="77777777" w:rsidR="00415FDC" w:rsidRPr="00415FDC" w:rsidRDefault="00415FDC" w:rsidP="00415FDC">
      <w:pPr>
        <w:spacing w:before="240" w:after="240"/>
        <w:contextualSpacing/>
        <w:jc w:val="both"/>
      </w:pPr>
    </w:p>
    <w:p w14:paraId="0AF9E88E" w14:textId="77777777" w:rsidR="00415FDC" w:rsidRPr="00415FDC" w:rsidRDefault="00415FDC" w:rsidP="00415FDC">
      <w:pPr>
        <w:spacing w:before="240" w:after="240"/>
        <w:contextualSpacing/>
        <w:jc w:val="center"/>
      </w:pPr>
      <w:r w:rsidRPr="00415FDC">
        <w:rPr>
          <w:color w:val="000000"/>
          <w:sz w:val="28"/>
          <w:szCs w:val="28"/>
        </w:rPr>
        <w:t>Таблица 3.4 - Таблица перевода зачетного/экзаменационного рейтинга в дисциплинарный рейтинг при повторной промежуточной аттестации по дисциплине*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2"/>
        <w:gridCol w:w="3196"/>
        <w:gridCol w:w="2507"/>
      </w:tblGrid>
      <w:tr w:rsidR="00415FDC" w:rsidRPr="00415FDC" w14:paraId="67A5AF64" w14:textId="77777777" w:rsidTr="00415FDC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5B4AA1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Рейтинг экзаменационный / зачетный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AE16C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Рейтинг дисциплинарный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6CB66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Оценка</w:t>
            </w:r>
          </w:p>
        </w:tc>
      </w:tr>
      <w:tr w:rsidR="00415FDC" w:rsidRPr="00415FDC" w14:paraId="304DD6F4" w14:textId="77777777" w:rsidTr="00415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67707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1305E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96469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</w:tr>
      <w:tr w:rsidR="00415FDC" w:rsidRPr="00415FDC" w14:paraId="32FF09B5" w14:textId="77777777" w:rsidTr="00415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C1B12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73F81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C1A06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</w:tr>
      <w:tr w:rsidR="00415FDC" w:rsidRPr="00415FDC" w14:paraId="3CEA6B35" w14:textId="77777777" w:rsidTr="00415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44110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0FA9F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B90AF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</w:tr>
      <w:tr w:rsidR="00415FDC" w:rsidRPr="00415FDC" w14:paraId="6D469C9C" w14:textId="77777777" w:rsidTr="00415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F9DBC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2E1BB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A91C2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</w:tr>
      <w:tr w:rsidR="00415FDC" w:rsidRPr="00415FDC" w14:paraId="2978E8D8" w14:textId="77777777" w:rsidTr="00415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30468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CEDD0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C0AD8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</w:tr>
      <w:tr w:rsidR="00415FDC" w:rsidRPr="00415FDC" w14:paraId="7B1787C7" w14:textId="77777777" w:rsidTr="00415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98149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186B1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8FE7B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хорошо</w:t>
            </w:r>
          </w:p>
        </w:tc>
      </w:tr>
      <w:tr w:rsidR="00415FDC" w:rsidRPr="00415FDC" w14:paraId="681BDCE2" w14:textId="77777777" w:rsidTr="00415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0C7FD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527EE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981F8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хорошо</w:t>
            </w:r>
          </w:p>
        </w:tc>
      </w:tr>
      <w:tr w:rsidR="00415FDC" w:rsidRPr="00415FDC" w14:paraId="6E09ACE4" w14:textId="77777777" w:rsidTr="00415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5C97C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F456E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76D52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хорошо</w:t>
            </w:r>
          </w:p>
        </w:tc>
      </w:tr>
      <w:tr w:rsidR="00415FDC" w:rsidRPr="00415FDC" w14:paraId="6DDB69A6" w14:textId="77777777" w:rsidTr="00415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A9953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8A73E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4E829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хорошо</w:t>
            </w:r>
          </w:p>
        </w:tc>
      </w:tr>
      <w:tr w:rsidR="00415FDC" w:rsidRPr="00415FDC" w14:paraId="7016BC22" w14:textId="77777777" w:rsidTr="00415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0EFB5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8A389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67BC2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хорошо</w:t>
            </w:r>
          </w:p>
        </w:tc>
      </w:tr>
      <w:tr w:rsidR="00415FDC" w:rsidRPr="00415FDC" w14:paraId="3D172E73" w14:textId="77777777" w:rsidTr="00415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C4B74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77895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9C4FF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415FDC" w:rsidRPr="00415FDC" w14:paraId="7C68F5D0" w14:textId="77777777" w:rsidTr="00415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DB404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FC6CF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AC65F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415FDC" w:rsidRPr="00415FDC" w14:paraId="152DDCBE" w14:textId="77777777" w:rsidTr="00415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B1B74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92ABF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9DA06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415FDC" w:rsidRPr="00415FDC" w14:paraId="47E7FAFC" w14:textId="77777777" w:rsidTr="00415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A2038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2CADA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CE41D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415FDC" w:rsidRPr="00415FDC" w14:paraId="3BD242FC" w14:textId="77777777" w:rsidTr="00415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47635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78EDE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0BCA7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415FDC" w:rsidRPr="00415FDC" w14:paraId="4C8F5587" w14:textId="77777777" w:rsidTr="00415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0A21B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79024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1A6F8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отлично</w:t>
            </w:r>
          </w:p>
        </w:tc>
      </w:tr>
    </w:tbl>
    <w:p w14:paraId="31D1094A" w14:textId="12ECB160" w:rsidR="00415FDC" w:rsidRDefault="00415FDC" w:rsidP="00415FDC">
      <w:pPr>
        <w:spacing w:before="240" w:after="240"/>
        <w:contextualSpacing/>
        <w:jc w:val="both"/>
        <w:rPr>
          <w:color w:val="000000"/>
          <w:sz w:val="28"/>
          <w:szCs w:val="28"/>
        </w:rPr>
      </w:pPr>
      <w:r w:rsidRPr="00415FDC">
        <w:rPr>
          <w:color w:val="000000"/>
          <w:sz w:val="28"/>
          <w:szCs w:val="28"/>
        </w:rPr>
        <w:t>* - Приложение 5 Положения П004.03-2020.</w:t>
      </w:r>
    </w:p>
    <w:p w14:paraId="1D5D714B" w14:textId="77777777" w:rsidR="00415FDC" w:rsidRPr="00415FDC" w:rsidRDefault="00415FDC" w:rsidP="00415FDC">
      <w:pPr>
        <w:spacing w:before="240" w:after="240"/>
        <w:contextualSpacing/>
        <w:jc w:val="both"/>
      </w:pPr>
    </w:p>
    <w:p w14:paraId="3B5E2F47" w14:textId="3A593F20" w:rsidR="00415FDC" w:rsidRPr="00415FDC" w:rsidRDefault="00415FDC" w:rsidP="00415FDC">
      <w:pPr>
        <w:spacing w:before="240" w:after="240"/>
        <w:contextualSpacing/>
        <w:jc w:val="center"/>
        <w:outlineLvl w:val="0"/>
        <w:rPr>
          <w:b/>
          <w:bCs/>
          <w:kern w:val="36"/>
          <w:sz w:val="48"/>
          <w:szCs w:val="48"/>
        </w:rPr>
      </w:pPr>
      <w:r w:rsidRPr="00415FDC">
        <w:rPr>
          <w:b/>
          <w:bCs/>
          <w:color w:val="000000"/>
          <w:kern w:val="36"/>
          <w:sz w:val="28"/>
          <w:szCs w:val="28"/>
        </w:rPr>
        <w:t xml:space="preserve">Раздел 4 ФОС - Методические рекомендации по применению </w:t>
      </w:r>
      <w:proofErr w:type="spellStart"/>
      <w:r w:rsidRPr="00415FDC">
        <w:rPr>
          <w:b/>
          <w:bCs/>
          <w:color w:val="000000"/>
          <w:kern w:val="36"/>
          <w:sz w:val="28"/>
          <w:szCs w:val="28"/>
        </w:rPr>
        <w:t>балльно</w:t>
      </w:r>
      <w:proofErr w:type="spellEnd"/>
      <w:r w:rsidRPr="00415FDC">
        <w:rPr>
          <w:b/>
          <w:bCs/>
          <w:color w:val="000000"/>
          <w:kern w:val="36"/>
          <w:sz w:val="28"/>
          <w:szCs w:val="28"/>
        </w:rPr>
        <w:t>-рейтинговой системы оценивания учебных достижений обучающихся в рамках изучения дисциплины «</w:t>
      </w:r>
      <w:r>
        <w:rPr>
          <w:b/>
          <w:bCs/>
          <w:color w:val="000000"/>
          <w:kern w:val="36"/>
          <w:sz w:val="28"/>
          <w:szCs w:val="28"/>
        </w:rPr>
        <w:t>Социально-гигиенический мониторинг</w:t>
      </w:r>
      <w:r w:rsidRPr="00415FDC">
        <w:rPr>
          <w:b/>
          <w:bCs/>
          <w:color w:val="000000"/>
          <w:kern w:val="36"/>
          <w:sz w:val="28"/>
          <w:szCs w:val="28"/>
        </w:rPr>
        <w:t xml:space="preserve">» на </w:t>
      </w:r>
      <w:r>
        <w:rPr>
          <w:b/>
          <w:bCs/>
          <w:color w:val="000000"/>
          <w:kern w:val="36"/>
          <w:sz w:val="28"/>
          <w:szCs w:val="28"/>
        </w:rPr>
        <w:t>6</w:t>
      </w:r>
      <w:r w:rsidRPr="00415FDC">
        <w:rPr>
          <w:b/>
          <w:bCs/>
          <w:color w:val="000000"/>
          <w:kern w:val="36"/>
          <w:sz w:val="28"/>
          <w:szCs w:val="28"/>
        </w:rPr>
        <w:t xml:space="preserve"> курсе </w:t>
      </w:r>
      <w:r>
        <w:rPr>
          <w:b/>
          <w:bCs/>
          <w:color w:val="000000"/>
          <w:kern w:val="36"/>
          <w:sz w:val="28"/>
          <w:szCs w:val="28"/>
        </w:rPr>
        <w:t>Медико-профилактического</w:t>
      </w:r>
      <w:r w:rsidRPr="00415FDC">
        <w:rPr>
          <w:b/>
          <w:bCs/>
          <w:color w:val="000000"/>
          <w:kern w:val="36"/>
          <w:sz w:val="28"/>
          <w:szCs w:val="28"/>
        </w:rPr>
        <w:t xml:space="preserve"> факультета</w:t>
      </w:r>
    </w:p>
    <w:p w14:paraId="27489701" w14:textId="77777777" w:rsidR="00415FDC" w:rsidRPr="00415FDC" w:rsidRDefault="00415FDC" w:rsidP="00415FDC">
      <w:pPr>
        <w:contextualSpacing/>
      </w:pPr>
    </w:p>
    <w:p w14:paraId="26D5BD88" w14:textId="77777777" w:rsidR="00415FDC" w:rsidRPr="00415FDC" w:rsidRDefault="00415FDC" w:rsidP="00415FDC">
      <w:pPr>
        <w:spacing w:before="240" w:after="240"/>
        <w:ind w:firstLine="720"/>
        <w:contextualSpacing/>
        <w:jc w:val="both"/>
      </w:pPr>
      <w:r w:rsidRPr="00415FDC">
        <w:rPr>
          <w:color w:val="000000"/>
          <w:sz w:val="28"/>
          <w:szCs w:val="28"/>
        </w:rPr>
        <w:t xml:space="preserve">В рамках реализации </w:t>
      </w:r>
      <w:proofErr w:type="spellStart"/>
      <w:r w:rsidRPr="00415FDC">
        <w:rPr>
          <w:color w:val="000000"/>
          <w:sz w:val="28"/>
          <w:szCs w:val="28"/>
        </w:rPr>
        <w:t>балльно</w:t>
      </w:r>
      <w:proofErr w:type="spellEnd"/>
      <w:r w:rsidRPr="00415FDC">
        <w:rPr>
          <w:color w:val="000000"/>
          <w:sz w:val="28"/>
          <w:szCs w:val="28"/>
        </w:rPr>
        <w:t xml:space="preserve">-рейтинговой системы оценивания учебных достижений обучающихся по дисциплине (модулю) в соответствии с положением «О </w:t>
      </w:r>
      <w:proofErr w:type="spellStart"/>
      <w:r w:rsidRPr="00415FDC">
        <w:rPr>
          <w:color w:val="000000"/>
          <w:sz w:val="28"/>
          <w:szCs w:val="28"/>
        </w:rPr>
        <w:t>балльно</w:t>
      </w:r>
      <w:proofErr w:type="spellEnd"/>
      <w:r w:rsidRPr="00415FDC">
        <w:rPr>
          <w:color w:val="000000"/>
          <w:sz w:val="28"/>
          <w:szCs w:val="28"/>
        </w:rPr>
        <w:t>-рейтинговой системе оценивания учебных достижений обучающихся» с поправками в соответствие Приказа № 479 от 03.03.2020 определены следующие правила формирования:</w:t>
      </w:r>
    </w:p>
    <w:p w14:paraId="70D4DEC6" w14:textId="77777777" w:rsidR="00415FDC" w:rsidRPr="00415FDC" w:rsidRDefault="00415FDC" w:rsidP="00415FDC">
      <w:pPr>
        <w:numPr>
          <w:ilvl w:val="0"/>
          <w:numId w:val="212"/>
        </w:numPr>
        <w:spacing w:before="240"/>
        <w:ind w:left="425"/>
        <w:contextualSpacing/>
        <w:jc w:val="both"/>
        <w:textAlignment w:val="baseline"/>
        <w:rPr>
          <w:color w:val="000000"/>
          <w:sz w:val="28"/>
          <w:szCs w:val="28"/>
        </w:rPr>
      </w:pPr>
      <w:r w:rsidRPr="00415FDC">
        <w:rPr>
          <w:color w:val="000000"/>
          <w:sz w:val="28"/>
          <w:szCs w:val="28"/>
        </w:rPr>
        <w:t>текущего фактического рейтинга обучающегося (рисунок 4.1);</w:t>
      </w:r>
    </w:p>
    <w:p w14:paraId="31734000" w14:textId="77777777" w:rsidR="00415FDC" w:rsidRPr="00415FDC" w:rsidRDefault="00415FDC" w:rsidP="00415FDC">
      <w:pPr>
        <w:numPr>
          <w:ilvl w:val="0"/>
          <w:numId w:val="212"/>
        </w:numPr>
        <w:spacing w:after="240"/>
        <w:ind w:left="425"/>
        <w:contextualSpacing/>
        <w:jc w:val="both"/>
        <w:textAlignment w:val="baseline"/>
        <w:rPr>
          <w:color w:val="000000"/>
          <w:sz w:val="28"/>
          <w:szCs w:val="28"/>
        </w:rPr>
      </w:pPr>
      <w:r w:rsidRPr="00415FDC">
        <w:rPr>
          <w:color w:val="000000"/>
          <w:sz w:val="28"/>
          <w:szCs w:val="28"/>
        </w:rPr>
        <w:t>бонусного фактического рейтинга обучающегося (</w:t>
      </w:r>
      <w:proofErr w:type="gramStart"/>
      <w:r w:rsidRPr="00415FDC">
        <w:rPr>
          <w:color w:val="000000"/>
          <w:sz w:val="28"/>
          <w:szCs w:val="28"/>
        </w:rPr>
        <w:t>таблица  4.2</w:t>
      </w:r>
      <w:proofErr w:type="gramEnd"/>
      <w:r w:rsidRPr="00415FDC">
        <w:rPr>
          <w:color w:val="000000"/>
          <w:sz w:val="28"/>
          <w:szCs w:val="28"/>
        </w:rPr>
        <w:t>).</w:t>
      </w:r>
    </w:p>
    <w:p w14:paraId="2D6B1366" w14:textId="77777777" w:rsidR="00415FDC" w:rsidRPr="00415FDC" w:rsidRDefault="00415FDC" w:rsidP="00415FDC">
      <w:pPr>
        <w:spacing w:before="240" w:after="240"/>
        <w:ind w:left="1420"/>
        <w:contextualSpacing/>
      </w:pPr>
      <w:r w:rsidRPr="00415FDC">
        <w:rPr>
          <w:color w:val="000000"/>
          <w:sz w:val="28"/>
          <w:szCs w:val="28"/>
        </w:rPr>
        <w:t> </w:t>
      </w:r>
    </w:p>
    <w:p w14:paraId="7FD3E9E5" w14:textId="77777777" w:rsidR="00415FDC" w:rsidRPr="00415FDC" w:rsidRDefault="00415FDC" w:rsidP="00415FDC">
      <w:pPr>
        <w:spacing w:before="360" w:after="80"/>
        <w:contextualSpacing/>
        <w:outlineLvl w:val="1"/>
        <w:rPr>
          <w:b/>
          <w:bCs/>
          <w:sz w:val="36"/>
          <w:szCs w:val="36"/>
        </w:rPr>
      </w:pPr>
      <w:r w:rsidRPr="00415FDC">
        <w:rPr>
          <w:b/>
          <w:bCs/>
          <w:color w:val="000000"/>
          <w:sz w:val="34"/>
          <w:szCs w:val="34"/>
        </w:rPr>
        <w:t>4.1. Правила формирования текущего фактического рейтинга обучающегося</w:t>
      </w:r>
    </w:p>
    <w:p w14:paraId="7FC0FF15" w14:textId="6CA220D0" w:rsidR="00415FDC" w:rsidRPr="00415FDC" w:rsidRDefault="00415FDC" w:rsidP="00415FDC">
      <w:pPr>
        <w:spacing w:before="240" w:after="240"/>
        <w:ind w:firstLine="720"/>
        <w:contextualSpacing/>
        <w:jc w:val="both"/>
      </w:pPr>
      <w:r w:rsidRPr="00415FDC">
        <w:rPr>
          <w:color w:val="000000"/>
          <w:sz w:val="28"/>
          <w:szCs w:val="28"/>
        </w:rPr>
        <w:t>Текущий фактический рейтинг (</w:t>
      </w:r>
      <w:proofErr w:type="spellStart"/>
      <w:r w:rsidRPr="00415FDC">
        <w:rPr>
          <w:color w:val="000000"/>
          <w:sz w:val="28"/>
          <w:szCs w:val="28"/>
        </w:rPr>
        <w:t>Ртф</w:t>
      </w:r>
      <w:proofErr w:type="spellEnd"/>
      <w:r w:rsidRPr="00415FDC">
        <w:rPr>
          <w:color w:val="000000"/>
          <w:sz w:val="28"/>
          <w:szCs w:val="28"/>
        </w:rPr>
        <w:t>) по дисциплине (от 0 до 5 баллов) рассчитывается как среднее арифметическое значение результатов (баллов) всех модулей, входящих в дисциплину, и самостоятельной внеаудиторной работы</w:t>
      </w:r>
      <w:r>
        <w:rPr>
          <w:color w:val="000000"/>
          <w:sz w:val="28"/>
          <w:szCs w:val="28"/>
        </w:rPr>
        <w:t>.</w:t>
      </w:r>
    </w:p>
    <w:p w14:paraId="2A06C370" w14:textId="77777777" w:rsidR="00415FDC" w:rsidRPr="00415FDC" w:rsidRDefault="00415FDC" w:rsidP="00415FDC">
      <w:pPr>
        <w:spacing w:before="240" w:after="240"/>
        <w:ind w:firstLine="720"/>
        <w:contextualSpacing/>
        <w:jc w:val="both"/>
      </w:pPr>
      <w:r w:rsidRPr="00415FDC">
        <w:rPr>
          <w:color w:val="000000"/>
          <w:sz w:val="28"/>
          <w:szCs w:val="28"/>
        </w:rPr>
        <w:t>Обучающемуся предоставляется возможность повысить текущий рейтинг по учебной дисциплине в часы консультаций в соответствии с графиком консультаций кафедры в течение текущего семестра.</w:t>
      </w:r>
    </w:p>
    <w:p w14:paraId="79946B0C" w14:textId="77777777" w:rsidR="00415FDC" w:rsidRPr="00415FDC" w:rsidRDefault="00415FDC" w:rsidP="00415FDC">
      <w:pPr>
        <w:spacing w:before="360" w:after="80"/>
        <w:contextualSpacing/>
        <w:outlineLvl w:val="2"/>
        <w:rPr>
          <w:b/>
          <w:bCs/>
          <w:sz w:val="27"/>
          <w:szCs w:val="27"/>
        </w:rPr>
      </w:pPr>
      <w:r w:rsidRPr="00415FDC">
        <w:rPr>
          <w:b/>
          <w:bCs/>
          <w:color w:val="000000"/>
          <w:sz w:val="28"/>
          <w:szCs w:val="28"/>
        </w:rPr>
        <w:t>4.1.1 Правила формирования модульного рейтинга обучающегося</w:t>
      </w:r>
    </w:p>
    <w:p w14:paraId="4DDBB53A" w14:textId="77777777" w:rsidR="00415FDC" w:rsidRPr="00415FDC" w:rsidRDefault="00415FDC" w:rsidP="00415FDC">
      <w:pPr>
        <w:spacing w:before="240" w:after="240"/>
        <w:ind w:firstLine="720"/>
        <w:contextualSpacing/>
        <w:jc w:val="both"/>
      </w:pPr>
      <w:r w:rsidRPr="00415FDC">
        <w:rPr>
          <w:color w:val="000000"/>
          <w:sz w:val="28"/>
          <w:szCs w:val="28"/>
        </w:rPr>
        <w:t>Модульный рейтинг (от 0 до 5 баллов) рассчитывается как среднее арифметическое значение:</w:t>
      </w:r>
    </w:p>
    <w:p w14:paraId="00C4544E" w14:textId="77777777" w:rsidR="00415FDC" w:rsidRPr="00415FDC" w:rsidRDefault="00415FDC" w:rsidP="00415FDC">
      <w:pPr>
        <w:numPr>
          <w:ilvl w:val="0"/>
          <w:numId w:val="213"/>
        </w:numPr>
        <w:spacing w:before="240"/>
        <w:ind w:left="360"/>
        <w:contextualSpacing/>
        <w:jc w:val="both"/>
        <w:textAlignment w:val="baseline"/>
        <w:rPr>
          <w:color w:val="000000"/>
          <w:sz w:val="28"/>
          <w:szCs w:val="28"/>
        </w:rPr>
      </w:pPr>
      <w:r w:rsidRPr="00415FDC">
        <w:rPr>
          <w:color w:val="000000"/>
          <w:sz w:val="28"/>
          <w:szCs w:val="28"/>
        </w:rPr>
        <w:t>текущего рейтинга обучающегося на каждом практическом занятии по дисциплине;</w:t>
      </w:r>
    </w:p>
    <w:p w14:paraId="06E2ECD6" w14:textId="77777777" w:rsidR="00415FDC" w:rsidRPr="00415FDC" w:rsidRDefault="00415FDC" w:rsidP="00415FDC">
      <w:pPr>
        <w:numPr>
          <w:ilvl w:val="0"/>
          <w:numId w:val="213"/>
        </w:numPr>
        <w:spacing w:after="240"/>
        <w:ind w:left="360"/>
        <w:contextualSpacing/>
        <w:jc w:val="both"/>
        <w:textAlignment w:val="baseline"/>
        <w:rPr>
          <w:color w:val="000000"/>
          <w:sz w:val="28"/>
          <w:szCs w:val="28"/>
        </w:rPr>
      </w:pPr>
      <w:r w:rsidRPr="00415FDC">
        <w:rPr>
          <w:color w:val="000000"/>
          <w:sz w:val="28"/>
          <w:szCs w:val="28"/>
        </w:rPr>
        <w:t>рубежного контроля модуля (РК).</w:t>
      </w:r>
    </w:p>
    <w:p w14:paraId="4AA47F92" w14:textId="77777777" w:rsidR="00415FDC" w:rsidRPr="00415FDC" w:rsidRDefault="00415FDC" w:rsidP="00415FDC">
      <w:pPr>
        <w:spacing w:before="360" w:after="80"/>
        <w:contextualSpacing/>
        <w:outlineLvl w:val="2"/>
        <w:rPr>
          <w:b/>
          <w:bCs/>
          <w:sz w:val="27"/>
          <w:szCs w:val="27"/>
        </w:rPr>
      </w:pPr>
      <w:r w:rsidRPr="00415FDC">
        <w:rPr>
          <w:b/>
          <w:bCs/>
          <w:color w:val="000000"/>
          <w:sz w:val="28"/>
          <w:szCs w:val="28"/>
        </w:rPr>
        <w:t>4.1.2 Правила формирования текущего рейтинга обучающегося на каждом практическом занятии</w:t>
      </w:r>
    </w:p>
    <w:p w14:paraId="23BEE15D" w14:textId="77777777" w:rsidR="00415FDC" w:rsidRPr="00415FDC" w:rsidRDefault="00415FDC" w:rsidP="00415FDC">
      <w:pPr>
        <w:spacing w:before="240" w:after="240"/>
        <w:ind w:firstLine="720"/>
        <w:contextualSpacing/>
        <w:jc w:val="both"/>
      </w:pPr>
      <w:r w:rsidRPr="00415FDC">
        <w:rPr>
          <w:color w:val="000000"/>
          <w:sz w:val="28"/>
          <w:szCs w:val="28"/>
        </w:rPr>
        <w:t>Рейтинг за практическое занятие (от 0 до 5 баллов) рассчитывается как среднее арифметическое значение результатов (баллов) всех контрольных точек.</w:t>
      </w:r>
    </w:p>
    <w:p w14:paraId="6CD87C5B" w14:textId="77777777" w:rsidR="00415FDC" w:rsidRPr="00415FDC" w:rsidRDefault="00415FDC" w:rsidP="00415FDC">
      <w:pPr>
        <w:spacing w:before="240" w:after="240"/>
        <w:ind w:firstLine="720"/>
        <w:contextualSpacing/>
        <w:jc w:val="both"/>
      </w:pPr>
      <w:r w:rsidRPr="00415FDC">
        <w:rPr>
          <w:color w:val="000000"/>
          <w:sz w:val="28"/>
          <w:szCs w:val="28"/>
        </w:rPr>
        <w:t xml:space="preserve">По каждому практическому занятию предусмотрено от 1-й до 4-х контрольных точек (КТ; входной контроль, устный ответ, доклад (с презентацией), решение ситуационных задач, самостоятельная работа на занятии, заключительный контроль (тестирование) и проч.), за которые обучающийся получает от 0 до 5 баллов включительно. Перечисленные КТ не являются обязательными на каждом занятии, однако, обязательно проведение хотя бы одной КТ с участием и оцениванием работы </w:t>
      </w:r>
      <w:r w:rsidRPr="00415FDC">
        <w:rPr>
          <w:color w:val="000000"/>
          <w:sz w:val="28"/>
          <w:szCs w:val="28"/>
        </w:rPr>
        <w:lastRenderedPageBreak/>
        <w:t>всех обучающихся учебной группы. Критерии оценивания каждой формы контроля представлены в ФОС по дисциплине.</w:t>
      </w:r>
    </w:p>
    <w:p w14:paraId="4827AB84" w14:textId="77777777" w:rsidR="00415FDC" w:rsidRPr="00415FDC" w:rsidRDefault="00415FDC" w:rsidP="00415FDC">
      <w:pPr>
        <w:spacing w:before="240" w:after="240"/>
        <w:ind w:firstLine="720"/>
        <w:contextualSpacing/>
        <w:jc w:val="both"/>
      </w:pPr>
      <w:r w:rsidRPr="00415FDC">
        <w:rPr>
          <w:color w:val="000000"/>
          <w:sz w:val="28"/>
          <w:szCs w:val="28"/>
        </w:rPr>
        <w:t>Итоговое значение баллов за занятие рассчитывается как среднее арифметическое всех полученных баллов. При пропуске занятия независимо от причины в качестве итогового значения выставляется «0» баллов.</w:t>
      </w:r>
    </w:p>
    <w:p w14:paraId="34EBB58E" w14:textId="77777777" w:rsidR="00415FDC" w:rsidRPr="00415FDC" w:rsidRDefault="00415FDC" w:rsidP="00415FDC">
      <w:pPr>
        <w:spacing w:before="360" w:after="80"/>
        <w:contextualSpacing/>
        <w:outlineLvl w:val="2"/>
        <w:rPr>
          <w:b/>
          <w:bCs/>
          <w:sz w:val="27"/>
          <w:szCs w:val="27"/>
        </w:rPr>
      </w:pPr>
      <w:r w:rsidRPr="00415FDC">
        <w:rPr>
          <w:b/>
          <w:bCs/>
          <w:color w:val="000000"/>
          <w:sz w:val="28"/>
          <w:szCs w:val="28"/>
        </w:rPr>
        <w:t>4.1.3 Правила формирования рейтинга обучающегося на рубежном контроле модуля</w:t>
      </w:r>
    </w:p>
    <w:p w14:paraId="51A0D0D1" w14:textId="77777777" w:rsidR="00415FDC" w:rsidRPr="00415FDC" w:rsidRDefault="00415FDC" w:rsidP="00415FDC">
      <w:pPr>
        <w:spacing w:before="240" w:after="240"/>
        <w:ind w:firstLine="720"/>
        <w:contextualSpacing/>
        <w:jc w:val="both"/>
      </w:pPr>
      <w:r w:rsidRPr="00415FDC">
        <w:rPr>
          <w:color w:val="000000"/>
          <w:sz w:val="28"/>
          <w:szCs w:val="28"/>
        </w:rPr>
        <w:t>По окончании каждого модуля дисциплины по решению преподавателя по изучаемой дисциплине проводится рубежный контроль (РК) в форме тестирования или решения ситуационных задач, за которые обучающийся получает от 0 до 5 баллов включительно. В ином случае за РК обучающийся получает оценку равную среднему баллу за все занятия модуля.</w:t>
      </w:r>
    </w:p>
    <w:p w14:paraId="2177BFAA" w14:textId="77777777" w:rsidR="00415FDC" w:rsidRPr="00415FDC" w:rsidRDefault="00415FDC" w:rsidP="00415FDC">
      <w:pPr>
        <w:spacing w:before="360" w:after="80"/>
        <w:contextualSpacing/>
        <w:outlineLvl w:val="1"/>
        <w:rPr>
          <w:b/>
          <w:bCs/>
          <w:sz w:val="36"/>
          <w:szCs w:val="36"/>
        </w:rPr>
      </w:pPr>
      <w:r w:rsidRPr="00415FDC">
        <w:rPr>
          <w:b/>
          <w:bCs/>
          <w:color w:val="000000"/>
          <w:sz w:val="34"/>
          <w:szCs w:val="34"/>
        </w:rPr>
        <w:t>4.2 Правила формирования бонусных баллов </w:t>
      </w:r>
    </w:p>
    <w:p w14:paraId="0A009927" w14:textId="77777777" w:rsidR="00415FDC" w:rsidRPr="00415FDC" w:rsidRDefault="00415FDC" w:rsidP="00415FDC">
      <w:pPr>
        <w:spacing w:before="240" w:after="240"/>
        <w:ind w:firstLine="720"/>
        <w:contextualSpacing/>
        <w:jc w:val="both"/>
      </w:pPr>
      <w:r w:rsidRPr="00415FDC">
        <w:rPr>
          <w:color w:val="000000"/>
          <w:sz w:val="28"/>
          <w:szCs w:val="28"/>
        </w:rPr>
        <w:t xml:space="preserve">Бонусный фактический рейтинг по дисциплине (максимальное количество 5) определено п.8 и 9 Положения П004.03-2020 (таблица 4.2). Допускается “закрытие” пропущенных занятий после выполнения </w:t>
      </w:r>
      <w:proofErr w:type="gramStart"/>
      <w:r w:rsidRPr="00415FDC">
        <w:rPr>
          <w:color w:val="000000"/>
          <w:sz w:val="28"/>
          <w:szCs w:val="28"/>
        </w:rPr>
        <w:t>учебных  заданий</w:t>
      </w:r>
      <w:proofErr w:type="gramEnd"/>
      <w:r w:rsidRPr="00415FDC">
        <w:rPr>
          <w:color w:val="000000"/>
          <w:sz w:val="28"/>
          <w:szCs w:val="28"/>
        </w:rPr>
        <w:t>, определенных преподавателем, ведущим данную дисциплину.</w:t>
      </w:r>
    </w:p>
    <w:p w14:paraId="54003014" w14:textId="77777777" w:rsidR="00415FDC" w:rsidRPr="00415FDC" w:rsidRDefault="00415FDC" w:rsidP="00415FDC">
      <w:pPr>
        <w:spacing w:before="240" w:after="240"/>
        <w:contextualSpacing/>
        <w:jc w:val="center"/>
      </w:pPr>
      <w:r w:rsidRPr="00415FDC">
        <w:rPr>
          <w:color w:val="000000"/>
          <w:sz w:val="28"/>
          <w:szCs w:val="28"/>
        </w:rPr>
        <w:t>Таблица 4.2 - Правила формирования бонусного фактического рейтинга по дисциплине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5"/>
        <w:gridCol w:w="2930"/>
      </w:tblGrid>
      <w:tr w:rsidR="00415FDC" w:rsidRPr="00415FDC" w14:paraId="5F165097" w14:textId="77777777" w:rsidTr="00415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150F9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b/>
                <w:bCs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C34E7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b/>
                <w:bCs/>
                <w:color w:val="000000"/>
                <w:sz w:val="28"/>
                <w:szCs w:val="28"/>
              </w:rPr>
              <w:t>Количество баллов</w:t>
            </w:r>
          </w:p>
        </w:tc>
      </w:tr>
      <w:tr w:rsidR="00415FDC" w:rsidRPr="00415FDC" w14:paraId="76C7E82D" w14:textId="77777777" w:rsidTr="00415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EA66A" w14:textId="77777777" w:rsidR="00415FDC" w:rsidRPr="00415FDC" w:rsidRDefault="00415FDC" w:rsidP="00415FDC">
            <w:pPr>
              <w:contextualSpacing/>
            </w:pPr>
            <w:r w:rsidRPr="00415FDC">
              <w:rPr>
                <w:color w:val="000000"/>
                <w:sz w:val="28"/>
                <w:szCs w:val="28"/>
              </w:rPr>
              <w:t>посещение обучающимися всех практических занятий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3307D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1</w:t>
            </w:r>
          </w:p>
        </w:tc>
      </w:tr>
      <w:tr w:rsidR="00415FDC" w:rsidRPr="00415FDC" w14:paraId="404B86FE" w14:textId="77777777" w:rsidTr="00415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2EC19" w14:textId="77777777" w:rsidR="00415FDC" w:rsidRPr="00415FDC" w:rsidRDefault="00415FDC" w:rsidP="00415FDC">
            <w:pPr>
              <w:contextualSpacing/>
            </w:pPr>
            <w:r w:rsidRPr="00415FDC">
              <w:rPr>
                <w:color w:val="000000"/>
                <w:sz w:val="28"/>
                <w:szCs w:val="28"/>
              </w:rPr>
              <w:t>посещение обучающимися всех лекций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86EB2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1</w:t>
            </w:r>
          </w:p>
        </w:tc>
      </w:tr>
      <w:tr w:rsidR="00415FDC" w:rsidRPr="00415FDC" w14:paraId="43C573DA" w14:textId="77777777" w:rsidTr="00415FDC">
        <w:trPr>
          <w:trHeight w:val="4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6A06E" w14:textId="77777777" w:rsidR="00415FDC" w:rsidRPr="00415FDC" w:rsidRDefault="00415FDC" w:rsidP="00415FDC">
            <w:pPr>
              <w:contextualSpacing/>
            </w:pPr>
            <w:r w:rsidRPr="00415FDC">
              <w:rPr>
                <w:color w:val="000000"/>
                <w:sz w:val="28"/>
                <w:szCs w:val="28"/>
              </w:rPr>
              <w:t>Результаты участия обучающегося в предметной олимпиаде по изучаемой дисциплине:</w:t>
            </w:r>
          </w:p>
        </w:tc>
      </w:tr>
      <w:tr w:rsidR="00415FDC" w:rsidRPr="00415FDC" w14:paraId="4B478B55" w14:textId="77777777" w:rsidTr="00415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A4E83" w14:textId="77777777" w:rsidR="00415FDC" w:rsidRPr="00415FDC" w:rsidRDefault="00415FDC" w:rsidP="00415FDC">
            <w:pPr>
              <w:contextualSpacing/>
            </w:pPr>
            <w:r w:rsidRPr="00415FDC">
              <w:rPr>
                <w:color w:val="000000"/>
                <w:sz w:val="28"/>
                <w:szCs w:val="28"/>
              </w:rPr>
              <w:t xml:space="preserve">       1 место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2A2AD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3</w:t>
            </w:r>
          </w:p>
        </w:tc>
      </w:tr>
      <w:tr w:rsidR="00415FDC" w:rsidRPr="00415FDC" w14:paraId="49379540" w14:textId="77777777" w:rsidTr="00415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91678" w14:textId="77777777" w:rsidR="00415FDC" w:rsidRPr="00415FDC" w:rsidRDefault="00415FDC" w:rsidP="00415FDC">
            <w:pPr>
              <w:contextualSpacing/>
            </w:pPr>
            <w:r w:rsidRPr="00415FDC">
              <w:rPr>
                <w:color w:val="000000"/>
                <w:sz w:val="28"/>
                <w:szCs w:val="28"/>
              </w:rPr>
              <w:t xml:space="preserve">       2 место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FC438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2</w:t>
            </w:r>
          </w:p>
        </w:tc>
      </w:tr>
      <w:tr w:rsidR="00415FDC" w:rsidRPr="00415FDC" w14:paraId="6DB6CD7C" w14:textId="77777777" w:rsidTr="00415F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58A38" w14:textId="77777777" w:rsidR="00415FDC" w:rsidRPr="00415FDC" w:rsidRDefault="00415FDC" w:rsidP="00415FDC">
            <w:pPr>
              <w:contextualSpacing/>
            </w:pPr>
            <w:r w:rsidRPr="00415FDC">
              <w:rPr>
                <w:color w:val="000000"/>
                <w:sz w:val="28"/>
                <w:szCs w:val="28"/>
              </w:rPr>
              <w:t xml:space="preserve">       3 место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47B9B" w14:textId="77777777" w:rsidR="00415FDC" w:rsidRPr="00415FDC" w:rsidRDefault="00415FDC" w:rsidP="00415FDC">
            <w:pPr>
              <w:contextualSpacing/>
              <w:jc w:val="center"/>
            </w:pPr>
            <w:r w:rsidRPr="00415FDC">
              <w:rPr>
                <w:color w:val="000000"/>
                <w:sz w:val="28"/>
                <w:szCs w:val="28"/>
              </w:rPr>
              <w:t>1</w:t>
            </w:r>
          </w:p>
        </w:tc>
      </w:tr>
    </w:tbl>
    <w:p w14:paraId="090BBF00" w14:textId="18F608B5" w:rsidR="003B55EA" w:rsidRPr="00E836D2" w:rsidRDefault="00415FDC" w:rsidP="00415FDC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15FDC">
        <w:rPr>
          <w:rFonts w:ascii="Times New Roman" w:hAnsi="Times New Roman"/>
          <w:sz w:val="24"/>
          <w:szCs w:val="24"/>
        </w:rPr>
        <w:br/>
      </w:r>
    </w:p>
    <w:p w14:paraId="22AB2251" w14:textId="77777777" w:rsidR="003B55EA" w:rsidRPr="00E836D2" w:rsidRDefault="003B55EA" w:rsidP="00415FD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14:paraId="1A504390" w14:textId="77777777" w:rsidR="003B55EA" w:rsidRPr="00E836D2" w:rsidRDefault="003B55EA" w:rsidP="00415FD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143C9F64" w14:textId="77777777" w:rsidR="003B55EA" w:rsidRPr="009620A7" w:rsidRDefault="003B55EA" w:rsidP="00415FD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9620A7">
        <w:rPr>
          <w:rFonts w:ascii="Times New Roman" w:hAnsi="Times New Roman"/>
          <w:i/>
          <w:color w:val="000000"/>
          <w:sz w:val="28"/>
          <w:szCs w:val="28"/>
        </w:rPr>
        <w:t>(Расчет дисциплинарного рейтинга осуществляется следующим образом:</w:t>
      </w:r>
    </w:p>
    <w:p w14:paraId="74BB7C04" w14:textId="77777777" w:rsidR="003B55EA" w:rsidRPr="009620A7" w:rsidRDefault="003B55EA" w:rsidP="00415FDC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9620A7">
        <w:rPr>
          <w:rFonts w:ascii="Times New Roman" w:hAnsi="Times New Roman"/>
          <w:i/>
          <w:sz w:val="28"/>
          <w:szCs w:val="28"/>
        </w:rPr>
        <w:t xml:space="preserve">если форма промежуточной аттестации по дисциплине – зачет: </w:t>
      </w:r>
      <w:proofErr w:type="spellStart"/>
      <w:r w:rsidRPr="009620A7">
        <w:rPr>
          <w:rFonts w:ascii="Times New Roman" w:hAnsi="Times New Roman"/>
          <w:i/>
          <w:sz w:val="28"/>
          <w:szCs w:val="28"/>
        </w:rPr>
        <w:t>Рд</w:t>
      </w:r>
      <w:proofErr w:type="spellEnd"/>
      <w:r w:rsidRPr="009620A7">
        <w:rPr>
          <w:rFonts w:ascii="Times New Roman" w:hAnsi="Times New Roman"/>
          <w:i/>
          <w:sz w:val="28"/>
          <w:szCs w:val="28"/>
        </w:rPr>
        <w:t>=</w:t>
      </w:r>
      <w:proofErr w:type="spellStart"/>
      <w:r w:rsidRPr="009620A7">
        <w:rPr>
          <w:rFonts w:ascii="Times New Roman" w:hAnsi="Times New Roman"/>
          <w:i/>
          <w:sz w:val="28"/>
          <w:szCs w:val="28"/>
        </w:rPr>
        <w:t>Рт+Рб+Рз</w:t>
      </w:r>
      <w:proofErr w:type="spellEnd"/>
      <w:r w:rsidRPr="009620A7">
        <w:rPr>
          <w:rFonts w:ascii="Times New Roman" w:hAnsi="Times New Roman"/>
          <w:i/>
          <w:sz w:val="28"/>
          <w:szCs w:val="28"/>
        </w:rPr>
        <w:t>,</w:t>
      </w:r>
    </w:p>
    <w:p w14:paraId="5791AA99" w14:textId="77777777" w:rsidR="003B55EA" w:rsidRPr="009620A7" w:rsidRDefault="003B55EA" w:rsidP="00415FDC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9620A7">
        <w:rPr>
          <w:rFonts w:ascii="Times New Roman" w:hAnsi="Times New Roman"/>
          <w:b/>
          <w:i/>
          <w:sz w:val="28"/>
          <w:szCs w:val="28"/>
        </w:rPr>
        <w:t>Рб</w:t>
      </w:r>
      <w:proofErr w:type="spellEnd"/>
      <w:r w:rsidRPr="009620A7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9620A7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14:paraId="0A4AA73F" w14:textId="77777777" w:rsidR="003B55EA" w:rsidRPr="009620A7" w:rsidRDefault="003B55EA" w:rsidP="00415FDC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9620A7">
        <w:rPr>
          <w:rFonts w:ascii="Times New Roman" w:hAnsi="Times New Roman"/>
          <w:b/>
          <w:i/>
          <w:sz w:val="28"/>
          <w:szCs w:val="28"/>
        </w:rPr>
        <w:t>Рд</w:t>
      </w:r>
      <w:proofErr w:type="spellEnd"/>
      <w:r w:rsidRPr="009620A7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9620A7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14:paraId="6CFED26F" w14:textId="77777777" w:rsidR="003B55EA" w:rsidRPr="009620A7" w:rsidRDefault="003B55EA" w:rsidP="00415FDC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9620A7">
        <w:rPr>
          <w:rFonts w:ascii="Times New Roman" w:hAnsi="Times New Roman"/>
          <w:b/>
          <w:i/>
          <w:sz w:val="28"/>
          <w:szCs w:val="28"/>
        </w:rPr>
        <w:t>Рз</w:t>
      </w:r>
      <w:proofErr w:type="spellEnd"/>
      <w:r w:rsidRPr="009620A7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9620A7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14:paraId="06DBCF29" w14:textId="77777777" w:rsidR="003B55EA" w:rsidRPr="009620A7" w:rsidRDefault="003B55EA" w:rsidP="00415FDC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9620A7">
        <w:rPr>
          <w:rFonts w:ascii="Times New Roman" w:hAnsi="Times New Roman"/>
          <w:b/>
          <w:i/>
          <w:sz w:val="28"/>
          <w:szCs w:val="28"/>
        </w:rPr>
        <w:t>Рт</w:t>
      </w:r>
      <w:proofErr w:type="spellEnd"/>
      <w:r w:rsidRPr="009620A7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9620A7">
        <w:rPr>
          <w:rFonts w:ascii="Times New Roman" w:hAnsi="Times New Roman"/>
          <w:i/>
          <w:sz w:val="28"/>
          <w:szCs w:val="28"/>
        </w:rPr>
        <w:t xml:space="preserve"> текущий рейтинг;</w:t>
      </w:r>
    </w:p>
    <w:p w14:paraId="4B685A2F" w14:textId="77777777" w:rsidR="007E7400" w:rsidRDefault="007E7400" w:rsidP="00415FD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14:paraId="7D5892B7" w14:textId="77777777" w:rsidR="005108E6" w:rsidRDefault="005108E6" w:rsidP="00415FDC">
      <w:pPr>
        <w:contextualSpacing/>
      </w:pPr>
    </w:p>
    <w:sectPr w:rsidR="005108E6" w:rsidSect="000B748C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924EB" w14:textId="77777777" w:rsidR="00A61E40" w:rsidRDefault="00A61E40" w:rsidP="007E7400">
      <w:r>
        <w:separator/>
      </w:r>
    </w:p>
  </w:endnote>
  <w:endnote w:type="continuationSeparator" w:id="0">
    <w:p w14:paraId="4416734F" w14:textId="77777777" w:rsidR="00A61E40" w:rsidRDefault="00A61E40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4026909"/>
      <w:docPartObj>
        <w:docPartGallery w:val="Page Numbers (Bottom of Page)"/>
        <w:docPartUnique/>
      </w:docPartObj>
    </w:sdtPr>
    <w:sdtContent>
      <w:p w14:paraId="1631AD6E" w14:textId="77777777" w:rsidR="00587E7F" w:rsidRDefault="00587E7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0AD701FF" w14:textId="77777777" w:rsidR="00587E7F" w:rsidRDefault="00587E7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36072" w14:textId="77777777" w:rsidR="00A61E40" w:rsidRDefault="00A61E40" w:rsidP="007E7400">
      <w:r>
        <w:separator/>
      </w:r>
    </w:p>
  </w:footnote>
  <w:footnote w:type="continuationSeparator" w:id="0">
    <w:p w14:paraId="50BB8945" w14:textId="77777777" w:rsidR="00A61E40" w:rsidRDefault="00A61E40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33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900FDA"/>
    <w:multiLevelType w:val="hybridMultilevel"/>
    <w:tmpl w:val="084A4FF2"/>
    <w:lvl w:ilvl="0" w:tplc="23388F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1E83D09"/>
    <w:multiLevelType w:val="hybridMultilevel"/>
    <w:tmpl w:val="9DFEB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F320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2BC0B32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3D4168D"/>
    <w:multiLevelType w:val="hybridMultilevel"/>
    <w:tmpl w:val="98324F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DACA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0438D3"/>
    <w:multiLevelType w:val="hybridMultilevel"/>
    <w:tmpl w:val="352673D8"/>
    <w:lvl w:ilvl="0" w:tplc="61C8BC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041C5FBB"/>
    <w:multiLevelType w:val="hybridMultilevel"/>
    <w:tmpl w:val="EEB09924"/>
    <w:lvl w:ilvl="0" w:tplc="75EE95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049F070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4CC34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5C5756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61D437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73A6C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795072A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080D10D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8444217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0C1E11D4"/>
    <w:multiLevelType w:val="hybridMultilevel"/>
    <w:tmpl w:val="5170AA52"/>
    <w:lvl w:ilvl="0" w:tplc="972E4D7C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4275B9"/>
    <w:multiLevelType w:val="hybridMultilevel"/>
    <w:tmpl w:val="999092DA"/>
    <w:lvl w:ilvl="0" w:tplc="F2A690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0CAF3B96"/>
    <w:multiLevelType w:val="hybridMultilevel"/>
    <w:tmpl w:val="F8CA15E4"/>
    <w:lvl w:ilvl="0" w:tplc="ADFC20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0CB477E0"/>
    <w:multiLevelType w:val="hybridMultilevel"/>
    <w:tmpl w:val="E5D48958"/>
    <w:lvl w:ilvl="0" w:tplc="BB3EC8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0D582266"/>
    <w:multiLevelType w:val="hybridMultilevel"/>
    <w:tmpl w:val="EC1A3598"/>
    <w:lvl w:ilvl="0" w:tplc="F7B09F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0EC36F60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0F001B0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0F9D320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02F039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04F584F"/>
    <w:multiLevelType w:val="hybridMultilevel"/>
    <w:tmpl w:val="3FB46D12"/>
    <w:lvl w:ilvl="0" w:tplc="E2FA4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617BB8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10890AE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26A25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12AD23B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2CE23A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49A0D1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14E4119D"/>
    <w:multiLevelType w:val="hybridMultilevel"/>
    <w:tmpl w:val="8DE05EC6"/>
    <w:lvl w:ilvl="0" w:tplc="0492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7C7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502349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15286481"/>
    <w:multiLevelType w:val="hybridMultilevel"/>
    <w:tmpl w:val="EC1A3598"/>
    <w:lvl w:ilvl="0" w:tplc="F7B09F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15B44B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163366F2"/>
    <w:multiLevelType w:val="hybridMultilevel"/>
    <w:tmpl w:val="587ACA32"/>
    <w:lvl w:ilvl="0" w:tplc="6DD632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16FD248D"/>
    <w:multiLevelType w:val="hybridMultilevel"/>
    <w:tmpl w:val="8DE05EC6"/>
    <w:lvl w:ilvl="0" w:tplc="0492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7C7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92A246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1978488F"/>
    <w:multiLevelType w:val="hybridMultilevel"/>
    <w:tmpl w:val="ED0C991E"/>
    <w:lvl w:ilvl="0" w:tplc="61321C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840A21"/>
    <w:multiLevelType w:val="hybridMultilevel"/>
    <w:tmpl w:val="E5D48958"/>
    <w:lvl w:ilvl="0" w:tplc="BB3EC8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19C84C4F"/>
    <w:multiLevelType w:val="multilevel"/>
    <w:tmpl w:val="5894A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9FD3E1D"/>
    <w:multiLevelType w:val="hybridMultilevel"/>
    <w:tmpl w:val="5922D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A4F77BB"/>
    <w:multiLevelType w:val="hybridMultilevel"/>
    <w:tmpl w:val="01B264A6"/>
    <w:lvl w:ilvl="0" w:tplc="BFCA51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1A5C7F4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1C2F638A"/>
    <w:multiLevelType w:val="hybridMultilevel"/>
    <w:tmpl w:val="F9AC0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CDA7CE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1D1976B2"/>
    <w:multiLevelType w:val="hybridMultilevel"/>
    <w:tmpl w:val="34E47300"/>
    <w:lvl w:ilvl="0" w:tplc="96AA8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EAD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F1C2393"/>
    <w:multiLevelType w:val="hybridMultilevel"/>
    <w:tmpl w:val="EEB09924"/>
    <w:lvl w:ilvl="0" w:tplc="75EE95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9" w15:restartNumberingAfterBreak="0">
    <w:nsid w:val="1FA07703"/>
    <w:multiLevelType w:val="hybridMultilevel"/>
    <w:tmpl w:val="A1304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5C176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0952688"/>
    <w:multiLevelType w:val="hybridMultilevel"/>
    <w:tmpl w:val="AEA80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264A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0953C9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20CC5739"/>
    <w:multiLevelType w:val="hybridMultilevel"/>
    <w:tmpl w:val="352673D8"/>
    <w:lvl w:ilvl="0" w:tplc="61C8BC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 w15:restartNumberingAfterBreak="0">
    <w:nsid w:val="20E35F9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21100921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6" w15:restartNumberingAfterBreak="0">
    <w:nsid w:val="21E334B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227B74C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231E7A93"/>
    <w:multiLevelType w:val="hybridMultilevel"/>
    <w:tmpl w:val="A0D816E2"/>
    <w:lvl w:ilvl="0" w:tplc="564C3E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2DE6D0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9" w15:restartNumberingAfterBreak="0">
    <w:nsid w:val="236B6E1B"/>
    <w:multiLevelType w:val="hybridMultilevel"/>
    <w:tmpl w:val="B21EC778"/>
    <w:lvl w:ilvl="0" w:tplc="0492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60B9B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37865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240C18F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46F6F92"/>
    <w:multiLevelType w:val="hybridMultilevel"/>
    <w:tmpl w:val="E1DA1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8B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4806E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24DA6DB3"/>
    <w:multiLevelType w:val="multilevel"/>
    <w:tmpl w:val="6AC8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255F794D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6" w15:restartNumberingAfterBreak="0">
    <w:nsid w:val="25BD6E00"/>
    <w:multiLevelType w:val="hybridMultilevel"/>
    <w:tmpl w:val="98104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5FB39E6"/>
    <w:multiLevelType w:val="hybridMultilevel"/>
    <w:tmpl w:val="08B20EA2"/>
    <w:lvl w:ilvl="0" w:tplc="03AE6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896370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28E7647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98214D9"/>
    <w:multiLevelType w:val="hybridMultilevel"/>
    <w:tmpl w:val="5364B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AC46A1F"/>
    <w:multiLevelType w:val="hybridMultilevel"/>
    <w:tmpl w:val="2E64F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C9C2B02"/>
    <w:multiLevelType w:val="hybridMultilevel"/>
    <w:tmpl w:val="484A8AD6"/>
    <w:lvl w:ilvl="0" w:tplc="70BECC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3" w15:restartNumberingAfterBreak="0">
    <w:nsid w:val="2CF97BA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2EAC349C"/>
    <w:multiLevelType w:val="hybridMultilevel"/>
    <w:tmpl w:val="14D80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F1B5EDE"/>
    <w:multiLevelType w:val="hybridMultilevel"/>
    <w:tmpl w:val="84868072"/>
    <w:lvl w:ilvl="0" w:tplc="61321C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F405F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3045076D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8" w15:restartNumberingAfterBreak="0">
    <w:nsid w:val="30F309AE"/>
    <w:multiLevelType w:val="hybridMultilevel"/>
    <w:tmpl w:val="F61E78C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AEE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2645608"/>
    <w:multiLevelType w:val="hybridMultilevel"/>
    <w:tmpl w:val="6326452E"/>
    <w:lvl w:ilvl="0" w:tplc="0492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34E035D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66C7A1A"/>
    <w:multiLevelType w:val="hybridMultilevel"/>
    <w:tmpl w:val="2750AE10"/>
    <w:lvl w:ilvl="0" w:tplc="12A0CA9C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79106D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37DB183A"/>
    <w:multiLevelType w:val="hybridMultilevel"/>
    <w:tmpl w:val="23968520"/>
    <w:lvl w:ilvl="0" w:tplc="98881A5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7F7362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385C54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9774ADF"/>
    <w:multiLevelType w:val="hybridMultilevel"/>
    <w:tmpl w:val="28D60890"/>
    <w:lvl w:ilvl="0" w:tplc="77BE4AE4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9890D5A"/>
    <w:multiLevelType w:val="hybridMultilevel"/>
    <w:tmpl w:val="D252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A62756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3AAB0285"/>
    <w:multiLevelType w:val="multilevel"/>
    <w:tmpl w:val="2CB441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40"/>
      <w:numFmt w:val="decimal"/>
      <w:isLgl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0" w15:restartNumberingAfterBreak="0">
    <w:nsid w:val="3B0C7A0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3B7411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3C036D7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3D2A381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3DA46E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3EBF76D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3FE62D48"/>
    <w:multiLevelType w:val="hybridMultilevel"/>
    <w:tmpl w:val="73063854"/>
    <w:lvl w:ilvl="0" w:tplc="9C1A37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7" w15:restartNumberingAfterBreak="0">
    <w:nsid w:val="40732C7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411E615B"/>
    <w:multiLevelType w:val="hybridMultilevel"/>
    <w:tmpl w:val="2E085DF8"/>
    <w:lvl w:ilvl="0" w:tplc="7D36F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1692470"/>
    <w:multiLevelType w:val="hybridMultilevel"/>
    <w:tmpl w:val="BC048D4E"/>
    <w:lvl w:ilvl="0" w:tplc="D5EAFF2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1870CE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41CC74C2"/>
    <w:multiLevelType w:val="hybridMultilevel"/>
    <w:tmpl w:val="484A8AD6"/>
    <w:lvl w:ilvl="0" w:tplc="70BECC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2" w15:restartNumberingAfterBreak="0">
    <w:nsid w:val="41DB336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43792A25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4" w15:restartNumberingAfterBreak="0">
    <w:nsid w:val="437946F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43DD2D7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4460472F"/>
    <w:multiLevelType w:val="hybridMultilevel"/>
    <w:tmpl w:val="456EE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3E1D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478638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44B50E66"/>
    <w:multiLevelType w:val="hybridMultilevel"/>
    <w:tmpl w:val="EC1A3598"/>
    <w:lvl w:ilvl="0" w:tplc="F7B09F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9" w15:restartNumberingAfterBreak="0">
    <w:nsid w:val="4527260D"/>
    <w:multiLevelType w:val="hybridMultilevel"/>
    <w:tmpl w:val="DE8C2E6C"/>
    <w:lvl w:ilvl="0" w:tplc="0492C9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8C8A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464D47D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46974945"/>
    <w:multiLevelType w:val="hybridMultilevel"/>
    <w:tmpl w:val="36E8F554"/>
    <w:lvl w:ilvl="0" w:tplc="0492C9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D491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6CB292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47CA52BF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4" w15:restartNumberingAfterBreak="0">
    <w:nsid w:val="47CB7A1A"/>
    <w:multiLevelType w:val="hybridMultilevel"/>
    <w:tmpl w:val="86420486"/>
    <w:lvl w:ilvl="0" w:tplc="475850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5" w15:restartNumberingAfterBreak="0">
    <w:nsid w:val="4866234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48703E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4892544B"/>
    <w:multiLevelType w:val="hybridMultilevel"/>
    <w:tmpl w:val="7F38F13E"/>
    <w:lvl w:ilvl="0" w:tplc="0492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5414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4901753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4952052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49D52F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4A002630"/>
    <w:multiLevelType w:val="hybridMultilevel"/>
    <w:tmpl w:val="386E5C3E"/>
    <w:lvl w:ilvl="0" w:tplc="7554B9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A9AFC0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2" w15:restartNumberingAfterBreak="0">
    <w:nsid w:val="4A5C764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4B7D2E56"/>
    <w:multiLevelType w:val="hybridMultilevel"/>
    <w:tmpl w:val="8AAEC47A"/>
    <w:lvl w:ilvl="0" w:tplc="D48EF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9AE5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4BD02E38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5" w15:restartNumberingAfterBreak="0">
    <w:nsid w:val="4BD97CD7"/>
    <w:multiLevelType w:val="hybridMultilevel"/>
    <w:tmpl w:val="3536A434"/>
    <w:lvl w:ilvl="0" w:tplc="2F6217CE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C0A718E"/>
    <w:multiLevelType w:val="hybridMultilevel"/>
    <w:tmpl w:val="5066EC8E"/>
    <w:lvl w:ilvl="0" w:tplc="A6FC904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C1F09E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4DF86133"/>
    <w:multiLevelType w:val="hybridMultilevel"/>
    <w:tmpl w:val="84868072"/>
    <w:lvl w:ilvl="0" w:tplc="61321C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E085014"/>
    <w:multiLevelType w:val="hybridMultilevel"/>
    <w:tmpl w:val="79926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F77522E"/>
    <w:multiLevelType w:val="multilevel"/>
    <w:tmpl w:val="478C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40"/>
      <w:numFmt w:val="decimal"/>
      <w:isLgl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1" w15:restartNumberingAfterBreak="0">
    <w:nsid w:val="4F8D1A7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503C5680"/>
    <w:multiLevelType w:val="multilevel"/>
    <w:tmpl w:val="232C9A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400"/>
      <w:numFmt w:val="decimal"/>
      <w:isLgl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abstractNum w:abstractNumId="133" w15:restartNumberingAfterBreak="0">
    <w:nsid w:val="50D00E7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514763E2"/>
    <w:multiLevelType w:val="hybridMultilevel"/>
    <w:tmpl w:val="6AF4937E"/>
    <w:lvl w:ilvl="0" w:tplc="C442CD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5" w15:restartNumberingAfterBreak="0">
    <w:nsid w:val="533E411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542C573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54517220"/>
    <w:multiLevelType w:val="hybridMultilevel"/>
    <w:tmpl w:val="86420486"/>
    <w:lvl w:ilvl="0" w:tplc="475850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8" w15:restartNumberingAfterBreak="0">
    <w:nsid w:val="54FE6E4E"/>
    <w:multiLevelType w:val="hybridMultilevel"/>
    <w:tmpl w:val="5AD66160"/>
    <w:lvl w:ilvl="0" w:tplc="6A409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840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5835CAD"/>
    <w:multiLevelType w:val="hybridMultilevel"/>
    <w:tmpl w:val="83A2672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0" w15:restartNumberingAfterBreak="0">
    <w:nsid w:val="56164704"/>
    <w:multiLevelType w:val="hybridMultilevel"/>
    <w:tmpl w:val="F2EE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69607D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56971FB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3" w15:restartNumberingAfterBreak="0">
    <w:nsid w:val="57047B42"/>
    <w:multiLevelType w:val="hybridMultilevel"/>
    <w:tmpl w:val="11A89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8590627"/>
    <w:multiLevelType w:val="hybridMultilevel"/>
    <w:tmpl w:val="78F02616"/>
    <w:lvl w:ilvl="0" w:tplc="0492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58922E4B"/>
    <w:multiLevelType w:val="hybridMultilevel"/>
    <w:tmpl w:val="BC048D4E"/>
    <w:lvl w:ilvl="0" w:tplc="D5EAFF2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9A5468B"/>
    <w:multiLevelType w:val="hybridMultilevel"/>
    <w:tmpl w:val="0032F4FE"/>
    <w:lvl w:ilvl="0" w:tplc="341689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7" w15:restartNumberingAfterBreak="0">
    <w:nsid w:val="5D321CB9"/>
    <w:multiLevelType w:val="hybridMultilevel"/>
    <w:tmpl w:val="2DA8FA2C"/>
    <w:lvl w:ilvl="0" w:tplc="EF38ED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8" w15:restartNumberingAfterBreak="0">
    <w:nsid w:val="5D9572F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9" w15:restartNumberingAfterBreak="0">
    <w:nsid w:val="5F3D011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0" w15:restartNumberingAfterBreak="0">
    <w:nsid w:val="5F8B1A7D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1" w15:restartNumberingAfterBreak="0">
    <w:nsid w:val="60F67696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2" w15:restartNumberingAfterBreak="0">
    <w:nsid w:val="60F73813"/>
    <w:multiLevelType w:val="hybridMultilevel"/>
    <w:tmpl w:val="CF100E1C"/>
    <w:lvl w:ilvl="0" w:tplc="8B8E5BA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1C63A93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4" w15:restartNumberingAfterBreak="0">
    <w:nsid w:val="626A353A"/>
    <w:multiLevelType w:val="hybridMultilevel"/>
    <w:tmpl w:val="EAB6F1E4"/>
    <w:lvl w:ilvl="0" w:tplc="0492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321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63E2252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6" w15:restartNumberingAfterBreak="0">
    <w:nsid w:val="6432305D"/>
    <w:multiLevelType w:val="hybridMultilevel"/>
    <w:tmpl w:val="21FE8426"/>
    <w:lvl w:ilvl="0" w:tplc="61321C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47F335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8" w15:restartNumberingAfterBreak="0">
    <w:nsid w:val="65DE353D"/>
    <w:multiLevelType w:val="multilevel"/>
    <w:tmpl w:val="4EC4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67493602"/>
    <w:multiLevelType w:val="hybridMultilevel"/>
    <w:tmpl w:val="5A9C7BE2"/>
    <w:lvl w:ilvl="0" w:tplc="8806F2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50353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0" w15:restartNumberingAfterBreak="0">
    <w:nsid w:val="67823DDF"/>
    <w:multiLevelType w:val="hybridMultilevel"/>
    <w:tmpl w:val="76F4DFF2"/>
    <w:lvl w:ilvl="0" w:tplc="0492C9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F68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80E30B9"/>
    <w:multiLevelType w:val="hybridMultilevel"/>
    <w:tmpl w:val="1B2605DC"/>
    <w:lvl w:ilvl="0" w:tplc="7554B9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A9AFC0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2" w15:restartNumberingAfterBreak="0">
    <w:nsid w:val="68F1374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3" w15:restartNumberingAfterBreak="0">
    <w:nsid w:val="69F7081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4" w15:restartNumberingAfterBreak="0">
    <w:nsid w:val="6A5E6823"/>
    <w:multiLevelType w:val="hybridMultilevel"/>
    <w:tmpl w:val="99FA9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4A4D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6AA87FD2"/>
    <w:multiLevelType w:val="hybridMultilevel"/>
    <w:tmpl w:val="ECC83E4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9C24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6B404B5C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7" w15:restartNumberingAfterBreak="0">
    <w:nsid w:val="6B7B218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8" w15:restartNumberingAfterBreak="0">
    <w:nsid w:val="6BBE1C05"/>
    <w:multiLevelType w:val="hybridMultilevel"/>
    <w:tmpl w:val="49769ACE"/>
    <w:lvl w:ilvl="0" w:tplc="9392AF4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C2928D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0" w15:restartNumberingAfterBreak="0">
    <w:nsid w:val="6C2E6BCD"/>
    <w:multiLevelType w:val="hybridMultilevel"/>
    <w:tmpl w:val="ED0C991E"/>
    <w:lvl w:ilvl="0" w:tplc="61321C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CBE7BA0"/>
    <w:multiLevelType w:val="hybridMultilevel"/>
    <w:tmpl w:val="825A3D5C"/>
    <w:lvl w:ilvl="0" w:tplc="0492C9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BC3A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6D406CB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3" w15:restartNumberingAfterBreak="0">
    <w:nsid w:val="6D7D2D4B"/>
    <w:multiLevelType w:val="hybridMultilevel"/>
    <w:tmpl w:val="7E4A8300"/>
    <w:lvl w:ilvl="0" w:tplc="CE8EADC4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E19776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5" w15:restartNumberingAfterBreak="0">
    <w:nsid w:val="6EF21B02"/>
    <w:multiLevelType w:val="hybridMultilevel"/>
    <w:tmpl w:val="B226E808"/>
    <w:lvl w:ilvl="0" w:tplc="FC9A57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F5D151F"/>
    <w:multiLevelType w:val="hybridMultilevel"/>
    <w:tmpl w:val="6E82D1B6"/>
    <w:lvl w:ilvl="0" w:tplc="F6943D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7" w15:restartNumberingAfterBreak="0">
    <w:nsid w:val="701F2CB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8" w15:restartNumberingAfterBreak="0">
    <w:nsid w:val="706409E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9" w15:restartNumberingAfterBreak="0">
    <w:nsid w:val="70EF55BB"/>
    <w:multiLevelType w:val="hybridMultilevel"/>
    <w:tmpl w:val="4C48EF44"/>
    <w:lvl w:ilvl="0" w:tplc="DA58DC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0" w15:restartNumberingAfterBreak="0">
    <w:nsid w:val="71C441E0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1" w15:restartNumberingAfterBreak="0">
    <w:nsid w:val="72AB5A4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2" w15:restartNumberingAfterBreak="0">
    <w:nsid w:val="72C94C42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3" w15:restartNumberingAfterBreak="0">
    <w:nsid w:val="72D35F7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4" w15:restartNumberingAfterBreak="0">
    <w:nsid w:val="73961DFC"/>
    <w:multiLevelType w:val="hybridMultilevel"/>
    <w:tmpl w:val="EB18BE72"/>
    <w:lvl w:ilvl="0" w:tplc="C1EE78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5EAFF2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5" w15:restartNumberingAfterBreak="0">
    <w:nsid w:val="739F74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6" w15:restartNumberingAfterBreak="0">
    <w:nsid w:val="73D57480"/>
    <w:multiLevelType w:val="hybridMultilevel"/>
    <w:tmpl w:val="03EE4334"/>
    <w:lvl w:ilvl="0" w:tplc="2AE048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7" w15:restartNumberingAfterBreak="0">
    <w:nsid w:val="73FD0BFD"/>
    <w:multiLevelType w:val="hybridMultilevel"/>
    <w:tmpl w:val="8F006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12F7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7511651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9" w15:restartNumberingAfterBreak="0">
    <w:nsid w:val="752723EF"/>
    <w:multiLevelType w:val="hybridMultilevel"/>
    <w:tmpl w:val="B5A8A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5C84268"/>
    <w:multiLevelType w:val="hybridMultilevel"/>
    <w:tmpl w:val="CA802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5F15E4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2" w15:restartNumberingAfterBreak="0">
    <w:nsid w:val="760D2FA0"/>
    <w:multiLevelType w:val="hybridMultilevel"/>
    <w:tmpl w:val="3D7E8264"/>
    <w:lvl w:ilvl="0" w:tplc="81CCF1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3" w15:restartNumberingAfterBreak="0">
    <w:nsid w:val="76F5791A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4" w15:restartNumberingAfterBreak="0">
    <w:nsid w:val="77442E4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5" w15:restartNumberingAfterBreak="0">
    <w:nsid w:val="78D71F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6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7" w15:restartNumberingAfterBreak="0">
    <w:nsid w:val="790800AB"/>
    <w:multiLevelType w:val="hybridMultilevel"/>
    <w:tmpl w:val="A87883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3082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79406BF4"/>
    <w:multiLevelType w:val="hybridMultilevel"/>
    <w:tmpl w:val="3536A434"/>
    <w:lvl w:ilvl="0" w:tplc="2F6217CE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A415127"/>
    <w:multiLevelType w:val="hybridMultilevel"/>
    <w:tmpl w:val="EC1A3598"/>
    <w:lvl w:ilvl="0" w:tplc="F7B09F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0" w15:restartNumberingAfterBreak="0">
    <w:nsid w:val="7A556CB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1" w15:restartNumberingAfterBreak="0">
    <w:nsid w:val="7A9B64E7"/>
    <w:multiLevelType w:val="hybridMultilevel"/>
    <w:tmpl w:val="9DD807CC"/>
    <w:lvl w:ilvl="0" w:tplc="0419000F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2" w15:restartNumberingAfterBreak="0">
    <w:nsid w:val="7AD5120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3" w15:restartNumberingAfterBreak="0">
    <w:nsid w:val="7B2C0F7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4" w15:restartNumberingAfterBreak="0">
    <w:nsid w:val="7C0766DE"/>
    <w:multiLevelType w:val="hybridMultilevel"/>
    <w:tmpl w:val="A3FCA336"/>
    <w:lvl w:ilvl="0" w:tplc="61321C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CEE7D2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6" w15:restartNumberingAfterBreak="0">
    <w:nsid w:val="7D613974"/>
    <w:multiLevelType w:val="hybridMultilevel"/>
    <w:tmpl w:val="2DA8FA2C"/>
    <w:lvl w:ilvl="0" w:tplc="EF38ED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7" w15:restartNumberingAfterBreak="0">
    <w:nsid w:val="7D806F47"/>
    <w:multiLevelType w:val="hybridMultilevel"/>
    <w:tmpl w:val="8C8C686E"/>
    <w:lvl w:ilvl="0" w:tplc="09C87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8" w15:restartNumberingAfterBreak="0">
    <w:nsid w:val="7DCF515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9" w15:restartNumberingAfterBreak="0">
    <w:nsid w:val="7E1D637F"/>
    <w:multiLevelType w:val="hybridMultilevel"/>
    <w:tmpl w:val="BC048D4E"/>
    <w:lvl w:ilvl="0" w:tplc="D5EAFF2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F4550C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1" w15:restartNumberingAfterBreak="0">
    <w:nsid w:val="7FE36E8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2" w15:restartNumberingAfterBreak="0">
    <w:nsid w:val="7FE410D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0"/>
  </w:num>
  <w:num w:numId="2">
    <w:abstractNumId w:val="67"/>
  </w:num>
  <w:num w:numId="3">
    <w:abstractNumId w:val="171"/>
  </w:num>
  <w:num w:numId="4">
    <w:abstractNumId w:val="79"/>
  </w:num>
  <w:num w:numId="5">
    <w:abstractNumId w:val="59"/>
  </w:num>
  <w:num w:numId="6">
    <w:abstractNumId w:val="58"/>
  </w:num>
  <w:num w:numId="7">
    <w:abstractNumId w:val="17"/>
  </w:num>
  <w:num w:numId="8">
    <w:abstractNumId w:val="132"/>
  </w:num>
  <w:num w:numId="9">
    <w:abstractNumId w:val="114"/>
  </w:num>
  <w:num w:numId="10">
    <w:abstractNumId w:val="199"/>
  </w:num>
  <w:num w:numId="11">
    <w:abstractNumId w:val="130"/>
  </w:num>
  <w:num w:numId="12">
    <w:abstractNumId w:val="36"/>
  </w:num>
  <w:num w:numId="13">
    <w:abstractNumId w:val="18"/>
  </w:num>
  <w:num w:numId="14">
    <w:abstractNumId w:val="1"/>
  </w:num>
  <w:num w:numId="15">
    <w:abstractNumId w:val="117"/>
  </w:num>
  <w:num w:numId="16">
    <w:abstractNumId w:val="186"/>
  </w:num>
  <w:num w:numId="17">
    <w:abstractNumId w:val="134"/>
  </w:num>
  <w:num w:numId="18">
    <w:abstractNumId w:val="161"/>
  </w:num>
  <w:num w:numId="19">
    <w:abstractNumId w:val="206"/>
  </w:num>
  <w:num w:numId="20">
    <w:abstractNumId w:val="159"/>
  </w:num>
  <w:num w:numId="21">
    <w:abstractNumId w:val="47"/>
  </w:num>
  <w:num w:numId="22">
    <w:abstractNumId w:val="176"/>
  </w:num>
  <w:num w:numId="23">
    <w:abstractNumId w:val="187"/>
  </w:num>
  <w:num w:numId="24">
    <w:abstractNumId w:val="43"/>
  </w:num>
  <w:num w:numId="25">
    <w:abstractNumId w:val="109"/>
  </w:num>
  <w:num w:numId="26">
    <w:abstractNumId w:val="111"/>
  </w:num>
  <w:num w:numId="27">
    <w:abstractNumId w:val="173"/>
  </w:num>
  <w:num w:numId="28">
    <w:abstractNumId w:val="86"/>
  </w:num>
  <w:num w:numId="29">
    <w:abstractNumId w:val="192"/>
  </w:num>
  <w:num w:numId="30">
    <w:abstractNumId w:val="25"/>
  </w:num>
  <w:num w:numId="31">
    <w:abstractNumId w:val="51"/>
  </w:num>
  <w:num w:numId="32">
    <w:abstractNumId w:val="62"/>
  </w:num>
  <w:num w:numId="33">
    <w:abstractNumId w:val="164"/>
  </w:num>
  <w:num w:numId="34">
    <w:abstractNumId w:val="175"/>
  </w:num>
  <w:num w:numId="35">
    <w:abstractNumId w:val="5"/>
  </w:num>
  <w:num w:numId="36">
    <w:abstractNumId w:val="78"/>
  </w:num>
  <w:num w:numId="37">
    <w:abstractNumId w:val="197"/>
  </w:num>
  <w:num w:numId="38">
    <w:abstractNumId w:val="106"/>
  </w:num>
  <w:num w:numId="39">
    <w:abstractNumId w:val="165"/>
  </w:num>
  <w:num w:numId="40">
    <w:abstractNumId w:val="98"/>
  </w:num>
  <w:num w:numId="41">
    <w:abstractNumId w:val="6"/>
  </w:num>
  <w:num w:numId="42">
    <w:abstractNumId w:val="7"/>
  </w:num>
  <w:num w:numId="43">
    <w:abstractNumId w:val="40"/>
  </w:num>
  <w:num w:numId="44">
    <w:abstractNumId w:val="146"/>
  </w:num>
  <w:num w:numId="45">
    <w:abstractNumId w:val="72"/>
  </w:num>
  <w:num w:numId="46">
    <w:abstractNumId w:val="101"/>
  </w:num>
  <w:num w:numId="47">
    <w:abstractNumId w:val="154"/>
  </w:num>
  <w:num w:numId="48">
    <w:abstractNumId w:val="184"/>
  </w:num>
  <w:num w:numId="49">
    <w:abstractNumId w:val="209"/>
  </w:num>
  <w:num w:numId="50">
    <w:abstractNumId w:val="137"/>
  </w:num>
  <w:num w:numId="51">
    <w:abstractNumId w:val="125"/>
  </w:num>
  <w:num w:numId="52">
    <w:abstractNumId w:val="32"/>
  </w:num>
  <w:num w:numId="53">
    <w:abstractNumId w:val="144"/>
  </w:num>
  <w:num w:numId="54">
    <w:abstractNumId w:val="198"/>
  </w:num>
  <w:num w:numId="55">
    <w:abstractNumId w:val="126"/>
  </w:num>
  <w:num w:numId="56">
    <w:abstractNumId w:val="89"/>
  </w:num>
  <w:num w:numId="57">
    <w:abstractNumId w:val="16"/>
  </w:num>
  <w:num w:numId="58">
    <w:abstractNumId w:val="152"/>
  </w:num>
  <w:num w:numId="59">
    <w:abstractNumId w:val="138"/>
  </w:num>
  <w:num w:numId="60">
    <w:abstractNumId w:val="151"/>
  </w:num>
  <w:num w:numId="61">
    <w:abstractNumId w:val="26"/>
  </w:num>
  <w:num w:numId="62">
    <w:abstractNumId w:val="179"/>
  </w:num>
  <w:num w:numId="63">
    <w:abstractNumId w:val="4"/>
  </w:num>
  <w:num w:numId="64">
    <w:abstractNumId w:val="13"/>
  </w:num>
  <w:num w:numId="65">
    <w:abstractNumId w:val="153"/>
  </w:num>
  <w:num w:numId="66">
    <w:abstractNumId w:val="15"/>
  </w:num>
  <w:num w:numId="67">
    <w:abstractNumId w:val="77"/>
  </w:num>
  <w:num w:numId="68">
    <w:abstractNumId w:val="150"/>
  </w:num>
  <w:num w:numId="69">
    <w:abstractNumId w:val="103"/>
  </w:num>
  <w:num w:numId="70">
    <w:abstractNumId w:val="139"/>
  </w:num>
  <w:num w:numId="71">
    <w:abstractNumId w:val="123"/>
  </w:num>
  <w:num w:numId="72">
    <w:abstractNumId w:val="87"/>
  </w:num>
  <w:num w:numId="73">
    <w:abstractNumId w:val="81"/>
  </w:num>
  <w:num w:numId="74">
    <w:abstractNumId w:val="168"/>
  </w:num>
  <w:num w:numId="75">
    <w:abstractNumId w:val="53"/>
  </w:num>
  <w:num w:numId="76">
    <w:abstractNumId w:val="48"/>
  </w:num>
  <w:num w:numId="77">
    <w:abstractNumId w:val="19"/>
  </w:num>
  <w:num w:numId="78">
    <w:abstractNumId w:val="147"/>
  </w:num>
  <w:num w:numId="79">
    <w:abstractNumId w:val="96"/>
  </w:num>
  <w:num w:numId="80">
    <w:abstractNumId w:val="121"/>
  </w:num>
  <w:num w:numId="81">
    <w:abstractNumId w:val="160"/>
  </w:num>
  <w:num w:numId="82">
    <w:abstractNumId w:val="20"/>
  </w:num>
  <w:num w:numId="83">
    <w:abstractNumId w:val="37"/>
  </w:num>
  <w:num w:numId="84">
    <w:abstractNumId w:val="99"/>
  </w:num>
  <w:num w:numId="85">
    <w:abstractNumId w:val="74"/>
  </w:num>
  <w:num w:numId="86">
    <w:abstractNumId w:val="170"/>
  </w:num>
  <w:num w:numId="87">
    <w:abstractNumId w:val="75"/>
  </w:num>
  <w:num w:numId="88">
    <w:abstractNumId w:val="39"/>
  </w:num>
  <w:num w:numId="89">
    <w:abstractNumId w:val="156"/>
  </w:num>
  <w:num w:numId="90">
    <w:abstractNumId w:val="204"/>
  </w:num>
  <w:num w:numId="91">
    <w:abstractNumId w:val="128"/>
  </w:num>
  <w:num w:numId="92">
    <w:abstractNumId w:val="108"/>
  </w:num>
  <w:num w:numId="93">
    <w:abstractNumId w:val="34"/>
  </w:num>
  <w:num w:numId="94">
    <w:abstractNumId w:val="145"/>
  </w:num>
  <w:num w:numId="95">
    <w:abstractNumId w:val="83"/>
  </w:num>
  <w:num w:numId="96">
    <w:abstractNumId w:val="193"/>
  </w:num>
  <w:num w:numId="97">
    <w:abstractNumId w:val="21"/>
  </w:num>
  <w:num w:numId="98">
    <w:abstractNumId w:val="124"/>
  </w:num>
  <w:num w:numId="99">
    <w:abstractNumId w:val="55"/>
  </w:num>
  <w:num w:numId="100">
    <w:abstractNumId w:val="182"/>
  </w:num>
  <w:num w:numId="101">
    <w:abstractNumId w:val="207"/>
  </w:num>
  <w:num w:numId="102">
    <w:abstractNumId w:val="166"/>
  </w:num>
  <w:num w:numId="103">
    <w:abstractNumId w:val="180"/>
  </w:num>
  <w:num w:numId="104">
    <w:abstractNumId w:val="65"/>
  </w:num>
  <w:num w:numId="105">
    <w:abstractNumId w:val="113"/>
  </w:num>
  <w:num w:numId="106">
    <w:abstractNumId w:val="201"/>
  </w:num>
  <w:num w:numId="107">
    <w:abstractNumId w:val="49"/>
  </w:num>
  <w:num w:numId="108">
    <w:abstractNumId w:val="129"/>
  </w:num>
  <w:num w:numId="109">
    <w:abstractNumId w:val="66"/>
  </w:num>
  <w:num w:numId="110">
    <w:abstractNumId w:val="189"/>
  </w:num>
  <w:num w:numId="111">
    <w:abstractNumId w:val="70"/>
  </w:num>
  <w:num w:numId="112">
    <w:abstractNumId w:val="42"/>
  </w:num>
  <w:num w:numId="113">
    <w:abstractNumId w:val="71"/>
  </w:num>
  <w:num w:numId="114">
    <w:abstractNumId w:val="140"/>
  </w:num>
  <w:num w:numId="115">
    <w:abstractNumId w:val="46"/>
  </w:num>
  <w:num w:numId="116">
    <w:abstractNumId w:val="167"/>
  </w:num>
  <w:num w:numId="117">
    <w:abstractNumId w:val="33"/>
  </w:num>
  <w:num w:numId="118">
    <w:abstractNumId w:val="61"/>
  </w:num>
  <w:num w:numId="119">
    <w:abstractNumId w:val="119"/>
  </w:num>
  <w:num w:numId="120">
    <w:abstractNumId w:val="27"/>
  </w:num>
  <w:num w:numId="121">
    <w:abstractNumId w:val="116"/>
  </w:num>
  <w:num w:numId="122">
    <w:abstractNumId w:val="127"/>
  </w:num>
  <w:num w:numId="123">
    <w:abstractNumId w:val="135"/>
  </w:num>
  <w:num w:numId="124">
    <w:abstractNumId w:val="90"/>
  </w:num>
  <w:num w:numId="125">
    <w:abstractNumId w:val="93"/>
  </w:num>
  <w:num w:numId="126">
    <w:abstractNumId w:val="69"/>
  </w:num>
  <w:num w:numId="127">
    <w:abstractNumId w:val="0"/>
  </w:num>
  <w:num w:numId="128">
    <w:abstractNumId w:val="105"/>
  </w:num>
  <w:num w:numId="129">
    <w:abstractNumId w:val="148"/>
  </w:num>
  <w:num w:numId="130">
    <w:abstractNumId w:val="118"/>
  </w:num>
  <w:num w:numId="131">
    <w:abstractNumId w:val="22"/>
  </w:num>
  <w:num w:numId="132">
    <w:abstractNumId w:val="30"/>
  </w:num>
  <w:num w:numId="133">
    <w:abstractNumId w:val="76"/>
  </w:num>
  <w:num w:numId="134">
    <w:abstractNumId w:val="95"/>
  </w:num>
  <w:num w:numId="135">
    <w:abstractNumId w:val="94"/>
  </w:num>
  <w:num w:numId="136">
    <w:abstractNumId w:val="210"/>
  </w:num>
  <w:num w:numId="137">
    <w:abstractNumId w:val="136"/>
  </w:num>
  <w:num w:numId="138">
    <w:abstractNumId w:val="50"/>
  </w:num>
  <w:num w:numId="139">
    <w:abstractNumId w:val="115"/>
  </w:num>
  <w:num w:numId="140">
    <w:abstractNumId w:val="11"/>
  </w:num>
  <w:num w:numId="141">
    <w:abstractNumId w:val="177"/>
  </w:num>
  <w:num w:numId="142">
    <w:abstractNumId w:val="174"/>
  </w:num>
  <w:num w:numId="143">
    <w:abstractNumId w:val="208"/>
  </w:num>
  <w:num w:numId="144">
    <w:abstractNumId w:val="56"/>
  </w:num>
  <w:num w:numId="145">
    <w:abstractNumId w:val="181"/>
  </w:num>
  <w:num w:numId="146">
    <w:abstractNumId w:val="52"/>
  </w:num>
  <w:num w:numId="147">
    <w:abstractNumId w:val="91"/>
  </w:num>
  <w:num w:numId="148">
    <w:abstractNumId w:val="102"/>
  </w:num>
  <w:num w:numId="149">
    <w:abstractNumId w:val="10"/>
  </w:num>
  <w:num w:numId="150">
    <w:abstractNumId w:val="120"/>
  </w:num>
  <w:num w:numId="151">
    <w:abstractNumId w:val="80"/>
  </w:num>
  <w:num w:numId="152">
    <w:abstractNumId w:val="92"/>
  </w:num>
  <w:num w:numId="153">
    <w:abstractNumId w:val="88"/>
  </w:num>
  <w:num w:numId="154">
    <w:abstractNumId w:val="131"/>
  </w:num>
  <w:num w:numId="155">
    <w:abstractNumId w:val="38"/>
  </w:num>
  <w:num w:numId="156">
    <w:abstractNumId w:val="200"/>
  </w:num>
  <w:num w:numId="157">
    <w:abstractNumId w:val="112"/>
  </w:num>
  <w:num w:numId="158">
    <w:abstractNumId w:val="163"/>
  </w:num>
  <w:num w:numId="159">
    <w:abstractNumId w:val="12"/>
  </w:num>
  <w:num w:numId="160">
    <w:abstractNumId w:val="157"/>
  </w:num>
  <w:num w:numId="161">
    <w:abstractNumId w:val="23"/>
  </w:num>
  <w:num w:numId="162">
    <w:abstractNumId w:val="28"/>
  </w:num>
  <w:num w:numId="163">
    <w:abstractNumId w:val="110"/>
  </w:num>
  <w:num w:numId="164">
    <w:abstractNumId w:val="169"/>
  </w:num>
  <w:num w:numId="165">
    <w:abstractNumId w:val="133"/>
  </w:num>
  <w:num w:numId="166">
    <w:abstractNumId w:val="84"/>
  </w:num>
  <w:num w:numId="167">
    <w:abstractNumId w:val="155"/>
  </w:num>
  <w:num w:numId="168">
    <w:abstractNumId w:val="149"/>
  </w:num>
  <w:num w:numId="169">
    <w:abstractNumId w:val="82"/>
  </w:num>
  <w:num w:numId="170">
    <w:abstractNumId w:val="100"/>
  </w:num>
  <w:num w:numId="171">
    <w:abstractNumId w:val="194"/>
  </w:num>
  <w:num w:numId="172">
    <w:abstractNumId w:val="68"/>
  </w:num>
  <w:num w:numId="173">
    <w:abstractNumId w:val="211"/>
  </w:num>
  <w:num w:numId="174">
    <w:abstractNumId w:val="142"/>
  </w:num>
  <w:num w:numId="175">
    <w:abstractNumId w:val="54"/>
  </w:num>
  <w:num w:numId="176">
    <w:abstractNumId w:val="172"/>
  </w:num>
  <w:num w:numId="177">
    <w:abstractNumId w:val="107"/>
  </w:num>
  <w:num w:numId="178">
    <w:abstractNumId w:val="44"/>
  </w:num>
  <w:num w:numId="179">
    <w:abstractNumId w:val="141"/>
  </w:num>
  <w:num w:numId="180">
    <w:abstractNumId w:val="183"/>
  </w:num>
  <w:num w:numId="181">
    <w:abstractNumId w:val="195"/>
  </w:num>
  <w:num w:numId="182">
    <w:abstractNumId w:val="122"/>
  </w:num>
  <w:num w:numId="183">
    <w:abstractNumId w:val="29"/>
  </w:num>
  <w:num w:numId="184">
    <w:abstractNumId w:val="8"/>
  </w:num>
  <w:num w:numId="185">
    <w:abstractNumId w:val="85"/>
  </w:num>
  <w:num w:numId="186">
    <w:abstractNumId w:val="31"/>
  </w:num>
  <w:num w:numId="187">
    <w:abstractNumId w:val="104"/>
  </w:num>
  <w:num w:numId="188">
    <w:abstractNumId w:val="24"/>
  </w:num>
  <w:num w:numId="189">
    <w:abstractNumId w:val="63"/>
  </w:num>
  <w:num w:numId="190">
    <w:abstractNumId w:val="73"/>
  </w:num>
  <w:num w:numId="191">
    <w:abstractNumId w:val="202"/>
  </w:num>
  <w:num w:numId="192">
    <w:abstractNumId w:val="3"/>
  </w:num>
  <w:num w:numId="193">
    <w:abstractNumId w:val="9"/>
  </w:num>
  <w:num w:numId="194">
    <w:abstractNumId w:val="212"/>
  </w:num>
  <w:num w:numId="195">
    <w:abstractNumId w:val="191"/>
  </w:num>
  <w:num w:numId="196">
    <w:abstractNumId w:val="162"/>
  </w:num>
  <w:num w:numId="197">
    <w:abstractNumId w:val="185"/>
  </w:num>
  <w:num w:numId="198">
    <w:abstractNumId w:val="203"/>
  </w:num>
  <w:num w:numId="199">
    <w:abstractNumId w:val="57"/>
  </w:num>
  <w:num w:numId="200">
    <w:abstractNumId w:val="205"/>
  </w:num>
  <w:num w:numId="201">
    <w:abstractNumId w:val="178"/>
  </w:num>
  <w:num w:numId="202">
    <w:abstractNumId w:val="97"/>
  </w:num>
  <w:num w:numId="203">
    <w:abstractNumId w:val="35"/>
  </w:num>
  <w:num w:numId="204">
    <w:abstractNumId w:val="188"/>
  </w:num>
  <w:num w:numId="205">
    <w:abstractNumId w:val="14"/>
  </w:num>
  <w:num w:numId="206">
    <w:abstractNumId w:val="60"/>
  </w:num>
  <w:num w:numId="207">
    <w:abstractNumId w:val="143"/>
  </w:num>
  <w:num w:numId="208">
    <w:abstractNumId w:val="45"/>
  </w:num>
  <w:num w:numId="209">
    <w:abstractNumId w:val="2"/>
  </w:num>
  <w:num w:numId="210">
    <w:abstractNumId w:val="196"/>
  </w:num>
  <w:num w:numId="211">
    <w:abstractNumId w:val="41"/>
  </w:num>
  <w:num w:numId="212">
    <w:abstractNumId w:val="64"/>
  </w:num>
  <w:num w:numId="213">
    <w:abstractNumId w:val="158"/>
  </w:num>
  <w:numIdMacAtCleanup w:val="2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400"/>
    <w:rsid w:val="00012564"/>
    <w:rsid w:val="00025174"/>
    <w:rsid w:val="00037265"/>
    <w:rsid w:val="000438C7"/>
    <w:rsid w:val="0006246A"/>
    <w:rsid w:val="00065CD5"/>
    <w:rsid w:val="00097042"/>
    <w:rsid w:val="000B1ACC"/>
    <w:rsid w:val="000B748C"/>
    <w:rsid w:val="00112D09"/>
    <w:rsid w:val="001427F7"/>
    <w:rsid w:val="001520C2"/>
    <w:rsid w:val="00166CAB"/>
    <w:rsid w:val="00171918"/>
    <w:rsid w:val="00183033"/>
    <w:rsid w:val="001A5D3A"/>
    <w:rsid w:val="001F3DC2"/>
    <w:rsid w:val="00224BE8"/>
    <w:rsid w:val="0025561E"/>
    <w:rsid w:val="00277975"/>
    <w:rsid w:val="00285F80"/>
    <w:rsid w:val="002A7905"/>
    <w:rsid w:val="002B1527"/>
    <w:rsid w:val="002D54CA"/>
    <w:rsid w:val="002F1CA2"/>
    <w:rsid w:val="002F7B4A"/>
    <w:rsid w:val="003043AE"/>
    <w:rsid w:val="00345D98"/>
    <w:rsid w:val="00345E39"/>
    <w:rsid w:val="00365D8C"/>
    <w:rsid w:val="003735B0"/>
    <w:rsid w:val="003B55EA"/>
    <w:rsid w:val="003F5E59"/>
    <w:rsid w:val="003F6197"/>
    <w:rsid w:val="004060CB"/>
    <w:rsid w:val="00415FDC"/>
    <w:rsid w:val="004338C5"/>
    <w:rsid w:val="004A20D9"/>
    <w:rsid w:val="004A5C19"/>
    <w:rsid w:val="004C1CF6"/>
    <w:rsid w:val="004C3BBC"/>
    <w:rsid w:val="004E022D"/>
    <w:rsid w:val="00500CF6"/>
    <w:rsid w:val="005108E6"/>
    <w:rsid w:val="005349AA"/>
    <w:rsid w:val="00577568"/>
    <w:rsid w:val="00587E7F"/>
    <w:rsid w:val="005D2A35"/>
    <w:rsid w:val="005E6D16"/>
    <w:rsid w:val="005E766D"/>
    <w:rsid w:val="00605973"/>
    <w:rsid w:val="006267F9"/>
    <w:rsid w:val="00636573"/>
    <w:rsid w:val="006B60E2"/>
    <w:rsid w:val="006F10CE"/>
    <w:rsid w:val="007243F0"/>
    <w:rsid w:val="00737BB0"/>
    <w:rsid w:val="00753D85"/>
    <w:rsid w:val="007A3A71"/>
    <w:rsid w:val="007E7400"/>
    <w:rsid w:val="0080448C"/>
    <w:rsid w:val="00804CCF"/>
    <w:rsid w:val="008663FF"/>
    <w:rsid w:val="00876450"/>
    <w:rsid w:val="008B739A"/>
    <w:rsid w:val="008C16F9"/>
    <w:rsid w:val="008C6B53"/>
    <w:rsid w:val="008D23E6"/>
    <w:rsid w:val="0096753C"/>
    <w:rsid w:val="00984163"/>
    <w:rsid w:val="009845AB"/>
    <w:rsid w:val="009B4AAF"/>
    <w:rsid w:val="009B6C36"/>
    <w:rsid w:val="009C3CCA"/>
    <w:rsid w:val="009D0344"/>
    <w:rsid w:val="009D3B70"/>
    <w:rsid w:val="009E3018"/>
    <w:rsid w:val="00A301BD"/>
    <w:rsid w:val="00A30436"/>
    <w:rsid w:val="00A5175D"/>
    <w:rsid w:val="00A61E40"/>
    <w:rsid w:val="00A76E7B"/>
    <w:rsid w:val="00AA41C0"/>
    <w:rsid w:val="00AA6463"/>
    <w:rsid w:val="00AB1AEE"/>
    <w:rsid w:val="00AD1908"/>
    <w:rsid w:val="00AD7BCD"/>
    <w:rsid w:val="00B42A9F"/>
    <w:rsid w:val="00B47A6B"/>
    <w:rsid w:val="00B736D5"/>
    <w:rsid w:val="00BD7249"/>
    <w:rsid w:val="00C21916"/>
    <w:rsid w:val="00C42AA5"/>
    <w:rsid w:val="00C514B7"/>
    <w:rsid w:val="00C924C2"/>
    <w:rsid w:val="00C97BB9"/>
    <w:rsid w:val="00CB1AD0"/>
    <w:rsid w:val="00D0259E"/>
    <w:rsid w:val="00D10649"/>
    <w:rsid w:val="00D9733F"/>
    <w:rsid w:val="00DA2565"/>
    <w:rsid w:val="00DA297F"/>
    <w:rsid w:val="00DA698A"/>
    <w:rsid w:val="00DB2531"/>
    <w:rsid w:val="00DB592F"/>
    <w:rsid w:val="00DE43C7"/>
    <w:rsid w:val="00DE668A"/>
    <w:rsid w:val="00DE7AE7"/>
    <w:rsid w:val="00DF0F80"/>
    <w:rsid w:val="00DF6030"/>
    <w:rsid w:val="00E52D64"/>
    <w:rsid w:val="00E550E6"/>
    <w:rsid w:val="00E6239D"/>
    <w:rsid w:val="00E668F4"/>
    <w:rsid w:val="00E836D2"/>
    <w:rsid w:val="00E961D8"/>
    <w:rsid w:val="00EA7276"/>
    <w:rsid w:val="00EF024F"/>
    <w:rsid w:val="00F06940"/>
    <w:rsid w:val="00F175D9"/>
    <w:rsid w:val="00F42A37"/>
    <w:rsid w:val="00F43826"/>
    <w:rsid w:val="00F55332"/>
    <w:rsid w:val="00FD01F2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C847"/>
  <w15:docId w15:val="{E38806F3-78A0-4CF9-9152-0C56A62C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F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5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01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D01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12">
    <w:name w:val="Нет списка1"/>
    <w:next w:val="a2"/>
    <w:semiHidden/>
    <w:rsid w:val="00171918"/>
  </w:style>
  <w:style w:type="paragraph" w:styleId="ae">
    <w:name w:val="Plain Text"/>
    <w:aliases w:val="Знак2"/>
    <w:basedOn w:val="a"/>
    <w:link w:val="af"/>
    <w:rsid w:val="0017191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aliases w:val="Знак2 Знак"/>
    <w:basedOn w:val="a0"/>
    <w:link w:val="ae"/>
    <w:rsid w:val="001719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lainText1">
    <w:name w:val="Plain Text1"/>
    <w:basedOn w:val="a"/>
    <w:rsid w:val="000438C7"/>
    <w:rPr>
      <w:rFonts w:ascii="Courier New" w:eastAsia="Calibri" w:hAnsi="Courier New"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63657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3657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365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3657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365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uiPriority w:val="59"/>
    <w:rsid w:val="00FF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9B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15F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5F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EFD90-DDBC-4C57-9DF5-D0170691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13837</Words>
  <Characters>78874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92526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мвидео мвидео</cp:lastModifiedBy>
  <cp:revision>14</cp:revision>
  <cp:lastPrinted>2019-01-16T06:19:00Z</cp:lastPrinted>
  <dcterms:created xsi:type="dcterms:W3CDTF">2019-04-10T04:30:00Z</dcterms:created>
  <dcterms:modified xsi:type="dcterms:W3CDTF">2020-04-18T07:08:00Z</dcterms:modified>
</cp:coreProperties>
</file>