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8C" w:rsidRDefault="008A3C8C" w:rsidP="008A3C8C">
      <w:pPr>
        <w:jc w:val="center"/>
        <w:rPr>
          <w:b/>
          <w:sz w:val="28"/>
          <w:szCs w:val="28"/>
          <w:u w:val="single"/>
        </w:rPr>
      </w:pPr>
      <w:r w:rsidRPr="009F1FC4">
        <w:rPr>
          <w:b/>
          <w:sz w:val="28"/>
          <w:szCs w:val="28"/>
          <w:u w:val="single"/>
        </w:rPr>
        <w:t>Семинар № 1</w:t>
      </w:r>
      <w:r>
        <w:rPr>
          <w:b/>
          <w:sz w:val="28"/>
          <w:szCs w:val="28"/>
          <w:u w:val="single"/>
        </w:rPr>
        <w:t>1</w:t>
      </w:r>
    </w:p>
    <w:p w:rsidR="008A3C8C" w:rsidRPr="009F1FC4" w:rsidRDefault="008A3C8C" w:rsidP="008A3C8C">
      <w:pPr>
        <w:jc w:val="center"/>
        <w:rPr>
          <w:b/>
          <w:sz w:val="28"/>
          <w:szCs w:val="28"/>
          <w:u w:val="single"/>
        </w:rPr>
      </w:pPr>
    </w:p>
    <w:p w:rsidR="008A3C8C" w:rsidRPr="009F1FC4" w:rsidRDefault="008A3C8C" w:rsidP="008A3C8C">
      <w:pPr>
        <w:ind w:left="1560" w:hanging="851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Тема: Социальное поведение и социальный контроль. Социология мед</w:t>
      </w:r>
      <w:r w:rsidRPr="009F1FC4">
        <w:rPr>
          <w:b/>
          <w:sz w:val="28"/>
          <w:szCs w:val="28"/>
        </w:rPr>
        <w:t>и</w:t>
      </w:r>
      <w:r w:rsidRPr="009F1FC4">
        <w:rPr>
          <w:b/>
          <w:sz w:val="28"/>
          <w:szCs w:val="28"/>
        </w:rPr>
        <w:t xml:space="preserve">цины. Методика и методология социальных исследований. </w:t>
      </w:r>
    </w:p>
    <w:p w:rsidR="008A3C8C" w:rsidRDefault="008A3C8C" w:rsidP="008A3C8C">
      <w:pPr>
        <w:jc w:val="both"/>
        <w:rPr>
          <w:b/>
          <w:sz w:val="28"/>
          <w:szCs w:val="28"/>
        </w:rPr>
      </w:pPr>
    </w:p>
    <w:p w:rsidR="008A3C8C" w:rsidRPr="009F1FC4" w:rsidRDefault="008A3C8C" w:rsidP="008A3C8C">
      <w:pPr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Основные вопросы:</w:t>
      </w:r>
    </w:p>
    <w:p w:rsidR="008A3C8C" w:rsidRPr="009F1FC4" w:rsidRDefault="008A3C8C" w:rsidP="008A3C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Понятие социального поведения, его характерные особенности. Виды соц</w:t>
      </w:r>
      <w:r w:rsidRPr="009F1FC4">
        <w:rPr>
          <w:sz w:val="28"/>
          <w:szCs w:val="28"/>
        </w:rPr>
        <w:t>и</w:t>
      </w:r>
      <w:r w:rsidRPr="009F1FC4">
        <w:rPr>
          <w:sz w:val="28"/>
          <w:szCs w:val="28"/>
        </w:rPr>
        <w:t>ального поведения.</w:t>
      </w:r>
    </w:p>
    <w:p w:rsidR="008A3C8C" w:rsidRPr="009F1FC4" w:rsidRDefault="008A3C8C" w:rsidP="008A3C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Проблема </w:t>
      </w:r>
      <w:proofErr w:type="spellStart"/>
      <w:r w:rsidRPr="009F1FC4">
        <w:rPr>
          <w:sz w:val="28"/>
          <w:szCs w:val="28"/>
        </w:rPr>
        <w:t>девиантного</w:t>
      </w:r>
      <w:proofErr w:type="spellEnd"/>
      <w:r w:rsidRPr="009F1FC4">
        <w:rPr>
          <w:sz w:val="28"/>
          <w:szCs w:val="28"/>
        </w:rPr>
        <w:t xml:space="preserve"> поведения: понятие, причины и виды. Теории </w:t>
      </w:r>
      <w:proofErr w:type="spellStart"/>
      <w:r w:rsidRPr="009F1FC4">
        <w:rPr>
          <w:sz w:val="28"/>
          <w:szCs w:val="28"/>
        </w:rPr>
        <w:t>девиан</w:t>
      </w:r>
      <w:r w:rsidRPr="009F1FC4">
        <w:rPr>
          <w:sz w:val="28"/>
          <w:szCs w:val="28"/>
        </w:rPr>
        <w:t>т</w:t>
      </w:r>
      <w:r w:rsidRPr="009F1FC4">
        <w:rPr>
          <w:sz w:val="28"/>
          <w:szCs w:val="28"/>
        </w:rPr>
        <w:t>ного</w:t>
      </w:r>
      <w:proofErr w:type="spellEnd"/>
      <w:r w:rsidRPr="009F1FC4">
        <w:rPr>
          <w:sz w:val="28"/>
          <w:szCs w:val="28"/>
        </w:rPr>
        <w:t xml:space="preserve"> поведения.</w:t>
      </w:r>
    </w:p>
    <w:p w:rsidR="008A3C8C" w:rsidRPr="009F1FC4" w:rsidRDefault="008A3C8C" w:rsidP="008A3C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Понятие социального контроля и его значение. Виды социального контроля.</w:t>
      </w:r>
    </w:p>
    <w:p w:rsidR="008A3C8C" w:rsidRPr="009F1FC4" w:rsidRDefault="008A3C8C" w:rsidP="008A3C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Социология медицины: понятие и специфика. </w:t>
      </w:r>
    </w:p>
    <w:p w:rsidR="008A3C8C" w:rsidRPr="009F1FC4" w:rsidRDefault="008A3C8C" w:rsidP="008A3C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Социологические исследования в медицине в мире и в современной России. </w:t>
      </w:r>
    </w:p>
    <w:p w:rsidR="008A3C8C" w:rsidRPr="009F1FC4" w:rsidRDefault="008A3C8C" w:rsidP="008A3C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Специфика и назначение социальных исследований. Виды и технологии соц</w:t>
      </w:r>
      <w:r w:rsidRPr="009F1FC4">
        <w:rPr>
          <w:sz w:val="28"/>
          <w:szCs w:val="28"/>
        </w:rPr>
        <w:t>и</w:t>
      </w:r>
      <w:r w:rsidRPr="009F1FC4">
        <w:rPr>
          <w:sz w:val="28"/>
          <w:szCs w:val="28"/>
        </w:rPr>
        <w:t>альных исследований.</w:t>
      </w:r>
    </w:p>
    <w:p w:rsidR="008A3C8C" w:rsidRPr="009F1FC4" w:rsidRDefault="008A3C8C" w:rsidP="008A3C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Социальные исследования в современной России.</w:t>
      </w:r>
    </w:p>
    <w:p w:rsidR="008A3C8C" w:rsidRDefault="008A3C8C" w:rsidP="008A3C8C">
      <w:pPr>
        <w:pStyle w:val="a3"/>
        <w:ind w:left="0"/>
        <w:jc w:val="both"/>
        <w:rPr>
          <w:b/>
          <w:sz w:val="28"/>
          <w:szCs w:val="28"/>
        </w:rPr>
      </w:pPr>
    </w:p>
    <w:p w:rsidR="008A3C8C" w:rsidRPr="009F1FC4" w:rsidRDefault="008A3C8C" w:rsidP="008A3C8C">
      <w:pPr>
        <w:pStyle w:val="a3"/>
        <w:ind w:left="0"/>
        <w:jc w:val="both"/>
        <w:rPr>
          <w:sz w:val="28"/>
          <w:szCs w:val="28"/>
        </w:rPr>
      </w:pPr>
      <w:proofErr w:type="gramStart"/>
      <w:r w:rsidRPr="009F1FC4">
        <w:rPr>
          <w:b/>
          <w:sz w:val="28"/>
          <w:szCs w:val="28"/>
        </w:rPr>
        <w:t>Основные понятия:</w:t>
      </w:r>
      <w:r w:rsidRPr="009F1FC4">
        <w:rPr>
          <w:sz w:val="28"/>
          <w:szCs w:val="28"/>
        </w:rPr>
        <w:t xml:space="preserve"> социальное поведение, социальное движение, социальная установка, коллективное поведение, поведение личности, </w:t>
      </w:r>
      <w:proofErr w:type="spellStart"/>
      <w:r w:rsidRPr="009F1FC4">
        <w:rPr>
          <w:sz w:val="28"/>
          <w:szCs w:val="28"/>
        </w:rPr>
        <w:t>девиантное</w:t>
      </w:r>
      <w:proofErr w:type="spellEnd"/>
      <w:r w:rsidRPr="009F1FC4">
        <w:rPr>
          <w:sz w:val="28"/>
          <w:szCs w:val="28"/>
        </w:rPr>
        <w:t xml:space="preserve"> поведение, с</w:t>
      </w:r>
      <w:r w:rsidRPr="009F1FC4">
        <w:rPr>
          <w:sz w:val="28"/>
          <w:szCs w:val="28"/>
        </w:rPr>
        <w:t>о</w:t>
      </w:r>
      <w:r w:rsidRPr="009F1FC4">
        <w:rPr>
          <w:sz w:val="28"/>
          <w:szCs w:val="28"/>
        </w:rPr>
        <w:t>циальный контроль, формальный социальный контроль, неформальный социальный контроль, традиция, привычка, стереотип действия, социальная установка, социал</w:t>
      </w:r>
      <w:r w:rsidRPr="009F1FC4">
        <w:rPr>
          <w:sz w:val="28"/>
          <w:szCs w:val="28"/>
        </w:rPr>
        <w:t>ь</w:t>
      </w:r>
      <w:r w:rsidRPr="009F1FC4">
        <w:rPr>
          <w:sz w:val="28"/>
          <w:szCs w:val="28"/>
        </w:rPr>
        <w:t>ная норма, закон, социология медицины, социологическое исследование, выборка, анкетирование, мониторинг, квантификация, социологическое интервью, социол</w:t>
      </w:r>
      <w:r w:rsidRPr="009F1FC4">
        <w:rPr>
          <w:sz w:val="28"/>
          <w:szCs w:val="28"/>
        </w:rPr>
        <w:t>о</w:t>
      </w:r>
      <w:r w:rsidRPr="009F1FC4">
        <w:rPr>
          <w:sz w:val="28"/>
          <w:szCs w:val="28"/>
        </w:rPr>
        <w:t>гическое наблюдение, социологический эксперимент, анализ документов.</w:t>
      </w:r>
      <w:proofErr w:type="gramEnd"/>
    </w:p>
    <w:p w:rsidR="008A3C8C" w:rsidRDefault="008A3C8C" w:rsidP="008A3C8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A3C8C" w:rsidRPr="009F1FC4" w:rsidRDefault="008A3C8C" w:rsidP="008A3C8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Вопросы для самоконтроля:</w:t>
      </w:r>
    </w:p>
    <w:p w:rsidR="008A3C8C" w:rsidRPr="009F1FC4" w:rsidRDefault="008A3C8C" w:rsidP="008A3C8C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 xml:space="preserve">В чём заключается специфика социального поведения?  </w:t>
      </w:r>
    </w:p>
    <w:p w:rsidR="008A3C8C" w:rsidRPr="00BB0EA9" w:rsidRDefault="008A3C8C" w:rsidP="008A3C8C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Можно ли целенаправленно развивать в обществе социальную девиацию?</w:t>
      </w:r>
    </w:p>
    <w:p w:rsidR="008A3C8C" w:rsidRPr="009F1FC4" w:rsidRDefault="008A3C8C" w:rsidP="008A3C8C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Можно ли отнести к проявлениям отрицательной девиации мятеж, бунт,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тремизм и терроризм?</w:t>
      </w:r>
    </w:p>
    <w:p w:rsidR="008A3C8C" w:rsidRPr="009F1FC4" w:rsidRDefault="008A3C8C" w:rsidP="008A3C8C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Какие положительные результаты дают социологические исследования в м</w:t>
      </w:r>
      <w:r w:rsidRPr="009F1FC4">
        <w:rPr>
          <w:sz w:val="28"/>
          <w:szCs w:val="28"/>
        </w:rPr>
        <w:t>е</w:t>
      </w:r>
      <w:r w:rsidRPr="009F1FC4">
        <w:rPr>
          <w:sz w:val="28"/>
          <w:szCs w:val="28"/>
        </w:rPr>
        <w:t>дицине?</w:t>
      </w:r>
      <w:bookmarkStart w:id="0" w:name="_GoBack"/>
      <w:bookmarkEnd w:id="0"/>
    </w:p>
    <w:p w:rsidR="008A3C8C" w:rsidRPr="009F1FC4" w:rsidRDefault="008A3C8C" w:rsidP="008A3C8C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Какие проблемы здравоохранения можно выявить с помощью социологич</w:t>
      </w:r>
      <w:r w:rsidRPr="009F1FC4">
        <w:rPr>
          <w:sz w:val="28"/>
          <w:szCs w:val="28"/>
        </w:rPr>
        <w:t>е</w:t>
      </w:r>
      <w:r w:rsidRPr="009F1FC4">
        <w:rPr>
          <w:sz w:val="28"/>
          <w:szCs w:val="28"/>
        </w:rPr>
        <w:t xml:space="preserve">ских исследований в медицине? </w:t>
      </w:r>
    </w:p>
    <w:p w:rsidR="008A3C8C" w:rsidRPr="009F1FC4" w:rsidRDefault="008A3C8C" w:rsidP="008A3C8C">
      <w:pPr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Доклады и сообщения:</w:t>
      </w:r>
    </w:p>
    <w:p w:rsidR="008A3C8C" w:rsidRPr="009F1FC4" w:rsidRDefault="008A3C8C" w:rsidP="008A3C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Наркомания в современной России. </w:t>
      </w:r>
    </w:p>
    <w:p w:rsidR="008A3C8C" w:rsidRPr="009F1FC4" w:rsidRDefault="008A3C8C" w:rsidP="008A3C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Алкоголизм в современной России.</w:t>
      </w:r>
    </w:p>
    <w:p w:rsidR="008A3C8C" w:rsidRPr="009F1FC4" w:rsidRDefault="008A3C8C" w:rsidP="008A3C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Преступность в современной России.</w:t>
      </w:r>
    </w:p>
    <w:p w:rsidR="008A3C8C" w:rsidRDefault="008A3C8C" w:rsidP="008A3C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Проституция в современной России.</w:t>
      </w:r>
    </w:p>
    <w:p w:rsidR="008A3C8C" w:rsidRPr="009F1FC4" w:rsidRDefault="008A3C8C" w:rsidP="008A3C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Экстремизм и терроризм в современном мире.</w:t>
      </w:r>
    </w:p>
    <w:p w:rsidR="008A3C8C" w:rsidRPr="009F1FC4" w:rsidRDefault="008A3C8C" w:rsidP="008A3C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9F1FC4">
        <w:rPr>
          <w:sz w:val="28"/>
          <w:szCs w:val="28"/>
        </w:rPr>
        <w:t>Девиантное</w:t>
      </w:r>
      <w:proofErr w:type="spellEnd"/>
      <w:r w:rsidRPr="009F1FC4">
        <w:rPr>
          <w:sz w:val="28"/>
          <w:szCs w:val="28"/>
        </w:rPr>
        <w:t xml:space="preserve"> поведение в молодёжной среде.</w:t>
      </w:r>
    </w:p>
    <w:p w:rsidR="008A3C8C" w:rsidRPr="009F1FC4" w:rsidRDefault="008A3C8C" w:rsidP="008A3C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Социальные исследования в современной России.</w:t>
      </w:r>
    </w:p>
    <w:p w:rsidR="009F5C1D" w:rsidRDefault="009F5C1D"/>
    <w:sectPr w:rsidR="009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2636"/>
    <w:multiLevelType w:val="hybridMultilevel"/>
    <w:tmpl w:val="28BAE7FA"/>
    <w:lvl w:ilvl="0" w:tplc="10B07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61D36"/>
    <w:multiLevelType w:val="hybridMultilevel"/>
    <w:tmpl w:val="060A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C30D9"/>
    <w:multiLevelType w:val="hybridMultilevel"/>
    <w:tmpl w:val="F5B0E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47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1F5A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5C7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78B"/>
    <w:rsid w:val="000C6B45"/>
    <w:rsid w:val="000C70FF"/>
    <w:rsid w:val="000D02BE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52EB"/>
    <w:rsid w:val="001459F4"/>
    <w:rsid w:val="00147B1F"/>
    <w:rsid w:val="00152D4F"/>
    <w:rsid w:val="001530F2"/>
    <w:rsid w:val="0015413D"/>
    <w:rsid w:val="00157824"/>
    <w:rsid w:val="00157EB7"/>
    <w:rsid w:val="001620E2"/>
    <w:rsid w:val="001638D1"/>
    <w:rsid w:val="001717EC"/>
    <w:rsid w:val="0017427E"/>
    <w:rsid w:val="00174723"/>
    <w:rsid w:val="001756AA"/>
    <w:rsid w:val="00177745"/>
    <w:rsid w:val="00180A0B"/>
    <w:rsid w:val="00181210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C7C7C"/>
    <w:rsid w:val="001D007E"/>
    <w:rsid w:val="001D4BF5"/>
    <w:rsid w:val="001D6D1F"/>
    <w:rsid w:val="001E3EBD"/>
    <w:rsid w:val="001E6185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165B0"/>
    <w:rsid w:val="00221ECD"/>
    <w:rsid w:val="002237B3"/>
    <w:rsid w:val="002249C8"/>
    <w:rsid w:val="00224FC2"/>
    <w:rsid w:val="00225D04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64745"/>
    <w:rsid w:val="00270FBE"/>
    <w:rsid w:val="0027300D"/>
    <w:rsid w:val="002759E2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2F5241"/>
    <w:rsid w:val="00300807"/>
    <w:rsid w:val="0030364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5EA"/>
    <w:rsid w:val="003C4C2C"/>
    <w:rsid w:val="003D0E99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5EDB"/>
    <w:rsid w:val="00460B1C"/>
    <w:rsid w:val="00460DB4"/>
    <w:rsid w:val="00462B07"/>
    <w:rsid w:val="004638D4"/>
    <w:rsid w:val="00466B1F"/>
    <w:rsid w:val="00471106"/>
    <w:rsid w:val="00471545"/>
    <w:rsid w:val="00475D15"/>
    <w:rsid w:val="00477649"/>
    <w:rsid w:val="004810F9"/>
    <w:rsid w:val="00487D5D"/>
    <w:rsid w:val="00487F9C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514B"/>
    <w:rsid w:val="004C618A"/>
    <w:rsid w:val="004C65CF"/>
    <w:rsid w:val="004C7AA4"/>
    <w:rsid w:val="004C7BAA"/>
    <w:rsid w:val="004D0C33"/>
    <w:rsid w:val="004D1431"/>
    <w:rsid w:val="004D1459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4B49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5ACF"/>
    <w:rsid w:val="00547700"/>
    <w:rsid w:val="005500A5"/>
    <w:rsid w:val="005544B5"/>
    <w:rsid w:val="00555698"/>
    <w:rsid w:val="0055645B"/>
    <w:rsid w:val="005652A7"/>
    <w:rsid w:val="00565584"/>
    <w:rsid w:val="00566A76"/>
    <w:rsid w:val="00571C6A"/>
    <w:rsid w:val="005742A8"/>
    <w:rsid w:val="005770B3"/>
    <w:rsid w:val="00577372"/>
    <w:rsid w:val="00577DCD"/>
    <w:rsid w:val="0058123C"/>
    <w:rsid w:val="00584FA0"/>
    <w:rsid w:val="00587213"/>
    <w:rsid w:val="00587E2E"/>
    <w:rsid w:val="00590689"/>
    <w:rsid w:val="00590960"/>
    <w:rsid w:val="0059112C"/>
    <w:rsid w:val="0059463F"/>
    <w:rsid w:val="00594E7A"/>
    <w:rsid w:val="0059624F"/>
    <w:rsid w:val="005963FD"/>
    <w:rsid w:val="00597B22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3A0B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22A5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175C"/>
    <w:rsid w:val="00602A48"/>
    <w:rsid w:val="00611FB9"/>
    <w:rsid w:val="0061403E"/>
    <w:rsid w:val="00617645"/>
    <w:rsid w:val="00620091"/>
    <w:rsid w:val="006214FE"/>
    <w:rsid w:val="00622D83"/>
    <w:rsid w:val="00632AC6"/>
    <w:rsid w:val="0063362A"/>
    <w:rsid w:val="00633AAB"/>
    <w:rsid w:val="00636728"/>
    <w:rsid w:val="006401C7"/>
    <w:rsid w:val="00640EE4"/>
    <w:rsid w:val="006411B2"/>
    <w:rsid w:val="00642586"/>
    <w:rsid w:val="00642BD8"/>
    <w:rsid w:val="00643282"/>
    <w:rsid w:val="0064381E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33B8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C7D6B"/>
    <w:rsid w:val="006D0830"/>
    <w:rsid w:val="006D0A6E"/>
    <w:rsid w:val="006D0F28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47A0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77AD6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3EEE"/>
    <w:rsid w:val="007B5B02"/>
    <w:rsid w:val="007B5BEA"/>
    <w:rsid w:val="007B6377"/>
    <w:rsid w:val="007B68CE"/>
    <w:rsid w:val="007B6EA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4A9F"/>
    <w:rsid w:val="00827F15"/>
    <w:rsid w:val="00830F91"/>
    <w:rsid w:val="00831599"/>
    <w:rsid w:val="008324AE"/>
    <w:rsid w:val="008329E0"/>
    <w:rsid w:val="008370B1"/>
    <w:rsid w:val="008370DF"/>
    <w:rsid w:val="008373DB"/>
    <w:rsid w:val="00837EC0"/>
    <w:rsid w:val="00842762"/>
    <w:rsid w:val="0084340A"/>
    <w:rsid w:val="00844A6B"/>
    <w:rsid w:val="00851C6E"/>
    <w:rsid w:val="008538D7"/>
    <w:rsid w:val="00853D4A"/>
    <w:rsid w:val="00860766"/>
    <w:rsid w:val="008609D7"/>
    <w:rsid w:val="008618A4"/>
    <w:rsid w:val="00862676"/>
    <w:rsid w:val="00862A99"/>
    <w:rsid w:val="00866EE2"/>
    <w:rsid w:val="00871739"/>
    <w:rsid w:val="00871B2D"/>
    <w:rsid w:val="00873174"/>
    <w:rsid w:val="00874104"/>
    <w:rsid w:val="0088378B"/>
    <w:rsid w:val="0088707B"/>
    <w:rsid w:val="00887712"/>
    <w:rsid w:val="00890AD2"/>
    <w:rsid w:val="008918F0"/>
    <w:rsid w:val="008920E2"/>
    <w:rsid w:val="0089256A"/>
    <w:rsid w:val="0089426B"/>
    <w:rsid w:val="00894CED"/>
    <w:rsid w:val="00896228"/>
    <w:rsid w:val="00896CF1"/>
    <w:rsid w:val="008A0552"/>
    <w:rsid w:val="008A3337"/>
    <w:rsid w:val="008A3C8C"/>
    <w:rsid w:val="008A4747"/>
    <w:rsid w:val="008A4795"/>
    <w:rsid w:val="008A4AFD"/>
    <w:rsid w:val="008A6324"/>
    <w:rsid w:val="008B14F1"/>
    <w:rsid w:val="008B2826"/>
    <w:rsid w:val="008B5293"/>
    <w:rsid w:val="008B65C7"/>
    <w:rsid w:val="008C1F8B"/>
    <w:rsid w:val="008C64DB"/>
    <w:rsid w:val="008C757B"/>
    <w:rsid w:val="008C7B91"/>
    <w:rsid w:val="008D0313"/>
    <w:rsid w:val="008D496E"/>
    <w:rsid w:val="008D5049"/>
    <w:rsid w:val="008D5F19"/>
    <w:rsid w:val="008E14D5"/>
    <w:rsid w:val="008E3B2F"/>
    <w:rsid w:val="008E3B6C"/>
    <w:rsid w:val="008E3B7F"/>
    <w:rsid w:val="008E3BE8"/>
    <w:rsid w:val="008E4006"/>
    <w:rsid w:val="008E4CD0"/>
    <w:rsid w:val="008E728D"/>
    <w:rsid w:val="008E7D4C"/>
    <w:rsid w:val="008F18D3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242"/>
    <w:rsid w:val="00920776"/>
    <w:rsid w:val="009223B1"/>
    <w:rsid w:val="00924D64"/>
    <w:rsid w:val="009261B9"/>
    <w:rsid w:val="00930C5F"/>
    <w:rsid w:val="00932CD6"/>
    <w:rsid w:val="00933C95"/>
    <w:rsid w:val="00933D97"/>
    <w:rsid w:val="00937F24"/>
    <w:rsid w:val="009440FC"/>
    <w:rsid w:val="00944DA4"/>
    <w:rsid w:val="009513DF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0E3F"/>
    <w:rsid w:val="009D15BF"/>
    <w:rsid w:val="009D175B"/>
    <w:rsid w:val="009D4310"/>
    <w:rsid w:val="009D6FF2"/>
    <w:rsid w:val="009E568D"/>
    <w:rsid w:val="009E5750"/>
    <w:rsid w:val="009E6138"/>
    <w:rsid w:val="009E6D09"/>
    <w:rsid w:val="009E7A4E"/>
    <w:rsid w:val="009E7EBA"/>
    <w:rsid w:val="009F087B"/>
    <w:rsid w:val="009F091C"/>
    <w:rsid w:val="009F3922"/>
    <w:rsid w:val="009F3B86"/>
    <w:rsid w:val="009F3C95"/>
    <w:rsid w:val="009F479F"/>
    <w:rsid w:val="009F4BC2"/>
    <w:rsid w:val="009F51ED"/>
    <w:rsid w:val="009F5C1D"/>
    <w:rsid w:val="00A01A1A"/>
    <w:rsid w:val="00A03CB3"/>
    <w:rsid w:val="00A04353"/>
    <w:rsid w:val="00A043C2"/>
    <w:rsid w:val="00A050C8"/>
    <w:rsid w:val="00A07CDC"/>
    <w:rsid w:val="00A133FF"/>
    <w:rsid w:val="00A13563"/>
    <w:rsid w:val="00A13700"/>
    <w:rsid w:val="00A16142"/>
    <w:rsid w:val="00A23A01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9A9"/>
    <w:rsid w:val="00A50B34"/>
    <w:rsid w:val="00A52E95"/>
    <w:rsid w:val="00A534AB"/>
    <w:rsid w:val="00A573BA"/>
    <w:rsid w:val="00A60A75"/>
    <w:rsid w:val="00A6609C"/>
    <w:rsid w:val="00A73FDE"/>
    <w:rsid w:val="00A75678"/>
    <w:rsid w:val="00A76F67"/>
    <w:rsid w:val="00A84295"/>
    <w:rsid w:val="00A86571"/>
    <w:rsid w:val="00A86899"/>
    <w:rsid w:val="00A90DE8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47F"/>
    <w:rsid w:val="00B21FF6"/>
    <w:rsid w:val="00B24130"/>
    <w:rsid w:val="00B25413"/>
    <w:rsid w:val="00B274B6"/>
    <w:rsid w:val="00B341A4"/>
    <w:rsid w:val="00B40A27"/>
    <w:rsid w:val="00B41675"/>
    <w:rsid w:val="00B45B31"/>
    <w:rsid w:val="00B4675A"/>
    <w:rsid w:val="00B468D4"/>
    <w:rsid w:val="00B50656"/>
    <w:rsid w:val="00B56018"/>
    <w:rsid w:val="00B569D8"/>
    <w:rsid w:val="00B5727F"/>
    <w:rsid w:val="00B57937"/>
    <w:rsid w:val="00B619E9"/>
    <w:rsid w:val="00B61E9E"/>
    <w:rsid w:val="00B62ADD"/>
    <w:rsid w:val="00B66883"/>
    <w:rsid w:val="00B668BA"/>
    <w:rsid w:val="00B70042"/>
    <w:rsid w:val="00B72D2C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164E"/>
    <w:rsid w:val="00BC2545"/>
    <w:rsid w:val="00BC3C4B"/>
    <w:rsid w:val="00BC4E47"/>
    <w:rsid w:val="00BC5A6F"/>
    <w:rsid w:val="00BD2487"/>
    <w:rsid w:val="00BD29D6"/>
    <w:rsid w:val="00BD2C3E"/>
    <w:rsid w:val="00BD43C2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04223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2185"/>
    <w:rsid w:val="00CB674D"/>
    <w:rsid w:val="00CB7D11"/>
    <w:rsid w:val="00CC0012"/>
    <w:rsid w:val="00CC77A1"/>
    <w:rsid w:val="00CD470D"/>
    <w:rsid w:val="00CD4926"/>
    <w:rsid w:val="00CD5BB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3A70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01E"/>
    <w:rsid w:val="00D95609"/>
    <w:rsid w:val="00D973F5"/>
    <w:rsid w:val="00DA05AF"/>
    <w:rsid w:val="00DA09D1"/>
    <w:rsid w:val="00DA1119"/>
    <w:rsid w:val="00DA1815"/>
    <w:rsid w:val="00DA3CF2"/>
    <w:rsid w:val="00DA4DD3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07F9"/>
    <w:rsid w:val="00DE1827"/>
    <w:rsid w:val="00DE1D54"/>
    <w:rsid w:val="00DE2203"/>
    <w:rsid w:val="00DE2D05"/>
    <w:rsid w:val="00DE525E"/>
    <w:rsid w:val="00DF051D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1C8"/>
    <w:rsid w:val="00E27AE0"/>
    <w:rsid w:val="00E311FE"/>
    <w:rsid w:val="00E33C4E"/>
    <w:rsid w:val="00E34E3A"/>
    <w:rsid w:val="00E34F10"/>
    <w:rsid w:val="00E35542"/>
    <w:rsid w:val="00E379E1"/>
    <w:rsid w:val="00E41EE5"/>
    <w:rsid w:val="00E42492"/>
    <w:rsid w:val="00E429A2"/>
    <w:rsid w:val="00E42FDE"/>
    <w:rsid w:val="00E444AB"/>
    <w:rsid w:val="00E516F4"/>
    <w:rsid w:val="00E51A9D"/>
    <w:rsid w:val="00E5276D"/>
    <w:rsid w:val="00E54AE2"/>
    <w:rsid w:val="00E5708F"/>
    <w:rsid w:val="00E57C41"/>
    <w:rsid w:val="00E60B18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B3E28"/>
    <w:rsid w:val="00EC0974"/>
    <w:rsid w:val="00EC4DF6"/>
    <w:rsid w:val="00EC50A1"/>
    <w:rsid w:val="00EC70CA"/>
    <w:rsid w:val="00ED24EA"/>
    <w:rsid w:val="00ED2A18"/>
    <w:rsid w:val="00ED4263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EF7450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3320"/>
    <w:rsid w:val="00F25710"/>
    <w:rsid w:val="00F25853"/>
    <w:rsid w:val="00F25F07"/>
    <w:rsid w:val="00F27350"/>
    <w:rsid w:val="00F30336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3A50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7CB"/>
    <w:rsid w:val="00FE0B72"/>
    <w:rsid w:val="00FE0BFC"/>
    <w:rsid w:val="00FE11BA"/>
    <w:rsid w:val="00FE5A14"/>
    <w:rsid w:val="00FE77E9"/>
    <w:rsid w:val="00FE7FCE"/>
    <w:rsid w:val="00FF1B1B"/>
    <w:rsid w:val="00FF26AD"/>
    <w:rsid w:val="00FF2F3B"/>
    <w:rsid w:val="00FF4C1D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2019-04-02T18:16:00Z</dcterms:created>
  <dcterms:modified xsi:type="dcterms:W3CDTF">2019-04-02T18:33:00Z</dcterms:modified>
</cp:coreProperties>
</file>