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Pr="00BD661B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00" w:rsidRPr="00AC567A" w:rsidRDefault="00946B00" w:rsidP="00946B0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СПЕЦПРАКТИКУМ ПО МЕТОДАМ ЭКСПЕРТНОЙ ОЦЕНКИ В КЛИНИЧЕСКОЙ ПСИХОЛОГИИ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6B00" w:rsidRPr="00CF7355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46B00" w:rsidRPr="0056026A" w:rsidRDefault="00946B00" w:rsidP="00946B00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946B00" w:rsidRPr="00BD661B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Pr="00BD661B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Pr="00BD661B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Pr="00BD661B" w:rsidRDefault="00946B00" w:rsidP="00946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00" w:rsidRPr="00CF7355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46B00" w:rsidRPr="00CF7355" w:rsidRDefault="00946B00" w:rsidP="00946B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946B00" w:rsidRPr="00CF7355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B00" w:rsidRPr="00CF7355" w:rsidRDefault="00946B00" w:rsidP="00946B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946B00" w:rsidRPr="00CF7355" w:rsidRDefault="00946B00" w:rsidP="00946B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6B00" w:rsidRPr="00CF7355" w:rsidRDefault="00946B00" w:rsidP="00946B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46B00" w:rsidRPr="00CF7355" w:rsidRDefault="00946B00" w:rsidP="00946B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46B00" w:rsidRDefault="00946B00" w:rsidP="00946B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6B00" w:rsidRDefault="00946B00" w:rsidP="00946B00"/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946B00" w:rsidRPr="00946B00" w:rsidRDefault="00946B00" w:rsidP="00946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46B00">
        <w:rPr>
          <w:rFonts w:ascii="Times New Roman" w:eastAsia="Calibri" w:hAnsi="Times New Roman" w:cs="Times New Roman"/>
          <w:b/>
          <w:sz w:val="28"/>
          <w:szCs w:val="28"/>
        </w:rPr>
        <w:t>Патопсихологическая пропедевтика в экспертизе. Основные методы и методики патопсихологии в экспертной практике.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proofErr w:type="spellStart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>Деонтологические</w:t>
      </w:r>
      <w:proofErr w:type="spellEnd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 работы </w:t>
      </w:r>
      <w:proofErr w:type="spellStart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>патопсихолога</w:t>
      </w:r>
      <w:proofErr w:type="spellEnd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производстве экспертизы. Методы экспертного психологического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исследования, их классификация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расширение знаний о </w:t>
      </w:r>
      <w:proofErr w:type="spellStart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>деонтологически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</w:t>
      </w:r>
      <w:proofErr w:type="spellStart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>патопсихолога</w:t>
      </w:r>
      <w:proofErr w:type="spellEnd"/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роизводстве экспертизы, </w:t>
      </w:r>
      <w:r w:rsidRPr="00946B00">
        <w:rPr>
          <w:rFonts w:ascii="Times New Roman" w:eastAsia="Calibri" w:hAnsi="Times New Roman" w:cs="Times New Roman"/>
          <w:color w:val="000000"/>
          <w:sz w:val="28"/>
          <w:szCs w:val="28"/>
        </w:rPr>
        <w:t>о методах экспертного психологического исследования, их классификации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946B00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946B00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6B00" w:rsidRPr="00321A77" w:rsidRDefault="00946B00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6B00" w:rsidRPr="00321A77" w:rsidRDefault="00946B00" w:rsidP="005B66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6B00" w:rsidRPr="00321A77" w:rsidRDefault="00946B00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6B00" w:rsidRPr="00321A77" w:rsidRDefault="00946B00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6B00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0A0B0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="000A0B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46B00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6A1F2C" w:rsidRDefault="00946B00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6B00" w:rsidRPr="006A1F2C" w:rsidRDefault="00946B00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46B00" w:rsidRPr="0071480C" w:rsidRDefault="00946B00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0B0E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A0B0E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946B00" w:rsidRDefault="00946B00" w:rsidP="005B6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0A0B0E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Ситуационные задачи представлены в ФОС.</w:t>
            </w:r>
          </w:p>
          <w:p w:rsidR="00946B00" w:rsidRPr="006A1806" w:rsidRDefault="00946B00" w:rsidP="005B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 w:rsidR="000A0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 w:rsidR="000A0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 w:rsidR="000A0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46B00" w:rsidRPr="00321A77" w:rsidTr="005B667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321A77" w:rsidRDefault="00946B00" w:rsidP="005B66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B00" w:rsidRPr="006A1F2C" w:rsidRDefault="00946B00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6B00" w:rsidRPr="006A1F2C" w:rsidRDefault="00946B00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946B00" w:rsidRPr="006A1F2C" w:rsidRDefault="00946B00" w:rsidP="005B6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306FD"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A1914" w:rsidRPr="003803CD" w:rsidRDefault="00946B00" w:rsidP="003A19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1914"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1914" w:rsidRPr="00411AAD">
        <w:rPr>
          <w:rFonts w:ascii="Times New Roman" w:eastAsia="Calibri" w:hAnsi="Times New Roman" w:cs="Times New Roman"/>
          <w:color w:val="000000"/>
          <w:sz w:val="28"/>
          <w:szCs w:val="28"/>
        </w:rPr>
        <w:t>Патопсихологический эксперимент. Патопсихологическое зак</w:t>
      </w:r>
      <w:r w:rsidR="003A1914">
        <w:rPr>
          <w:rFonts w:ascii="Times New Roman" w:eastAsia="Calibri" w:hAnsi="Times New Roman" w:cs="Times New Roman"/>
          <w:color w:val="000000"/>
          <w:sz w:val="28"/>
          <w:szCs w:val="28"/>
        </w:rPr>
        <w:t>лючение и экспертное заключение</w:t>
      </w:r>
      <w:r w:rsidR="003A1914"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A1914"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1914" w:rsidRPr="00411AAD">
        <w:rPr>
          <w:rFonts w:ascii="Times New Roman" w:eastAsia="Calibri" w:hAnsi="Times New Roman" w:cs="Times New Roman"/>
          <w:color w:val="000000"/>
          <w:sz w:val="28"/>
          <w:szCs w:val="28"/>
        </w:rPr>
        <w:t>Психодиагностические методики ис</w:t>
      </w:r>
      <w:r w:rsidR="003A1914">
        <w:rPr>
          <w:rFonts w:ascii="Times New Roman" w:eastAsia="Calibri" w:hAnsi="Times New Roman" w:cs="Times New Roman"/>
          <w:color w:val="000000"/>
          <w:sz w:val="28"/>
          <w:szCs w:val="28"/>
        </w:rPr>
        <w:t>следования сенсомоторной сферы, внимания, памяти в экспертной практике</w:t>
      </w:r>
      <w:r w:rsidR="003A1914"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1914" w:rsidRPr="003803CD" w:rsidRDefault="003A1914" w:rsidP="003A19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1914" w:rsidRPr="003803CD" w:rsidRDefault="003A1914" w:rsidP="003A19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и </w:t>
      </w:r>
      <w:r w:rsidRPr="00411AAD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сформировать навыки проведения патопсихологического эксперимента, написания патопсихологическо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411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411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экспертного заключения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использования психодиагностических 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методик исследования сенсомоторной сферы, внимания, памяти в экспертной практике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6B00" w:rsidRPr="003803CD" w:rsidRDefault="00946B00" w:rsidP="003A19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6B00" w:rsidRDefault="00946B00" w:rsidP="00946B00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306FD"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6B00" w:rsidRPr="003A1914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1914" w:rsidRPr="003A1914">
        <w:rPr>
          <w:rFonts w:ascii="Times New Roman" w:hAnsi="Times New Roman"/>
          <w:color w:val="000000"/>
          <w:sz w:val="28"/>
          <w:szCs w:val="28"/>
        </w:rPr>
        <w:t>Психодиагностические методики исследования нарушений мышления в экспертной практике. Методы и методики исследования эмоционально-личностных особенностей в экспертной практике.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914">
        <w:rPr>
          <w:rFonts w:ascii="Times New Roman" w:hAnsi="Times New Roman"/>
          <w:color w:val="000000"/>
          <w:sz w:val="28"/>
          <w:szCs w:val="28"/>
        </w:rPr>
        <w:t xml:space="preserve">углубить знания и </w:t>
      </w:r>
      <w:r w:rsidR="003A1914" w:rsidRPr="003A1914">
        <w:rPr>
          <w:rFonts w:ascii="Times New Roman" w:hAnsi="Times New Roman"/>
          <w:color w:val="000000"/>
          <w:sz w:val="28"/>
          <w:szCs w:val="28"/>
        </w:rPr>
        <w:t>сформировать навыки использования психодиагностически</w:t>
      </w:r>
      <w:r w:rsidR="003A1914">
        <w:rPr>
          <w:rFonts w:ascii="Times New Roman" w:hAnsi="Times New Roman"/>
          <w:color w:val="000000"/>
          <w:sz w:val="28"/>
          <w:szCs w:val="28"/>
        </w:rPr>
        <w:t>х</w:t>
      </w:r>
      <w:r w:rsidR="003A1914" w:rsidRPr="003A1914">
        <w:rPr>
          <w:rFonts w:ascii="Times New Roman" w:hAnsi="Times New Roman"/>
          <w:color w:val="000000"/>
          <w:sz w:val="28"/>
          <w:szCs w:val="28"/>
        </w:rPr>
        <w:t xml:space="preserve"> методик исследования нарушений мышления, эмоционально-личностных особенностей в экспертной практике.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306FD"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A1914" w:rsidRDefault="003A1914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1914">
        <w:rPr>
          <w:rFonts w:ascii="Times New Roman" w:hAnsi="Times New Roman"/>
          <w:b/>
          <w:color w:val="000000"/>
          <w:sz w:val="28"/>
          <w:szCs w:val="28"/>
        </w:rPr>
        <w:t>Модуль 2. Патопсихологическое обследование в условиях проведения различных видов экспертиз.</w:t>
      </w:r>
    </w:p>
    <w:p w:rsidR="00946B00" w:rsidRPr="003A1914" w:rsidRDefault="00946B00" w:rsidP="00946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1914" w:rsidRPr="003A1914">
        <w:rPr>
          <w:rFonts w:ascii="Times New Roman" w:hAnsi="Times New Roman"/>
          <w:color w:val="000000"/>
          <w:sz w:val="28"/>
          <w:szCs w:val="28"/>
        </w:rPr>
        <w:t>Патопсихологическое обследование в условиях проведения медико-социальной экспертизы (МСЭ).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1914" w:rsidRPr="003A1914" w:rsidRDefault="00946B00" w:rsidP="003A1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A1914" w:rsidRPr="003A1914">
        <w:rPr>
          <w:rFonts w:ascii="Times New Roman" w:hAnsi="Times New Roman" w:cs="Times New Roman"/>
          <w:sz w:val="24"/>
          <w:szCs w:val="24"/>
        </w:rPr>
        <w:t xml:space="preserve"> 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расширение знаний о</w:t>
      </w:r>
      <w:r w:rsidR="003A1914"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патопсихологическо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="003A1914"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обследовани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A1914"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условиях проведения медико-социальной экспертизы (МСЭ).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306FD"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B6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Патопсихологическое о</w:t>
      </w:r>
      <w:r w:rsidR="004B64CF" w:rsidRPr="004B64CF">
        <w:rPr>
          <w:rFonts w:ascii="Times New Roman" w:eastAsia="Calibri" w:hAnsi="Times New Roman" w:cs="Times New Roman"/>
          <w:color w:val="000000"/>
          <w:sz w:val="28"/>
          <w:szCs w:val="28"/>
        </w:rPr>
        <w:t>бследование больного, проходящего стационарную воинскую экспертизу.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B64CF" w:rsidRPr="004B64CF" w:rsidRDefault="00946B00" w:rsidP="004B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расширить знания о патопсихологическом обследовании при проведении </w:t>
      </w:r>
      <w:r w:rsidR="004B64CF"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стационарной военной экспертизы.</w:t>
      </w:r>
    </w:p>
    <w:p w:rsidR="00946B00" w:rsidRPr="00C2216A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306FD"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6B00" w:rsidRPr="00FB1896" w:rsidRDefault="00946B00" w:rsidP="00946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B6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Патопсихологическое о</w:t>
      </w:r>
      <w:r w:rsidR="004B64CF" w:rsidRPr="004B64CF">
        <w:rPr>
          <w:rFonts w:ascii="Times New Roman" w:eastAsia="Calibri" w:hAnsi="Times New Roman" w:cs="Times New Roman"/>
          <w:color w:val="000000"/>
          <w:sz w:val="28"/>
          <w:szCs w:val="28"/>
        </w:rPr>
        <w:t>бследование больного, проходящего экспертизу с целью снятия диагноза.</w:t>
      </w:r>
    </w:p>
    <w:p w:rsidR="00946B00" w:rsidRPr="00FB1896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B64CF" w:rsidRPr="004B64CF" w:rsidRDefault="00946B00" w:rsidP="004B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="004B64CF"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в области </w:t>
      </w:r>
      <w:r w:rsid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патопсихологического </w:t>
      </w:r>
      <w:r w:rsidR="004B64CF"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>обследования больного, проходящего экспертизу с целью снятия диагноза.</w:t>
      </w:r>
    </w:p>
    <w:p w:rsidR="00946B00" w:rsidRPr="00FB1896" w:rsidRDefault="00946B00" w:rsidP="00946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946B00" w:rsidRPr="00FB1896" w:rsidRDefault="00946B00" w:rsidP="00946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6B00" w:rsidRPr="003803CD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BC4CE9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6B00" w:rsidRPr="00321A77" w:rsidRDefault="00946B00" w:rsidP="00946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B64CF" w:rsidRPr="00FB1896" w:rsidRDefault="004B64CF" w:rsidP="004B6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Патопсихологическое обследование в условиях проведения м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едико-педагогической экспертизы</w:t>
      </w:r>
      <w:r w:rsidRPr="004B64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306FD" w:rsidRPr="005306FD">
        <w:t xml:space="preserve"> 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Патопсихологическое о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бследование больного, проходящего судебн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психолог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иче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скую экспертизу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B64CF" w:rsidRPr="00FB1896" w:rsidRDefault="004B64CF" w:rsidP="004B6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5306FD" w:rsidRPr="005306FD" w:rsidRDefault="004B64CF" w:rsidP="00530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в области </w:t>
      </w:r>
      <w:r w:rsidR="005306FD" w:rsidRPr="005306FD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проведения медико-педагогической экспертизы</w:t>
      </w:r>
      <w:r w:rsidR="005306FD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судебн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психолог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иче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5306FD" w:rsidRPr="00530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экспертиз</w:t>
      </w:r>
      <w:r w:rsidR="005306F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5306FD" w:rsidRPr="005306F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4B64CF" w:rsidRPr="00FB1896" w:rsidRDefault="004B64CF" w:rsidP="00530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4B64CF" w:rsidRPr="00321A77" w:rsidRDefault="004B64CF" w:rsidP="004B64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B0E" w:rsidRPr="00321A77" w:rsidRDefault="000A0B0E" w:rsidP="00600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A0B0E" w:rsidRPr="0071480C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Ситуационные задачи представлены в ФОС. </w:t>
            </w:r>
          </w:p>
          <w:p w:rsidR="000A0B0E" w:rsidRDefault="000A0B0E" w:rsidP="0060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ситуационных задач. Ситуационные задачи представлены в ФОС.</w:t>
            </w:r>
          </w:p>
          <w:p w:rsidR="000A0B0E" w:rsidRPr="006A1806" w:rsidRDefault="000A0B0E" w:rsidP="00600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либо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-аудиозаписи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0B0E" w:rsidRPr="00321A77" w:rsidTr="0060067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321A77" w:rsidRDefault="000A0B0E" w:rsidP="00600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A0B0E" w:rsidRPr="006A1F2C" w:rsidRDefault="000A0B0E" w:rsidP="0060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B64CF" w:rsidRPr="00321A77" w:rsidRDefault="004B64CF" w:rsidP="004B64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bookmarkStart w:id="0" w:name="_GoBack"/>
      <w:bookmarkEnd w:id="0"/>
    </w:p>
    <w:p w:rsidR="004B64CF" w:rsidRPr="00321A77" w:rsidRDefault="004B64CF" w:rsidP="004B64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4CF" w:rsidRPr="003803CD" w:rsidRDefault="004B64CF" w:rsidP="004B64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CE9"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E9"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 w:rsidR="00BC4CE9"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B64CF" w:rsidRPr="00321A77" w:rsidRDefault="004B64CF" w:rsidP="004B64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306FD">
        <w:rPr>
          <w:rFonts w:ascii="Times New Roman" w:hAnsi="Times New Roman"/>
          <w:i/>
          <w:color w:val="000000"/>
          <w:sz w:val="28"/>
          <w:szCs w:val="28"/>
        </w:rPr>
        <w:t>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6B00" w:rsidRPr="00667F21" w:rsidRDefault="005306FD" w:rsidP="005306FD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6B00" w:rsidRPr="00667F21" w:rsidRDefault="00946B00" w:rsidP="00946B00">
      <w:pPr>
        <w:rPr>
          <w:sz w:val="28"/>
          <w:szCs w:val="28"/>
        </w:rPr>
      </w:pPr>
    </w:p>
    <w:p w:rsidR="00946B00" w:rsidRPr="00667F21" w:rsidRDefault="00946B00" w:rsidP="00946B00">
      <w:pPr>
        <w:rPr>
          <w:sz w:val="28"/>
          <w:szCs w:val="28"/>
        </w:rPr>
      </w:pPr>
    </w:p>
    <w:p w:rsidR="00C07D63" w:rsidRDefault="00C07D63"/>
    <w:sectPr w:rsidR="00C07D63" w:rsidSect="00BC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00"/>
    <w:rsid w:val="000A0B0E"/>
    <w:rsid w:val="003A1914"/>
    <w:rsid w:val="00411AAD"/>
    <w:rsid w:val="004B64CF"/>
    <w:rsid w:val="005306FD"/>
    <w:rsid w:val="00946B00"/>
    <w:rsid w:val="00A01EF5"/>
    <w:rsid w:val="00BC4CE9"/>
    <w:rsid w:val="00C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5DDE-537F-4C32-B7A3-9CD8B52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2021-01-26T06:30:00Z</dcterms:created>
  <dcterms:modified xsi:type="dcterms:W3CDTF">2021-01-26T06:30:00Z</dcterms:modified>
</cp:coreProperties>
</file>