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ED" w:rsidRDefault="00F76EAF" w:rsidP="0066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задания</w:t>
      </w:r>
      <w:r w:rsidR="00666CED">
        <w:rPr>
          <w:rFonts w:ascii="Times New Roman" w:hAnsi="Times New Roman" w:cs="Times New Roman"/>
          <w:b/>
          <w:sz w:val="24"/>
          <w:szCs w:val="24"/>
        </w:rPr>
        <w:t xml:space="preserve"> к Модулю 1</w:t>
      </w:r>
    </w:p>
    <w:p w:rsidR="00666CED" w:rsidRDefault="00666CED" w:rsidP="0066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(ответы </w:t>
      </w:r>
      <w:r w:rsidR="00F76EA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75E1">
        <w:rPr>
          <w:rFonts w:ascii="Times New Roman" w:hAnsi="Times New Roman" w:cs="Times New Roman"/>
          <w:b/>
          <w:sz w:val="24"/>
          <w:szCs w:val="24"/>
        </w:rPr>
        <w:t>вопросы</w:t>
      </w:r>
      <w:r w:rsidR="00F76EAF">
        <w:rPr>
          <w:rFonts w:ascii="Times New Roman" w:hAnsi="Times New Roman" w:cs="Times New Roman"/>
          <w:b/>
          <w:sz w:val="24"/>
          <w:szCs w:val="24"/>
        </w:rPr>
        <w:t xml:space="preserve">, отмеченные </w:t>
      </w:r>
      <w:r w:rsidR="00F76EAF" w:rsidRPr="00F76EAF">
        <w:rPr>
          <w:rFonts w:ascii="Times New Roman" w:hAnsi="Times New Roman" w:cs="Times New Roman"/>
          <w:b/>
          <w:sz w:val="24"/>
          <w:szCs w:val="24"/>
        </w:rPr>
        <w:t>«+»,</w:t>
      </w:r>
      <w:r w:rsidR="00F76EA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присылать письменно</w:t>
      </w:r>
      <w:r w:rsidR="00F76EAF">
        <w:rPr>
          <w:rFonts w:ascii="Times New Roman" w:hAnsi="Times New Roman" w:cs="Times New Roman"/>
          <w:b/>
          <w:sz w:val="24"/>
          <w:szCs w:val="24"/>
        </w:rPr>
        <w:t xml:space="preserve"> в электронных журналах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E35D1" w:rsidRDefault="008E35D1" w:rsidP="008E35D1">
      <w:pPr>
        <w:rPr>
          <w:rFonts w:ascii="Times New Roman" w:hAnsi="Times New Roman" w:cs="Times New Roman"/>
          <w:b/>
          <w:sz w:val="24"/>
          <w:szCs w:val="24"/>
        </w:rPr>
      </w:pPr>
      <w:r w:rsidRPr="00596EC0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 w:rsidR="00C5301B">
        <w:rPr>
          <w:rFonts w:ascii="Times New Roman" w:hAnsi="Times New Roman" w:cs="Times New Roman"/>
          <w:b/>
          <w:sz w:val="24"/>
          <w:szCs w:val="24"/>
        </w:rPr>
        <w:t xml:space="preserve"> к Модулю 1</w:t>
      </w:r>
    </w:p>
    <w:p w:rsidR="00C5301B" w:rsidRPr="00C5301B" w:rsidRDefault="00C5301B" w:rsidP="00C5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01B">
        <w:rPr>
          <w:rFonts w:ascii="Times New Roman" w:hAnsi="Times New Roman" w:cs="Times New Roman"/>
          <w:sz w:val="24"/>
          <w:szCs w:val="24"/>
        </w:rPr>
        <w:t>1.</w:t>
      </w:r>
      <w:r w:rsidR="007E35CB">
        <w:rPr>
          <w:rFonts w:ascii="Times New Roman" w:hAnsi="Times New Roman" w:cs="Times New Roman"/>
          <w:sz w:val="24"/>
          <w:szCs w:val="24"/>
        </w:rPr>
        <w:t xml:space="preserve"> Дайте определение</w:t>
      </w:r>
      <w:r w:rsidRPr="00C5301B">
        <w:rPr>
          <w:rFonts w:ascii="Times New Roman" w:hAnsi="Times New Roman" w:cs="Times New Roman"/>
          <w:sz w:val="24"/>
          <w:szCs w:val="24"/>
        </w:rPr>
        <w:t xml:space="preserve"> стандартизации</w:t>
      </w:r>
      <w:r w:rsidR="007E35CB">
        <w:rPr>
          <w:rFonts w:ascii="Times New Roman" w:hAnsi="Times New Roman" w:cs="Times New Roman"/>
          <w:sz w:val="24"/>
          <w:szCs w:val="24"/>
        </w:rPr>
        <w:t>.</w:t>
      </w:r>
    </w:p>
    <w:p w:rsidR="00C5301B" w:rsidRPr="00C5301B" w:rsidRDefault="00C5301B" w:rsidP="00C53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01B">
        <w:rPr>
          <w:rFonts w:ascii="Times New Roman" w:hAnsi="Times New Roman" w:cs="Times New Roman"/>
          <w:sz w:val="24"/>
          <w:szCs w:val="24"/>
        </w:rPr>
        <w:t>2. Перечислите основные задачи стандартизации в здравоохранении</w:t>
      </w:r>
      <w:proofErr w:type="gramStart"/>
      <w:r w:rsidRPr="00C5301B">
        <w:rPr>
          <w:rFonts w:ascii="Times New Roman" w:hAnsi="Times New Roman" w:cs="Times New Roman"/>
          <w:sz w:val="24"/>
          <w:szCs w:val="24"/>
        </w:rPr>
        <w:t xml:space="preserve"> </w:t>
      </w:r>
      <w:r w:rsidRPr="00C5301B">
        <w:rPr>
          <w:rFonts w:ascii="Times New Roman" w:hAnsi="Times New Roman" w:cs="Times New Roman"/>
          <w:b/>
          <w:sz w:val="24"/>
          <w:szCs w:val="24"/>
        </w:rPr>
        <w:t>(+)</w:t>
      </w:r>
      <w:r w:rsidR="007E35C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5301B" w:rsidRPr="00C5301B" w:rsidRDefault="00C5301B" w:rsidP="00C5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01B">
        <w:rPr>
          <w:rFonts w:ascii="Times New Roman" w:hAnsi="Times New Roman" w:cs="Times New Roman"/>
          <w:sz w:val="24"/>
          <w:szCs w:val="24"/>
        </w:rPr>
        <w:t>3.</w:t>
      </w:r>
      <w:r w:rsidR="007E35CB">
        <w:rPr>
          <w:rFonts w:ascii="Times New Roman" w:hAnsi="Times New Roman" w:cs="Times New Roman"/>
          <w:sz w:val="24"/>
          <w:szCs w:val="24"/>
        </w:rPr>
        <w:t xml:space="preserve"> Лицензирование. Понятие, цели и задачи.</w:t>
      </w:r>
    </w:p>
    <w:p w:rsidR="00C5301B" w:rsidRPr="00C5301B" w:rsidRDefault="00C5301B" w:rsidP="00C5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01B">
        <w:rPr>
          <w:rFonts w:ascii="Times New Roman" w:hAnsi="Times New Roman" w:cs="Times New Roman"/>
          <w:sz w:val="24"/>
          <w:szCs w:val="24"/>
        </w:rPr>
        <w:t>4. Раскройте требования, к стандартизации в области ресурсов здравоохранения</w:t>
      </w:r>
      <w:r w:rsidR="007E35CB">
        <w:rPr>
          <w:rFonts w:ascii="Times New Roman" w:hAnsi="Times New Roman" w:cs="Times New Roman"/>
          <w:sz w:val="24"/>
          <w:szCs w:val="24"/>
        </w:rPr>
        <w:t>.</w:t>
      </w:r>
    </w:p>
    <w:p w:rsidR="00C5301B" w:rsidRPr="00C5301B" w:rsidRDefault="00C5301B" w:rsidP="00C53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01B">
        <w:rPr>
          <w:rFonts w:ascii="Times New Roman" w:hAnsi="Times New Roman" w:cs="Times New Roman"/>
          <w:sz w:val="24"/>
          <w:szCs w:val="24"/>
        </w:rPr>
        <w:t>5. Какие виды (группы) технологий, используются</w:t>
      </w:r>
      <w:r w:rsidR="007E35CB">
        <w:rPr>
          <w:rFonts w:ascii="Times New Roman" w:hAnsi="Times New Roman" w:cs="Times New Roman"/>
          <w:sz w:val="24"/>
          <w:szCs w:val="24"/>
        </w:rPr>
        <w:t xml:space="preserve"> в здравоохранении?</w:t>
      </w:r>
      <w:r w:rsidRPr="00C5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1B" w:rsidRPr="00C5301B" w:rsidRDefault="00C5301B" w:rsidP="00C5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01B">
        <w:rPr>
          <w:rFonts w:ascii="Times New Roman" w:hAnsi="Times New Roman" w:cs="Times New Roman"/>
          <w:sz w:val="24"/>
          <w:szCs w:val="24"/>
        </w:rPr>
        <w:t>6.  Аккредитации, условия проведения</w:t>
      </w:r>
      <w:r w:rsidR="007E35CB">
        <w:rPr>
          <w:rFonts w:ascii="Times New Roman" w:hAnsi="Times New Roman" w:cs="Times New Roman"/>
          <w:sz w:val="24"/>
          <w:szCs w:val="24"/>
        </w:rPr>
        <w:t>.</w:t>
      </w:r>
    </w:p>
    <w:p w:rsidR="00C5301B" w:rsidRPr="00C5301B" w:rsidRDefault="00C5301B" w:rsidP="00C5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01B">
        <w:rPr>
          <w:rFonts w:ascii="Times New Roman" w:hAnsi="Times New Roman" w:cs="Times New Roman"/>
          <w:sz w:val="24"/>
          <w:szCs w:val="24"/>
        </w:rPr>
        <w:t>7. Понятие о медицинской услуге, виды медицинских услуг</w:t>
      </w:r>
      <w:proofErr w:type="gramStart"/>
      <w:r w:rsidRPr="00C5301B">
        <w:rPr>
          <w:rFonts w:ascii="Times New Roman" w:hAnsi="Times New Roman" w:cs="Times New Roman"/>
          <w:sz w:val="24"/>
          <w:szCs w:val="24"/>
        </w:rPr>
        <w:t xml:space="preserve"> </w:t>
      </w:r>
      <w:r w:rsidRPr="00C5301B">
        <w:rPr>
          <w:rFonts w:ascii="Times New Roman" w:hAnsi="Times New Roman" w:cs="Times New Roman"/>
          <w:b/>
          <w:sz w:val="24"/>
          <w:szCs w:val="24"/>
        </w:rPr>
        <w:t>(+)</w:t>
      </w:r>
      <w:r w:rsidR="007E35C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5301B" w:rsidRPr="00C5301B" w:rsidRDefault="00C5301B" w:rsidP="00C5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01B">
        <w:rPr>
          <w:rFonts w:ascii="Times New Roman" w:hAnsi="Times New Roman" w:cs="Times New Roman"/>
          <w:sz w:val="24"/>
          <w:szCs w:val="24"/>
        </w:rPr>
        <w:t xml:space="preserve">8. </w:t>
      </w:r>
      <w:r w:rsidR="007E35CB">
        <w:rPr>
          <w:rFonts w:ascii="Times New Roman" w:hAnsi="Times New Roman" w:cs="Times New Roman"/>
          <w:sz w:val="24"/>
          <w:szCs w:val="24"/>
        </w:rPr>
        <w:t>Какова н</w:t>
      </w:r>
      <w:r w:rsidRPr="00C5301B">
        <w:rPr>
          <w:rFonts w:ascii="Times New Roman" w:hAnsi="Times New Roman" w:cs="Times New Roman"/>
          <w:sz w:val="24"/>
          <w:szCs w:val="24"/>
        </w:rPr>
        <w:t>ормативно-правовая база стандартизации в здравоохранении</w:t>
      </w:r>
      <w:r w:rsidR="007E35CB">
        <w:rPr>
          <w:rFonts w:ascii="Times New Roman" w:hAnsi="Times New Roman" w:cs="Times New Roman"/>
          <w:sz w:val="24"/>
          <w:szCs w:val="24"/>
        </w:rPr>
        <w:t>?</w:t>
      </w:r>
    </w:p>
    <w:p w:rsidR="00C5301B" w:rsidRPr="00C5301B" w:rsidRDefault="00C5301B" w:rsidP="00C5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01B">
        <w:rPr>
          <w:rFonts w:ascii="Times New Roman" w:hAnsi="Times New Roman" w:cs="Times New Roman"/>
          <w:sz w:val="24"/>
          <w:szCs w:val="24"/>
        </w:rPr>
        <w:t xml:space="preserve">9. Перечислите основные виды </w:t>
      </w:r>
      <w:proofErr w:type="gramStart"/>
      <w:r w:rsidRPr="00C530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301B">
        <w:rPr>
          <w:rFonts w:ascii="Times New Roman" w:hAnsi="Times New Roman" w:cs="Times New Roman"/>
          <w:sz w:val="24"/>
          <w:szCs w:val="24"/>
        </w:rPr>
        <w:t xml:space="preserve"> соблюдением требований нормативных документов системы стандартизации в здравоохранении</w:t>
      </w:r>
      <w:r w:rsidR="007E35CB">
        <w:rPr>
          <w:rFonts w:ascii="Times New Roman" w:hAnsi="Times New Roman" w:cs="Times New Roman"/>
          <w:sz w:val="24"/>
          <w:szCs w:val="24"/>
        </w:rPr>
        <w:t>.</w:t>
      </w:r>
    </w:p>
    <w:p w:rsidR="00C5301B" w:rsidRPr="00C5301B" w:rsidRDefault="00C5301B" w:rsidP="00C5301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5301B">
        <w:rPr>
          <w:rFonts w:ascii="Times New Roman" w:hAnsi="Times New Roman" w:cs="Times New Roman"/>
          <w:sz w:val="24"/>
          <w:szCs w:val="24"/>
        </w:rPr>
        <w:t xml:space="preserve">10. Перечислите основные группы документов, указанные в </w:t>
      </w:r>
      <w:r w:rsidRPr="00C5301B">
        <w:rPr>
          <w:color w:val="000000"/>
          <w:sz w:val="24"/>
          <w:szCs w:val="24"/>
        </w:rPr>
        <w:t>«</w:t>
      </w:r>
      <w:r w:rsidRPr="00C5301B">
        <w:rPr>
          <w:rFonts w:ascii="Times New Roman" w:hAnsi="Times New Roman" w:cs="Times New Roman"/>
          <w:color w:val="000000"/>
          <w:sz w:val="24"/>
          <w:szCs w:val="24"/>
        </w:rPr>
        <w:t>Основных положениях стандартизации в здравоохранении»</w:t>
      </w:r>
      <w:r w:rsidR="007E35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3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301B" w:rsidRPr="00C5301B" w:rsidRDefault="00C5301B" w:rsidP="00C5301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5301B">
        <w:rPr>
          <w:rFonts w:ascii="Times New Roman" w:hAnsi="Times New Roman" w:cs="Times New Roman"/>
          <w:color w:val="000000"/>
          <w:sz w:val="24"/>
          <w:szCs w:val="24"/>
        </w:rPr>
        <w:t>11. Перечислите основные принципы системы стандартизации в здравоохранении</w:t>
      </w:r>
      <w:r w:rsidR="007E35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301B" w:rsidRPr="00C5301B" w:rsidRDefault="00C5301B" w:rsidP="00C5301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5301B">
        <w:rPr>
          <w:rFonts w:ascii="Times New Roman" w:hAnsi="Times New Roman" w:cs="Times New Roman"/>
          <w:color w:val="000000"/>
          <w:sz w:val="24"/>
          <w:szCs w:val="24"/>
        </w:rPr>
        <w:t>12. Перечислите направления стандартизации в здравоохранении</w:t>
      </w:r>
      <w:r w:rsidR="007E35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301B" w:rsidRPr="00C5301B" w:rsidRDefault="00C5301B" w:rsidP="00C5301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5301B">
        <w:rPr>
          <w:rFonts w:ascii="Times New Roman" w:hAnsi="Times New Roman" w:cs="Times New Roman"/>
          <w:color w:val="000000"/>
          <w:sz w:val="24"/>
          <w:szCs w:val="24"/>
        </w:rPr>
        <w:t>13. Что является объектами стандартизации?</w:t>
      </w:r>
    </w:p>
    <w:p w:rsidR="00C5301B" w:rsidRPr="00C5301B" w:rsidRDefault="00C5301B" w:rsidP="00C5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01B">
        <w:rPr>
          <w:rFonts w:ascii="Times New Roman" w:hAnsi="Times New Roman" w:cs="Times New Roman"/>
          <w:color w:val="000000"/>
          <w:sz w:val="24"/>
          <w:szCs w:val="24"/>
        </w:rPr>
        <w:t xml:space="preserve">14. Дайте характеристику </w:t>
      </w:r>
      <w:r w:rsidRPr="00C5301B">
        <w:rPr>
          <w:rFonts w:ascii="Times New Roman" w:hAnsi="Times New Roman" w:cs="Times New Roman"/>
          <w:sz w:val="24"/>
          <w:szCs w:val="24"/>
        </w:rPr>
        <w:t>основным понятиям и определениям в системе стандартизации (нормативный документ, стандарт, применение стандарта, пользователь стандарта, стандартизация</w:t>
      </w:r>
      <w:proofErr w:type="gramStart"/>
      <w:r w:rsidRPr="00C5301B">
        <w:rPr>
          <w:rFonts w:ascii="Times New Roman" w:hAnsi="Times New Roman" w:cs="Times New Roman"/>
          <w:sz w:val="24"/>
          <w:szCs w:val="24"/>
        </w:rPr>
        <w:t xml:space="preserve">) </w:t>
      </w:r>
      <w:r w:rsidRPr="00C5301B">
        <w:rPr>
          <w:rFonts w:ascii="Times New Roman" w:hAnsi="Times New Roman" w:cs="Times New Roman"/>
          <w:b/>
          <w:sz w:val="24"/>
          <w:szCs w:val="24"/>
        </w:rPr>
        <w:t>(+)</w:t>
      </w:r>
      <w:r w:rsidR="007E35C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5301B" w:rsidRPr="00C5301B" w:rsidRDefault="00C5301B" w:rsidP="00C5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01B">
        <w:rPr>
          <w:rFonts w:ascii="Times New Roman" w:hAnsi="Times New Roman" w:cs="Times New Roman"/>
          <w:sz w:val="24"/>
          <w:szCs w:val="24"/>
        </w:rPr>
        <w:t>15. Что подразумевает термин «техническое регулирование»?</w:t>
      </w:r>
    </w:p>
    <w:p w:rsidR="00C5301B" w:rsidRPr="00C5301B" w:rsidRDefault="00C5301B" w:rsidP="00C5301B">
      <w:pPr>
        <w:spacing w:after="0"/>
        <w:rPr>
          <w:sz w:val="24"/>
          <w:szCs w:val="24"/>
        </w:rPr>
      </w:pPr>
      <w:r w:rsidRPr="00C5301B">
        <w:rPr>
          <w:rFonts w:ascii="Times New Roman" w:hAnsi="Times New Roman" w:cs="Times New Roman"/>
          <w:sz w:val="24"/>
          <w:szCs w:val="24"/>
        </w:rPr>
        <w:t>16. Перечислите уровни проведения стандартизации медицинских услуг, разрабатываемые документы</w:t>
      </w:r>
      <w:r w:rsidR="007E35CB">
        <w:rPr>
          <w:rFonts w:ascii="Times New Roman" w:hAnsi="Times New Roman" w:cs="Times New Roman"/>
          <w:sz w:val="24"/>
          <w:szCs w:val="24"/>
        </w:rPr>
        <w:t>.</w:t>
      </w:r>
    </w:p>
    <w:p w:rsidR="00C5301B" w:rsidRPr="00C5301B" w:rsidRDefault="00C5301B" w:rsidP="00C5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01B">
        <w:rPr>
          <w:rFonts w:ascii="Times New Roman" w:hAnsi="Times New Roman" w:cs="Times New Roman"/>
          <w:sz w:val="24"/>
          <w:szCs w:val="24"/>
        </w:rPr>
        <w:t>17.  Каково содержание и критерии разработки протоколов ведения больных</w:t>
      </w:r>
      <w:r w:rsidR="007E35CB">
        <w:rPr>
          <w:rFonts w:ascii="Times New Roman" w:hAnsi="Times New Roman" w:cs="Times New Roman"/>
          <w:sz w:val="24"/>
          <w:szCs w:val="24"/>
        </w:rPr>
        <w:t>?</w:t>
      </w:r>
    </w:p>
    <w:p w:rsidR="00C5301B" w:rsidRPr="00C5301B" w:rsidRDefault="00C5301B" w:rsidP="00C5301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5301B">
        <w:rPr>
          <w:rFonts w:ascii="Times New Roman" w:hAnsi="Times New Roman" w:cs="Times New Roman"/>
          <w:sz w:val="24"/>
          <w:szCs w:val="24"/>
        </w:rPr>
        <w:t>18. Каковы виды, функциональное назначение и условия выполнения медицинских услуг</w:t>
      </w:r>
      <w:r w:rsidR="007E35CB">
        <w:rPr>
          <w:rFonts w:ascii="Times New Roman" w:hAnsi="Times New Roman" w:cs="Times New Roman"/>
          <w:sz w:val="24"/>
          <w:szCs w:val="24"/>
        </w:rPr>
        <w:t>?</w:t>
      </w:r>
    </w:p>
    <w:p w:rsidR="00C5301B" w:rsidRPr="00C5301B" w:rsidRDefault="00C5301B" w:rsidP="00C5301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6EAF" w:rsidRPr="00B545D3" w:rsidRDefault="00B545D3" w:rsidP="00093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45D3">
        <w:rPr>
          <w:rFonts w:ascii="Times New Roman" w:hAnsi="Times New Roman" w:cs="Times New Roman"/>
          <w:b/>
          <w:sz w:val="24"/>
          <w:szCs w:val="24"/>
        </w:rPr>
        <w:t>Ситуационные задачи к Модулю 1</w:t>
      </w:r>
      <w:r w:rsidR="008502FE">
        <w:rPr>
          <w:rFonts w:ascii="Times New Roman" w:hAnsi="Times New Roman" w:cs="Times New Roman"/>
          <w:b/>
          <w:sz w:val="24"/>
          <w:szCs w:val="24"/>
        </w:rPr>
        <w:t xml:space="preserve"> (решить письменно</w:t>
      </w:r>
      <w:r w:rsidR="0042537E">
        <w:rPr>
          <w:rFonts w:ascii="Times New Roman" w:hAnsi="Times New Roman" w:cs="Times New Roman"/>
          <w:b/>
          <w:sz w:val="24"/>
          <w:szCs w:val="24"/>
        </w:rPr>
        <w:t xml:space="preserve"> задачи, отмеченные «+»</w:t>
      </w:r>
      <w:r w:rsidR="008502FE">
        <w:rPr>
          <w:rFonts w:ascii="Times New Roman" w:hAnsi="Times New Roman" w:cs="Times New Roman"/>
          <w:b/>
          <w:sz w:val="24"/>
          <w:szCs w:val="24"/>
        </w:rPr>
        <w:t>)</w:t>
      </w:r>
    </w:p>
    <w:p w:rsidR="008502FE" w:rsidRDefault="00B545D3" w:rsidP="0085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№1</w:t>
      </w:r>
      <w:r w:rsidRPr="00B5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5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45D3" w:rsidRPr="00B545D3" w:rsidRDefault="00B545D3" w:rsidP="0085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лечебно-профилактических учреждениях города «</w:t>
      </w:r>
      <w:proofErr w:type="spellStart"/>
      <w:r w:rsidRPr="00B545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стажированные</w:t>
      </w:r>
      <w:proofErr w:type="spellEnd"/>
      <w:r w:rsidRPr="00B545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медицинские сестры (со стажем работы свыше 10 лет) составили 619 человек, из них только 214 специалистов имели квалификационные. Распределение аттестованных медицинских сестер по стажу работы в специальности представлено в таблице: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1"/>
        <w:gridCol w:w="1734"/>
        <w:gridCol w:w="2169"/>
      </w:tblGrid>
      <w:tr w:rsidR="00B545D3" w:rsidRPr="00B545D3" w:rsidTr="00B545D3">
        <w:tc>
          <w:tcPr>
            <w:tcW w:w="0" w:type="auto"/>
            <w:vAlign w:val="center"/>
            <w:hideMark/>
          </w:tcPr>
          <w:p w:rsidR="00B545D3" w:rsidRPr="00B545D3" w:rsidRDefault="00B545D3" w:rsidP="00B545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Стаж работы, годы</w:t>
            </w:r>
          </w:p>
        </w:tc>
        <w:tc>
          <w:tcPr>
            <w:tcW w:w="0" w:type="auto"/>
            <w:vAlign w:val="center"/>
            <w:hideMark/>
          </w:tcPr>
          <w:p w:rsidR="00B545D3" w:rsidRPr="00B545D3" w:rsidRDefault="00B545D3" w:rsidP="00B545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медсестер</w:t>
            </w:r>
          </w:p>
        </w:tc>
        <w:tc>
          <w:tcPr>
            <w:tcW w:w="0" w:type="auto"/>
            <w:vAlign w:val="center"/>
            <w:hideMark/>
          </w:tcPr>
          <w:p w:rsidR="00B545D3" w:rsidRPr="00B545D3" w:rsidRDefault="00B545D3" w:rsidP="00B545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аттестовано</w:t>
            </w:r>
          </w:p>
        </w:tc>
      </w:tr>
      <w:tr w:rsidR="00B545D3" w:rsidRPr="00B545D3" w:rsidTr="00B545D3">
        <w:tc>
          <w:tcPr>
            <w:tcW w:w="0" w:type="auto"/>
            <w:vAlign w:val="center"/>
            <w:hideMark/>
          </w:tcPr>
          <w:p w:rsidR="00B545D3" w:rsidRPr="00B545D3" w:rsidRDefault="00B545D3" w:rsidP="00B545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0" w:type="auto"/>
            <w:vAlign w:val="center"/>
            <w:hideMark/>
          </w:tcPr>
          <w:p w:rsidR="00B545D3" w:rsidRPr="00B545D3" w:rsidRDefault="00B545D3" w:rsidP="00B54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B545D3" w:rsidRPr="00B545D3" w:rsidRDefault="00B545D3" w:rsidP="00B54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B545D3" w:rsidRPr="00B545D3" w:rsidTr="00B545D3">
        <w:tc>
          <w:tcPr>
            <w:tcW w:w="0" w:type="auto"/>
            <w:vAlign w:val="center"/>
            <w:hideMark/>
          </w:tcPr>
          <w:p w:rsidR="00B545D3" w:rsidRPr="00B545D3" w:rsidRDefault="00B545D3" w:rsidP="00B54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0" w:type="auto"/>
            <w:vAlign w:val="center"/>
            <w:hideMark/>
          </w:tcPr>
          <w:p w:rsidR="00B545D3" w:rsidRPr="00B545D3" w:rsidRDefault="00B545D3" w:rsidP="00B54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B545D3" w:rsidRPr="00B545D3" w:rsidRDefault="00B545D3" w:rsidP="00B54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545D3" w:rsidRPr="00B545D3" w:rsidTr="00B545D3">
        <w:tc>
          <w:tcPr>
            <w:tcW w:w="0" w:type="auto"/>
            <w:vAlign w:val="center"/>
            <w:hideMark/>
          </w:tcPr>
          <w:p w:rsidR="00B545D3" w:rsidRPr="00B545D3" w:rsidRDefault="00B545D3" w:rsidP="00B54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 более</w:t>
            </w:r>
          </w:p>
        </w:tc>
        <w:tc>
          <w:tcPr>
            <w:tcW w:w="0" w:type="auto"/>
            <w:vAlign w:val="center"/>
            <w:hideMark/>
          </w:tcPr>
          <w:p w:rsidR="00B545D3" w:rsidRPr="00B545D3" w:rsidRDefault="00B545D3" w:rsidP="00B54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545D3" w:rsidRPr="00B545D3" w:rsidRDefault="00B545D3" w:rsidP="00B54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545D3" w:rsidRPr="00B545D3" w:rsidTr="00B545D3">
        <w:tc>
          <w:tcPr>
            <w:tcW w:w="0" w:type="auto"/>
            <w:vAlign w:val="center"/>
            <w:hideMark/>
          </w:tcPr>
          <w:p w:rsidR="00B545D3" w:rsidRPr="00B545D3" w:rsidRDefault="00B545D3" w:rsidP="00B54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545D3" w:rsidRPr="00B545D3" w:rsidRDefault="00B545D3" w:rsidP="00B54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B545D3" w:rsidRPr="00B545D3" w:rsidRDefault="00B545D3" w:rsidP="00B54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</w:tbl>
    <w:p w:rsidR="00B545D3" w:rsidRPr="00B545D3" w:rsidRDefault="00B545D3" w:rsidP="00B5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</w:t>
      </w:r>
      <w:r w:rsidRPr="00B5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545D3" w:rsidRDefault="00B545D3" w:rsidP="00B5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Рассчитайте уровень и структуру </w:t>
      </w:r>
      <w:proofErr w:type="spellStart"/>
      <w:r w:rsidRPr="00B545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аттестованности</w:t>
      </w:r>
      <w:proofErr w:type="spellEnd"/>
      <w:r w:rsidRPr="00B5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545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стажированных</w:t>
      </w:r>
      <w:proofErr w:type="spellEnd"/>
      <w:r w:rsidRPr="00B545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медицинских сестер в зависимости от стажа их работы в специальности.</w:t>
      </w:r>
    </w:p>
    <w:p w:rsidR="008502FE" w:rsidRPr="00B545D3" w:rsidRDefault="008502FE" w:rsidP="00B5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5D3" w:rsidRPr="00B545D3" w:rsidRDefault="00B545D3" w:rsidP="0085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</w:t>
      </w:r>
      <w:r w:rsidR="008502FE" w:rsidRPr="0085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54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2FE" w:rsidRDefault="00B545D3" w:rsidP="0085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Известно, что число физических лиц врачей – 70, число физических лиц среднего медицинского персонала – 140.</w:t>
      </w:r>
    </w:p>
    <w:p w:rsidR="008502FE" w:rsidRDefault="00B545D3" w:rsidP="008502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Вопрос:</w:t>
      </w:r>
    </w:p>
    <w:p w:rsidR="008502FE" w:rsidRDefault="00B545D3" w:rsidP="0085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D3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Определите соотношение врачей и среднего медицинского персонала больницы.</w:t>
      </w:r>
    </w:p>
    <w:p w:rsidR="00B545D3" w:rsidRPr="00B545D3" w:rsidRDefault="00B545D3" w:rsidP="0085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D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Оцените полученные данные.</w:t>
      </w:r>
    </w:p>
    <w:p w:rsidR="00B545D3" w:rsidRPr="00B545D3" w:rsidRDefault="00B545D3" w:rsidP="00B5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</w:t>
      </w:r>
      <w:r w:rsidR="008502FE" w:rsidRPr="0085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Pr="00B54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</w:t>
      </w:r>
    </w:p>
    <w:p w:rsidR="008502FE" w:rsidRPr="008502FE" w:rsidRDefault="00B545D3" w:rsidP="0085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4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число поступивших под наблюдение женской консультац</w:t>
      </w:r>
      <w:r w:rsidR="008502FE" w:rsidRPr="008502F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ЦРБ</w:t>
      </w:r>
      <w:r w:rsidRPr="00B5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</w:t>
      </w:r>
      <w:hyperlink r:id="rId5" w:tooltip="Беременность" w:history="1">
        <w:r w:rsidRPr="008502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беременности</w:t>
        </w:r>
      </w:hyperlink>
      <w:r w:rsidRPr="00B54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 недель составило 330, а всего беременных, поступивших под наблюдение </w:t>
      </w:r>
      <w:r w:rsidRPr="00B545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женской консультации – 427.</w:t>
      </w:r>
    </w:p>
    <w:p w:rsidR="008502FE" w:rsidRDefault="00B545D3" w:rsidP="008502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545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Вопросы:</w:t>
      </w:r>
    </w:p>
    <w:p w:rsidR="008502FE" w:rsidRDefault="00B545D3" w:rsidP="0085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D3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Определите своевременность взятия беременных под наблюдение в ранние сроки – до 3 месяцев.</w:t>
      </w:r>
    </w:p>
    <w:p w:rsidR="00B545D3" w:rsidRDefault="00B545D3" w:rsidP="0085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D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Оцените данный показатель.</w:t>
      </w:r>
      <w:r w:rsidR="00850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ли он стандартам оказ</w:t>
      </w:r>
      <w:r w:rsidR="002625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0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медицинской помощи беременным?</w:t>
      </w:r>
    </w:p>
    <w:p w:rsidR="0042537E" w:rsidRDefault="0042537E" w:rsidP="0085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7E" w:rsidRPr="0042537E" w:rsidRDefault="0042537E" w:rsidP="008502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 4.</w:t>
      </w:r>
    </w:p>
    <w:p w:rsidR="0042537E" w:rsidRDefault="004253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</w:pPr>
      <w:r w:rsidRPr="0042537E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 xml:space="preserve">Разработать и описать стандарт простой медицинской услуги. </w:t>
      </w:r>
    </w:p>
    <w:p w:rsidR="0042537E" w:rsidRDefault="004253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</w:pPr>
      <w:r w:rsidRPr="0042537E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>1 Уход за пупочной раной новорожденного</w:t>
      </w:r>
    </w:p>
    <w:p w:rsidR="0042537E" w:rsidRDefault="004253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</w:pPr>
      <w:r w:rsidRPr="0042537E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>. 2 Уход за дренажом.</w:t>
      </w:r>
    </w:p>
    <w:p w:rsidR="0042537E" w:rsidRDefault="004253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</w:pPr>
      <w:r w:rsidRPr="0042537E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 xml:space="preserve"> 3 Электрокардиография в стандартных отведениях.</w:t>
      </w:r>
    </w:p>
    <w:p w:rsidR="0042537E" w:rsidRDefault="004253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</w:pPr>
      <w:r w:rsidRPr="0042537E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 xml:space="preserve"> 4 Промывание желудка. </w:t>
      </w:r>
    </w:p>
    <w:p w:rsidR="0042537E" w:rsidRDefault="004253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</w:pPr>
      <w:r w:rsidRPr="0042537E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 xml:space="preserve">. </w:t>
      </w:r>
      <w:r w:rsidRPr="0042537E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 xml:space="preserve">Определение </w:t>
      </w:r>
      <w:proofErr w:type="spellStart"/>
      <w:proofErr w:type="gramStart"/>
      <w:r w:rsidRPr="0042537E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>резус-принадлежности</w:t>
      </w:r>
      <w:proofErr w:type="spellEnd"/>
      <w:proofErr w:type="gramEnd"/>
      <w:r w:rsidRPr="0042537E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 xml:space="preserve">. </w:t>
      </w:r>
    </w:p>
    <w:p w:rsidR="0042537E" w:rsidRDefault="004253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</w:pPr>
      <w:r w:rsidRPr="0042537E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 xml:space="preserve">6 Уход за </w:t>
      </w:r>
      <w:proofErr w:type="spellStart"/>
      <w:r w:rsidRPr="0042537E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>назогастральным</w:t>
      </w:r>
      <w:proofErr w:type="spellEnd"/>
      <w:r w:rsidRPr="0042537E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 xml:space="preserve"> зондом</w:t>
      </w:r>
      <w:proofErr w:type="gramStart"/>
      <w:r w:rsidRPr="0042537E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>(+)</w:t>
      </w:r>
      <w:proofErr w:type="gramEnd"/>
    </w:p>
    <w:p w:rsidR="0042537E" w:rsidRDefault="004253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</w:pPr>
      <w:r w:rsidRPr="0042537E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 xml:space="preserve">7 Передняя тампонада носа. </w:t>
      </w:r>
    </w:p>
    <w:p w:rsidR="0042537E" w:rsidRDefault="004253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</w:pPr>
      <w:r w:rsidRPr="0042537E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>8 Промывание лакун миндалин.</w:t>
      </w:r>
    </w:p>
    <w:p w:rsidR="0042537E" w:rsidRDefault="004253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</w:pPr>
      <w:r w:rsidRPr="0042537E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 xml:space="preserve"> 9 Измерение артериального давления.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>(+)</w:t>
      </w:r>
    </w:p>
    <w:p w:rsidR="00F37665" w:rsidRPr="0042537E" w:rsidRDefault="0042537E">
      <w:pPr>
        <w:rPr>
          <w:rFonts w:ascii="Times New Roman" w:hAnsi="Times New Roman" w:cs="Times New Roman"/>
          <w:sz w:val="24"/>
          <w:szCs w:val="24"/>
        </w:rPr>
      </w:pPr>
      <w:r w:rsidRPr="0042537E">
        <w:rPr>
          <w:rFonts w:ascii="Times New Roman" w:hAnsi="Times New Roman" w:cs="Times New Roman"/>
          <w:color w:val="000000"/>
          <w:sz w:val="24"/>
          <w:szCs w:val="24"/>
          <w:shd w:val="clear" w:color="auto" w:fill="FFF0F7"/>
        </w:rPr>
        <w:t>10 Инъекция подкожная.</w:t>
      </w:r>
    </w:p>
    <w:sectPr w:rsidR="00F37665" w:rsidRPr="0042537E" w:rsidSect="00335FB1"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7FDF"/>
    <w:multiLevelType w:val="hybridMultilevel"/>
    <w:tmpl w:val="7F348D8A"/>
    <w:lvl w:ilvl="0" w:tplc="B978C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56783"/>
    <w:multiLevelType w:val="hybridMultilevel"/>
    <w:tmpl w:val="F9E4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8E35D1"/>
    <w:rsid w:val="000447C4"/>
    <w:rsid w:val="00093539"/>
    <w:rsid w:val="001B7D9A"/>
    <w:rsid w:val="0026255A"/>
    <w:rsid w:val="00330015"/>
    <w:rsid w:val="00335FB1"/>
    <w:rsid w:val="003C531C"/>
    <w:rsid w:val="0042537E"/>
    <w:rsid w:val="00480B63"/>
    <w:rsid w:val="004A75E1"/>
    <w:rsid w:val="005029EA"/>
    <w:rsid w:val="00596EC0"/>
    <w:rsid w:val="006010FF"/>
    <w:rsid w:val="00650553"/>
    <w:rsid w:val="00666CED"/>
    <w:rsid w:val="006E703A"/>
    <w:rsid w:val="00713FF7"/>
    <w:rsid w:val="007577B1"/>
    <w:rsid w:val="0078182A"/>
    <w:rsid w:val="007E35CB"/>
    <w:rsid w:val="008502FE"/>
    <w:rsid w:val="008D3404"/>
    <w:rsid w:val="008E35D1"/>
    <w:rsid w:val="0094054F"/>
    <w:rsid w:val="00A678E6"/>
    <w:rsid w:val="00B545D3"/>
    <w:rsid w:val="00BD64B1"/>
    <w:rsid w:val="00C5301B"/>
    <w:rsid w:val="00C739AB"/>
    <w:rsid w:val="00C9347A"/>
    <w:rsid w:val="00D143B1"/>
    <w:rsid w:val="00E81E9A"/>
    <w:rsid w:val="00F37665"/>
    <w:rsid w:val="00F7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0B63"/>
  </w:style>
  <w:style w:type="character" w:styleId="a5">
    <w:name w:val="Hyperlink"/>
    <w:basedOn w:val="a0"/>
    <w:uiPriority w:val="99"/>
    <w:semiHidden/>
    <w:unhideWhenUsed/>
    <w:rsid w:val="00B54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beremen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2021-09-01T18:21:00Z</dcterms:created>
  <dcterms:modified xsi:type="dcterms:W3CDTF">2021-09-02T13:51:00Z</dcterms:modified>
</cp:coreProperties>
</file>