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2778C3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C6423E" w:rsidRPr="00CF7355" w:rsidRDefault="00C6423E" w:rsidP="00C6423E">
      <w:pPr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 xml:space="preserve">Стволовые клетки и </w:t>
      </w:r>
      <w:proofErr w:type="spellStart"/>
      <w:r>
        <w:rPr>
          <w:sz w:val="28"/>
          <w:szCs w:val="20"/>
          <w:u w:val="single"/>
        </w:rPr>
        <w:t>репаративная</w:t>
      </w:r>
      <w:proofErr w:type="spellEnd"/>
      <w:r>
        <w:rPr>
          <w:sz w:val="28"/>
          <w:szCs w:val="20"/>
          <w:u w:val="single"/>
        </w:rPr>
        <w:t xml:space="preserve"> регенерация тканей и органов</w:t>
      </w:r>
    </w:p>
    <w:p w:rsidR="007743D0" w:rsidRPr="00CF7355" w:rsidRDefault="007743D0" w:rsidP="007743D0">
      <w:pPr>
        <w:jc w:val="center"/>
        <w:rPr>
          <w:sz w:val="28"/>
          <w:szCs w:val="20"/>
        </w:rPr>
      </w:pPr>
    </w:p>
    <w:p w:rsidR="00E836D2" w:rsidRPr="004B2C94" w:rsidRDefault="00E836D2" w:rsidP="0080448C">
      <w:pPr>
        <w:jc w:val="center"/>
      </w:pPr>
      <w:r>
        <w:t xml:space="preserve"> </w:t>
      </w:r>
    </w:p>
    <w:p w:rsidR="00E836D2" w:rsidRDefault="00E836D2" w:rsidP="0080448C">
      <w:pPr>
        <w:jc w:val="center"/>
        <w:rPr>
          <w:sz w:val="28"/>
        </w:rPr>
      </w:pPr>
    </w:p>
    <w:p w:rsidR="00C66B29" w:rsidRPr="004B2C94" w:rsidRDefault="00C66B29" w:rsidP="0080448C">
      <w:pPr>
        <w:jc w:val="center"/>
        <w:rPr>
          <w:sz w:val="28"/>
        </w:rPr>
      </w:pPr>
    </w:p>
    <w:p w:rsidR="00B5350F" w:rsidRPr="00CF7355" w:rsidRDefault="00B5350F" w:rsidP="00B5350F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</w:t>
      </w:r>
      <w:r w:rsidRPr="00DA2873">
        <w:rPr>
          <w:sz w:val="28"/>
          <w:szCs w:val="20"/>
        </w:rPr>
        <w:t>специальности</w:t>
      </w:r>
      <w:r w:rsidRPr="00CF7355">
        <w:rPr>
          <w:sz w:val="28"/>
          <w:szCs w:val="20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B5350F" w:rsidRPr="00CF7355" w:rsidRDefault="00B5350F" w:rsidP="00B5350F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Лечебное дело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</w:rPr>
        <w:t>а</w:t>
      </w:r>
      <w:r w:rsidRPr="00BD661B">
        <w:rPr>
          <w:color w:val="000000"/>
        </w:rPr>
        <w:t xml:space="preserve">зования </w:t>
      </w:r>
      <w:r w:rsidR="003F5025" w:rsidRPr="00455FF9">
        <w:rPr>
          <w:color w:val="000000"/>
        </w:rPr>
        <w:t>по специальности</w:t>
      </w:r>
      <w:r w:rsidR="003F5025" w:rsidRPr="00CF7355">
        <w:rPr>
          <w:color w:val="000000"/>
        </w:rPr>
        <w:t xml:space="preserve"> </w:t>
      </w:r>
      <w:r w:rsidR="003F5025" w:rsidRPr="00455FF9">
        <w:t>31.05.01 Лечебное дело</w:t>
      </w:r>
      <w:r w:rsidR="003F5025" w:rsidRPr="00CF7355">
        <w:rPr>
          <w:color w:val="000000"/>
        </w:rPr>
        <w:t xml:space="preserve">, 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417B5F" w:rsidRPr="00CF7355" w:rsidRDefault="00417B5F" w:rsidP="00417B5F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 8</w:t>
      </w:r>
      <w:r w:rsidRPr="00CF7355">
        <w:rPr>
          <w:color w:val="000000"/>
        </w:rPr>
        <w:t xml:space="preserve">  от «</w:t>
      </w:r>
      <w:r>
        <w:rPr>
          <w:color w:val="000000"/>
        </w:rPr>
        <w:t xml:space="preserve"> 25 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r w:rsidRPr="00CF7355">
        <w:rPr>
          <w:color w:val="000000"/>
        </w:rPr>
        <w:t>20</w:t>
      </w:r>
      <w:r>
        <w:rPr>
          <w:color w:val="000000"/>
        </w:rPr>
        <w:t>16 г.</w:t>
      </w:r>
    </w:p>
    <w:p w:rsidR="00E836D2" w:rsidRPr="00BD661B" w:rsidRDefault="00E836D2" w:rsidP="0080448C">
      <w:pPr>
        <w:jc w:val="center"/>
        <w:rPr>
          <w:color w:val="000000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lastRenderedPageBreak/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</w:t>
      </w:r>
      <w:r w:rsidRPr="00E836D2">
        <w:rPr>
          <w:rFonts w:ascii="Times New Roman" w:hAnsi="Times New Roman"/>
          <w:color w:val="000000"/>
          <w:sz w:val="28"/>
          <w:szCs w:val="28"/>
        </w:rPr>
        <w:t>ь</w:t>
      </w:r>
      <w:r w:rsidRPr="00E836D2">
        <w:rPr>
          <w:rFonts w:ascii="Times New Roman" w:hAnsi="Times New Roman"/>
          <w:color w:val="000000"/>
          <w:sz w:val="28"/>
          <w:szCs w:val="28"/>
        </w:rPr>
        <w:t>но-оценочные материалы для текущего контроля успеваемости обучающи</w:t>
      </w:r>
      <w:r w:rsidRPr="00E836D2">
        <w:rPr>
          <w:rFonts w:ascii="Times New Roman" w:hAnsi="Times New Roman"/>
          <w:color w:val="000000"/>
          <w:sz w:val="28"/>
          <w:szCs w:val="28"/>
        </w:rPr>
        <w:t>х</w:t>
      </w:r>
      <w:r w:rsidRPr="00E836D2">
        <w:rPr>
          <w:rFonts w:ascii="Times New Roman" w:hAnsi="Times New Roman"/>
          <w:color w:val="000000"/>
          <w:sz w:val="28"/>
          <w:szCs w:val="28"/>
        </w:rPr>
        <w:t>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AD21B0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AD21B0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</w:t>
      </w:r>
      <w:r w:rsidRPr="00E836D2">
        <w:rPr>
          <w:rFonts w:ascii="Times New Roman" w:hAnsi="Times New Roman"/>
          <w:color w:val="000000"/>
          <w:sz w:val="28"/>
          <w:szCs w:val="28"/>
        </w:rPr>
        <w:t>ь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>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B21936" w:rsidRPr="00780DB4" w:rsidRDefault="00B2193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>ОПК-1</w:t>
      </w:r>
      <w:r w:rsidR="00E044CC">
        <w:rPr>
          <w:rFonts w:ascii="Times New Roman" w:hAnsi="Times New Roman"/>
          <w:sz w:val="28"/>
          <w:szCs w:val="28"/>
        </w:rPr>
        <w:t xml:space="preserve"> - </w:t>
      </w:r>
      <w:r w:rsidRPr="00780DB4">
        <w:rPr>
          <w:rFonts w:ascii="Times New Roman" w:hAnsi="Times New Roman"/>
          <w:sz w:val="28"/>
          <w:szCs w:val="28"/>
        </w:rPr>
        <w:t>готовность решать стандартные задачи профессиональной деятельности с использованием информационных, библиографических р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сурсов, медико-биологической терминологии, информационно-коммуникационных технологий и учетом основных требований информац</w:t>
      </w:r>
      <w:r w:rsidRPr="00780DB4">
        <w:rPr>
          <w:rFonts w:ascii="Times New Roman" w:hAnsi="Times New Roman"/>
          <w:sz w:val="28"/>
          <w:szCs w:val="28"/>
        </w:rPr>
        <w:t>и</w:t>
      </w:r>
      <w:r w:rsidRPr="00780DB4">
        <w:rPr>
          <w:rFonts w:ascii="Times New Roman" w:hAnsi="Times New Roman"/>
          <w:sz w:val="28"/>
          <w:szCs w:val="28"/>
        </w:rPr>
        <w:t>онной безопасности</w:t>
      </w:r>
      <w:r w:rsidR="00E044CC">
        <w:rPr>
          <w:rFonts w:ascii="Times New Roman" w:hAnsi="Times New Roman"/>
          <w:sz w:val="28"/>
          <w:szCs w:val="28"/>
        </w:rPr>
        <w:t>;</w:t>
      </w:r>
    </w:p>
    <w:p w:rsidR="00B21936" w:rsidRPr="00780DB4" w:rsidRDefault="00B2193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>ОПК-7</w:t>
      </w:r>
      <w:r w:rsidR="00EF0AC5">
        <w:rPr>
          <w:rFonts w:ascii="Times New Roman" w:hAnsi="Times New Roman"/>
          <w:sz w:val="28"/>
          <w:szCs w:val="28"/>
        </w:rPr>
        <w:t xml:space="preserve"> </w:t>
      </w:r>
      <w:r w:rsidR="00E044CC">
        <w:rPr>
          <w:rFonts w:ascii="Times New Roman" w:hAnsi="Times New Roman"/>
          <w:sz w:val="28"/>
          <w:szCs w:val="28"/>
        </w:rPr>
        <w:t>-</w:t>
      </w:r>
      <w:r w:rsidRPr="00780DB4">
        <w:rPr>
          <w:rFonts w:ascii="Times New Roman" w:hAnsi="Times New Roman"/>
          <w:sz w:val="28"/>
          <w:szCs w:val="28"/>
        </w:rPr>
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 w:rsidR="00E044CC">
        <w:rPr>
          <w:rFonts w:ascii="Times New Roman" w:hAnsi="Times New Roman"/>
          <w:sz w:val="28"/>
          <w:szCs w:val="28"/>
        </w:rPr>
        <w:t>;</w:t>
      </w:r>
    </w:p>
    <w:p w:rsidR="00B21936" w:rsidRPr="00780DB4" w:rsidRDefault="00B2193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>ОПК-9</w:t>
      </w:r>
      <w:r w:rsidR="00E044CC">
        <w:rPr>
          <w:rFonts w:ascii="Times New Roman" w:hAnsi="Times New Roman"/>
          <w:sz w:val="28"/>
          <w:szCs w:val="28"/>
        </w:rPr>
        <w:t xml:space="preserve"> -</w:t>
      </w:r>
      <w:r w:rsidRPr="00780DB4">
        <w:rPr>
          <w:rFonts w:ascii="Times New Roman" w:hAnsi="Times New Roman"/>
          <w:sz w:val="28"/>
          <w:szCs w:val="28"/>
        </w:rPr>
        <w:t xml:space="preserve"> способность к оценке морфофункциональных, физиологич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ских состояний и патологических процессов в организме человека для реш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ния профессиональных задач</w:t>
      </w:r>
      <w:r w:rsidR="00114AF0">
        <w:rPr>
          <w:rFonts w:ascii="Times New Roman" w:hAnsi="Times New Roman"/>
          <w:sz w:val="28"/>
          <w:szCs w:val="28"/>
        </w:rPr>
        <w:t>;</w:t>
      </w:r>
    </w:p>
    <w:p w:rsidR="000E61E2" w:rsidRPr="00780DB4" w:rsidRDefault="000E61E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 xml:space="preserve">ПК-1 </w:t>
      </w:r>
      <w:r w:rsidR="00114AF0">
        <w:rPr>
          <w:rFonts w:ascii="Times New Roman" w:hAnsi="Times New Roman"/>
          <w:sz w:val="28"/>
          <w:szCs w:val="28"/>
        </w:rPr>
        <w:t xml:space="preserve">- </w:t>
      </w:r>
      <w:r w:rsidRPr="00780DB4">
        <w:rPr>
          <w:rFonts w:ascii="Times New Roman" w:hAnsi="Times New Roman"/>
          <w:sz w:val="28"/>
          <w:szCs w:val="28"/>
        </w:rPr>
        <w:t>способность и готовность к осуществлению комплекса мер</w:t>
      </w:r>
      <w:r w:rsidRPr="00780DB4">
        <w:rPr>
          <w:rFonts w:ascii="Times New Roman" w:hAnsi="Times New Roman"/>
          <w:sz w:val="28"/>
          <w:szCs w:val="28"/>
        </w:rPr>
        <w:t>о</w:t>
      </w:r>
      <w:r w:rsidRPr="00780DB4">
        <w:rPr>
          <w:rFonts w:ascii="Times New Roman" w:hAnsi="Times New Roman"/>
          <w:sz w:val="28"/>
          <w:szCs w:val="28"/>
        </w:rPr>
        <w:t>приятий, направленных на сохранение и укрепление здоровья и включающих в себя формирование здорового образа жизни, предупреждение возникнов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ния и (или) распространения заболеваний, их раннюю диагностику, выявл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 xml:space="preserve">ние причин и условий их возникновения и развития, а также направленных на устранение вредного </w:t>
      </w:r>
      <w:proofErr w:type="gramStart"/>
      <w:r w:rsidRPr="00780DB4">
        <w:rPr>
          <w:rFonts w:ascii="Times New Roman" w:hAnsi="Times New Roman"/>
          <w:sz w:val="28"/>
          <w:szCs w:val="28"/>
        </w:rPr>
        <w:t>влияния</w:t>
      </w:r>
      <w:proofErr w:type="gramEnd"/>
      <w:r w:rsidRPr="00780DB4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</w:t>
      </w:r>
      <w:r w:rsidR="00114AF0">
        <w:rPr>
          <w:rFonts w:ascii="Times New Roman" w:hAnsi="Times New Roman"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D3B" w:rsidRDefault="009D7D3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12349" w:rsidRPr="00C12349" w:rsidRDefault="00C1234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12349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C12349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C12349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C12349">
        <w:rPr>
          <w:rFonts w:ascii="Times New Roman" w:hAnsi="Times New Roman"/>
          <w:b/>
          <w:color w:val="000000"/>
          <w:sz w:val="28"/>
          <w:szCs w:val="28"/>
        </w:rPr>
        <w:t>) текущего контроля</w:t>
      </w:r>
      <w:r w:rsidRPr="00C12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349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  <w:r w:rsidRPr="00C123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реферат</w:t>
      </w:r>
      <w:r w:rsidRPr="00C1234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A1617" w:rsidRDefault="006A161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A1617" w:rsidRPr="00CC246A" w:rsidRDefault="007E7400" w:rsidP="006A161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  <w:r w:rsidR="006A1617" w:rsidRPr="00CC246A">
        <w:rPr>
          <w:b/>
          <w:color w:val="000000"/>
          <w:sz w:val="28"/>
          <w:szCs w:val="28"/>
        </w:rPr>
        <w:t>Примерная тематика рефератов: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lastRenderedPageBreak/>
        <w:t xml:space="preserve">1. Запрограммированная клеточная гибель –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 Факторы, регулиру</w:t>
      </w:r>
      <w:r w:rsidRPr="00CC246A">
        <w:rPr>
          <w:color w:val="000000"/>
          <w:sz w:val="28"/>
          <w:szCs w:val="28"/>
        </w:rPr>
        <w:t>ю</w:t>
      </w:r>
      <w:r w:rsidRPr="00CC246A">
        <w:rPr>
          <w:color w:val="000000"/>
          <w:sz w:val="28"/>
          <w:szCs w:val="28"/>
        </w:rPr>
        <w:t xml:space="preserve">щие вступление клеток в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2. Процессы пролиферации и роста клеток и их регуляция.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3. Метод культивирования клеток и тканей </w:t>
      </w:r>
      <w:r w:rsidRPr="00CC246A">
        <w:rPr>
          <w:color w:val="000000"/>
          <w:sz w:val="28"/>
          <w:szCs w:val="28"/>
          <w:lang w:val="en-US"/>
        </w:rPr>
        <w:t>in</w:t>
      </w:r>
      <w:r w:rsidRPr="00CC246A">
        <w:rPr>
          <w:color w:val="000000"/>
          <w:sz w:val="28"/>
          <w:szCs w:val="28"/>
        </w:rPr>
        <w:t xml:space="preserve"> </w:t>
      </w:r>
      <w:r w:rsidRPr="00CC246A">
        <w:rPr>
          <w:color w:val="000000"/>
          <w:sz w:val="28"/>
          <w:szCs w:val="28"/>
          <w:lang w:val="en-US"/>
        </w:rPr>
        <w:t>vitro</w:t>
      </w:r>
      <w:r w:rsidRPr="00CC246A">
        <w:rPr>
          <w:color w:val="000000"/>
          <w:sz w:val="28"/>
          <w:szCs w:val="28"/>
        </w:rPr>
        <w:t>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4. Структурные основы трансмембранной сигнализации (механизмы дейс</w:t>
      </w:r>
      <w:r w:rsidRPr="00CC246A">
        <w:rPr>
          <w:color w:val="000000"/>
          <w:sz w:val="28"/>
          <w:szCs w:val="28"/>
        </w:rPr>
        <w:t>т</w:t>
      </w:r>
      <w:r w:rsidRPr="00CC246A">
        <w:rPr>
          <w:color w:val="000000"/>
          <w:sz w:val="28"/>
          <w:szCs w:val="28"/>
        </w:rPr>
        <w:t>вия гормонов).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5. Современные представления о природе стволовых клеток.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6. Роль стволовых клеток в процессах физиологической и репаративной рег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нерации.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7. </w:t>
      </w:r>
      <w:proofErr w:type="spellStart"/>
      <w:r w:rsidRPr="00CC246A">
        <w:rPr>
          <w:color w:val="000000"/>
          <w:sz w:val="28"/>
          <w:szCs w:val="28"/>
        </w:rPr>
        <w:t>Транслокация</w:t>
      </w:r>
      <w:proofErr w:type="spellEnd"/>
      <w:r w:rsidRPr="00CC246A">
        <w:rPr>
          <w:color w:val="000000"/>
          <w:sz w:val="28"/>
          <w:szCs w:val="28"/>
        </w:rPr>
        <w:t xml:space="preserve"> </w:t>
      </w:r>
      <w:proofErr w:type="gramStart"/>
      <w:r w:rsidRPr="00CC246A">
        <w:rPr>
          <w:color w:val="000000"/>
          <w:sz w:val="28"/>
          <w:szCs w:val="28"/>
        </w:rPr>
        <w:t>бактериальных</w:t>
      </w:r>
      <w:proofErr w:type="gramEnd"/>
      <w:r w:rsidRPr="00CC246A">
        <w:rPr>
          <w:color w:val="000000"/>
          <w:sz w:val="28"/>
          <w:szCs w:val="28"/>
        </w:rPr>
        <w:t xml:space="preserve"> </w:t>
      </w:r>
      <w:proofErr w:type="spellStart"/>
      <w:r w:rsidRPr="00CC246A">
        <w:rPr>
          <w:color w:val="000000"/>
          <w:sz w:val="28"/>
          <w:szCs w:val="28"/>
        </w:rPr>
        <w:t>патогенов</w:t>
      </w:r>
      <w:proofErr w:type="spellEnd"/>
      <w:r w:rsidRPr="00CC246A">
        <w:rPr>
          <w:color w:val="000000"/>
          <w:sz w:val="28"/>
          <w:szCs w:val="28"/>
        </w:rPr>
        <w:t xml:space="preserve"> через эпителиальные барьеры ж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лудочно-кишечного тракта и дыхательной системы.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8. Влияние гипоталамических </w:t>
      </w:r>
      <w:proofErr w:type="spellStart"/>
      <w:r w:rsidRPr="00CC246A">
        <w:rPr>
          <w:color w:val="000000"/>
          <w:sz w:val="28"/>
          <w:szCs w:val="28"/>
        </w:rPr>
        <w:t>нейропептидов</w:t>
      </w:r>
      <w:proofErr w:type="spellEnd"/>
      <w:r w:rsidRPr="00CC246A">
        <w:rPr>
          <w:color w:val="000000"/>
          <w:sz w:val="28"/>
          <w:szCs w:val="28"/>
        </w:rPr>
        <w:t xml:space="preserve"> на </w:t>
      </w:r>
      <w:proofErr w:type="spellStart"/>
      <w:r w:rsidRPr="00CC246A">
        <w:rPr>
          <w:color w:val="000000"/>
          <w:sz w:val="28"/>
          <w:szCs w:val="28"/>
        </w:rPr>
        <w:t>репаративные</w:t>
      </w:r>
      <w:proofErr w:type="spellEnd"/>
      <w:r w:rsidRPr="00CC246A">
        <w:rPr>
          <w:color w:val="000000"/>
          <w:sz w:val="28"/>
          <w:szCs w:val="28"/>
        </w:rPr>
        <w:t xml:space="preserve"> процессы в различных тканях и органах.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9. Влияние техногенных факторов (радиация, </w:t>
      </w:r>
      <w:proofErr w:type="spellStart"/>
      <w:r w:rsidRPr="00CC246A">
        <w:rPr>
          <w:color w:val="000000"/>
          <w:sz w:val="28"/>
          <w:szCs w:val="28"/>
        </w:rPr>
        <w:t>СВЧ-излучение</w:t>
      </w:r>
      <w:proofErr w:type="spellEnd"/>
      <w:r w:rsidRPr="00CC246A">
        <w:rPr>
          <w:color w:val="000000"/>
          <w:sz w:val="28"/>
          <w:szCs w:val="28"/>
        </w:rPr>
        <w:t>, промышле</w:t>
      </w:r>
      <w:r w:rsidRPr="00CC246A">
        <w:rPr>
          <w:color w:val="000000"/>
          <w:sz w:val="28"/>
          <w:szCs w:val="28"/>
        </w:rPr>
        <w:t>н</w:t>
      </w:r>
      <w:r w:rsidRPr="00CC246A">
        <w:rPr>
          <w:color w:val="000000"/>
          <w:sz w:val="28"/>
          <w:szCs w:val="28"/>
        </w:rPr>
        <w:t>ные выбросы и др.) на процессы регенерации клеток и тканей.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Применение </w:t>
      </w:r>
      <w:proofErr w:type="spellStart"/>
      <w:r>
        <w:rPr>
          <w:color w:val="000000"/>
          <w:sz w:val="28"/>
          <w:szCs w:val="28"/>
        </w:rPr>
        <w:t>иммуногистохимических</w:t>
      </w:r>
      <w:proofErr w:type="spellEnd"/>
      <w:r>
        <w:rPr>
          <w:color w:val="000000"/>
          <w:sz w:val="28"/>
          <w:szCs w:val="28"/>
        </w:rPr>
        <w:t xml:space="preserve"> методов в медицине.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Генетическая система тканей и их иерархическая таксономия в аспекте регенеративной медицины.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Морфологическая характеристика нейросекреторных клеток гипоталам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са и их роль в реализации адаптивных и регенераторных возможностей 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ней.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Значение гипоталамических </w:t>
      </w:r>
      <w:proofErr w:type="spellStart"/>
      <w:r>
        <w:rPr>
          <w:color w:val="000000"/>
          <w:sz w:val="28"/>
          <w:szCs w:val="28"/>
        </w:rPr>
        <w:t>нонапептидов</w:t>
      </w:r>
      <w:proofErr w:type="spellEnd"/>
      <w:r>
        <w:rPr>
          <w:color w:val="000000"/>
          <w:sz w:val="28"/>
          <w:szCs w:val="28"/>
        </w:rPr>
        <w:t xml:space="preserve"> в регуляции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гистогенезов.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 морфологической идентификации взаимодействий пр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эукариот.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клеток крови и соединительной ткани в осуществлении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цифической и неспецифической защиты организма.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Диффузная эндокринная система (АПУД) и ее участие в </w:t>
      </w:r>
      <w:proofErr w:type="spellStart"/>
      <w:r>
        <w:rPr>
          <w:color w:val="000000"/>
          <w:sz w:val="28"/>
          <w:szCs w:val="28"/>
        </w:rPr>
        <w:t>паракринной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гуляции клеточного и тканевого гомеостаза.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Феномен </w:t>
      </w:r>
      <w:proofErr w:type="spellStart"/>
      <w:r>
        <w:rPr>
          <w:color w:val="000000"/>
          <w:sz w:val="28"/>
          <w:szCs w:val="28"/>
        </w:rPr>
        <w:t>транслокации</w:t>
      </w:r>
      <w:proofErr w:type="spellEnd"/>
      <w:r>
        <w:rPr>
          <w:color w:val="000000"/>
          <w:sz w:val="28"/>
          <w:szCs w:val="28"/>
        </w:rPr>
        <w:t xml:space="preserve"> бактерий, ассоциированный со структурно-функциональной реорганизацией гипоталамо-гипофизарной нейросекрето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ной системы.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Экспериментально-гистологическое обоснование целесообразности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менения окситоцина в комплексном лечении гнойно-некротических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Виды стволовых клеток, их маркеры. Пролиферация, дифференцировка, старение и гибель стволовых клеток.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Клеточные технологии – практическому здравоохранению: генетический скрининг наследственных заболеваний, генная терапия.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Правовое регулирование сферы тканевых и клеточных технологий.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Эколого-морфологические аспекты </w:t>
      </w:r>
      <w:proofErr w:type="spellStart"/>
      <w:r>
        <w:rPr>
          <w:color w:val="000000"/>
          <w:sz w:val="28"/>
          <w:szCs w:val="28"/>
        </w:rPr>
        <w:t>адаптогенеза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незов на примере органов репродуктивной системы.</w:t>
      </w:r>
    </w:p>
    <w:p w:rsidR="006A1617" w:rsidRPr="00CC246A" w:rsidRDefault="006A1617" w:rsidP="006A16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Клеточная теория: ее историческое значение и методологическая су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ность.</w:t>
      </w:r>
    </w:p>
    <w:p w:rsidR="006A1617" w:rsidRDefault="006A1617" w:rsidP="006A1617"/>
    <w:p w:rsidR="006A1617" w:rsidRDefault="006A1617" w:rsidP="006A1617">
      <w:pPr>
        <w:jc w:val="center"/>
        <w:rPr>
          <w:b/>
          <w:sz w:val="28"/>
          <w:szCs w:val="28"/>
        </w:rPr>
      </w:pPr>
    </w:p>
    <w:p w:rsidR="006A1617" w:rsidRDefault="006A1617" w:rsidP="00DF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И.Г Структурные основы механизмов гипоталамической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ляции эндокринных функций. М.: «Наука», 1979, 227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Бухарин О.В. Персистенция патогенных бактерий. М.: «Медицина», 1999, 367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Бухарин О.В., Литвин В.Ю. Патогенные бактерии в природных экос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стемах. Екатеринбург: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РАН, 1997, 270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Вахтин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Ю.Б. Генетика соматических клеток. Л.: «Наука», 1974, 160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Дедов И.И. Ультраструктурные основы гипоталамич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нейросекреции. М.: «Медицина», 1972,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Заварзин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(мл.) основы сравнительной гистологии. Л.: Изд-во ЛГУ, 1985, 400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Гистогенез и регенерация тканей. Л.: «Медицина», 1984, 286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Кнорре</w:t>
      </w:r>
      <w:proofErr w:type="spellEnd"/>
      <w:r>
        <w:rPr>
          <w:rFonts w:ascii="Times New Roman" w:hAnsi="Times New Roman"/>
          <w:sz w:val="28"/>
          <w:szCs w:val="28"/>
        </w:rPr>
        <w:t xml:space="preserve"> А.Г. Эмбриональный гистогенез. Л.: «Медицина», 1971, 340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Кузин М.И., </w:t>
      </w:r>
      <w:proofErr w:type="spellStart"/>
      <w:r>
        <w:rPr>
          <w:rFonts w:ascii="Times New Roman" w:hAnsi="Times New Roman"/>
          <w:sz w:val="28"/>
          <w:szCs w:val="28"/>
        </w:rPr>
        <w:t>Костюченок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Б.М. Раны и раневая инфекция. М.: «Медиц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на», 1990, 591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Новиков В.С. (ред.).  Программированная клеточная гибель. СПб.: «Наука», 1996, 276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Б.Г., </w:t>
      </w:r>
      <w:proofErr w:type="spellStart"/>
      <w:r>
        <w:rPr>
          <w:rFonts w:ascii="Times New Roman" w:hAnsi="Times New Roman"/>
          <w:sz w:val="28"/>
          <w:szCs w:val="28"/>
        </w:rPr>
        <w:t>Стадников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Нузова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О.Б. Оптимизация репаративной регенерации тканей. М.: «Медицина», 2012, 200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Поленов А.Л. Гипоталамическая нейросекреция. Л.: «Наука» , 1968, 159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Саркисов Д.С. Очерки по структурным основам гомеостаза. М.: «М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дицина», 1977, 352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Серов В.В., Пауков В.С. Воспаление. М.: «Медицина», 1995, 640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 w:rsidRPr="00C16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42E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C1642E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Р</w:t>
      </w:r>
      <w:r w:rsidRPr="00C1642E"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z w:val="28"/>
          <w:szCs w:val="28"/>
        </w:rPr>
        <w:t xml:space="preserve"> гипоталамических </w:t>
      </w:r>
      <w:proofErr w:type="spellStart"/>
      <w:r>
        <w:rPr>
          <w:rFonts w:ascii="Times New Roman" w:hAnsi="Times New Roman"/>
          <w:sz w:val="28"/>
          <w:szCs w:val="28"/>
        </w:rPr>
        <w:t>нейропептидов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 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эукариот. Екатеринбург: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РАН, 2001, 242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42E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C1642E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, Бухарин О.В. Гипоталамическая нейросекреция и структурно-функциональный гомеостаз 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эукариот. Оренбург: </w:t>
      </w:r>
      <w:proofErr w:type="spellStart"/>
      <w:r>
        <w:rPr>
          <w:rFonts w:ascii="Times New Roman" w:hAnsi="Times New Roman"/>
          <w:sz w:val="28"/>
          <w:szCs w:val="28"/>
        </w:rPr>
        <w:t>ОрГМА</w:t>
      </w:r>
      <w:proofErr w:type="spellEnd"/>
      <w:r>
        <w:rPr>
          <w:rFonts w:ascii="Times New Roman" w:hAnsi="Times New Roman"/>
          <w:sz w:val="28"/>
          <w:szCs w:val="28"/>
        </w:rPr>
        <w:t>, 2012, 296 с.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Ченцов Ю.С. Общая цитология. М.: Изд-во МГУ, 1995, 394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Pr="00F0791C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Обухова Н.В., Шевлюк Н.Н., </w:t>
      </w:r>
      <w:proofErr w:type="spellStart"/>
      <w:r>
        <w:rPr>
          <w:rFonts w:ascii="Times New Roman" w:hAnsi="Times New Roman"/>
          <w:sz w:val="28"/>
          <w:szCs w:val="28"/>
        </w:rPr>
        <w:t>Сивожелезова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Краткий словарь биологических терминов и понятий. Оренбург: ОГАУ, 2011, 224 с. </w:t>
      </w:r>
    </w:p>
    <w:p w:rsidR="006A1617" w:rsidRPr="00F0791C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/>
          <w:sz w:val="28"/>
          <w:szCs w:val="28"/>
        </w:rPr>
        <w:t>Стадников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Фатеева Т.А. Особенности биологическ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действия сернистых соединений на женский организм. М.: «Мед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цина», 2004,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Pr="005C6309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Шевлюк Н.Н., </w:t>
      </w: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 Биология размножения </w:t>
      </w:r>
      <w:proofErr w:type="gramStart"/>
      <w:r>
        <w:rPr>
          <w:rFonts w:ascii="Times New Roman" w:hAnsi="Times New Roman"/>
          <w:sz w:val="28"/>
          <w:szCs w:val="28"/>
        </w:rPr>
        <w:t>обыкновенной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пушонки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Ellobius</w:t>
      </w:r>
      <w:proofErr w:type="spellEnd"/>
      <w:r w:rsidRPr="00F079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Talpinus</w:t>
      </w:r>
      <w:proofErr w:type="spellEnd"/>
      <w:r>
        <w:rPr>
          <w:rFonts w:ascii="Times New Roman" w:hAnsi="Times New Roman"/>
          <w:sz w:val="28"/>
          <w:szCs w:val="28"/>
        </w:rPr>
        <w:t>. Оренбург: ОГПУ, 2008, 128 с.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Шевлюк Н.Н., </w:t>
      </w:r>
      <w:proofErr w:type="spellStart"/>
      <w:r w:rsidRPr="00C1642E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C1642E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Клетки </w:t>
      </w:r>
      <w:proofErr w:type="spellStart"/>
      <w:r>
        <w:rPr>
          <w:rFonts w:ascii="Times New Roman" w:hAnsi="Times New Roman"/>
          <w:sz w:val="28"/>
          <w:szCs w:val="28"/>
        </w:rPr>
        <w:t>Лейдига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семенников позвоно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(онтогенез, ультраструктура, </w:t>
      </w:r>
      <w:proofErr w:type="spellStart"/>
      <w:r>
        <w:rPr>
          <w:rFonts w:ascii="Times New Roman" w:hAnsi="Times New Roman"/>
          <w:sz w:val="28"/>
          <w:szCs w:val="28"/>
        </w:rPr>
        <w:t>цитофизиология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механизмы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ляции). Оренбург: </w:t>
      </w:r>
      <w:proofErr w:type="spellStart"/>
      <w:r>
        <w:rPr>
          <w:rFonts w:ascii="Times New Roman" w:hAnsi="Times New Roman"/>
          <w:sz w:val="28"/>
          <w:szCs w:val="28"/>
        </w:rPr>
        <w:t>ОрГМА</w:t>
      </w:r>
      <w:proofErr w:type="spellEnd"/>
      <w:r>
        <w:rPr>
          <w:rFonts w:ascii="Times New Roman" w:hAnsi="Times New Roman"/>
          <w:sz w:val="28"/>
          <w:szCs w:val="28"/>
        </w:rPr>
        <w:t>, 2010, 484 с.</w:t>
      </w:r>
    </w:p>
    <w:p w:rsidR="007E7400" w:rsidRPr="00E836D2" w:rsidRDefault="007E7400" w:rsidP="006A161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</w:t>
      </w:r>
    </w:p>
    <w:p w:rsidR="00876450" w:rsidRDefault="007E7400" w:rsidP="00842B1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343C7" w:rsidRPr="00321A77" w:rsidRDefault="0000184C" w:rsidP="002343C7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№1 </w:t>
      </w:r>
      <w:r w:rsidR="002343C7">
        <w:rPr>
          <w:color w:val="000000"/>
          <w:sz w:val="28"/>
          <w:szCs w:val="28"/>
        </w:rPr>
        <w:t>«Структурные основы физиологической и репаративной регенерации и функционирования в системе крови</w:t>
      </w:r>
      <w:r w:rsidR="002343C7" w:rsidRPr="008E4F9F">
        <w:rPr>
          <w:color w:val="000000"/>
          <w:sz w:val="28"/>
          <w:szCs w:val="28"/>
        </w:rPr>
        <w:t>».</w:t>
      </w:r>
    </w:p>
    <w:p w:rsidR="0000184C" w:rsidRPr="00321A77" w:rsidRDefault="0000184C" w:rsidP="0000184C">
      <w:pPr>
        <w:ind w:firstLine="709"/>
        <w:jc w:val="both"/>
        <w:rPr>
          <w:color w:val="000000"/>
        </w:rPr>
      </w:pPr>
    </w:p>
    <w:p w:rsidR="0000184C" w:rsidRPr="00321A77" w:rsidRDefault="0000184C" w:rsidP="0000184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№1</w:t>
      </w:r>
      <w:r w:rsidRPr="00321A77">
        <w:rPr>
          <w:b/>
          <w:color w:val="000000"/>
          <w:sz w:val="28"/>
          <w:szCs w:val="28"/>
        </w:rPr>
        <w:t>.</w:t>
      </w:r>
    </w:p>
    <w:p w:rsidR="0000184C" w:rsidRPr="00E836D2" w:rsidRDefault="0000184C" w:rsidP="009D35C4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9D6D42">
        <w:rPr>
          <w:sz w:val="28"/>
          <w:szCs w:val="28"/>
        </w:rPr>
        <w:t>Гистология и используемые в ней методы исследования. Сист</w:t>
      </w:r>
      <w:r w:rsidRPr="009D6D42">
        <w:rPr>
          <w:sz w:val="28"/>
          <w:szCs w:val="28"/>
        </w:rPr>
        <w:t>е</w:t>
      </w:r>
      <w:r w:rsidRPr="009D6D42">
        <w:rPr>
          <w:sz w:val="28"/>
          <w:szCs w:val="28"/>
        </w:rPr>
        <w:t xml:space="preserve">ма крови. Эмбриональный и постнатальный </w:t>
      </w:r>
      <w:proofErr w:type="spellStart"/>
      <w:r w:rsidRPr="009D6D42">
        <w:rPr>
          <w:sz w:val="28"/>
          <w:szCs w:val="28"/>
        </w:rPr>
        <w:t>гемопоэз</w:t>
      </w:r>
      <w:proofErr w:type="spellEnd"/>
      <w:r w:rsidRPr="009D6D42">
        <w:rPr>
          <w:sz w:val="28"/>
          <w:szCs w:val="28"/>
        </w:rPr>
        <w:t>.</w:t>
      </w:r>
    </w:p>
    <w:p w:rsidR="007778FF" w:rsidRDefault="007E7400" w:rsidP="0000184C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0184C">
        <w:rPr>
          <w:b/>
          <w:color w:val="000000"/>
          <w:sz w:val="28"/>
          <w:szCs w:val="28"/>
        </w:rPr>
        <w:t>:</w:t>
      </w:r>
      <w:r w:rsidR="0000184C" w:rsidRPr="0000184C">
        <w:rPr>
          <w:i/>
          <w:color w:val="000000"/>
          <w:sz w:val="28"/>
          <w:szCs w:val="28"/>
        </w:rPr>
        <w:t xml:space="preserve"> </w:t>
      </w:r>
      <w:r w:rsidR="0000184C" w:rsidRPr="00B1400F">
        <w:rPr>
          <w:i/>
          <w:color w:val="000000"/>
          <w:sz w:val="28"/>
          <w:szCs w:val="28"/>
        </w:rPr>
        <w:t xml:space="preserve">письменный </w:t>
      </w:r>
      <w:r w:rsidR="0000184C">
        <w:rPr>
          <w:i/>
          <w:color w:val="000000"/>
          <w:sz w:val="28"/>
          <w:szCs w:val="28"/>
        </w:rPr>
        <w:t>или ус</w:t>
      </w:r>
      <w:r w:rsidR="0000184C">
        <w:rPr>
          <w:i/>
          <w:color w:val="000000"/>
          <w:sz w:val="28"/>
          <w:szCs w:val="28"/>
        </w:rPr>
        <w:t>т</w:t>
      </w:r>
      <w:r w:rsidR="0000184C">
        <w:rPr>
          <w:i/>
          <w:color w:val="000000"/>
          <w:sz w:val="28"/>
          <w:szCs w:val="28"/>
        </w:rPr>
        <w:t xml:space="preserve">ный </w:t>
      </w:r>
      <w:r w:rsidR="0000184C" w:rsidRPr="00B1400F">
        <w:rPr>
          <w:i/>
          <w:color w:val="000000"/>
          <w:sz w:val="28"/>
          <w:szCs w:val="28"/>
        </w:rPr>
        <w:t>опрос</w:t>
      </w:r>
      <w:r w:rsidR="00C15B90">
        <w:rPr>
          <w:i/>
          <w:color w:val="000000"/>
          <w:sz w:val="28"/>
          <w:szCs w:val="28"/>
        </w:rPr>
        <w:t xml:space="preserve">. </w:t>
      </w:r>
    </w:p>
    <w:p w:rsidR="0000184C" w:rsidRDefault="007E7400" w:rsidP="0000184C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00184C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53C47" w:rsidRPr="00E53C47" w:rsidRDefault="00E53C47" w:rsidP="00E53C47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E514BB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00184C" w:rsidRPr="006B56C7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Световая и электронная микроскопия. </w:t>
      </w:r>
    </w:p>
    <w:p w:rsidR="0000184C" w:rsidRPr="006B56C7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Культура клеток и тканей. </w:t>
      </w:r>
    </w:p>
    <w:p w:rsidR="0000184C" w:rsidRPr="006B56C7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Современные клеточные технологии. </w:t>
      </w:r>
    </w:p>
    <w:p w:rsidR="0000184C" w:rsidRPr="00343AB8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>Экспериментально-гистологический метод ка</w:t>
      </w:r>
      <w:r>
        <w:rPr>
          <w:rFonts w:ascii="Times New Roman" w:hAnsi="Times New Roman"/>
          <w:sz w:val="28"/>
          <w:szCs w:val="28"/>
        </w:rPr>
        <w:t>к основа доказательной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дицины.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Окрашивание форменных элементов крови.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Унаследованные изменения молекул гемоглобина.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38461F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гранулоцитов в фагоцитозе. Наследственные дисфункции нейтрофилов.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Кинетика эозинофилов в связи с аллергическими реакциями и инвазией паразитов.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Базофилы как пусковые клетки воспалительной реакции. 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61F">
        <w:rPr>
          <w:rFonts w:ascii="Times New Roman" w:hAnsi="Times New Roman"/>
          <w:sz w:val="28"/>
          <w:szCs w:val="28"/>
        </w:rPr>
        <w:t xml:space="preserve">Лимфоциты и моноцитарные макрофаги - </w:t>
      </w:r>
      <w:proofErr w:type="spellStart"/>
      <w:r w:rsidRPr="0038461F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клетки.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3AB8">
        <w:rPr>
          <w:rFonts w:ascii="Times New Roman" w:hAnsi="Times New Roman"/>
          <w:sz w:val="28"/>
          <w:szCs w:val="28"/>
        </w:rPr>
        <w:t>Тромбоциты и их участие в гемостазе.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Стволовые клетки, факторы роста и дифференцировка гемопоэтических клеток (</w:t>
      </w:r>
      <w:proofErr w:type="gramStart"/>
      <w:r w:rsidRPr="002C38B4">
        <w:rPr>
          <w:rFonts w:ascii="Times New Roman" w:hAnsi="Times New Roman"/>
          <w:sz w:val="28"/>
          <w:szCs w:val="28"/>
        </w:rPr>
        <w:t>гемопоэтический</w:t>
      </w:r>
      <w:proofErr w:type="gramEnd"/>
      <w:r w:rsidRPr="002C3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C38B4">
        <w:rPr>
          <w:rFonts w:ascii="Times New Roman" w:hAnsi="Times New Roman"/>
          <w:sz w:val="28"/>
          <w:szCs w:val="28"/>
        </w:rPr>
        <w:t>дифферон</w:t>
      </w:r>
      <w:proofErr w:type="spellEnd"/>
      <w:r w:rsidRPr="002C38B4">
        <w:rPr>
          <w:rFonts w:ascii="Times New Roman" w:hAnsi="Times New Roman"/>
          <w:sz w:val="28"/>
          <w:szCs w:val="28"/>
        </w:rPr>
        <w:t>).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Потенциальные области терапевтического применения факторов прол</w:t>
      </w:r>
      <w:r w:rsidRPr="002C38B4">
        <w:rPr>
          <w:rFonts w:ascii="Times New Roman" w:hAnsi="Times New Roman"/>
          <w:sz w:val="28"/>
          <w:szCs w:val="28"/>
        </w:rPr>
        <w:t>и</w:t>
      </w:r>
      <w:r w:rsidRPr="002C38B4">
        <w:rPr>
          <w:rFonts w:ascii="Times New Roman" w:hAnsi="Times New Roman"/>
          <w:sz w:val="28"/>
          <w:szCs w:val="28"/>
        </w:rPr>
        <w:t>ферации лейкоцитов.</w:t>
      </w:r>
    </w:p>
    <w:p w:rsidR="0000184C" w:rsidRPr="009A268D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Красный костный мозг как источник стволовых клеток для других тканей.</w:t>
      </w:r>
    </w:p>
    <w:p w:rsidR="009A268D" w:rsidRDefault="009A268D" w:rsidP="009A268D">
      <w:pPr>
        <w:rPr>
          <w:b/>
          <w:sz w:val="28"/>
          <w:szCs w:val="28"/>
        </w:rPr>
      </w:pPr>
    </w:p>
    <w:p w:rsidR="009A268D" w:rsidRPr="009A268D" w:rsidRDefault="009A268D" w:rsidP="009A268D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9A268D" w:rsidRPr="00773E70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периодатом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калия и реактивом </w:t>
      </w:r>
      <w:proofErr w:type="spellStart"/>
      <w:r w:rsidRPr="00773E70">
        <w:rPr>
          <w:rFonts w:ascii="Times New Roman" w:hAnsi="Times New Roman"/>
          <w:sz w:val="28"/>
          <w:szCs w:val="28"/>
        </w:rPr>
        <w:t>Шиффа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(метод ШИК).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Шик-позитивные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клетки.</w:t>
      </w:r>
    </w:p>
    <w:p w:rsidR="009A268D" w:rsidRPr="00773E70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иммуногистохимическим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методом.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84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Клеточные элементы, окрашенные </w:t>
      </w:r>
      <w:proofErr w:type="spellStart"/>
      <w:r>
        <w:rPr>
          <w:rFonts w:ascii="Times New Roman" w:hAnsi="Times New Roman"/>
          <w:sz w:val="28"/>
          <w:szCs w:val="28"/>
        </w:rPr>
        <w:t>диаминобенз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(ДАБ).</w:t>
      </w:r>
    </w:p>
    <w:p w:rsidR="009A268D" w:rsidRPr="00773E70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 20. Кровь человека. Мазок.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эритроциты, тромбоциты, эозинофилы, базофилы, нейтрофилы, моноциты, лимф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циты.</w:t>
      </w:r>
    </w:p>
    <w:p w:rsidR="009A268D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 xml:space="preserve">Препарат </w:t>
      </w:r>
      <w:r w:rsidRPr="00773E70">
        <w:rPr>
          <w:rFonts w:ascii="Times New Roman" w:hAnsi="Times New Roman"/>
          <w:sz w:val="28"/>
          <w:szCs w:val="28"/>
        </w:rPr>
        <w:t xml:space="preserve">117. Красный костный мозг.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форменные элементы крови на разных стадиях развития, мегакариоциты, </w:t>
      </w:r>
      <w:proofErr w:type="spellStart"/>
      <w:r>
        <w:rPr>
          <w:rFonts w:ascii="Times New Roman" w:hAnsi="Times New Roman"/>
          <w:sz w:val="28"/>
          <w:szCs w:val="28"/>
        </w:rPr>
        <w:t>синус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кровеносные сосуды,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, ретикулярные клетки.</w:t>
      </w:r>
    </w:p>
    <w:p w:rsidR="00DA5705" w:rsidRPr="003251A7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DA57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5705">
        <w:rPr>
          <w:rFonts w:ascii="Times New Roman" w:hAnsi="Times New Roman"/>
          <w:sz w:val="28"/>
          <w:szCs w:val="28"/>
        </w:rPr>
        <w:t>Уче</w:t>
      </w:r>
      <w:r w:rsidR="00DA5705">
        <w:rPr>
          <w:rFonts w:ascii="Times New Roman" w:hAnsi="Times New Roman"/>
          <w:sz w:val="28"/>
          <w:szCs w:val="28"/>
        </w:rPr>
        <w:t>б</w:t>
      </w:r>
      <w:r w:rsidR="00DA5705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DA5705">
        <w:rPr>
          <w:rFonts w:ascii="Times New Roman" w:hAnsi="Times New Roman"/>
          <w:sz w:val="28"/>
          <w:szCs w:val="28"/>
        </w:rPr>
        <w:t>а</w:t>
      </w:r>
      <w:r w:rsidR="00DA5705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DA5705" w:rsidRPr="003251A7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="00DA5705"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="00DA5705"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="00DA5705" w:rsidRPr="003251A7">
        <w:rPr>
          <w:rFonts w:ascii="Times New Roman" w:hAnsi="Times New Roman"/>
          <w:sz w:val="28"/>
          <w:szCs w:val="28"/>
        </w:rPr>
        <w:t>ч</w:t>
      </w:r>
      <w:r w:rsidR="00DA5705" w:rsidRPr="003251A7">
        <w:rPr>
          <w:rFonts w:ascii="Times New Roman" w:hAnsi="Times New Roman"/>
          <w:sz w:val="28"/>
          <w:szCs w:val="28"/>
        </w:rPr>
        <w:t>ных органов</w:t>
      </w:r>
      <w:r w:rsidR="00DA57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5705"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легкие, желудок, тонкая кишка, толстая кишка, почки, селезе</w:t>
      </w:r>
      <w:r w:rsidR="00DA5705">
        <w:rPr>
          <w:rFonts w:ascii="Times New Roman" w:hAnsi="Times New Roman"/>
          <w:sz w:val="28"/>
          <w:szCs w:val="28"/>
        </w:rPr>
        <w:t>н</w:t>
      </w:r>
      <w:r w:rsidR="00DA5705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DA5705" w:rsidRPr="003251A7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DA5705" w:rsidRPr="003251A7">
        <w:rPr>
          <w:rFonts w:ascii="Times New Roman" w:hAnsi="Times New Roman"/>
          <w:sz w:val="28"/>
          <w:szCs w:val="28"/>
        </w:rPr>
        <w:t>р</w:t>
      </w:r>
      <w:r w:rsidR="00DA5705" w:rsidRPr="003251A7">
        <w:rPr>
          <w:rFonts w:ascii="Times New Roman" w:hAnsi="Times New Roman"/>
          <w:sz w:val="28"/>
          <w:szCs w:val="28"/>
        </w:rPr>
        <w:t>ной крысы</w:t>
      </w:r>
      <w:r w:rsidR="00DA57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5705"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</w:t>
      </w:r>
      <w:r w:rsidR="00DA5705">
        <w:rPr>
          <w:rFonts w:ascii="Times New Roman" w:hAnsi="Times New Roman"/>
          <w:sz w:val="28"/>
          <w:szCs w:val="28"/>
        </w:rPr>
        <w:t>в</w:t>
      </w:r>
      <w:r w:rsidR="00DA5705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DA5705">
        <w:rPr>
          <w:rFonts w:ascii="Times New Roman" w:hAnsi="Times New Roman"/>
          <w:sz w:val="28"/>
          <w:szCs w:val="28"/>
        </w:rPr>
        <w:t>ш</w:t>
      </w:r>
      <w:r w:rsidR="00DA5705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DA5705">
        <w:rPr>
          <w:rFonts w:ascii="Times New Roman" w:hAnsi="Times New Roman"/>
          <w:sz w:val="28"/>
          <w:szCs w:val="28"/>
        </w:rPr>
        <w:t>ш</w:t>
      </w:r>
      <w:r w:rsidR="00DA5705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  <w:proofErr w:type="gramEnd"/>
    </w:p>
    <w:p w:rsidR="00DA5705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Неопластическая трансформация эпителия сумки Фабрици</w:t>
      </w:r>
      <w:r w:rsidR="00DA5705" w:rsidRPr="003251A7">
        <w:rPr>
          <w:rFonts w:ascii="Times New Roman" w:hAnsi="Times New Roman"/>
          <w:sz w:val="28"/>
          <w:szCs w:val="28"/>
        </w:rPr>
        <w:t>у</w:t>
      </w:r>
      <w:r w:rsidR="00DA5705" w:rsidRPr="003251A7">
        <w:rPr>
          <w:rFonts w:ascii="Times New Roman" w:hAnsi="Times New Roman"/>
          <w:sz w:val="28"/>
          <w:szCs w:val="28"/>
        </w:rPr>
        <w:t xml:space="preserve">са у кур при болезни </w:t>
      </w:r>
      <w:proofErr w:type="spellStart"/>
      <w:r w:rsidR="00DA5705" w:rsidRPr="003251A7">
        <w:rPr>
          <w:rFonts w:ascii="Times New Roman" w:hAnsi="Times New Roman"/>
          <w:sz w:val="28"/>
          <w:szCs w:val="28"/>
        </w:rPr>
        <w:t>Марика</w:t>
      </w:r>
      <w:proofErr w:type="spellEnd"/>
      <w:r w:rsidR="00DA5705">
        <w:rPr>
          <w:rFonts w:ascii="Times New Roman" w:hAnsi="Times New Roman"/>
          <w:sz w:val="28"/>
          <w:szCs w:val="28"/>
        </w:rPr>
        <w:t>. Учебные элементы: слизистая оболочка (складки слизистой оболочки, эпителий, собственная пластинка слиз</w:t>
      </w:r>
      <w:r w:rsidR="00DA5705">
        <w:rPr>
          <w:rFonts w:ascii="Times New Roman" w:hAnsi="Times New Roman"/>
          <w:sz w:val="28"/>
          <w:szCs w:val="28"/>
        </w:rPr>
        <w:t>и</w:t>
      </w:r>
      <w:r w:rsidR="00DA5705">
        <w:rPr>
          <w:rFonts w:ascii="Times New Roman" w:hAnsi="Times New Roman"/>
          <w:sz w:val="28"/>
          <w:szCs w:val="28"/>
        </w:rPr>
        <w:t>стой оболочки, кровеносные сосуды, лимфоидные узелки, герминати</w:t>
      </w:r>
      <w:r w:rsidR="00DA5705">
        <w:rPr>
          <w:rFonts w:ascii="Times New Roman" w:hAnsi="Times New Roman"/>
          <w:sz w:val="28"/>
          <w:szCs w:val="28"/>
        </w:rPr>
        <w:t>в</w:t>
      </w:r>
      <w:r w:rsidR="00DA5705">
        <w:rPr>
          <w:rFonts w:ascii="Times New Roman" w:hAnsi="Times New Roman"/>
          <w:sz w:val="28"/>
          <w:szCs w:val="28"/>
        </w:rPr>
        <w:t>ный центр).</w:t>
      </w:r>
    </w:p>
    <w:p w:rsidR="00DA5705" w:rsidRDefault="00DA5705" w:rsidP="0035720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15B90" w:rsidRDefault="00C15B90" w:rsidP="0000184C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AD6B11" w:rsidRPr="00321A77" w:rsidRDefault="00C15B90" w:rsidP="00AD6B11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№1 </w:t>
      </w:r>
      <w:r w:rsidR="00AD6B11">
        <w:rPr>
          <w:color w:val="000000"/>
          <w:sz w:val="28"/>
          <w:szCs w:val="28"/>
        </w:rPr>
        <w:t>«Структурные основы физиологической и репаративной регенерации и функционирования в системе крови</w:t>
      </w:r>
      <w:r w:rsidR="00AD6B11" w:rsidRPr="008E4F9F">
        <w:rPr>
          <w:color w:val="000000"/>
          <w:sz w:val="28"/>
          <w:szCs w:val="28"/>
        </w:rPr>
        <w:t>».</w:t>
      </w:r>
    </w:p>
    <w:p w:rsidR="00C15B90" w:rsidRPr="00321A77" w:rsidRDefault="00C15B90" w:rsidP="00C15B90">
      <w:pPr>
        <w:ind w:firstLine="709"/>
        <w:jc w:val="both"/>
        <w:rPr>
          <w:color w:val="000000"/>
        </w:rPr>
      </w:pPr>
    </w:p>
    <w:p w:rsidR="00C15B90" w:rsidRPr="00321A77" w:rsidRDefault="00C15B90" w:rsidP="00C15B9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№2</w:t>
      </w:r>
      <w:r w:rsidRPr="00321A77">
        <w:rPr>
          <w:b/>
          <w:color w:val="000000"/>
          <w:sz w:val="28"/>
          <w:szCs w:val="28"/>
        </w:rPr>
        <w:t>.</w:t>
      </w:r>
    </w:p>
    <w:p w:rsidR="00C15B90" w:rsidRPr="009D6D42" w:rsidRDefault="00C15B90" w:rsidP="00C15B90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8C0CCD">
        <w:rPr>
          <w:sz w:val="28"/>
          <w:szCs w:val="28"/>
        </w:rPr>
        <w:t>Лимфоидные органы и роль в иммунном ответе.</w:t>
      </w:r>
    </w:p>
    <w:p w:rsidR="00570ADF" w:rsidRDefault="007E7400" w:rsidP="00962524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C15B90">
        <w:rPr>
          <w:b/>
          <w:color w:val="000000"/>
          <w:sz w:val="28"/>
          <w:szCs w:val="28"/>
        </w:rPr>
        <w:t>:</w:t>
      </w:r>
      <w:r w:rsidR="00C15B90" w:rsidRPr="00C15B90">
        <w:rPr>
          <w:i/>
          <w:color w:val="000000"/>
          <w:sz w:val="28"/>
          <w:szCs w:val="28"/>
        </w:rPr>
        <w:t xml:space="preserve"> </w:t>
      </w:r>
      <w:r w:rsidR="00C15B90" w:rsidRPr="00B1400F">
        <w:rPr>
          <w:i/>
          <w:color w:val="000000"/>
          <w:sz w:val="28"/>
          <w:szCs w:val="28"/>
        </w:rPr>
        <w:t xml:space="preserve">письменный </w:t>
      </w:r>
      <w:r w:rsidR="00C15B90">
        <w:rPr>
          <w:i/>
          <w:color w:val="000000"/>
          <w:sz w:val="28"/>
          <w:szCs w:val="28"/>
        </w:rPr>
        <w:t>или ус</w:t>
      </w:r>
      <w:r w:rsidR="00C15B90">
        <w:rPr>
          <w:i/>
          <w:color w:val="000000"/>
          <w:sz w:val="28"/>
          <w:szCs w:val="28"/>
        </w:rPr>
        <w:t>т</w:t>
      </w:r>
      <w:r w:rsidR="00C15B90">
        <w:rPr>
          <w:i/>
          <w:color w:val="000000"/>
          <w:sz w:val="28"/>
          <w:szCs w:val="28"/>
        </w:rPr>
        <w:t xml:space="preserve">ный </w:t>
      </w:r>
      <w:r w:rsidR="00C15B90" w:rsidRPr="00B1400F">
        <w:rPr>
          <w:i/>
          <w:color w:val="000000"/>
          <w:sz w:val="28"/>
          <w:szCs w:val="28"/>
        </w:rPr>
        <w:t>опрос</w:t>
      </w:r>
      <w:r w:rsidR="00962524">
        <w:rPr>
          <w:i/>
          <w:color w:val="000000"/>
          <w:sz w:val="28"/>
          <w:szCs w:val="28"/>
        </w:rPr>
        <w:t xml:space="preserve">. </w:t>
      </w:r>
    </w:p>
    <w:p w:rsidR="00962524" w:rsidRDefault="007E7400" w:rsidP="00962524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962524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A188C" w:rsidRPr="00E53C47" w:rsidRDefault="003A188C" w:rsidP="003A188C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3C2BE8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96252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>Клетки иммунной системы (</w:t>
      </w:r>
      <w:proofErr w:type="gramStart"/>
      <w:r w:rsidRPr="00DA22F4">
        <w:rPr>
          <w:rFonts w:ascii="Times New Roman" w:hAnsi="Times New Roman"/>
          <w:sz w:val="28"/>
          <w:szCs w:val="28"/>
        </w:rPr>
        <w:t>Т-</w:t>
      </w:r>
      <w:proofErr w:type="gramEnd"/>
      <w:r w:rsidRPr="00DA22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F4">
        <w:rPr>
          <w:rFonts w:ascii="Times New Roman" w:hAnsi="Times New Roman"/>
          <w:sz w:val="28"/>
          <w:szCs w:val="28"/>
        </w:rPr>
        <w:t xml:space="preserve">В-лимфоциты, макрофаги, </w:t>
      </w:r>
      <w:proofErr w:type="spellStart"/>
      <w:r w:rsidRPr="00DA22F4">
        <w:rPr>
          <w:rFonts w:ascii="Times New Roman" w:hAnsi="Times New Roman"/>
          <w:sz w:val="28"/>
          <w:szCs w:val="28"/>
        </w:rPr>
        <w:t>плазмоциты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). </w:t>
      </w:r>
    </w:p>
    <w:p w:rsidR="00962524" w:rsidRPr="00DA22F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DA22F4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22F4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дифференцировка </w:t>
      </w:r>
      <w:proofErr w:type="gramStart"/>
      <w:r w:rsidRPr="00DA22F4">
        <w:rPr>
          <w:rFonts w:ascii="Times New Roman" w:hAnsi="Times New Roman"/>
          <w:sz w:val="28"/>
          <w:szCs w:val="28"/>
        </w:rPr>
        <w:t>Т-</w:t>
      </w:r>
      <w:proofErr w:type="gramEnd"/>
      <w:r w:rsidRPr="00DA22F4">
        <w:rPr>
          <w:rFonts w:ascii="Times New Roman" w:hAnsi="Times New Roman"/>
          <w:sz w:val="28"/>
          <w:szCs w:val="28"/>
        </w:rPr>
        <w:t xml:space="preserve">  и В-лимфоцитов. </w:t>
      </w:r>
    </w:p>
    <w:p w:rsidR="00962524" w:rsidRPr="00DA22F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A22F4">
        <w:rPr>
          <w:rFonts w:ascii="Times New Roman" w:hAnsi="Times New Roman"/>
          <w:sz w:val="28"/>
          <w:szCs w:val="28"/>
        </w:rPr>
        <w:t>СПИДа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его связь с дефицитом Т-хелперов. </w:t>
      </w:r>
    </w:p>
    <w:p w:rsidR="00962524" w:rsidRPr="00DA22F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Лимфоидная ткань, ассоциированная со слизистыми оболочками. </w:t>
      </w:r>
    </w:p>
    <w:p w:rsidR="00962524" w:rsidRPr="00CC64F6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>Тимус. Лимфатические узлы. Селезенка. Реактивные изменения органов при воздействии техногенных факторов.</w:t>
      </w:r>
    </w:p>
    <w:p w:rsidR="00CC64F6" w:rsidRDefault="00CC64F6" w:rsidP="00CC64F6">
      <w:pPr>
        <w:pStyle w:val="a5"/>
        <w:widowControl/>
        <w:autoSpaceDE/>
        <w:autoSpaceDN/>
        <w:adjustRightInd/>
        <w:ind w:left="357" w:firstLine="0"/>
        <w:rPr>
          <w:rFonts w:ascii="Times New Roman" w:hAnsi="Times New Roman"/>
          <w:sz w:val="28"/>
          <w:szCs w:val="28"/>
        </w:rPr>
      </w:pPr>
    </w:p>
    <w:p w:rsidR="00CC64F6" w:rsidRDefault="00CC64F6" w:rsidP="00CC64F6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4742A7" w:rsidRPr="003958C0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</w:rPr>
        <w:t xml:space="preserve">Препарат </w:t>
      </w:r>
      <w:r w:rsidRPr="003958C0">
        <w:rPr>
          <w:rFonts w:ascii="Times New Roman" w:hAnsi="Times New Roman"/>
          <w:sz w:val="28"/>
          <w:szCs w:val="28"/>
        </w:rPr>
        <w:t xml:space="preserve">118. Лимфатический узел. </w:t>
      </w:r>
      <w:proofErr w:type="gramStart"/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соединител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нотканная капсула, соединительнотканная трабекула, корковое вещес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во (лимфоидный узелок, герминативный центр, краевой синус,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жуточный корковый синус, </w:t>
      </w:r>
      <w:proofErr w:type="spellStart"/>
      <w:r>
        <w:rPr>
          <w:rFonts w:ascii="Times New Roman" w:hAnsi="Times New Roman"/>
          <w:sz w:val="28"/>
          <w:szCs w:val="28"/>
        </w:rPr>
        <w:t>паракортикальная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зона), мозговое вещество (промежуточный мозговой синус, мозговые тяжи, ретикулярная ткань).</w:t>
      </w:r>
      <w:proofErr w:type="gramEnd"/>
    </w:p>
    <w:p w:rsidR="004742A7" w:rsidRPr="00F05EC8" w:rsidRDefault="004742A7" w:rsidP="004742A7">
      <w:pPr>
        <w:pStyle w:val="af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05EC8">
        <w:rPr>
          <w:sz w:val="28"/>
          <w:szCs w:val="28"/>
        </w:rPr>
        <w:t xml:space="preserve">Препарат 119. Селезёнка. </w:t>
      </w:r>
      <w:proofErr w:type="gramStart"/>
      <w:r w:rsidRPr="006B78DA">
        <w:rPr>
          <w:sz w:val="28"/>
          <w:szCs w:val="28"/>
        </w:rPr>
        <w:t>Учебные элементы:</w:t>
      </w:r>
      <w:r w:rsidRPr="00F05EC8">
        <w:rPr>
          <w:sz w:val="28"/>
          <w:szCs w:val="28"/>
        </w:rPr>
        <w:t xml:space="preserve"> капсула (мезотелий, с</w:t>
      </w:r>
      <w:r w:rsidRPr="00F05EC8">
        <w:rPr>
          <w:sz w:val="28"/>
          <w:szCs w:val="28"/>
        </w:rPr>
        <w:t>о</w:t>
      </w:r>
      <w:r w:rsidRPr="00F05EC8">
        <w:rPr>
          <w:sz w:val="28"/>
          <w:szCs w:val="28"/>
        </w:rPr>
        <w:t xml:space="preserve">единительная ткань), трабекулы (соединительнотканная трабекула, </w:t>
      </w:r>
      <w:proofErr w:type="spellStart"/>
      <w:r w:rsidRPr="00F05EC8">
        <w:rPr>
          <w:sz w:val="28"/>
          <w:szCs w:val="28"/>
        </w:rPr>
        <w:t>трабекулярная</w:t>
      </w:r>
      <w:proofErr w:type="spellEnd"/>
      <w:r w:rsidRPr="00F05EC8">
        <w:rPr>
          <w:sz w:val="28"/>
          <w:szCs w:val="28"/>
        </w:rPr>
        <w:t xml:space="preserve"> артерия, </w:t>
      </w:r>
      <w:proofErr w:type="spellStart"/>
      <w:r w:rsidRPr="00F05EC8">
        <w:rPr>
          <w:sz w:val="28"/>
          <w:szCs w:val="28"/>
        </w:rPr>
        <w:t>трабекулярная</w:t>
      </w:r>
      <w:proofErr w:type="spellEnd"/>
      <w:r w:rsidRPr="00F05EC8">
        <w:rPr>
          <w:sz w:val="28"/>
          <w:szCs w:val="28"/>
        </w:rPr>
        <w:t xml:space="preserve"> вена), белая пульпа (гермин</w:t>
      </w:r>
      <w:r w:rsidRPr="00F05EC8">
        <w:rPr>
          <w:sz w:val="28"/>
          <w:szCs w:val="28"/>
        </w:rPr>
        <w:t>а</w:t>
      </w:r>
      <w:r w:rsidRPr="00F05EC8">
        <w:rPr>
          <w:sz w:val="28"/>
          <w:szCs w:val="28"/>
        </w:rPr>
        <w:t xml:space="preserve">тивный центр, центральная артерия, кисточковые артерии,  </w:t>
      </w:r>
      <w:proofErr w:type="spellStart"/>
      <w:r w:rsidRPr="00F05EC8">
        <w:rPr>
          <w:sz w:val="28"/>
          <w:szCs w:val="28"/>
        </w:rPr>
        <w:t>периарт</w:t>
      </w:r>
      <w:r w:rsidRPr="00F05EC8">
        <w:rPr>
          <w:sz w:val="28"/>
          <w:szCs w:val="28"/>
        </w:rPr>
        <w:t>е</w:t>
      </w:r>
      <w:r w:rsidRPr="00F05EC8">
        <w:rPr>
          <w:sz w:val="28"/>
          <w:szCs w:val="28"/>
        </w:rPr>
        <w:t>риальная</w:t>
      </w:r>
      <w:proofErr w:type="spellEnd"/>
      <w:r w:rsidRPr="00F05EC8">
        <w:rPr>
          <w:sz w:val="28"/>
          <w:szCs w:val="28"/>
        </w:rPr>
        <w:t xml:space="preserve"> зона,  краевая зона), красная пульпа (ретикулярная ткань, пульпарные артерии и вены).</w:t>
      </w:r>
      <w:proofErr w:type="gramEnd"/>
    </w:p>
    <w:p w:rsidR="004742A7" w:rsidRPr="006B78DA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i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197. Вилочковая железа.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слойки </w:t>
      </w:r>
      <w:proofErr w:type="spellStart"/>
      <w:r>
        <w:rPr>
          <w:rFonts w:ascii="Times New Roman" w:hAnsi="Times New Roman"/>
          <w:sz w:val="28"/>
          <w:szCs w:val="28"/>
        </w:rPr>
        <w:t>междольковой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соединительной ткани, кровеносные сосуды,  корковое вещество дольки, мозговое вещество дольки, лимфоциты.</w:t>
      </w:r>
    </w:p>
    <w:p w:rsidR="004742A7" w:rsidRPr="003958C0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128. Нёбная миндалина. </w:t>
      </w:r>
      <w:r>
        <w:rPr>
          <w:rFonts w:ascii="Times New Roman" w:hAnsi="Times New Roman"/>
          <w:sz w:val="28"/>
          <w:szCs w:val="28"/>
        </w:rPr>
        <w:t xml:space="preserve">Учебные элементы: многослойный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лимфоидные фолликулы, крипта.</w:t>
      </w:r>
    </w:p>
    <w:p w:rsidR="004742A7" w:rsidRPr="00BC50F8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137. Аппендикс.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нослойный призматический каемчатый эпителий, крипты, собственная пластинка слизистой оболочки, лимфоидные фолликулы), </w:t>
      </w:r>
      <w:proofErr w:type="spellStart"/>
      <w:r>
        <w:rPr>
          <w:rFonts w:ascii="Times New Roman" w:hAnsi="Times New Roman"/>
          <w:sz w:val="28"/>
          <w:szCs w:val="28"/>
        </w:rPr>
        <w:t>подслиз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оболочка, серозная оболочка.</w:t>
      </w:r>
    </w:p>
    <w:p w:rsidR="004742A7" w:rsidRPr="003251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474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42A7">
        <w:rPr>
          <w:rFonts w:ascii="Times New Roman" w:hAnsi="Times New Roman"/>
          <w:sz w:val="28"/>
          <w:szCs w:val="28"/>
        </w:rPr>
        <w:t>Уче</w:t>
      </w:r>
      <w:r w:rsidR="004742A7">
        <w:rPr>
          <w:rFonts w:ascii="Times New Roman" w:hAnsi="Times New Roman"/>
          <w:sz w:val="28"/>
          <w:szCs w:val="28"/>
        </w:rPr>
        <w:t>б</w:t>
      </w:r>
      <w:r w:rsidR="004742A7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4742A7">
        <w:rPr>
          <w:rFonts w:ascii="Times New Roman" w:hAnsi="Times New Roman"/>
          <w:sz w:val="28"/>
          <w:szCs w:val="28"/>
        </w:rPr>
        <w:t>а</w:t>
      </w:r>
      <w:r w:rsidR="004742A7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4742A7" w:rsidRPr="003251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="004742A7"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="004742A7"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="004742A7" w:rsidRPr="003251A7">
        <w:rPr>
          <w:rFonts w:ascii="Times New Roman" w:hAnsi="Times New Roman"/>
          <w:sz w:val="28"/>
          <w:szCs w:val="28"/>
        </w:rPr>
        <w:t>ч</w:t>
      </w:r>
      <w:r w:rsidR="004742A7" w:rsidRPr="003251A7">
        <w:rPr>
          <w:rFonts w:ascii="Times New Roman" w:hAnsi="Times New Roman"/>
          <w:sz w:val="28"/>
          <w:szCs w:val="28"/>
        </w:rPr>
        <w:t>ных органов</w:t>
      </w:r>
      <w:r w:rsidR="00474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42A7"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легкие, желудок, тонкая кишка, толстая кишка, почки, селезе</w:t>
      </w:r>
      <w:r w:rsidR="004742A7">
        <w:rPr>
          <w:rFonts w:ascii="Times New Roman" w:hAnsi="Times New Roman"/>
          <w:sz w:val="28"/>
          <w:szCs w:val="28"/>
        </w:rPr>
        <w:t>н</w:t>
      </w:r>
      <w:r w:rsidR="004742A7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4742A7" w:rsidRPr="003251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4742A7" w:rsidRPr="003251A7">
        <w:rPr>
          <w:rFonts w:ascii="Times New Roman" w:hAnsi="Times New Roman"/>
          <w:sz w:val="28"/>
          <w:szCs w:val="28"/>
        </w:rPr>
        <w:t>р</w:t>
      </w:r>
      <w:r w:rsidR="004742A7" w:rsidRPr="003251A7">
        <w:rPr>
          <w:rFonts w:ascii="Times New Roman" w:hAnsi="Times New Roman"/>
          <w:sz w:val="28"/>
          <w:szCs w:val="28"/>
        </w:rPr>
        <w:t>ной крысы</w:t>
      </w:r>
      <w:r w:rsidR="00474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42A7"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</w:t>
      </w:r>
      <w:r w:rsidR="004742A7">
        <w:rPr>
          <w:rFonts w:ascii="Times New Roman" w:hAnsi="Times New Roman"/>
          <w:sz w:val="28"/>
          <w:szCs w:val="28"/>
        </w:rPr>
        <w:t>в</w:t>
      </w:r>
      <w:r w:rsidR="004742A7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4742A7">
        <w:rPr>
          <w:rFonts w:ascii="Times New Roman" w:hAnsi="Times New Roman"/>
          <w:sz w:val="28"/>
          <w:szCs w:val="28"/>
        </w:rPr>
        <w:t>ш</w:t>
      </w:r>
      <w:r w:rsidR="004742A7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4742A7">
        <w:rPr>
          <w:rFonts w:ascii="Times New Roman" w:hAnsi="Times New Roman"/>
          <w:sz w:val="28"/>
          <w:szCs w:val="28"/>
        </w:rPr>
        <w:t>ш</w:t>
      </w:r>
      <w:r w:rsidR="004742A7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  <w:proofErr w:type="gramEnd"/>
    </w:p>
    <w:p w:rsidR="004742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Неопластическая трансформация эпителия сумки Фабрици</w:t>
      </w:r>
      <w:r w:rsidR="004742A7" w:rsidRPr="003251A7">
        <w:rPr>
          <w:rFonts w:ascii="Times New Roman" w:hAnsi="Times New Roman"/>
          <w:sz w:val="28"/>
          <w:szCs w:val="28"/>
        </w:rPr>
        <w:t>у</w:t>
      </w:r>
      <w:r w:rsidR="004742A7" w:rsidRPr="003251A7">
        <w:rPr>
          <w:rFonts w:ascii="Times New Roman" w:hAnsi="Times New Roman"/>
          <w:sz w:val="28"/>
          <w:szCs w:val="28"/>
        </w:rPr>
        <w:t xml:space="preserve">са у кур при болезни </w:t>
      </w:r>
      <w:proofErr w:type="spellStart"/>
      <w:r w:rsidR="004742A7" w:rsidRPr="003251A7">
        <w:rPr>
          <w:rFonts w:ascii="Times New Roman" w:hAnsi="Times New Roman"/>
          <w:sz w:val="28"/>
          <w:szCs w:val="28"/>
        </w:rPr>
        <w:t>Марика</w:t>
      </w:r>
      <w:proofErr w:type="spellEnd"/>
      <w:r w:rsidR="004742A7">
        <w:rPr>
          <w:rFonts w:ascii="Times New Roman" w:hAnsi="Times New Roman"/>
          <w:sz w:val="28"/>
          <w:szCs w:val="28"/>
        </w:rPr>
        <w:t>. Учебные элементы: слизистая оболочка (складки слизистой оболочки, эпителий, собственная пластинка слиз</w:t>
      </w:r>
      <w:r w:rsidR="004742A7">
        <w:rPr>
          <w:rFonts w:ascii="Times New Roman" w:hAnsi="Times New Roman"/>
          <w:sz w:val="28"/>
          <w:szCs w:val="28"/>
        </w:rPr>
        <w:t>и</w:t>
      </w:r>
      <w:r w:rsidR="004742A7">
        <w:rPr>
          <w:rFonts w:ascii="Times New Roman" w:hAnsi="Times New Roman"/>
          <w:sz w:val="28"/>
          <w:szCs w:val="28"/>
        </w:rPr>
        <w:t>стой оболочки, кровеносные сосуды, лимфоидные узелки, герминати</w:t>
      </w:r>
      <w:r w:rsidR="004742A7">
        <w:rPr>
          <w:rFonts w:ascii="Times New Roman" w:hAnsi="Times New Roman"/>
          <w:sz w:val="28"/>
          <w:szCs w:val="28"/>
        </w:rPr>
        <w:t>в</w:t>
      </w:r>
      <w:r w:rsidR="004742A7">
        <w:rPr>
          <w:rFonts w:ascii="Times New Roman" w:hAnsi="Times New Roman"/>
          <w:sz w:val="28"/>
          <w:szCs w:val="28"/>
        </w:rPr>
        <w:t>ный центр).</w:t>
      </w:r>
    </w:p>
    <w:p w:rsidR="00CC64F6" w:rsidRPr="007312BE" w:rsidRDefault="00CC64F6" w:rsidP="00CC64F6">
      <w:pPr>
        <w:pStyle w:val="a5"/>
        <w:widowControl/>
        <w:autoSpaceDE/>
        <w:autoSpaceDN/>
        <w:adjustRightInd/>
        <w:ind w:left="357" w:firstLine="0"/>
        <w:rPr>
          <w:rFonts w:ascii="Times New Roman" w:hAnsi="Times New Roman"/>
          <w:b/>
          <w:sz w:val="28"/>
          <w:szCs w:val="28"/>
        </w:rPr>
      </w:pPr>
    </w:p>
    <w:p w:rsidR="00962524" w:rsidRDefault="00962524" w:rsidP="00962524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027E4F" w:rsidRPr="00321A77" w:rsidRDefault="00A26688" w:rsidP="00027E4F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№1 </w:t>
      </w:r>
      <w:r w:rsidR="00027E4F">
        <w:rPr>
          <w:color w:val="000000"/>
          <w:sz w:val="28"/>
          <w:szCs w:val="28"/>
        </w:rPr>
        <w:t>«Структурные основы физиологической и репаративной регенерации и функционирования в системе крови</w:t>
      </w:r>
      <w:r w:rsidR="00027E4F" w:rsidRPr="008E4F9F">
        <w:rPr>
          <w:color w:val="000000"/>
          <w:sz w:val="28"/>
          <w:szCs w:val="28"/>
        </w:rPr>
        <w:t>».</w:t>
      </w:r>
    </w:p>
    <w:p w:rsidR="00A26688" w:rsidRPr="00321A77" w:rsidRDefault="00A26688" w:rsidP="00A26688">
      <w:pPr>
        <w:ind w:firstLine="709"/>
        <w:jc w:val="both"/>
        <w:rPr>
          <w:color w:val="000000"/>
        </w:rPr>
      </w:pPr>
    </w:p>
    <w:p w:rsidR="00A26688" w:rsidRPr="00055D5B" w:rsidRDefault="00A26688" w:rsidP="00A26688">
      <w:pPr>
        <w:ind w:firstLine="709"/>
        <w:jc w:val="center"/>
        <w:rPr>
          <w:b/>
          <w:color w:val="000000"/>
          <w:sz w:val="28"/>
          <w:szCs w:val="28"/>
        </w:rPr>
      </w:pPr>
      <w:r w:rsidRPr="00055D5B">
        <w:rPr>
          <w:b/>
          <w:color w:val="000000"/>
          <w:sz w:val="28"/>
          <w:szCs w:val="28"/>
        </w:rPr>
        <w:lastRenderedPageBreak/>
        <w:t>Занятие №3.</w:t>
      </w:r>
    </w:p>
    <w:p w:rsidR="00A65A08" w:rsidRPr="00321A77" w:rsidRDefault="00A26688" w:rsidP="00A65A08">
      <w:pPr>
        <w:ind w:firstLine="709"/>
        <w:jc w:val="both"/>
        <w:rPr>
          <w:color w:val="000000"/>
        </w:rPr>
      </w:pPr>
      <w:r w:rsidRPr="00055D5B">
        <w:rPr>
          <w:b/>
          <w:color w:val="000000"/>
          <w:sz w:val="28"/>
          <w:szCs w:val="28"/>
        </w:rPr>
        <w:t xml:space="preserve">Тема: </w:t>
      </w:r>
      <w:r w:rsidRPr="00055D5B">
        <w:rPr>
          <w:sz w:val="28"/>
          <w:szCs w:val="28"/>
        </w:rPr>
        <w:t xml:space="preserve">Рубежный контроль по модулю №1 </w:t>
      </w:r>
      <w:r w:rsidR="00A65A08">
        <w:rPr>
          <w:color w:val="000000"/>
          <w:sz w:val="28"/>
          <w:szCs w:val="28"/>
        </w:rPr>
        <w:t>«Структурные основы ф</w:t>
      </w:r>
      <w:r w:rsidR="00A65A08">
        <w:rPr>
          <w:color w:val="000000"/>
          <w:sz w:val="28"/>
          <w:szCs w:val="28"/>
        </w:rPr>
        <w:t>и</w:t>
      </w:r>
      <w:r w:rsidR="00A65A08">
        <w:rPr>
          <w:color w:val="000000"/>
          <w:sz w:val="28"/>
          <w:szCs w:val="28"/>
        </w:rPr>
        <w:t>зиологической и репаративной регенерации и функционирования в системе крови</w:t>
      </w:r>
      <w:r w:rsidR="00A65A08" w:rsidRPr="008E4F9F">
        <w:rPr>
          <w:color w:val="000000"/>
          <w:sz w:val="28"/>
          <w:szCs w:val="28"/>
        </w:rPr>
        <w:t>».</w:t>
      </w:r>
    </w:p>
    <w:p w:rsidR="00A26688" w:rsidRPr="00E836D2" w:rsidRDefault="00A26688" w:rsidP="00A2668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55D5B">
        <w:rPr>
          <w:b/>
          <w:color w:val="000000"/>
          <w:sz w:val="28"/>
          <w:szCs w:val="28"/>
        </w:rPr>
        <w:t xml:space="preserve">: </w:t>
      </w:r>
      <w:r w:rsidR="00055D5B" w:rsidRPr="00055D5B">
        <w:rPr>
          <w:i/>
          <w:color w:val="000000"/>
          <w:sz w:val="28"/>
          <w:szCs w:val="28"/>
        </w:rPr>
        <w:t>собеседование</w:t>
      </w:r>
      <w:r w:rsidR="009A268D">
        <w:rPr>
          <w:i/>
          <w:color w:val="000000"/>
          <w:sz w:val="28"/>
          <w:szCs w:val="28"/>
        </w:rPr>
        <w:t>.</w:t>
      </w:r>
    </w:p>
    <w:p w:rsidR="00A26688" w:rsidRDefault="00A26688" w:rsidP="00A2668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4E734E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E6FB7" w:rsidRPr="00E53C47" w:rsidRDefault="004E6FB7" w:rsidP="004E6FB7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</w:t>
      </w:r>
      <w:r w:rsidR="00B33C5A">
        <w:rPr>
          <w:color w:val="000000"/>
          <w:sz w:val="28"/>
          <w:szCs w:val="28"/>
        </w:rPr>
        <w:t>собеседования</w:t>
      </w:r>
      <w:r>
        <w:rPr>
          <w:color w:val="000000"/>
          <w:sz w:val="28"/>
          <w:szCs w:val="28"/>
        </w:rPr>
        <w:t>:</w:t>
      </w:r>
    </w:p>
    <w:p w:rsidR="004E734E" w:rsidRPr="006B56C7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Световая и электронная микроскопия. </w:t>
      </w:r>
    </w:p>
    <w:p w:rsidR="004E734E" w:rsidRPr="006B56C7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Культура клеток и тканей. </w:t>
      </w:r>
    </w:p>
    <w:p w:rsidR="004E734E" w:rsidRPr="006B56C7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Современные клеточные технологии. </w:t>
      </w:r>
    </w:p>
    <w:p w:rsidR="004E734E" w:rsidRPr="00343AB8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>Экспериментально-гистологический метод ка</w:t>
      </w:r>
      <w:r>
        <w:rPr>
          <w:rFonts w:ascii="Times New Roman" w:hAnsi="Times New Roman"/>
          <w:sz w:val="28"/>
          <w:szCs w:val="28"/>
        </w:rPr>
        <w:t>к основа доказательной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дицины.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Окрашивание форменных элементов крови.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Унаследованные изменения молекул гемоглобина.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38461F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гранулоцитов в фагоцитозе. Наследственные дисфункции нейтрофилов.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Кинетика эозинофилов в связи с аллергическими реакциями и инвазией паразитов.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Базофилы как пусковые клетки воспалительной реакции. 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61F">
        <w:rPr>
          <w:rFonts w:ascii="Times New Roman" w:hAnsi="Times New Roman"/>
          <w:sz w:val="28"/>
          <w:szCs w:val="28"/>
        </w:rPr>
        <w:t xml:space="preserve">Лимфоциты и моноцитарные макрофаги - </w:t>
      </w:r>
      <w:proofErr w:type="spellStart"/>
      <w:r w:rsidRPr="0038461F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клетки.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3AB8">
        <w:rPr>
          <w:rFonts w:ascii="Times New Roman" w:hAnsi="Times New Roman"/>
          <w:sz w:val="28"/>
          <w:szCs w:val="28"/>
        </w:rPr>
        <w:t>Тромбоциты и их участие в гемостазе.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Стволовые клетки, факторы роста и дифференцировка гемопоэтических клеток (</w:t>
      </w:r>
      <w:proofErr w:type="gramStart"/>
      <w:r w:rsidRPr="002C38B4">
        <w:rPr>
          <w:rFonts w:ascii="Times New Roman" w:hAnsi="Times New Roman"/>
          <w:sz w:val="28"/>
          <w:szCs w:val="28"/>
        </w:rPr>
        <w:t>гемопоэтический</w:t>
      </w:r>
      <w:proofErr w:type="gramEnd"/>
      <w:r w:rsidRPr="002C3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C38B4">
        <w:rPr>
          <w:rFonts w:ascii="Times New Roman" w:hAnsi="Times New Roman"/>
          <w:sz w:val="28"/>
          <w:szCs w:val="28"/>
        </w:rPr>
        <w:t>дифферон</w:t>
      </w:r>
      <w:proofErr w:type="spellEnd"/>
      <w:r w:rsidRPr="002C38B4">
        <w:rPr>
          <w:rFonts w:ascii="Times New Roman" w:hAnsi="Times New Roman"/>
          <w:sz w:val="28"/>
          <w:szCs w:val="28"/>
        </w:rPr>
        <w:t>).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Потенциальные области терапевтического применения факторов прол</w:t>
      </w:r>
      <w:r w:rsidRPr="002C38B4">
        <w:rPr>
          <w:rFonts w:ascii="Times New Roman" w:hAnsi="Times New Roman"/>
          <w:sz w:val="28"/>
          <w:szCs w:val="28"/>
        </w:rPr>
        <w:t>и</w:t>
      </w:r>
      <w:r w:rsidRPr="002C38B4">
        <w:rPr>
          <w:rFonts w:ascii="Times New Roman" w:hAnsi="Times New Roman"/>
          <w:sz w:val="28"/>
          <w:szCs w:val="28"/>
        </w:rPr>
        <w:t>ферации лейкоцитов.</w:t>
      </w:r>
    </w:p>
    <w:p w:rsidR="004E734E" w:rsidRPr="00486681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Красный костный мозг как источник стволовых клеток для других тканей.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>Клетки иммунной системы (</w:t>
      </w:r>
      <w:proofErr w:type="gramStart"/>
      <w:r w:rsidRPr="00DA22F4">
        <w:rPr>
          <w:rFonts w:ascii="Times New Roman" w:hAnsi="Times New Roman"/>
          <w:sz w:val="28"/>
          <w:szCs w:val="28"/>
        </w:rPr>
        <w:t>Т-</w:t>
      </w:r>
      <w:proofErr w:type="gramEnd"/>
      <w:r w:rsidRPr="00DA22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F4">
        <w:rPr>
          <w:rFonts w:ascii="Times New Roman" w:hAnsi="Times New Roman"/>
          <w:sz w:val="28"/>
          <w:szCs w:val="28"/>
        </w:rPr>
        <w:t xml:space="preserve">В-лимфоциты, макрофаги, </w:t>
      </w:r>
      <w:proofErr w:type="spellStart"/>
      <w:r w:rsidRPr="00DA22F4">
        <w:rPr>
          <w:rFonts w:ascii="Times New Roman" w:hAnsi="Times New Roman"/>
          <w:sz w:val="28"/>
          <w:szCs w:val="28"/>
        </w:rPr>
        <w:t>плазмоциты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). </w:t>
      </w:r>
    </w:p>
    <w:p w:rsidR="004E734E" w:rsidRPr="00DA22F4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DA22F4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22F4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дифференцировка </w:t>
      </w:r>
      <w:proofErr w:type="gramStart"/>
      <w:r w:rsidRPr="00DA22F4">
        <w:rPr>
          <w:rFonts w:ascii="Times New Roman" w:hAnsi="Times New Roman"/>
          <w:sz w:val="28"/>
          <w:szCs w:val="28"/>
        </w:rPr>
        <w:t>Т-</w:t>
      </w:r>
      <w:proofErr w:type="gramEnd"/>
      <w:r w:rsidRPr="00DA22F4">
        <w:rPr>
          <w:rFonts w:ascii="Times New Roman" w:hAnsi="Times New Roman"/>
          <w:sz w:val="28"/>
          <w:szCs w:val="28"/>
        </w:rPr>
        <w:t xml:space="preserve">  и В-лимфоцитов. </w:t>
      </w:r>
    </w:p>
    <w:p w:rsidR="004E734E" w:rsidRPr="00DA22F4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A22F4">
        <w:rPr>
          <w:rFonts w:ascii="Times New Roman" w:hAnsi="Times New Roman"/>
          <w:sz w:val="28"/>
          <w:szCs w:val="28"/>
        </w:rPr>
        <w:t>СПИДа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его связь с дефицитом Т-хелперов. </w:t>
      </w:r>
    </w:p>
    <w:p w:rsidR="004E734E" w:rsidRPr="00DA22F4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Лимфоидная ткань, ассоциированная со слизистыми оболочками. </w:t>
      </w:r>
    </w:p>
    <w:p w:rsidR="004E734E" w:rsidRPr="00486681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486681">
        <w:rPr>
          <w:rFonts w:ascii="Times New Roman" w:hAnsi="Times New Roman"/>
          <w:sz w:val="28"/>
          <w:szCs w:val="28"/>
        </w:rPr>
        <w:t>Тимус. Лимфатические узлы. Селезенка. Реактивные изменения органов при воздействии техногенных факторов.</w:t>
      </w:r>
    </w:p>
    <w:p w:rsidR="004E734E" w:rsidRPr="00E836D2" w:rsidRDefault="004E734E" w:rsidP="00A26688">
      <w:pPr>
        <w:ind w:firstLine="709"/>
        <w:jc w:val="both"/>
        <w:rPr>
          <w:i/>
          <w:color w:val="000000"/>
          <w:sz w:val="28"/>
          <w:szCs w:val="28"/>
        </w:rPr>
      </w:pPr>
    </w:p>
    <w:p w:rsidR="0061345F" w:rsidRDefault="0061345F" w:rsidP="00A26688">
      <w:pPr>
        <w:ind w:firstLine="708"/>
        <w:jc w:val="both"/>
        <w:rPr>
          <w:sz w:val="28"/>
          <w:szCs w:val="28"/>
          <w:highlight w:val="cyan"/>
        </w:rPr>
      </w:pPr>
    </w:p>
    <w:p w:rsidR="00506C6E" w:rsidRDefault="0061345F" w:rsidP="00506C6E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="00506C6E">
        <w:rPr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506C6E">
        <w:rPr>
          <w:color w:val="000000"/>
          <w:sz w:val="28"/>
          <w:szCs w:val="28"/>
        </w:rPr>
        <w:t>паракринной</w:t>
      </w:r>
      <w:proofErr w:type="spellEnd"/>
      <w:r w:rsidR="00506C6E">
        <w:rPr>
          <w:color w:val="000000"/>
          <w:sz w:val="28"/>
          <w:szCs w:val="28"/>
        </w:rPr>
        <w:t xml:space="preserve"> рег</w:t>
      </w:r>
      <w:r w:rsidR="00506C6E">
        <w:rPr>
          <w:color w:val="000000"/>
          <w:sz w:val="28"/>
          <w:szCs w:val="28"/>
        </w:rPr>
        <w:t>у</w:t>
      </w:r>
      <w:r w:rsidR="00506C6E">
        <w:rPr>
          <w:color w:val="000000"/>
          <w:sz w:val="28"/>
          <w:szCs w:val="28"/>
        </w:rPr>
        <w:t>ляции физиологической и репаративной регенерации и функционирования систем органов».</w:t>
      </w:r>
    </w:p>
    <w:p w:rsidR="0061345F" w:rsidRPr="00321A77" w:rsidRDefault="0061345F" w:rsidP="0061345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№4</w:t>
      </w:r>
      <w:r w:rsidRPr="00321A77">
        <w:rPr>
          <w:b/>
          <w:color w:val="000000"/>
          <w:sz w:val="28"/>
          <w:szCs w:val="28"/>
        </w:rPr>
        <w:t>.</w:t>
      </w:r>
    </w:p>
    <w:p w:rsidR="0061345F" w:rsidRPr="0000502E" w:rsidRDefault="0061345F" w:rsidP="0061345F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00502E">
        <w:rPr>
          <w:sz w:val="28"/>
          <w:szCs w:val="28"/>
        </w:rPr>
        <w:t xml:space="preserve">Органы </w:t>
      </w:r>
      <w:proofErr w:type="spellStart"/>
      <w:proofErr w:type="gramStart"/>
      <w:r w:rsidRPr="0000502E">
        <w:rPr>
          <w:sz w:val="28"/>
          <w:szCs w:val="28"/>
        </w:rPr>
        <w:t>сердечно-сосудистой</w:t>
      </w:r>
      <w:proofErr w:type="spellEnd"/>
      <w:proofErr w:type="gramEnd"/>
      <w:r w:rsidRPr="0000502E">
        <w:rPr>
          <w:sz w:val="28"/>
          <w:szCs w:val="28"/>
        </w:rPr>
        <w:t xml:space="preserve"> системы.</w:t>
      </w:r>
    </w:p>
    <w:p w:rsidR="00570ADF" w:rsidRDefault="0061345F" w:rsidP="0061345F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61345F" w:rsidRDefault="0061345F" w:rsidP="0061345F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92BF1" w:rsidRPr="00E53C47" w:rsidRDefault="00A92BF1" w:rsidP="00A92BF1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802F49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lastRenderedPageBreak/>
        <w:t xml:space="preserve">Тканевые компоненты сосудистой стенки. </w:t>
      </w:r>
      <w:proofErr w:type="spellStart"/>
      <w:r w:rsidRPr="009617A7">
        <w:rPr>
          <w:rFonts w:ascii="Times New Roman" w:hAnsi="Times New Roman"/>
          <w:sz w:val="28"/>
          <w:szCs w:val="28"/>
        </w:rPr>
        <w:t>Антитромбогенные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свойства эндотелия.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Возрастные и </w:t>
      </w:r>
      <w:proofErr w:type="spellStart"/>
      <w:r w:rsidRPr="009617A7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изменения артерий.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Каротидные синусы.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Сосуды микроциркуляторного русла. </w:t>
      </w:r>
    </w:p>
    <w:p w:rsidR="004F727A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Система лимфатических сосудов.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9617A7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17A7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сердца.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>Сократительный миокард, реа</w:t>
      </w:r>
      <w:r>
        <w:rPr>
          <w:rFonts w:ascii="Times New Roman" w:hAnsi="Times New Roman"/>
          <w:sz w:val="28"/>
          <w:szCs w:val="28"/>
        </w:rPr>
        <w:t>к</w:t>
      </w:r>
      <w:r w:rsidRPr="009617A7">
        <w:rPr>
          <w:rFonts w:ascii="Times New Roman" w:hAnsi="Times New Roman"/>
          <w:sz w:val="28"/>
          <w:szCs w:val="28"/>
        </w:rPr>
        <w:t xml:space="preserve">тивность, пластичность, </w:t>
      </w:r>
      <w:proofErr w:type="spellStart"/>
      <w:r w:rsidRPr="009617A7">
        <w:rPr>
          <w:rFonts w:ascii="Times New Roman" w:hAnsi="Times New Roman"/>
          <w:sz w:val="28"/>
          <w:szCs w:val="28"/>
        </w:rPr>
        <w:t>компенсанторные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Генерирующая и проводящая импульсы система сердца.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Эндокринная функция сердца. </w:t>
      </w:r>
    </w:p>
    <w:p w:rsidR="004F727A" w:rsidRPr="00CC64F6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>Перикард.</w:t>
      </w:r>
    </w:p>
    <w:p w:rsidR="00CC64F6" w:rsidRDefault="00CC64F6" w:rsidP="00CC64F6">
      <w:pPr>
        <w:rPr>
          <w:b/>
          <w:sz w:val="28"/>
          <w:szCs w:val="28"/>
        </w:rPr>
      </w:pPr>
    </w:p>
    <w:p w:rsidR="00CC64F6" w:rsidRDefault="00CC64F6" w:rsidP="00CC64F6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</w:rPr>
        <w:t xml:space="preserve">Препарат </w:t>
      </w:r>
      <w:r w:rsidRPr="00BC50F8">
        <w:rPr>
          <w:rFonts w:ascii="Times New Roman" w:hAnsi="Times New Roman"/>
          <w:sz w:val="28"/>
          <w:szCs w:val="28"/>
        </w:rPr>
        <w:t xml:space="preserve">110. Артерия мышечного типа.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внутре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няя оболочка (эндотелий, субэндотелиальный слой, внутренняя эласт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ческая мембрана), средняя оболочка (гладкие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>, наружная эл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стическая мембрана), наружная оболочка (рыхлая волокнистая соед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нительная ткань,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, сосуды)).</w:t>
      </w:r>
      <w:proofErr w:type="gramEnd"/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111. Вена мышечного типа. </w:t>
      </w:r>
      <w:r>
        <w:rPr>
          <w:rFonts w:ascii="Times New Roman" w:hAnsi="Times New Roman"/>
          <w:sz w:val="28"/>
          <w:szCs w:val="28"/>
        </w:rPr>
        <w:t xml:space="preserve">Учебные элементы: внутренняя оболочка (эндотелий, субэндотелиальный слой), средняя оболочка (гладкие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соединительная ткань средней оболочки, наружная оболочка (рыхлая волокнистая соединительная ткань,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суды сосудов)).</w:t>
      </w:r>
    </w:p>
    <w:p w:rsidR="006514BA" w:rsidRPr="00BC50F8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112. </w:t>
      </w:r>
      <w:proofErr w:type="spellStart"/>
      <w:r w:rsidRPr="00BC50F8">
        <w:rPr>
          <w:rFonts w:ascii="Times New Roman" w:hAnsi="Times New Roman"/>
          <w:sz w:val="28"/>
          <w:szCs w:val="28"/>
        </w:rPr>
        <w:t>Артериолы</w:t>
      </w:r>
      <w:proofErr w:type="spellEnd"/>
      <w:r w:rsidRPr="00BC50F8">
        <w:rPr>
          <w:rFonts w:ascii="Times New Roman" w:hAnsi="Times New Roman"/>
          <w:sz w:val="28"/>
          <w:szCs w:val="28"/>
        </w:rPr>
        <w:t xml:space="preserve">, венулы, капилляры. </w:t>
      </w:r>
      <w:r>
        <w:rPr>
          <w:rFonts w:ascii="Times New Roman" w:hAnsi="Times New Roman"/>
          <w:sz w:val="28"/>
          <w:szCs w:val="28"/>
        </w:rPr>
        <w:t xml:space="preserve">Учебные элементы: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териола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венула</w:t>
      </w:r>
      <w:proofErr w:type="spellEnd"/>
      <w:r>
        <w:rPr>
          <w:rFonts w:ascii="Times New Roman" w:hAnsi="Times New Roman"/>
          <w:sz w:val="28"/>
          <w:szCs w:val="28"/>
        </w:rPr>
        <w:t>, капилляр.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>Препарат 11</w:t>
      </w:r>
      <w:r>
        <w:rPr>
          <w:rFonts w:ascii="Times New Roman" w:hAnsi="Times New Roman"/>
          <w:sz w:val="28"/>
          <w:szCs w:val="28"/>
        </w:rPr>
        <w:t xml:space="preserve">3. Артерия эластического типа. </w:t>
      </w:r>
      <w:r w:rsidRPr="00BC50F8">
        <w:rPr>
          <w:rFonts w:ascii="Times New Roman" w:hAnsi="Times New Roman"/>
          <w:sz w:val="28"/>
          <w:szCs w:val="28"/>
        </w:rPr>
        <w:t xml:space="preserve">Аорта.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Учебные элементы: внутренняя оболочка (эндотелий, субэндотелиальный слой), средняя оболочка (единичные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окончатые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эластические ме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браны), наружная оболочка (рыхлая волокнистая соединительная ткань, сосуды)).</w:t>
      </w:r>
      <w:proofErr w:type="gramEnd"/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114. Аорта (эластический каркас).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ренняя оболочка (эндотелий, субэндотелиальный слой), средняя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лочка (единичные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окончатые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эластические мембр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ны), наружная оболочка (рыхлая волокнистая соединительная ткань, сосуды)).</w:t>
      </w:r>
      <w:proofErr w:type="gramEnd"/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115. Сердце (эндокард, миокард). </w:t>
      </w:r>
      <w:r>
        <w:rPr>
          <w:rFonts w:ascii="Times New Roman" w:hAnsi="Times New Roman"/>
          <w:sz w:val="28"/>
          <w:szCs w:val="28"/>
        </w:rPr>
        <w:t>Учебные элементы: энд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кард (эндотелий, </w:t>
      </w:r>
      <w:proofErr w:type="spellStart"/>
      <w:r>
        <w:rPr>
          <w:rFonts w:ascii="Times New Roman" w:hAnsi="Times New Roman"/>
          <w:sz w:val="28"/>
          <w:szCs w:val="28"/>
        </w:rPr>
        <w:t>субэнотелиальный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мышечно-эластический слой, наружный соединительнотканный слой), миокард (сократительные </w:t>
      </w:r>
      <w:proofErr w:type="spellStart"/>
      <w:r>
        <w:rPr>
          <w:rFonts w:ascii="Times New Roman" w:hAnsi="Times New Roman"/>
          <w:sz w:val="28"/>
          <w:szCs w:val="28"/>
        </w:rPr>
        <w:t>кардиомиоциты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сосуды, атипические </w:t>
      </w:r>
      <w:proofErr w:type="spellStart"/>
      <w:r>
        <w:rPr>
          <w:rFonts w:ascii="Times New Roman" w:hAnsi="Times New Roman"/>
          <w:sz w:val="28"/>
          <w:szCs w:val="28"/>
        </w:rPr>
        <w:t>кардиомиоциты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116. Сердце (миокард, эпикард). </w:t>
      </w:r>
      <w:r>
        <w:rPr>
          <w:rFonts w:ascii="Times New Roman" w:hAnsi="Times New Roman"/>
          <w:sz w:val="28"/>
          <w:szCs w:val="28"/>
        </w:rPr>
        <w:t xml:space="preserve">Учебные элементы: миокард (сократительные </w:t>
      </w:r>
      <w:proofErr w:type="spellStart"/>
      <w:r>
        <w:rPr>
          <w:rFonts w:ascii="Times New Roman" w:hAnsi="Times New Roman"/>
          <w:sz w:val="28"/>
          <w:szCs w:val="28"/>
        </w:rPr>
        <w:t>кардиомиоциты</w:t>
      </w:r>
      <w:proofErr w:type="spellEnd"/>
      <w:r>
        <w:rPr>
          <w:rFonts w:ascii="Times New Roman" w:hAnsi="Times New Roman"/>
          <w:sz w:val="28"/>
          <w:szCs w:val="28"/>
        </w:rPr>
        <w:t>, сосуды), эпикард (рыхлая неофор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ленная соединительная ткань, мезотелий, сосуды,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53A87" w:rsidRPr="003251A7" w:rsidRDefault="00F1796D" w:rsidP="00253A87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lastRenderedPageBreak/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A87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253A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3A87">
        <w:rPr>
          <w:rFonts w:ascii="Times New Roman" w:hAnsi="Times New Roman"/>
          <w:sz w:val="28"/>
          <w:szCs w:val="28"/>
        </w:rPr>
        <w:t>Уче</w:t>
      </w:r>
      <w:r w:rsidR="00253A87">
        <w:rPr>
          <w:rFonts w:ascii="Times New Roman" w:hAnsi="Times New Roman"/>
          <w:sz w:val="28"/>
          <w:szCs w:val="28"/>
        </w:rPr>
        <w:t>б</w:t>
      </w:r>
      <w:r w:rsidR="00253A87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253A87">
        <w:rPr>
          <w:rFonts w:ascii="Times New Roman" w:hAnsi="Times New Roman"/>
          <w:sz w:val="28"/>
          <w:szCs w:val="28"/>
        </w:rPr>
        <w:t>а</w:t>
      </w:r>
      <w:r w:rsidR="00253A87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253A87" w:rsidRPr="003251A7" w:rsidRDefault="00F1796D" w:rsidP="00253A87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A87"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="00253A87"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="00253A87"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="00253A87" w:rsidRPr="003251A7">
        <w:rPr>
          <w:rFonts w:ascii="Times New Roman" w:hAnsi="Times New Roman"/>
          <w:sz w:val="28"/>
          <w:szCs w:val="28"/>
        </w:rPr>
        <w:t>ч</w:t>
      </w:r>
      <w:r w:rsidR="00253A87" w:rsidRPr="003251A7">
        <w:rPr>
          <w:rFonts w:ascii="Times New Roman" w:hAnsi="Times New Roman"/>
          <w:sz w:val="28"/>
          <w:szCs w:val="28"/>
        </w:rPr>
        <w:t>ных органов</w:t>
      </w:r>
      <w:r w:rsidR="00253A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3A87"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легкие, желудок, тонкая кишка, толстая кишка, почки, селезе</w:t>
      </w:r>
      <w:r w:rsidR="00253A87">
        <w:rPr>
          <w:rFonts w:ascii="Times New Roman" w:hAnsi="Times New Roman"/>
          <w:sz w:val="28"/>
          <w:szCs w:val="28"/>
        </w:rPr>
        <w:t>н</w:t>
      </w:r>
      <w:r w:rsidR="00253A87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253A87" w:rsidRPr="003251A7" w:rsidRDefault="00F1796D" w:rsidP="00253A87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A87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253A87" w:rsidRPr="003251A7">
        <w:rPr>
          <w:rFonts w:ascii="Times New Roman" w:hAnsi="Times New Roman"/>
          <w:sz w:val="28"/>
          <w:szCs w:val="28"/>
        </w:rPr>
        <w:t>р</w:t>
      </w:r>
      <w:r w:rsidR="00253A87" w:rsidRPr="003251A7">
        <w:rPr>
          <w:rFonts w:ascii="Times New Roman" w:hAnsi="Times New Roman"/>
          <w:sz w:val="28"/>
          <w:szCs w:val="28"/>
        </w:rPr>
        <w:t>ной крысы</w:t>
      </w:r>
      <w:r w:rsidR="00253A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3A87"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</w:t>
      </w:r>
      <w:r w:rsidR="00253A87">
        <w:rPr>
          <w:rFonts w:ascii="Times New Roman" w:hAnsi="Times New Roman"/>
          <w:sz w:val="28"/>
          <w:szCs w:val="28"/>
        </w:rPr>
        <w:t>в</w:t>
      </w:r>
      <w:r w:rsidR="00253A87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253A87">
        <w:rPr>
          <w:rFonts w:ascii="Times New Roman" w:hAnsi="Times New Roman"/>
          <w:sz w:val="28"/>
          <w:szCs w:val="28"/>
        </w:rPr>
        <w:t>ш</w:t>
      </w:r>
      <w:r w:rsidR="00253A87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253A87">
        <w:rPr>
          <w:rFonts w:ascii="Times New Roman" w:hAnsi="Times New Roman"/>
          <w:sz w:val="28"/>
          <w:szCs w:val="28"/>
        </w:rPr>
        <w:t>ш</w:t>
      </w:r>
      <w:r w:rsidR="00253A87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  <w:proofErr w:type="gramEnd"/>
    </w:p>
    <w:p w:rsidR="00253A87" w:rsidRPr="00BC50F8" w:rsidRDefault="00253A87" w:rsidP="00253A87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514BA" w:rsidRPr="009A268D" w:rsidRDefault="006514BA" w:rsidP="00CC64F6">
      <w:pPr>
        <w:jc w:val="center"/>
        <w:rPr>
          <w:sz w:val="28"/>
          <w:szCs w:val="28"/>
        </w:rPr>
      </w:pPr>
    </w:p>
    <w:p w:rsidR="007E7400" w:rsidRPr="00A26688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3F32D2" w:rsidRDefault="00962918" w:rsidP="003F32D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="003F32D2">
        <w:rPr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3F32D2">
        <w:rPr>
          <w:color w:val="000000"/>
          <w:sz w:val="28"/>
          <w:szCs w:val="28"/>
        </w:rPr>
        <w:t>паракринной</w:t>
      </w:r>
      <w:proofErr w:type="spellEnd"/>
      <w:r w:rsidR="003F32D2">
        <w:rPr>
          <w:color w:val="000000"/>
          <w:sz w:val="28"/>
          <w:szCs w:val="28"/>
        </w:rPr>
        <w:t xml:space="preserve"> рег</w:t>
      </w:r>
      <w:r w:rsidR="003F32D2">
        <w:rPr>
          <w:color w:val="000000"/>
          <w:sz w:val="28"/>
          <w:szCs w:val="28"/>
        </w:rPr>
        <w:t>у</w:t>
      </w:r>
      <w:r w:rsidR="003F32D2">
        <w:rPr>
          <w:color w:val="000000"/>
          <w:sz w:val="28"/>
          <w:szCs w:val="28"/>
        </w:rPr>
        <w:t>ляции физиологической и репаративной регенерации и функционирования систем органов».</w:t>
      </w:r>
    </w:p>
    <w:p w:rsidR="00962918" w:rsidRPr="00321A77" w:rsidRDefault="00962918" w:rsidP="009629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№5</w:t>
      </w:r>
      <w:r w:rsidRPr="00321A77">
        <w:rPr>
          <w:b/>
          <w:color w:val="000000"/>
          <w:sz w:val="28"/>
          <w:szCs w:val="28"/>
        </w:rPr>
        <w:t>.</w:t>
      </w:r>
    </w:p>
    <w:p w:rsidR="001366C8" w:rsidRPr="007A21F1" w:rsidRDefault="00962918" w:rsidP="001366C8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1366C8" w:rsidRPr="007A21F1">
        <w:rPr>
          <w:sz w:val="28"/>
          <w:szCs w:val="28"/>
        </w:rPr>
        <w:t>Органы пищеварительной системы.</w:t>
      </w:r>
    </w:p>
    <w:p w:rsidR="00570ADF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962918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8043F" w:rsidRPr="00E53C47" w:rsidRDefault="00B8043F" w:rsidP="00B8043F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11306E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5A143D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органов пищеварительного тракта.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Виды слизистых оболочек.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>Гистологические барьеры в желудочно-кишечном тракте (ЖКТ) на пр</w:t>
      </w:r>
      <w:r w:rsidRPr="005A143D">
        <w:rPr>
          <w:rFonts w:ascii="Times New Roman" w:hAnsi="Times New Roman"/>
          <w:sz w:val="28"/>
          <w:szCs w:val="28"/>
        </w:rPr>
        <w:t>и</w:t>
      </w:r>
      <w:r w:rsidRPr="005A143D">
        <w:rPr>
          <w:rFonts w:ascii="Times New Roman" w:hAnsi="Times New Roman"/>
          <w:sz w:val="28"/>
          <w:szCs w:val="28"/>
        </w:rPr>
        <w:t xml:space="preserve">мере </w:t>
      </w:r>
      <w:proofErr w:type="spellStart"/>
      <w:r w:rsidRPr="005A143D">
        <w:rPr>
          <w:rFonts w:ascii="Times New Roman" w:hAnsi="Times New Roman"/>
          <w:sz w:val="28"/>
          <w:szCs w:val="28"/>
        </w:rPr>
        <w:t>гастроэзофагеального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 перехода.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Структурные основы </w:t>
      </w:r>
      <w:proofErr w:type="spellStart"/>
      <w:r w:rsidRPr="005A143D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143D">
        <w:rPr>
          <w:rFonts w:ascii="Times New Roman" w:hAnsi="Times New Roman"/>
          <w:sz w:val="28"/>
          <w:szCs w:val="28"/>
        </w:rPr>
        <w:t>бактериальных</w:t>
      </w:r>
      <w:proofErr w:type="gramEnd"/>
      <w:r w:rsidRPr="005A1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43D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через эпит</w:t>
      </w:r>
      <w:r w:rsidRPr="005A143D">
        <w:rPr>
          <w:rFonts w:ascii="Times New Roman" w:hAnsi="Times New Roman"/>
          <w:sz w:val="28"/>
          <w:szCs w:val="28"/>
        </w:rPr>
        <w:t>е</w:t>
      </w:r>
      <w:r w:rsidRPr="005A143D">
        <w:rPr>
          <w:rFonts w:ascii="Times New Roman" w:hAnsi="Times New Roman"/>
          <w:sz w:val="28"/>
          <w:szCs w:val="28"/>
        </w:rPr>
        <w:t xml:space="preserve">лиальные структуры ЖКТ.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Система «ворсинка-крипта» и ее роль в пристеночном пищеварении. </w:t>
      </w:r>
    </w:p>
    <w:p w:rsidR="00B3157F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Диффузные эндокриноциты, их </w:t>
      </w:r>
      <w:proofErr w:type="gramStart"/>
      <w:r w:rsidRPr="005A143D">
        <w:rPr>
          <w:rFonts w:ascii="Times New Roman" w:hAnsi="Times New Roman"/>
          <w:sz w:val="28"/>
          <w:szCs w:val="28"/>
        </w:rPr>
        <w:t>значении</w:t>
      </w:r>
      <w:proofErr w:type="gramEnd"/>
      <w:r w:rsidRPr="005A14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A143D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регуляции де</w:t>
      </w:r>
      <w:r w:rsidRPr="005A143D">
        <w:rPr>
          <w:rFonts w:ascii="Times New Roman" w:hAnsi="Times New Roman"/>
          <w:sz w:val="28"/>
          <w:szCs w:val="28"/>
        </w:rPr>
        <w:t>я</w:t>
      </w:r>
      <w:r w:rsidRPr="005A143D">
        <w:rPr>
          <w:rFonts w:ascii="Times New Roman" w:hAnsi="Times New Roman"/>
          <w:sz w:val="28"/>
          <w:szCs w:val="28"/>
        </w:rPr>
        <w:t xml:space="preserve">тельности.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>Органы, связанные с ЖКТ (слюнные железы, поджелудочная железа, п</w:t>
      </w:r>
      <w:r w:rsidRPr="005A143D">
        <w:rPr>
          <w:rFonts w:ascii="Times New Roman" w:hAnsi="Times New Roman"/>
          <w:sz w:val="28"/>
          <w:szCs w:val="28"/>
        </w:rPr>
        <w:t>е</w:t>
      </w:r>
      <w:r w:rsidRPr="005A143D">
        <w:rPr>
          <w:rFonts w:ascii="Times New Roman" w:hAnsi="Times New Roman"/>
          <w:sz w:val="28"/>
          <w:szCs w:val="28"/>
        </w:rPr>
        <w:t>чень, желчный пузырь). Возрастные особенности слюнных желез и пр</w:t>
      </w:r>
      <w:r w:rsidRPr="005A143D">
        <w:rPr>
          <w:rFonts w:ascii="Times New Roman" w:hAnsi="Times New Roman"/>
          <w:sz w:val="28"/>
          <w:szCs w:val="28"/>
        </w:rPr>
        <w:t>о</w:t>
      </w:r>
      <w:r w:rsidRPr="005A143D">
        <w:rPr>
          <w:rFonts w:ascii="Times New Roman" w:hAnsi="Times New Roman"/>
          <w:sz w:val="28"/>
          <w:szCs w:val="28"/>
        </w:rPr>
        <w:t xml:space="preserve">блема ксеростомии.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>Морфофункциональная характеристика поджелудочной железы с позиций предрасполагающих факторов развития острого деструктивного панкре</w:t>
      </w:r>
      <w:r w:rsidRPr="005A143D">
        <w:rPr>
          <w:rFonts w:ascii="Times New Roman" w:hAnsi="Times New Roman"/>
          <w:sz w:val="28"/>
          <w:szCs w:val="28"/>
        </w:rPr>
        <w:t>а</w:t>
      </w:r>
      <w:r w:rsidRPr="005A143D">
        <w:rPr>
          <w:rFonts w:ascii="Times New Roman" w:hAnsi="Times New Roman"/>
          <w:sz w:val="28"/>
          <w:szCs w:val="28"/>
        </w:rPr>
        <w:t xml:space="preserve">тита. </w:t>
      </w:r>
    </w:p>
    <w:p w:rsidR="00B3157F" w:rsidRPr="0091046F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Кровоснабжение печени, система желчеобразования и </w:t>
      </w:r>
      <w:proofErr w:type="spellStart"/>
      <w:r w:rsidRPr="005A143D">
        <w:rPr>
          <w:rFonts w:ascii="Times New Roman" w:hAnsi="Times New Roman"/>
          <w:sz w:val="28"/>
          <w:szCs w:val="28"/>
        </w:rPr>
        <w:t>желчеотведения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. Использование окситоцина в </w:t>
      </w:r>
      <w:r>
        <w:rPr>
          <w:rFonts w:ascii="Times New Roman" w:hAnsi="Times New Roman"/>
          <w:sz w:val="28"/>
          <w:szCs w:val="28"/>
        </w:rPr>
        <w:t xml:space="preserve">комплексном лечении холангитов. </w:t>
      </w:r>
      <w:r w:rsidRPr="005A143D">
        <w:rPr>
          <w:rFonts w:ascii="Times New Roman" w:hAnsi="Times New Roman"/>
          <w:sz w:val="28"/>
          <w:szCs w:val="28"/>
        </w:rPr>
        <w:t xml:space="preserve">Клетки </w:t>
      </w:r>
      <w:r w:rsidRPr="005A143D">
        <w:rPr>
          <w:rFonts w:ascii="Times New Roman" w:hAnsi="Times New Roman"/>
          <w:sz w:val="28"/>
          <w:szCs w:val="28"/>
        </w:rPr>
        <w:lastRenderedPageBreak/>
        <w:t xml:space="preserve">Ито и </w:t>
      </w:r>
      <w:proofErr w:type="spellStart"/>
      <w:r w:rsidRPr="005A143D">
        <w:rPr>
          <w:rFonts w:ascii="Times New Roman" w:hAnsi="Times New Roman"/>
          <w:sz w:val="28"/>
          <w:szCs w:val="28"/>
        </w:rPr>
        <w:t>Купфера</w:t>
      </w:r>
      <w:proofErr w:type="spellEnd"/>
      <w:r w:rsidRPr="005A143D">
        <w:rPr>
          <w:rFonts w:ascii="Times New Roman" w:hAnsi="Times New Roman"/>
          <w:sz w:val="28"/>
          <w:szCs w:val="28"/>
        </w:rPr>
        <w:t>, их роль в развитии фиброза структур печени. Возможн</w:t>
      </w:r>
      <w:r w:rsidRPr="005A143D">
        <w:rPr>
          <w:rFonts w:ascii="Times New Roman" w:hAnsi="Times New Roman"/>
          <w:sz w:val="28"/>
          <w:szCs w:val="28"/>
        </w:rPr>
        <w:t>о</w:t>
      </w:r>
      <w:r w:rsidRPr="005A143D">
        <w:rPr>
          <w:rFonts w:ascii="Times New Roman" w:hAnsi="Times New Roman"/>
          <w:sz w:val="28"/>
          <w:szCs w:val="28"/>
        </w:rPr>
        <w:t>сти регенерационной терапии цирроза печени.</w:t>
      </w:r>
    </w:p>
    <w:p w:rsidR="0091046F" w:rsidRDefault="0091046F" w:rsidP="0091046F">
      <w:pPr>
        <w:rPr>
          <w:b/>
          <w:sz w:val="28"/>
          <w:szCs w:val="28"/>
        </w:rPr>
      </w:pPr>
    </w:p>
    <w:p w:rsidR="0091046F" w:rsidRDefault="0091046F" w:rsidP="003A125E">
      <w:pPr>
        <w:jc w:val="center"/>
        <w:rPr>
          <w:sz w:val="28"/>
          <w:szCs w:val="28"/>
        </w:rPr>
      </w:pPr>
      <w:r w:rsidRPr="003A125E">
        <w:rPr>
          <w:sz w:val="28"/>
          <w:szCs w:val="28"/>
        </w:rPr>
        <w:t>Список препаратов: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</w:rPr>
        <w:t xml:space="preserve">Препарат </w:t>
      </w:r>
      <w:r w:rsidRPr="007110C0">
        <w:rPr>
          <w:rFonts w:ascii="Times New Roman" w:hAnsi="Times New Roman"/>
          <w:sz w:val="28"/>
          <w:szCs w:val="28"/>
        </w:rPr>
        <w:t xml:space="preserve">120. Губа. </w:t>
      </w:r>
      <w:proofErr w:type="spellStart"/>
      <w:r w:rsidRPr="007110C0">
        <w:rPr>
          <w:rFonts w:ascii="Times New Roman" w:hAnsi="Times New Roman"/>
          <w:sz w:val="28"/>
          <w:szCs w:val="28"/>
        </w:rPr>
        <w:t>Сагитальный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разрез.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кожная часть губы (эпидермис, дерма, волосяные фолликулы, сальные жел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зы), переходная часть губы, слизистая часть губы (многослойный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основа, смешанные железы).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130. Пищевод.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пласти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 слизистой оболочки, пучки гладких миоцитов),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сосуды, концевые отделы желез), мышечная оболочка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поперечно-полосатые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мышечные волокна, гладкие мыше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ные клетки),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131. Переход пищевода  в желудок. </w:t>
      </w:r>
      <w:r>
        <w:rPr>
          <w:rFonts w:ascii="Times New Roman" w:hAnsi="Times New Roman"/>
          <w:sz w:val="28"/>
          <w:szCs w:val="28"/>
        </w:rPr>
        <w:t>Учебные элементы: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зистая оболочка,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основа, мышечная оболочка, серозная оболочка пищевода и желудка.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132. Дно желудка.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(однослойный призматический железистый эпителий, соединительная ткань собственной пластинки, </w:t>
      </w:r>
      <w:proofErr w:type="spellStart"/>
      <w:r>
        <w:rPr>
          <w:rFonts w:ascii="Times New Roman" w:hAnsi="Times New Roman"/>
          <w:sz w:val="28"/>
          <w:szCs w:val="28"/>
        </w:rPr>
        <w:t>фундальные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железы, обкладочные 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ки,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сосуды), мышечная оболочка (косой, цирк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лярный,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ная оболочка (соединительная ткань, мезотелий).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133. </w:t>
      </w:r>
      <w:proofErr w:type="spellStart"/>
      <w:r w:rsidRPr="007110C0">
        <w:rPr>
          <w:rFonts w:ascii="Times New Roman" w:hAnsi="Times New Roman"/>
          <w:sz w:val="28"/>
          <w:szCs w:val="28"/>
        </w:rPr>
        <w:t>Пилорическая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часть желудка.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стая оболочка (однослойный призматический железистый эпителий, соединительная ткань собственной пластинки, </w:t>
      </w:r>
      <w:proofErr w:type="spellStart"/>
      <w:r>
        <w:rPr>
          <w:rFonts w:ascii="Times New Roman" w:hAnsi="Times New Roman"/>
          <w:sz w:val="28"/>
          <w:szCs w:val="28"/>
        </w:rPr>
        <w:t>пилорические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единительная ткань, сосуды), мышечная оболочка (косой, циркуля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134. Тонкая кишка.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(ворсинки, крипты, однослойный призматический каемчатый эпителий, соединительнотканная основа ворсинки,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сосуды,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единительная ткань, сосуды), мышечная оболочка (циркулярный,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135. 12-перстная кишка.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</w:t>
      </w:r>
      <w:r w:rsidRPr="00404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слизистая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лочка (ворсинки, крипты, однослойный призматический каемчатый эпителий, соединительнотканная основа ворсинки, сосуды,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сосуды, дуоденальные железы),  мышечная оболочка (циркуля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lastRenderedPageBreak/>
        <w:t xml:space="preserve">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136. Толстая кишка.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слизистая оболочка (крипты, однослойный призматический каемчатый эпителий, каемч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тые клетки, бокаловидные клетки, собственная пластинка слизистой оболочки, лимфоидные  фолликулы,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сосуды, 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фоидные фолликулы), мышечная оболочка (циркулярный,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137. Аппендикс. </w:t>
      </w:r>
      <w:r>
        <w:rPr>
          <w:rFonts w:ascii="Times New Roman" w:hAnsi="Times New Roman"/>
          <w:sz w:val="28"/>
          <w:szCs w:val="28"/>
        </w:rPr>
        <w:t>Учебные элементы: Учебные элементы: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зистая оболочка (крипты, однослойный призматический каемчатый эпителий, собственная пластинка слизистой оболочки, лимфоидные  фолликулы),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оболочка, серозная оболочка.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138. Печень свиньи.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Учебные элементы: печёночная долька, печёночные балки, внутридольковые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тральная вена,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ткань, печёночная триада (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вена, </w:t>
      </w:r>
      <w:proofErr w:type="spellStart"/>
      <w:r>
        <w:rPr>
          <w:rFonts w:ascii="Times New Roman" w:hAnsi="Times New Roman"/>
          <w:sz w:val="28"/>
          <w:szCs w:val="28"/>
        </w:rPr>
        <w:t>междольковый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желчный проток).</w:t>
      </w:r>
      <w:proofErr w:type="gramEnd"/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139. Печень человека. </w:t>
      </w:r>
      <w:r>
        <w:rPr>
          <w:rFonts w:ascii="Times New Roman" w:hAnsi="Times New Roman"/>
          <w:sz w:val="28"/>
          <w:szCs w:val="28"/>
        </w:rPr>
        <w:t>Учебные элементы: печёночная дол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ка, печёночные балки, </w:t>
      </w:r>
      <w:proofErr w:type="spellStart"/>
      <w:r>
        <w:rPr>
          <w:rFonts w:ascii="Times New Roman" w:hAnsi="Times New Roman"/>
          <w:sz w:val="28"/>
          <w:szCs w:val="28"/>
        </w:rPr>
        <w:t>гепатоциты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централ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вена, печёночная триада (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на, </w:t>
      </w:r>
      <w:proofErr w:type="spellStart"/>
      <w:r>
        <w:rPr>
          <w:rFonts w:ascii="Times New Roman" w:hAnsi="Times New Roman"/>
          <w:sz w:val="28"/>
          <w:szCs w:val="28"/>
        </w:rPr>
        <w:t>междольковый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желчный проток).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140. Поджелудочная железа. </w:t>
      </w:r>
      <w:r>
        <w:rPr>
          <w:rFonts w:ascii="Times New Roman" w:hAnsi="Times New Roman"/>
          <w:sz w:val="28"/>
          <w:szCs w:val="28"/>
        </w:rPr>
        <w:t>Учебные элементы: дольки 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лезы (концевые отделы, </w:t>
      </w:r>
      <w:proofErr w:type="spellStart"/>
      <w:r>
        <w:rPr>
          <w:rFonts w:ascii="Times New Roman" w:hAnsi="Times New Roman"/>
          <w:sz w:val="28"/>
          <w:szCs w:val="28"/>
        </w:rPr>
        <w:t>ацинозные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клетки, </w:t>
      </w:r>
      <w:proofErr w:type="spellStart"/>
      <w:r>
        <w:rPr>
          <w:rFonts w:ascii="Times New Roman" w:hAnsi="Times New Roman"/>
          <w:sz w:val="28"/>
          <w:szCs w:val="28"/>
        </w:rPr>
        <w:t>пакреатические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островки Лангерганса),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 (сосуды, выводные протоки).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Препарат.         Желчный пузырь. </w:t>
      </w:r>
      <w:r>
        <w:rPr>
          <w:rFonts w:ascii="Times New Roman" w:hAnsi="Times New Roman"/>
          <w:sz w:val="28"/>
          <w:szCs w:val="28"/>
        </w:rPr>
        <w:t>Учебные элементы: слизистая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лочка (однослойный призматический каемчатый эпителий, собственная пластинка слизистой оболочки), мышечная оболочка, серозная оболо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ка.</w:t>
      </w:r>
    </w:p>
    <w:p w:rsidR="008B4621" w:rsidRPr="003251A7" w:rsidRDefault="00B17EC4" w:rsidP="008B4621">
      <w:pPr>
        <w:pStyle w:val="a5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621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8B46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4621">
        <w:rPr>
          <w:rFonts w:ascii="Times New Roman" w:hAnsi="Times New Roman"/>
          <w:sz w:val="28"/>
          <w:szCs w:val="28"/>
        </w:rPr>
        <w:t>Уче</w:t>
      </w:r>
      <w:r w:rsidR="008B4621">
        <w:rPr>
          <w:rFonts w:ascii="Times New Roman" w:hAnsi="Times New Roman"/>
          <w:sz w:val="28"/>
          <w:szCs w:val="28"/>
        </w:rPr>
        <w:t>б</w:t>
      </w:r>
      <w:r w:rsidR="008B4621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8B4621">
        <w:rPr>
          <w:rFonts w:ascii="Times New Roman" w:hAnsi="Times New Roman"/>
          <w:sz w:val="28"/>
          <w:szCs w:val="28"/>
        </w:rPr>
        <w:t>а</w:t>
      </w:r>
      <w:r w:rsidR="008B4621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8B4621" w:rsidRPr="003251A7" w:rsidRDefault="00B17EC4" w:rsidP="008B4621">
      <w:pPr>
        <w:pStyle w:val="a5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621"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="008B4621"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="008B4621"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="008B4621" w:rsidRPr="003251A7">
        <w:rPr>
          <w:rFonts w:ascii="Times New Roman" w:hAnsi="Times New Roman"/>
          <w:sz w:val="28"/>
          <w:szCs w:val="28"/>
        </w:rPr>
        <w:t>ч</w:t>
      </w:r>
      <w:r w:rsidR="008B4621" w:rsidRPr="003251A7">
        <w:rPr>
          <w:rFonts w:ascii="Times New Roman" w:hAnsi="Times New Roman"/>
          <w:sz w:val="28"/>
          <w:szCs w:val="28"/>
        </w:rPr>
        <w:t>ных органов</w:t>
      </w:r>
      <w:r w:rsidR="008B46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4621"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легкие, желудок, тонкая кишка, толстая кишка, почки, селезе</w:t>
      </w:r>
      <w:r w:rsidR="008B4621">
        <w:rPr>
          <w:rFonts w:ascii="Times New Roman" w:hAnsi="Times New Roman"/>
          <w:sz w:val="28"/>
          <w:szCs w:val="28"/>
        </w:rPr>
        <w:t>н</w:t>
      </w:r>
      <w:r w:rsidR="008B4621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8B4621" w:rsidRPr="003251A7" w:rsidRDefault="00B17EC4" w:rsidP="008B4621">
      <w:pPr>
        <w:pStyle w:val="a5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621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8B4621" w:rsidRPr="003251A7">
        <w:rPr>
          <w:rFonts w:ascii="Times New Roman" w:hAnsi="Times New Roman"/>
          <w:sz w:val="28"/>
          <w:szCs w:val="28"/>
        </w:rPr>
        <w:t>р</w:t>
      </w:r>
      <w:r w:rsidR="008B4621" w:rsidRPr="003251A7">
        <w:rPr>
          <w:rFonts w:ascii="Times New Roman" w:hAnsi="Times New Roman"/>
          <w:sz w:val="28"/>
          <w:szCs w:val="28"/>
        </w:rPr>
        <w:t>ной крысы</w:t>
      </w:r>
      <w:r w:rsidR="008B46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4621"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</w:t>
      </w:r>
      <w:r w:rsidR="008B4621">
        <w:rPr>
          <w:rFonts w:ascii="Times New Roman" w:hAnsi="Times New Roman"/>
          <w:sz w:val="28"/>
          <w:szCs w:val="28"/>
        </w:rPr>
        <w:t>в</w:t>
      </w:r>
      <w:r w:rsidR="008B4621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8B4621">
        <w:rPr>
          <w:rFonts w:ascii="Times New Roman" w:hAnsi="Times New Roman"/>
          <w:sz w:val="28"/>
          <w:szCs w:val="28"/>
        </w:rPr>
        <w:t>ш</w:t>
      </w:r>
      <w:r w:rsidR="008B4621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8B4621">
        <w:rPr>
          <w:rFonts w:ascii="Times New Roman" w:hAnsi="Times New Roman"/>
          <w:sz w:val="28"/>
          <w:szCs w:val="28"/>
        </w:rPr>
        <w:t>ш</w:t>
      </w:r>
      <w:r w:rsidR="008B4621">
        <w:rPr>
          <w:rFonts w:ascii="Times New Roman" w:hAnsi="Times New Roman"/>
          <w:sz w:val="28"/>
          <w:szCs w:val="28"/>
        </w:rPr>
        <w:lastRenderedPageBreak/>
        <w:t xml:space="preserve">ная железа, половая железа (яичник или семенник), кожа, щитовидная железа, надпочечники, гипофиз. </w:t>
      </w:r>
      <w:proofErr w:type="gramEnd"/>
    </w:p>
    <w:p w:rsidR="003A125E" w:rsidRPr="003A125E" w:rsidRDefault="003A125E" w:rsidP="003A125E">
      <w:pPr>
        <w:jc w:val="center"/>
        <w:rPr>
          <w:sz w:val="28"/>
          <w:szCs w:val="28"/>
        </w:rPr>
      </w:pPr>
    </w:p>
    <w:p w:rsidR="00B3157F" w:rsidRDefault="00B3157F" w:rsidP="00962918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B949C9" w:rsidRDefault="00962918" w:rsidP="00B949C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="00B949C9">
        <w:rPr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B949C9">
        <w:rPr>
          <w:color w:val="000000"/>
          <w:sz w:val="28"/>
          <w:szCs w:val="28"/>
        </w:rPr>
        <w:t>паракринной</w:t>
      </w:r>
      <w:proofErr w:type="spellEnd"/>
      <w:r w:rsidR="00B949C9">
        <w:rPr>
          <w:color w:val="000000"/>
          <w:sz w:val="28"/>
          <w:szCs w:val="28"/>
        </w:rPr>
        <w:t xml:space="preserve"> рег</w:t>
      </w:r>
      <w:r w:rsidR="00B949C9">
        <w:rPr>
          <w:color w:val="000000"/>
          <w:sz w:val="28"/>
          <w:szCs w:val="28"/>
        </w:rPr>
        <w:t>у</w:t>
      </w:r>
      <w:r w:rsidR="00B949C9">
        <w:rPr>
          <w:color w:val="000000"/>
          <w:sz w:val="28"/>
          <w:szCs w:val="28"/>
        </w:rPr>
        <w:t>ляции физиологической и репаративной регенерации и функционирования систем органов».</w:t>
      </w:r>
    </w:p>
    <w:p w:rsidR="00962918" w:rsidRPr="00321A77" w:rsidRDefault="00962918" w:rsidP="009629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№6</w:t>
      </w:r>
      <w:r w:rsidRPr="00321A77">
        <w:rPr>
          <w:b/>
          <w:color w:val="000000"/>
          <w:sz w:val="28"/>
          <w:szCs w:val="28"/>
        </w:rPr>
        <w:t>.</w:t>
      </w:r>
    </w:p>
    <w:p w:rsidR="00734D12" w:rsidRPr="00866FDB" w:rsidRDefault="00962918" w:rsidP="00734D1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734D12" w:rsidRPr="00866FDB">
        <w:rPr>
          <w:sz w:val="28"/>
          <w:szCs w:val="28"/>
        </w:rPr>
        <w:t>Эндокринные железы.</w:t>
      </w:r>
    </w:p>
    <w:p w:rsidR="0039740A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962918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8043F" w:rsidRPr="00E53C47" w:rsidRDefault="00B8043F" w:rsidP="00B8043F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2C499B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A6A1B">
        <w:rPr>
          <w:rFonts w:ascii="Times New Roman" w:hAnsi="Times New Roman"/>
          <w:sz w:val="28"/>
          <w:szCs w:val="28"/>
        </w:rPr>
        <w:t xml:space="preserve">Эпифиз, его участие в регуляции биологических ритмов. 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A6A1B">
        <w:rPr>
          <w:rFonts w:ascii="Times New Roman" w:hAnsi="Times New Roman"/>
          <w:sz w:val="28"/>
          <w:szCs w:val="28"/>
        </w:rPr>
        <w:t xml:space="preserve">Гипоталамус: нейросекреция </w:t>
      </w:r>
      <w:proofErr w:type="spellStart"/>
      <w:r w:rsidRPr="00EA6A1B">
        <w:rPr>
          <w:rFonts w:ascii="Times New Roman" w:hAnsi="Times New Roman"/>
          <w:sz w:val="28"/>
          <w:szCs w:val="28"/>
        </w:rPr>
        <w:t>холинпептидергических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6A1B">
        <w:rPr>
          <w:rFonts w:ascii="Times New Roman" w:hAnsi="Times New Roman"/>
          <w:sz w:val="28"/>
          <w:szCs w:val="28"/>
        </w:rPr>
        <w:t>адренпептидерг</w:t>
      </w:r>
      <w:r w:rsidRPr="00EA6A1B">
        <w:rPr>
          <w:rFonts w:ascii="Times New Roman" w:hAnsi="Times New Roman"/>
          <w:sz w:val="28"/>
          <w:szCs w:val="28"/>
        </w:rPr>
        <w:t>и</w:t>
      </w:r>
      <w:r w:rsidRPr="00EA6A1B">
        <w:rPr>
          <w:rFonts w:ascii="Times New Roman" w:hAnsi="Times New Roman"/>
          <w:sz w:val="28"/>
          <w:szCs w:val="28"/>
        </w:rPr>
        <w:t>ческих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 ядер. Повреждения гипоталамуса (несахарный диабет). 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A6A1B">
        <w:rPr>
          <w:rFonts w:ascii="Times New Roman" w:hAnsi="Times New Roman"/>
          <w:sz w:val="28"/>
          <w:szCs w:val="28"/>
        </w:rPr>
        <w:t>Аденогипофиз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EA6A1B">
        <w:rPr>
          <w:rFonts w:ascii="Times New Roman" w:hAnsi="Times New Roman"/>
          <w:sz w:val="28"/>
          <w:szCs w:val="28"/>
        </w:rPr>
        <w:t>гормонопродуцентов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 и их главные физиологические эффекты. 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A6A1B">
        <w:rPr>
          <w:rFonts w:ascii="Times New Roman" w:hAnsi="Times New Roman"/>
          <w:sz w:val="28"/>
          <w:szCs w:val="28"/>
        </w:rPr>
        <w:t xml:space="preserve">Регуляция деятельности аденогипофиза. </w:t>
      </w:r>
    </w:p>
    <w:p w:rsidR="000059C4" w:rsidRPr="005F2389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A6A1B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Pr="00EA6A1B">
        <w:rPr>
          <w:rFonts w:ascii="Times New Roman" w:hAnsi="Times New Roman"/>
          <w:sz w:val="28"/>
          <w:szCs w:val="28"/>
        </w:rPr>
        <w:t>.</w:t>
      </w:r>
    </w:p>
    <w:p w:rsidR="000059C4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120C1B">
        <w:rPr>
          <w:rFonts w:ascii="Times New Roman" w:hAnsi="Times New Roman"/>
          <w:sz w:val="28"/>
          <w:szCs w:val="28"/>
        </w:rPr>
        <w:t>Надпочечники, их значение в развитии адаптационного синдрома.</w:t>
      </w:r>
    </w:p>
    <w:p w:rsidR="000059C4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120C1B">
        <w:rPr>
          <w:rFonts w:ascii="Times New Roman" w:hAnsi="Times New Roman"/>
          <w:sz w:val="28"/>
          <w:szCs w:val="28"/>
        </w:rPr>
        <w:t>Островки Лангерганса. Индивидуальная восприимчивость клето</w:t>
      </w:r>
      <w:proofErr w:type="gramStart"/>
      <w:r w:rsidRPr="00120C1B">
        <w:rPr>
          <w:rFonts w:ascii="Times New Roman" w:hAnsi="Times New Roman"/>
          <w:sz w:val="28"/>
          <w:szCs w:val="28"/>
        </w:rPr>
        <w:t>к-</w:t>
      </w:r>
      <w:proofErr w:type="gramEnd"/>
      <w:r w:rsidRPr="00120C1B">
        <w:rPr>
          <w:rFonts w:ascii="Times New Roman" w:hAnsi="Times New Roman"/>
          <w:sz w:val="28"/>
          <w:szCs w:val="28"/>
        </w:rPr>
        <w:t xml:space="preserve">«мишеней» к инсулину. </w:t>
      </w:r>
    </w:p>
    <w:p w:rsidR="000059C4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120C1B">
        <w:rPr>
          <w:rFonts w:ascii="Times New Roman" w:hAnsi="Times New Roman"/>
          <w:sz w:val="28"/>
          <w:szCs w:val="28"/>
        </w:rPr>
        <w:t xml:space="preserve">Щитовидная железа, секреторный цикл </w:t>
      </w:r>
      <w:proofErr w:type="spellStart"/>
      <w:r w:rsidRPr="00120C1B">
        <w:rPr>
          <w:rFonts w:ascii="Times New Roman" w:hAnsi="Times New Roman"/>
          <w:sz w:val="28"/>
          <w:szCs w:val="28"/>
        </w:rPr>
        <w:t>тироцитов</w:t>
      </w:r>
      <w:proofErr w:type="spellEnd"/>
      <w:r w:rsidRPr="00120C1B">
        <w:rPr>
          <w:rFonts w:ascii="Times New Roman" w:hAnsi="Times New Roman"/>
          <w:sz w:val="28"/>
          <w:szCs w:val="28"/>
        </w:rPr>
        <w:t xml:space="preserve">. С-клетки и </w:t>
      </w:r>
      <w:proofErr w:type="spellStart"/>
      <w:r w:rsidRPr="00120C1B">
        <w:rPr>
          <w:rFonts w:ascii="Times New Roman" w:hAnsi="Times New Roman"/>
          <w:sz w:val="28"/>
          <w:szCs w:val="28"/>
        </w:rPr>
        <w:t>паратир</w:t>
      </w:r>
      <w:r w:rsidRPr="00120C1B">
        <w:rPr>
          <w:rFonts w:ascii="Times New Roman" w:hAnsi="Times New Roman"/>
          <w:sz w:val="28"/>
          <w:szCs w:val="28"/>
        </w:rPr>
        <w:t>о</w:t>
      </w:r>
      <w:r w:rsidRPr="00120C1B">
        <w:rPr>
          <w:rFonts w:ascii="Times New Roman" w:hAnsi="Times New Roman"/>
          <w:sz w:val="28"/>
          <w:szCs w:val="28"/>
        </w:rPr>
        <w:t>циты</w:t>
      </w:r>
      <w:proofErr w:type="spellEnd"/>
      <w:r w:rsidRPr="00120C1B">
        <w:rPr>
          <w:rFonts w:ascii="Times New Roman" w:hAnsi="Times New Roman"/>
          <w:sz w:val="28"/>
          <w:szCs w:val="28"/>
        </w:rPr>
        <w:t xml:space="preserve"> в регуляции кальциевого гомеостаза.</w:t>
      </w:r>
    </w:p>
    <w:p w:rsidR="000059C4" w:rsidRPr="005F2389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F2389">
        <w:rPr>
          <w:rFonts w:ascii="Times New Roman" w:hAnsi="Times New Roman"/>
          <w:sz w:val="28"/>
          <w:szCs w:val="28"/>
        </w:rPr>
        <w:t>Структурные основы прямых и обратных регуляторных связей в эндо</w:t>
      </w:r>
      <w:r w:rsidRPr="005F2389">
        <w:rPr>
          <w:rFonts w:ascii="Times New Roman" w:hAnsi="Times New Roman"/>
          <w:sz w:val="28"/>
          <w:szCs w:val="28"/>
        </w:rPr>
        <w:t>к</w:t>
      </w:r>
      <w:r w:rsidRPr="005F2389">
        <w:rPr>
          <w:rFonts w:ascii="Times New Roman" w:hAnsi="Times New Roman"/>
          <w:sz w:val="28"/>
          <w:szCs w:val="28"/>
        </w:rPr>
        <w:t>ринной системе.</w:t>
      </w:r>
    </w:p>
    <w:p w:rsidR="000059C4" w:rsidRDefault="000059C4" w:rsidP="00962918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EE6DAC" w:rsidRPr="009A268D" w:rsidRDefault="00EE6DAC" w:rsidP="00EE6DAC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198. Гипофиз. </w:t>
      </w:r>
      <w:r>
        <w:rPr>
          <w:rFonts w:ascii="Times New Roman" w:hAnsi="Times New Roman"/>
          <w:sz w:val="28"/>
          <w:szCs w:val="28"/>
        </w:rPr>
        <w:t>Учебные элементы: передняя доля аденогип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физа (ацидофильные аденоциты,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соедин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тельнотканная капсула), средняя доля аденогипофиза (базофилы, </w:t>
      </w:r>
      <w:proofErr w:type="spellStart"/>
      <w:r>
        <w:rPr>
          <w:rFonts w:ascii="Times New Roman" w:hAnsi="Times New Roman"/>
          <w:sz w:val="28"/>
          <w:szCs w:val="28"/>
        </w:rPr>
        <w:t>псе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дофолликулы</w:t>
      </w:r>
      <w:proofErr w:type="spellEnd"/>
      <w:r>
        <w:rPr>
          <w:rFonts w:ascii="Times New Roman" w:hAnsi="Times New Roman"/>
          <w:sz w:val="28"/>
          <w:szCs w:val="28"/>
        </w:rPr>
        <w:t>), задняя доля (</w:t>
      </w:r>
      <w:proofErr w:type="spellStart"/>
      <w:r>
        <w:rPr>
          <w:rFonts w:ascii="Times New Roman" w:hAnsi="Times New Roman"/>
          <w:sz w:val="28"/>
          <w:szCs w:val="28"/>
        </w:rPr>
        <w:t>нейрогипофиз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proofErr w:type="spellStart"/>
      <w:r>
        <w:rPr>
          <w:rFonts w:ascii="Times New Roman" w:hAnsi="Times New Roman"/>
          <w:sz w:val="28"/>
          <w:szCs w:val="28"/>
        </w:rPr>
        <w:t>питуициты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капилляры), рудимент кармана </w:t>
      </w:r>
      <w:proofErr w:type="spellStart"/>
      <w:r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Препарат.         Гипоталамус. </w:t>
      </w:r>
      <w:r>
        <w:rPr>
          <w:rFonts w:ascii="Times New Roman" w:hAnsi="Times New Roman"/>
          <w:sz w:val="28"/>
          <w:szCs w:val="28"/>
        </w:rPr>
        <w:t>Учебные элементы: нейросекреторные клетки.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195. Щитовидная железа. </w:t>
      </w:r>
      <w:r>
        <w:rPr>
          <w:rFonts w:ascii="Times New Roman" w:hAnsi="Times New Roman"/>
          <w:sz w:val="28"/>
          <w:szCs w:val="28"/>
        </w:rPr>
        <w:t xml:space="preserve">Учебные элементы: капсула органа, </w:t>
      </w:r>
      <w:proofErr w:type="spellStart"/>
      <w:r>
        <w:rPr>
          <w:rFonts w:ascii="Times New Roman" w:hAnsi="Times New Roman"/>
          <w:sz w:val="28"/>
          <w:szCs w:val="28"/>
        </w:rPr>
        <w:t>междольковые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прослойки</w:t>
      </w:r>
      <w:r w:rsidRPr="00230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соединительной ткани, кровеносные сосуды, дольки железы, фолликулы (тироциты, коллоид, </w:t>
      </w:r>
      <w:proofErr w:type="spellStart"/>
      <w:r>
        <w:rPr>
          <w:rFonts w:ascii="Times New Roman" w:hAnsi="Times New Roman"/>
          <w:sz w:val="28"/>
          <w:szCs w:val="28"/>
        </w:rPr>
        <w:t>резорбционные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ти).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196. Околощитовидная железа. </w:t>
      </w:r>
      <w:r>
        <w:rPr>
          <w:rFonts w:ascii="Times New Roman" w:hAnsi="Times New Roman"/>
          <w:sz w:val="28"/>
          <w:szCs w:val="28"/>
        </w:rPr>
        <w:t>Учебные элементы: эпител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альные тяжи, прослойки</w:t>
      </w:r>
      <w:r w:rsidRPr="00230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соединительной ткани, кровеносные сосуды,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7277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lastRenderedPageBreak/>
        <w:t xml:space="preserve">Препарат 199. Надпочечник.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капсула органа (кр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веносные сосуды, нервное сплетение), корковое вещество (клубочковая зона, пучковая зона, сетчатая зона), мозговое вещество.</w:t>
      </w:r>
      <w:proofErr w:type="gramEnd"/>
    </w:p>
    <w:p w:rsidR="00AD7277" w:rsidRPr="003251A7" w:rsidRDefault="00B17EC4" w:rsidP="00AD7277">
      <w:pPr>
        <w:pStyle w:val="a5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7277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AD72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7277">
        <w:rPr>
          <w:rFonts w:ascii="Times New Roman" w:hAnsi="Times New Roman"/>
          <w:sz w:val="28"/>
          <w:szCs w:val="28"/>
        </w:rPr>
        <w:t>Уче</w:t>
      </w:r>
      <w:r w:rsidR="00AD7277">
        <w:rPr>
          <w:rFonts w:ascii="Times New Roman" w:hAnsi="Times New Roman"/>
          <w:sz w:val="28"/>
          <w:szCs w:val="28"/>
        </w:rPr>
        <w:t>б</w:t>
      </w:r>
      <w:r w:rsidR="00AD7277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AD7277">
        <w:rPr>
          <w:rFonts w:ascii="Times New Roman" w:hAnsi="Times New Roman"/>
          <w:sz w:val="28"/>
          <w:szCs w:val="28"/>
        </w:rPr>
        <w:t>а</w:t>
      </w:r>
      <w:r w:rsidR="00AD7277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AD7277" w:rsidRPr="003251A7" w:rsidRDefault="00B17EC4" w:rsidP="00AD7277">
      <w:pPr>
        <w:pStyle w:val="a5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7277"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="00AD7277"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="00AD7277"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="00AD7277" w:rsidRPr="003251A7">
        <w:rPr>
          <w:rFonts w:ascii="Times New Roman" w:hAnsi="Times New Roman"/>
          <w:sz w:val="28"/>
          <w:szCs w:val="28"/>
        </w:rPr>
        <w:t>ч</w:t>
      </w:r>
      <w:r w:rsidR="00AD7277" w:rsidRPr="003251A7">
        <w:rPr>
          <w:rFonts w:ascii="Times New Roman" w:hAnsi="Times New Roman"/>
          <w:sz w:val="28"/>
          <w:szCs w:val="28"/>
        </w:rPr>
        <w:t>ных органов</w:t>
      </w:r>
      <w:r w:rsidR="00AD72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7277"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легкие, желудок, тонкая кишка, толстая кишка, почки, селезе</w:t>
      </w:r>
      <w:r w:rsidR="00AD7277">
        <w:rPr>
          <w:rFonts w:ascii="Times New Roman" w:hAnsi="Times New Roman"/>
          <w:sz w:val="28"/>
          <w:szCs w:val="28"/>
        </w:rPr>
        <w:t>н</w:t>
      </w:r>
      <w:r w:rsidR="00AD7277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AD7277" w:rsidRPr="003251A7" w:rsidRDefault="00B17EC4" w:rsidP="00AD7277">
      <w:pPr>
        <w:pStyle w:val="a5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7277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AD7277" w:rsidRPr="003251A7">
        <w:rPr>
          <w:rFonts w:ascii="Times New Roman" w:hAnsi="Times New Roman"/>
          <w:sz w:val="28"/>
          <w:szCs w:val="28"/>
        </w:rPr>
        <w:t>р</w:t>
      </w:r>
      <w:r w:rsidR="00AD7277" w:rsidRPr="003251A7">
        <w:rPr>
          <w:rFonts w:ascii="Times New Roman" w:hAnsi="Times New Roman"/>
          <w:sz w:val="28"/>
          <w:szCs w:val="28"/>
        </w:rPr>
        <w:t>ной крысы</w:t>
      </w:r>
      <w:r w:rsidR="00AD72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7277"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</w:t>
      </w:r>
      <w:r w:rsidR="00AD7277">
        <w:rPr>
          <w:rFonts w:ascii="Times New Roman" w:hAnsi="Times New Roman"/>
          <w:sz w:val="28"/>
          <w:szCs w:val="28"/>
        </w:rPr>
        <w:t>в</w:t>
      </w:r>
      <w:r w:rsidR="00AD7277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AD7277">
        <w:rPr>
          <w:rFonts w:ascii="Times New Roman" w:hAnsi="Times New Roman"/>
          <w:sz w:val="28"/>
          <w:szCs w:val="28"/>
        </w:rPr>
        <w:t>ш</w:t>
      </w:r>
      <w:r w:rsidR="00AD7277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AD7277">
        <w:rPr>
          <w:rFonts w:ascii="Times New Roman" w:hAnsi="Times New Roman"/>
          <w:sz w:val="28"/>
          <w:szCs w:val="28"/>
        </w:rPr>
        <w:t>ш</w:t>
      </w:r>
      <w:r w:rsidR="00AD7277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  <w:proofErr w:type="gramEnd"/>
    </w:p>
    <w:p w:rsidR="00AD7277" w:rsidRPr="00FA1745" w:rsidRDefault="00AD7277" w:rsidP="00AD7277">
      <w:pPr>
        <w:pStyle w:val="a4"/>
        <w:spacing w:before="0" w:beforeAutospacing="0" w:after="0" w:afterAutospacing="0"/>
        <w:ind w:left="714"/>
        <w:rPr>
          <w:rFonts w:ascii="Times New Roman" w:hAnsi="Times New Roman"/>
          <w:sz w:val="28"/>
          <w:szCs w:val="28"/>
        </w:rPr>
      </w:pPr>
    </w:p>
    <w:p w:rsidR="00EE6DAC" w:rsidRPr="00EE6DAC" w:rsidRDefault="00EE6DAC" w:rsidP="00962918">
      <w:pPr>
        <w:ind w:left="708" w:firstLine="1"/>
        <w:jc w:val="both"/>
        <w:rPr>
          <w:color w:val="000000"/>
          <w:sz w:val="28"/>
          <w:szCs w:val="28"/>
        </w:rPr>
      </w:pPr>
    </w:p>
    <w:p w:rsidR="00677169" w:rsidRDefault="004F727A" w:rsidP="0067716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="00677169">
        <w:rPr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677169">
        <w:rPr>
          <w:color w:val="000000"/>
          <w:sz w:val="28"/>
          <w:szCs w:val="28"/>
        </w:rPr>
        <w:t>паракринной</w:t>
      </w:r>
      <w:proofErr w:type="spellEnd"/>
      <w:r w:rsidR="00677169">
        <w:rPr>
          <w:color w:val="000000"/>
          <w:sz w:val="28"/>
          <w:szCs w:val="28"/>
        </w:rPr>
        <w:t xml:space="preserve"> рег</w:t>
      </w:r>
      <w:r w:rsidR="00677169">
        <w:rPr>
          <w:color w:val="000000"/>
          <w:sz w:val="28"/>
          <w:szCs w:val="28"/>
        </w:rPr>
        <w:t>у</w:t>
      </w:r>
      <w:r w:rsidR="00677169">
        <w:rPr>
          <w:color w:val="000000"/>
          <w:sz w:val="28"/>
          <w:szCs w:val="28"/>
        </w:rPr>
        <w:t>ляции физиологической и репаративной регенерации и функционирования систем органов».</w:t>
      </w:r>
    </w:p>
    <w:p w:rsidR="004F727A" w:rsidRPr="00321A77" w:rsidRDefault="004F727A" w:rsidP="004F727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№7</w:t>
      </w:r>
      <w:r w:rsidRPr="00321A77">
        <w:rPr>
          <w:b/>
          <w:color w:val="000000"/>
          <w:sz w:val="28"/>
          <w:szCs w:val="28"/>
        </w:rPr>
        <w:t>.</w:t>
      </w:r>
    </w:p>
    <w:p w:rsidR="002F2815" w:rsidRPr="00BE7A47" w:rsidRDefault="004F727A" w:rsidP="002F2815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2F2815" w:rsidRPr="00BE7A47">
        <w:rPr>
          <w:sz w:val="28"/>
          <w:szCs w:val="28"/>
        </w:rPr>
        <w:t>Дыхательная система. Мочевыделительная система.</w:t>
      </w:r>
    </w:p>
    <w:p w:rsidR="0039740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03D83" w:rsidRPr="00E53C47" w:rsidRDefault="00B03D83" w:rsidP="00B03D83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106E21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56B60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356B60">
        <w:rPr>
          <w:rFonts w:ascii="Times New Roman" w:hAnsi="Times New Roman"/>
          <w:sz w:val="28"/>
          <w:szCs w:val="28"/>
        </w:rPr>
        <w:t xml:space="preserve"> воздухоносных путей и респираторных отделов ле</w:t>
      </w:r>
      <w:r w:rsidRPr="00356B60">
        <w:rPr>
          <w:rFonts w:ascii="Times New Roman" w:hAnsi="Times New Roman"/>
          <w:sz w:val="28"/>
          <w:szCs w:val="28"/>
        </w:rPr>
        <w:t>г</w:t>
      </w:r>
      <w:r w:rsidRPr="00356B60">
        <w:rPr>
          <w:rFonts w:ascii="Times New Roman" w:hAnsi="Times New Roman"/>
          <w:sz w:val="28"/>
          <w:szCs w:val="28"/>
        </w:rPr>
        <w:t xml:space="preserve">ких.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Околоносовые пазухи в аспекте синуситов.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Бронхиальное дерево и кондиционирование воздуха.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56B60">
        <w:rPr>
          <w:rFonts w:ascii="Times New Roman" w:hAnsi="Times New Roman"/>
          <w:sz w:val="28"/>
          <w:szCs w:val="28"/>
        </w:rPr>
        <w:t>Аэрогематический</w:t>
      </w:r>
      <w:proofErr w:type="spellEnd"/>
      <w:r w:rsidRPr="00356B60">
        <w:rPr>
          <w:rFonts w:ascii="Times New Roman" w:hAnsi="Times New Roman"/>
          <w:sz w:val="28"/>
          <w:szCs w:val="28"/>
        </w:rPr>
        <w:t xml:space="preserve"> барьер. Структурные основы синдрома дыхательной недостаточности.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Кровеносные и лимфатические сосуды легких. </w:t>
      </w:r>
    </w:p>
    <w:p w:rsidR="00256042" w:rsidRPr="00501B23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Структурно-функциональная реорганизация тканевых элементов бронхов и </w:t>
      </w:r>
      <w:proofErr w:type="spellStart"/>
      <w:r w:rsidRPr="00356B60">
        <w:rPr>
          <w:rFonts w:ascii="Times New Roman" w:hAnsi="Times New Roman"/>
          <w:sz w:val="28"/>
          <w:szCs w:val="28"/>
        </w:rPr>
        <w:t>ацинусов</w:t>
      </w:r>
      <w:proofErr w:type="spellEnd"/>
      <w:r w:rsidRPr="00356B60">
        <w:rPr>
          <w:rFonts w:ascii="Times New Roman" w:hAnsi="Times New Roman"/>
          <w:sz w:val="28"/>
          <w:szCs w:val="28"/>
        </w:rPr>
        <w:t xml:space="preserve"> легких при воздействии бактерий с различными персистен</w:t>
      </w:r>
      <w:r w:rsidRPr="00356B60">
        <w:rPr>
          <w:rFonts w:ascii="Times New Roman" w:hAnsi="Times New Roman"/>
          <w:sz w:val="28"/>
          <w:szCs w:val="28"/>
        </w:rPr>
        <w:t>т</w:t>
      </w:r>
      <w:r w:rsidRPr="00356B60">
        <w:rPr>
          <w:rFonts w:ascii="Times New Roman" w:hAnsi="Times New Roman"/>
          <w:sz w:val="28"/>
          <w:szCs w:val="28"/>
        </w:rPr>
        <w:t>ными свойствами.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16498">
        <w:rPr>
          <w:rFonts w:ascii="Times New Roman" w:hAnsi="Times New Roman"/>
          <w:sz w:val="28"/>
          <w:szCs w:val="28"/>
        </w:rPr>
        <w:t>Почечные тельца и фильтрация крови. Фильтрационный барьер.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16498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 первичной мочи, его нейроэндокринная регуляция.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16498">
        <w:rPr>
          <w:rFonts w:ascii="Times New Roman" w:hAnsi="Times New Roman"/>
          <w:sz w:val="28"/>
          <w:szCs w:val="28"/>
        </w:rPr>
        <w:t>Кровоснабжение корковых и юкстамедуллярных нефронов.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16498">
        <w:rPr>
          <w:rFonts w:ascii="Times New Roman" w:hAnsi="Times New Roman"/>
          <w:sz w:val="28"/>
          <w:szCs w:val="28"/>
        </w:rPr>
        <w:t>Юкстагломерулярный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 аппарат. Интерстициальные клетки (синтез пр</w:t>
      </w:r>
      <w:r w:rsidRPr="00E16498">
        <w:rPr>
          <w:rFonts w:ascii="Times New Roman" w:hAnsi="Times New Roman"/>
          <w:sz w:val="28"/>
          <w:szCs w:val="28"/>
        </w:rPr>
        <w:t>о</w:t>
      </w:r>
      <w:r w:rsidRPr="00E16498">
        <w:rPr>
          <w:rFonts w:ascii="Times New Roman" w:hAnsi="Times New Roman"/>
          <w:sz w:val="28"/>
          <w:szCs w:val="28"/>
        </w:rPr>
        <w:t xml:space="preserve">стагландинов и </w:t>
      </w:r>
      <w:proofErr w:type="spellStart"/>
      <w:r w:rsidRPr="00E16498">
        <w:rPr>
          <w:rFonts w:ascii="Times New Roman" w:hAnsi="Times New Roman"/>
          <w:sz w:val="28"/>
          <w:szCs w:val="28"/>
        </w:rPr>
        <w:t>простациклина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). </w:t>
      </w:r>
    </w:p>
    <w:p w:rsidR="00256042" w:rsidRPr="00EE6DAC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E16498">
        <w:rPr>
          <w:rFonts w:ascii="Times New Roman" w:hAnsi="Times New Roman"/>
          <w:sz w:val="28"/>
          <w:szCs w:val="28"/>
        </w:rPr>
        <w:lastRenderedPageBreak/>
        <w:t xml:space="preserve">Мочевой пузырь и </w:t>
      </w:r>
      <w:proofErr w:type="spellStart"/>
      <w:r w:rsidRPr="00E16498">
        <w:rPr>
          <w:rFonts w:ascii="Times New Roman" w:hAnsi="Times New Roman"/>
          <w:sz w:val="28"/>
          <w:szCs w:val="28"/>
        </w:rPr>
        <w:t>мочеотводящие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 пути.</w:t>
      </w:r>
    </w:p>
    <w:p w:rsidR="00EE6DAC" w:rsidRDefault="00EE6DAC" w:rsidP="00EE6DAC">
      <w:pPr>
        <w:rPr>
          <w:b/>
          <w:sz w:val="28"/>
          <w:szCs w:val="28"/>
        </w:rPr>
      </w:pPr>
    </w:p>
    <w:p w:rsidR="00EE6DAC" w:rsidRDefault="00EE6DAC" w:rsidP="00EE6DAC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</w:rPr>
        <w:t xml:space="preserve">Препарат </w:t>
      </w:r>
      <w:r w:rsidRPr="0012297A">
        <w:rPr>
          <w:rFonts w:ascii="Times New Roman" w:hAnsi="Times New Roman"/>
          <w:sz w:val="28"/>
          <w:szCs w:val="28"/>
        </w:rPr>
        <w:t xml:space="preserve">171. Слизистая оболочка носа.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(многорядный мерцательный эпителий с бокаловидными клетками, собственная пластинка слизистой оболочки), концевые отд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 слизисто-белковых  желёз и выводные протоки, кровеносные сос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ды, костные или хрящевые структуры.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172. Надгортанник. </w:t>
      </w:r>
      <w:r>
        <w:rPr>
          <w:rFonts w:ascii="Times New Roman" w:hAnsi="Times New Roman"/>
          <w:sz w:val="28"/>
          <w:szCs w:val="28"/>
        </w:rPr>
        <w:t xml:space="preserve">Учебные элементы: язычная поверхность (многослойный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стинка слизистой оболочки, концевые отделы желёз), гортанная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верхность (многослойный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венная пластинка слизистой оболочки, концевые отделы желёз и их выводные протоки), эластический хрящ.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173. Трахея. </w:t>
      </w:r>
      <w:r>
        <w:rPr>
          <w:rFonts w:ascii="Times New Roman" w:hAnsi="Times New Roman"/>
          <w:sz w:val="28"/>
          <w:szCs w:val="28"/>
        </w:rPr>
        <w:t>Учебные элементы:</w:t>
      </w:r>
      <w:r w:rsidRPr="00E4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слизистая оболочка (мног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рядный мерцательный эпителий с бокаловидными клетками,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ная пластинка слизистой оболочки), </w:t>
      </w:r>
      <w:r w:rsidRPr="00E40A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(концевые отделы слизисто-белковых  желёз и выводные протоки, кровеносные сосуды), фиброзно-хрящевая оболочка (хрящевая пластинка, пучки гладких миоцитов),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 (кровеносные сосуды, жировая ткань).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Препарат 174.</w:t>
      </w:r>
      <w:r w:rsidRPr="00C1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Легкое (бронхи).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бронх среднего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либра – слизистая оболочка (многорядный мерцательный эпителий, собственная пластинка слизистой оболочки, мышечная пластинка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>
        <w:rPr>
          <w:rFonts w:ascii="Times New Roman" w:hAnsi="Times New Roman"/>
          <w:sz w:val="28"/>
          <w:szCs w:val="28"/>
        </w:rPr>
        <w:t>пульмонарные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артерии и вены.</w:t>
      </w:r>
      <w:proofErr w:type="gramEnd"/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</w:rPr>
      </w:pPr>
      <w:r w:rsidRPr="001229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репарат 175. Легкое (альвеолы).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бронх среднего калибра – слизистая оболочка (многорядный мерцательный эпителий, собственная пластинка слизистой оболочки, мышечная пластинка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>
        <w:rPr>
          <w:rFonts w:ascii="Times New Roman" w:hAnsi="Times New Roman"/>
          <w:sz w:val="28"/>
          <w:szCs w:val="28"/>
        </w:rPr>
        <w:t>пульмонарные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артерии и вены.</w:t>
      </w:r>
      <w:proofErr w:type="gramEnd"/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176. Почка.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капсула почки, корковое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щество (почечные тельца, сосудистые клубочки, наружный листок ка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сулы нефрона, внутренний листок капсулы нефрона, проксимальный извитой каналец, дистальный извитой каналец, прослойки соедин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ткани, звездчатые вены), мозговое вещество (мозговые лучи, нисходящий отдел петли нефрона, восходящий отдел петли нефрона, собирательные трубочки), дуговые сосуды.</w:t>
      </w:r>
      <w:proofErr w:type="gramEnd"/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177. Мочеточник. </w:t>
      </w:r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(переходный эпителий, собственная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наружный циркулярный слой), наружная оболочка.</w:t>
      </w:r>
    </w:p>
    <w:p w:rsidR="00177715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178. Мочевой пузырь. </w:t>
      </w:r>
      <w:r>
        <w:rPr>
          <w:rFonts w:ascii="Times New Roman" w:hAnsi="Times New Roman"/>
          <w:sz w:val="28"/>
          <w:szCs w:val="28"/>
        </w:rPr>
        <w:t>Учебные элементы: слизистая оболо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ка (переходный эпителий, собственная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средний циркулярный слой, наружный продольный слой),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ружная оболочка (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серозная).</w:t>
      </w:r>
    </w:p>
    <w:p w:rsidR="003F5952" w:rsidRPr="003251A7" w:rsidRDefault="003F5952" w:rsidP="003F5952">
      <w:pPr>
        <w:pStyle w:val="a5"/>
        <w:widowControl/>
        <w:numPr>
          <w:ilvl w:val="0"/>
          <w:numId w:val="2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3F5952" w:rsidRPr="003251A7" w:rsidRDefault="003F5952" w:rsidP="003F5952">
      <w:pPr>
        <w:pStyle w:val="a5"/>
        <w:widowControl/>
        <w:numPr>
          <w:ilvl w:val="0"/>
          <w:numId w:val="2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Pr="003251A7">
        <w:rPr>
          <w:rFonts w:ascii="Times New Roman" w:hAnsi="Times New Roman"/>
          <w:sz w:val="28"/>
          <w:szCs w:val="28"/>
        </w:rPr>
        <w:t>ч</w:t>
      </w:r>
      <w:r w:rsidRPr="003251A7">
        <w:rPr>
          <w:rFonts w:ascii="Times New Roman" w:hAnsi="Times New Roman"/>
          <w:sz w:val="28"/>
          <w:szCs w:val="28"/>
        </w:rPr>
        <w:t>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легкие, желудок, тонкая кишка, толстая кишка, почки, селезе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3F5952" w:rsidRPr="003251A7" w:rsidRDefault="003F5952" w:rsidP="003F5952">
      <w:pPr>
        <w:pStyle w:val="a5"/>
        <w:widowControl/>
        <w:numPr>
          <w:ilvl w:val="0"/>
          <w:numId w:val="2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Pr="003251A7">
        <w:rPr>
          <w:rFonts w:ascii="Times New Roman" w:hAnsi="Times New Roman"/>
          <w:sz w:val="28"/>
          <w:szCs w:val="28"/>
        </w:rPr>
        <w:t>р</w:t>
      </w:r>
      <w:r w:rsidRPr="003251A7">
        <w:rPr>
          <w:rFonts w:ascii="Times New Roman" w:hAnsi="Times New Roman"/>
          <w:sz w:val="28"/>
          <w:szCs w:val="28"/>
        </w:rPr>
        <w:t>ной крысы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  <w:proofErr w:type="gramEnd"/>
    </w:p>
    <w:p w:rsidR="003F5952" w:rsidRPr="0012297A" w:rsidRDefault="003F5952" w:rsidP="003F5952">
      <w:pPr>
        <w:pStyle w:val="a5"/>
        <w:widowControl/>
        <w:autoSpaceDE/>
        <w:autoSpaceDN/>
        <w:adjustRightInd/>
        <w:ind w:left="714" w:firstLine="0"/>
        <w:rPr>
          <w:rFonts w:ascii="Times New Roman" w:hAnsi="Times New Roman"/>
          <w:sz w:val="28"/>
          <w:szCs w:val="28"/>
        </w:rPr>
      </w:pPr>
    </w:p>
    <w:p w:rsidR="00177715" w:rsidRPr="009A268D" w:rsidRDefault="00177715" w:rsidP="00EE6DAC">
      <w:pPr>
        <w:jc w:val="center"/>
        <w:rPr>
          <w:sz w:val="28"/>
          <w:szCs w:val="28"/>
        </w:rPr>
      </w:pP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842C7F" w:rsidRDefault="004F727A" w:rsidP="00842C7F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="00842C7F">
        <w:rPr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842C7F">
        <w:rPr>
          <w:color w:val="000000"/>
          <w:sz w:val="28"/>
          <w:szCs w:val="28"/>
        </w:rPr>
        <w:t>паракринной</w:t>
      </w:r>
      <w:proofErr w:type="spellEnd"/>
      <w:r w:rsidR="00842C7F">
        <w:rPr>
          <w:color w:val="000000"/>
          <w:sz w:val="28"/>
          <w:szCs w:val="28"/>
        </w:rPr>
        <w:t xml:space="preserve"> рег</w:t>
      </w:r>
      <w:r w:rsidR="00842C7F">
        <w:rPr>
          <w:color w:val="000000"/>
          <w:sz w:val="28"/>
          <w:szCs w:val="28"/>
        </w:rPr>
        <w:t>у</w:t>
      </w:r>
      <w:r w:rsidR="00842C7F">
        <w:rPr>
          <w:color w:val="000000"/>
          <w:sz w:val="28"/>
          <w:szCs w:val="28"/>
        </w:rPr>
        <w:t>ляции физиологической и репаративной регенерации и функционирования систем органов».</w:t>
      </w:r>
    </w:p>
    <w:p w:rsidR="004F727A" w:rsidRPr="00321A77" w:rsidRDefault="004F727A" w:rsidP="004F727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№8</w:t>
      </w:r>
      <w:r w:rsidRPr="00321A77">
        <w:rPr>
          <w:b/>
          <w:color w:val="000000"/>
          <w:sz w:val="28"/>
          <w:szCs w:val="28"/>
        </w:rPr>
        <w:t>.</w:t>
      </w:r>
    </w:p>
    <w:p w:rsidR="003B2971" w:rsidRPr="006D0DFD" w:rsidRDefault="004F727A" w:rsidP="003B2971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3B2971" w:rsidRPr="006D0DFD">
        <w:rPr>
          <w:sz w:val="28"/>
          <w:szCs w:val="28"/>
        </w:rPr>
        <w:t>Мужская половая система. Женская половая система.</w:t>
      </w:r>
    </w:p>
    <w:p w:rsidR="00A87474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03D83" w:rsidRPr="00E53C47" w:rsidRDefault="00B03D83" w:rsidP="00B03D83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02409E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>Сперматогенез и оценка влияний дестабилизирующ</w:t>
      </w:r>
      <w:r>
        <w:rPr>
          <w:rFonts w:ascii="Times New Roman" w:hAnsi="Times New Roman"/>
          <w:sz w:val="28"/>
          <w:szCs w:val="28"/>
        </w:rPr>
        <w:t>и</w:t>
      </w:r>
      <w:r w:rsidRPr="00FF4935">
        <w:rPr>
          <w:rFonts w:ascii="Times New Roman" w:hAnsi="Times New Roman"/>
          <w:sz w:val="28"/>
          <w:szCs w:val="28"/>
        </w:rPr>
        <w:t>х факторов на репр</w:t>
      </w:r>
      <w:r w:rsidRPr="00FF4935">
        <w:rPr>
          <w:rFonts w:ascii="Times New Roman" w:hAnsi="Times New Roman"/>
          <w:sz w:val="28"/>
          <w:szCs w:val="28"/>
        </w:rPr>
        <w:t>о</w:t>
      </w:r>
      <w:r w:rsidRPr="00FF4935">
        <w:rPr>
          <w:rFonts w:ascii="Times New Roman" w:hAnsi="Times New Roman"/>
          <w:sz w:val="28"/>
          <w:szCs w:val="28"/>
        </w:rPr>
        <w:t>дуктивную систему животных, обитающих в экологически неблагоприя</w:t>
      </w:r>
      <w:r w:rsidRPr="00FF4935">
        <w:rPr>
          <w:rFonts w:ascii="Times New Roman" w:hAnsi="Times New Roman"/>
          <w:sz w:val="28"/>
          <w:szCs w:val="28"/>
        </w:rPr>
        <w:t>т</w:t>
      </w:r>
      <w:r w:rsidRPr="00FF4935">
        <w:rPr>
          <w:rFonts w:ascii="Times New Roman" w:hAnsi="Times New Roman"/>
          <w:sz w:val="28"/>
          <w:szCs w:val="28"/>
        </w:rPr>
        <w:t xml:space="preserve">ных регионах.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природа половых клеток.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 w:rsidRPr="00FF4935">
        <w:rPr>
          <w:rFonts w:ascii="Times New Roman" w:hAnsi="Times New Roman"/>
          <w:sz w:val="28"/>
          <w:szCs w:val="28"/>
        </w:rPr>
        <w:t>Лейдига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Интр</w:t>
      </w:r>
      <w:proofErr w:type="gramStart"/>
      <w:r w:rsidRPr="00FF4935">
        <w:rPr>
          <w:rFonts w:ascii="Times New Roman" w:hAnsi="Times New Roman"/>
          <w:sz w:val="28"/>
          <w:szCs w:val="28"/>
        </w:rPr>
        <w:t>а</w:t>
      </w:r>
      <w:proofErr w:type="spellEnd"/>
      <w:r w:rsidRPr="00FF4935">
        <w:rPr>
          <w:rFonts w:ascii="Times New Roman" w:hAnsi="Times New Roman"/>
          <w:sz w:val="28"/>
          <w:szCs w:val="28"/>
        </w:rPr>
        <w:t>-</w:t>
      </w:r>
      <w:proofErr w:type="gramEnd"/>
      <w:r w:rsidRPr="00FF4935">
        <w:rPr>
          <w:rFonts w:ascii="Times New Roman" w:hAnsi="Times New Roman"/>
          <w:sz w:val="28"/>
          <w:szCs w:val="28"/>
        </w:rPr>
        <w:t xml:space="preserve">   и </w:t>
      </w:r>
      <w:proofErr w:type="spellStart"/>
      <w:r w:rsidRPr="00FF4935">
        <w:rPr>
          <w:rFonts w:ascii="Times New Roman" w:hAnsi="Times New Roman"/>
          <w:sz w:val="28"/>
          <w:szCs w:val="28"/>
        </w:rPr>
        <w:t>экстратестикулярные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семявыносящие пути. </w:t>
      </w:r>
    </w:p>
    <w:p w:rsidR="00953676" w:rsidRPr="004B0CF3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Добавочные </w:t>
      </w:r>
      <w:r>
        <w:rPr>
          <w:rFonts w:ascii="Times New Roman" w:hAnsi="Times New Roman"/>
          <w:sz w:val="28"/>
          <w:szCs w:val="28"/>
        </w:rPr>
        <w:t xml:space="preserve">мужские </w:t>
      </w:r>
      <w:r w:rsidRPr="00FF4935">
        <w:rPr>
          <w:rFonts w:ascii="Times New Roman" w:hAnsi="Times New Roman"/>
          <w:sz w:val="28"/>
          <w:szCs w:val="28"/>
        </w:rPr>
        <w:t>половые железы.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Фолликулогенез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, гормональная регуляция.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Овогенез.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Овуляция.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lastRenderedPageBreak/>
        <w:t xml:space="preserve">Эктопическая беременность.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Матка.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Овариально-менструальный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цикл.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>Эндометрий при беременности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Система мать-плод. Особенности реорганизации </w:t>
      </w:r>
      <w:proofErr w:type="spellStart"/>
      <w:r w:rsidRPr="00FF4935">
        <w:rPr>
          <w:rFonts w:ascii="Times New Roman" w:hAnsi="Times New Roman"/>
          <w:sz w:val="28"/>
          <w:szCs w:val="28"/>
        </w:rPr>
        <w:t>фето-плацентарного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барьеры в условиях воздействия факторов газоперерабатывающего прои</w:t>
      </w:r>
      <w:r w:rsidRPr="00FF4935">
        <w:rPr>
          <w:rFonts w:ascii="Times New Roman" w:hAnsi="Times New Roman"/>
          <w:sz w:val="28"/>
          <w:szCs w:val="28"/>
        </w:rPr>
        <w:t>з</w:t>
      </w:r>
      <w:r w:rsidRPr="00FF4935">
        <w:rPr>
          <w:rFonts w:ascii="Times New Roman" w:hAnsi="Times New Roman"/>
          <w:sz w:val="28"/>
          <w:szCs w:val="28"/>
        </w:rPr>
        <w:t xml:space="preserve">водства.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Гистологические проблемы задержки развития плода. </w:t>
      </w:r>
    </w:p>
    <w:p w:rsidR="00953676" w:rsidRPr="00863122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4B0CF3">
        <w:rPr>
          <w:rFonts w:ascii="Times New Roman" w:hAnsi="Times New Roman"/>
          <w:sz w:val="28"/>
          <w:szCs w:val="28"/>
        </w:rPr>
        <w:t>Гистофизиология молочной железы. Беременность и лактация. Нейроэ</w:t>
      </w:r>
      <w:r w:rsidRPr="004B0CF3">
        <w:rPr>
          <w:rFonts w:ascii="Times New Roman" w:hAnsi="Times New Roman"/>
          <w:sz w:val="28"/>
          <w:szCs w:val="28"/>
        </w:rPr>
        <w:t>н</w:t>
      </w:r>
      <w:r w:rsidRPr="004B0CF3">
        <w:rPr>
          <w:rFonts w:ascii="Times New Roman" w:hAnsi="Times New Roman"/>
          <w:sz w:val="28"/>
          <w:szCs w:val="28"/>
        </w:rPr>
        <w:t>докринная регуляция морфологической перестройки молочной железы.</w:t>
      </w:r>
    </w:p>
    <w:p w:rsidR="00863122" w:rsidRDefault="00863122" w:rsidP="00863122">
      <w:pPr>
        <w:rPr>
          <w:b/>
          <w:sz w:val="28"/>
          <w:szCs w:val="28"/>
        </w:rPr>
      </w:pPr>
    </w:p>
    <w:p w:rsidR="00863122" w:rsidRDefault="00863122" w:rsidP="00863122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831676" w:rsidRPr="00783E0D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</w:rPr>
      </w:pPr>
      <w:r w:rsidRPr="00783E0D">
        <w:rPr>
          <w:rFonts w:ascii="Times New Roman" w:hAnsi="Times New Roman"/>
          <w:sz w:val="28"/>
          <w:szCs w:val="28"/>
        </w:rPr>
        <w:t xml:space="preserve">Препарат 179. Семенник крысы. Учебные элементы: капсула, извитые семенные канальцы (ядра </w:t>
      </w:r>
      <w:proofErr w:type="spellStart"/>
      <w:r w:rsidRPr="00783E0D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Pr="00783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3E0D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Pr="00783E0D">
        <w:rPr>
          <w:rFonts w:ascii="Times New Roman" w:hAnsi="Times New Roman"/>
          <w:sz w:val="28"/>
          <w:szCs w:val="28"/>
        </w:rPr>
        <w:t>, сперматоц</w:t>
      </w:r>
      <w:r w:rsidRPr="00783E0D">
        <w:rPr>
          <w:rFonts w:ascii="Times New Roman" w:hAnsi="Times New Roman"/>
          <w:sz w:val="28"/>
          <w:szCs w:val="28"/>
        </w:rPr>
        <w:t>и</w:t>
      </w:r>
      <w:r w:rsidRPr="00783E0D">
        <w:rPr>
          <w:rFonts w:ascii="Times New Roman" w:hAnsi="Times New Roman"/>
          <w:sz w:val="28"/>
          <w:szCs w:val="28"/>
        </w:rPr>
        <w:t xml:space="preserve">ты 1-го порядка, сперматоциты 2-го порядка, </w:t>
      </w:r>
      <w:proofErr w:type="spellStart"/>
      <w:r w:rsidRPr="00783E0D">
        <w:rPr>
          <w:rFonts w:ascii="Times New Roman" w:hAnsi="Times New Roman"/>
          <w:sz w:val="28"/>
          <w:szCs w:val="28"/>
        </w:rPr>
        <w:t>сперматиды</w:t>
      </w:r>
      <w:proofErr w:type="spellEnd"/>
      <w:r w:rsidRPr="00783E0D">
        <w:rPr>
          <w:rFonts w:ascii="Times New Roman" w:hAnsi="Times New Roman"/>
          <w:sz w:val="28"/>
          <w:szCs w:val="28"/>
        </w:rPr>
        <w:t>, спермат</w:t>
      </w:r>
      <w:r w:rsidRPr="00783E0D">
        <w:rPr>
          <w:rFonts w:ascii="Times New Roman" w:hAnsi="Times New Roman"/>
          <w:sz w:val="28"/>
          <w:szCs w:val="28"/>
        </w:rPr>
        <w:t>о</w:t>
      </w:r>
      <w:r w:rsidRPr="00783E0D">
        <w:rPr>
          <w:rFonts w:ascii="Times New Roman" w:hAnsi="Times New Roman"/>
          <w:sz w:val="28"/>
          <w:szCs w:val="28"/>
        </w:rPr>
        <w:t xml:space="preserve">зоиды), интерстициальная соединительная ткань (клетки </w:t>
      </w:r>
      <w:proofErr w:type="spellStart"/>
      <w:r w:rsidRPr="00783E0D">
        <w:rPr>
          <w:rFonts w:ascii="Times New Roman" w:hAnsi="Times New Roman"/>
          <w:sz w:val="28"/>
          <w:szCs w:val="28"/>
        </w:rPr>
        <w:t>Лейдига</w:t>
      </w:r>
      <w:proofErr w:type="spellEnd"/>
      <w:r w:rsidRPr="00783E0D">
        <w:rPr>
          <w:rFonts w:ascii="Times New Roman" w:hAnsi="Times New Roman"/>
          <w:sz w:val="28"/>
          <w:szCs w:val="28"/>
        </w:rPr>
        <w:t>, кр</w:t>
      </w:r>
      <w:r w:rsidRPr="00783E0D">
        <w:rPr>
          <w:rFonts w:ascii="Times New Roman" w:hAnsi="Times New Roman"/>
          <w:sz w:val="28"/>
          <w:szCs w:val="28"/>
        </w:rPr>
        <w:t>о</w:t>
      </w:r>
      <w:r w:rsidRPr="00783E0D">
        <w:rPr>
          <w:rFonts w:ascii="Times New Roman" w:hAnsi="Times New Roman"/>
          <w:sz w:val="28"/>
          <w:szCs w:val="28"/>
        </w:rPr>
        <w:t>веносные сосуды).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180. Придаток семенника крысы. </w:t>
      </w:r>
      <w:r>
        <w:rPr>
          <w:rFonts w:ascii="Times New Roman" w:hAnsi="Times New Roman"/>
          <w:sz w:val="28"/>
          <w:szCs w:val="28"/>
        </w:rPr>
        <w:t>Учебные элементы: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слойки соединительной ткани с кровеносными сосудами, выносящие канальцы головки придатка, канал придатка.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181. Семенник человека с придатком семенника. </w:t>
      </w:r>
      <w:r>
        <w:rPr>
          <w:rFonts w:ascii="Times New Roman" w:hAnsi="Times New Roman"/>
          <w:sz w:val="28"/>
          <w:szCs w:val="28"/>
        </w:rPr>
        <w:t>Учебные элементы: капсула, прослойки соединительной ткани, извитые семе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канальцы (ядра </w:t>
      </w:r>
      <w:proofErr w:type="spellStart"/>
      <w:r>
        <w:rPr>
          <w:rFonts w:ascii="Times New Roman" w:hAnsi="Times New Roman"/>
          <w:sz w:val="28"/>
          <w:szCs w:val="28"/>
        </w:rPr>
        <w:t>сустентоцитов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сперматогонии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сперматоциты 1-го порядка, сперматоциты 2-го порядка, </w:t>
      </w:r>
      <w:proofErr w:type="spellStart"/>
      <w:r>
        <w:rPr>
          <w:rFonts w:ascii="Times New Roman" w:hAnsi="Times New Roman"/>
          <w:sz w:val="28"/>
          <w:szCs w:val="28"/>
        </w:rPr>
        <w:t>сперматиды</w:t>
      </w:r>
      <w:proofErr w:type="spellEnd"/>
      <w:r>
        <w:rPr>
          <w:rFonts w:ascii="Times New Roman" w:hAnsi="Times New Roman"/>
          <w:sz w:val="28"/>
          <w:szCs w:val="28"/>
        </w:rPr>
        <w:t>, сперматозоиды),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терстициальная соединительная ткань (клетки </w:t>
      </w:r>
      <w:proofErr w:type="spellStart"/>
      <w:r>
        <w:rPr>
          <w:rFonts w:ascii="Times New Roman" w:hAnsi="Times New Roman"/>
          <w:sz w:val="28"/>
          <w:szCs w:val="28"/>
        </w:rPr>
        <w:t>Лейдига</w:t>
      </w:r>
      <w:proofErr w:type="spellEnd"/>
      <w:r>
        <w:rPr>
          <w:rFonts w:ascii="Times New Roman" w:hAnsi="Times New Roman"/>
          <w:sz w:val="28"/>
          <w:szCs w:val="28"/>
        </w:rPr>
        <w:t xml:space="preserve">, кровеносные сосуды), средостение яичка (капсула придатка с отходящими от нее прослойками </w:t>
      </w:r>
      <w:proofErr w:type="spellStart"/>
      <w:r>
        <w:rPr>
          <w:rFonts w:ascii="Times New Roman" w:hAnsi="Times New Roman"/>
          <w:sz w:val="28"/>
          <w:szCs w:val="28"/>
        </w:rPr>
        <w:t>содинительной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ткани), выносящие канальцы головки придатка, канал придатка.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183. Предстательная железа пожилого человека. </w:t>
      </w:r>
      <w:r>
        <w:rPr>
          <w:rFonts w:ascii="Times New Roman" w:hAnsi="Times New Roman"/>
          <w:sz w:val="28"/>
          <w:szCs w:val="28"/>
        </w:rPr>
        <w:t xml:space="preserve">Учебные элементы: прослойки </w:t>
      </w:r>
      <w:proofErr w:type="spellStart"/>
      <w:r>
        <w:rPr>
          <w:rFonts w:ascii="Times New Roman" w:hAnsi="Times New Roman"/>
          <w:sz w:val="28"/>
          <w:szCs w:val="28"/>
        </w:rPr>
        <w:t>содинительная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ткани, секреторные концевые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делы, простатические камни,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</w:t>
      </w:r>
      <w:r w:rsidRPr="001969F4">
        <w:rPr>
          <w:rFonts w:ascii="Times New Roman" w:hAnsi="Times New Roman"/>
          <w:sz w:val="28"/>
          <w:szCs w:val="28"/>
        </w:rPr>
        <w:t xml:space="preserve"> 182. Предстательная железа до наступления половой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69F4">
        <w:rPr>
          <w:rFonts w:ascii="Times New Roman" w:hAnsi="Times New Roman"/>
          <w:sz w:val="28"/>
          <w:szCs w:val="28"/>
        </w:rPr>
        <w:t xml:space="preserve">зрелости. </w:t>
      </w:r>
      <w:r>
        <w:rPr>
          <w:rFonts w:ascii="Times New Roman" w:hAnsi="Times New Roman"/>
          <w:sz w:val="28"/>
          <w:szCs w:val="28"/>
        </w:rPr>
        <w:t>Учебные элементы: просвет мочеполового канала, перехо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 эпителий мочеполового канала, дольки железы, секреторные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цевые отделы, прослойки соединительной ткани с кровеносными сос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дами.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 184. Поперечный срез кав</w:t>
      </w:r>
      <w:r>
        <w:rPr>
          <w:rFonts w:ascii="Times New Roman" w:hAnsi="Times New Roman"/>
          <w:sz w:val="28"/>
          <w:szCs w:val="28"/>
        </w:rPr>
        <w:t xml:space="preserve">ернозных тел полового члена.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</w:t>
      </w:r>
      <w:r w:rsidRPr="0049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кожа, соединительнотканная основа, содержащая сосуды, пещеристые (кавернозные) тела, мочеполовой канал, уретрал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железы.</w:t>
      </w:r>
      <w:proofErr w:type="gramEnd"/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185. Яичник девочки. </w:t>
      </w:r>
      <w:r>
        <w:rPr>
          <w:rFonts w:ascii="Times New Roman" w:hAnsi="Times New Roman"/>
          <w:sz w:val="28"/>
          <w:szCs w:val="28"/>
        </w:rPr>
        <w:t xml:space="preserve">Учебные элементы: корковое вещество (примордиальные фолликулы, плотные фолликулы, </w:t>
      </w:r>
      <w:proofErr w:type="spellStart"/>
      <w:r>
        <w:rPr>
          <w:rFonts w:ascii="Times New Roman" w:hAnsi="Times New Roman"/>
          <w:sz w:val="28"/>
          <w:szCs w:val="28"/>
        </w:rPr>
        <w:t>атретические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тела), мозговое вещество (соединительная ткань, кровеносные сосуды).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lastRenderedPageBreak/>
        <w:t xml:space="preserve">Препарат 186. Яичник кошки. 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Учебные элементы: белочная оболочка, корковое вещество (примордиальные фолликулы, плотные фолликулы, </w:t>
      </w:r>
      <w:proofErr w:type="spellStart"/>
      <w:r>
        <w:rPr>
          <w:rFonts w:ascii="Times New Roman" w:hAnsi="Times New Roman"/>
          <w:sz w:val="28"/>
          <w:szCs w:val="28"/>
        </w:rPr>
        <w:t>атретические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тела, </w:t>
      </w:r>
      <w:proofErr w:type="spellStart"/>
      <w:r>
        <w:rPr>
          <w:rFonts w:ascii="Times New Roman" w:hAnsi="Times New Roman"/>
          <w:sz w:val="28"/>
          <w:szCs w:val="28"/>
        </w:rPr>
        <w:t>граафовы</w:t>
      </w:r>
      <w:proofErr w:type="spellEnd"/>
      <w:r>
        <w:rPr>
          <w:rFonts w:ascii="Times New Roman" w:hAnsi="Times New Roman"/>
          <w:sz w:val="28"/>
          <w:szCs w:val="28"/>
        </w:rPr>
        <w:t xml:space="preserve"> пузырьки, </w:t>
      </w:r>
      <w:proofErr w:type="spellStart"/>
      <w:r>
        <w:rPr>
          <w:rFonts w:ascii="Times New Roman" w:hAnsi="Times New Roman"/>
          <w:sz w:val="28"/>
          <w:szCs w:val="28"/>
        </w:rPr>
        <w:t>овоцит</w:t>
      </w:r>
      <w:proofErr w:type="spellEnd"/>
      <w:r>
        <w:rPr>
          <w:rFonts w:ascii="Times New Roman" w:hAnsi="Times New Roman"/>
          <w:sz w:val="28"/>
          <w:szCs w:val="28"/>
        </w:rPr>
        <w:t xml:space="preserve"> 1-го порядка, яйцено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ный бугорок, фолликулярные клетки, </w:t>
      </w:r>
      <w:proofErr w:type="spellStart"/>
      <w:r>
        <w:rPr>
          <w:rFonts w:ascii="Times New Roman" w:hAnsi="Times New Roman"/>
          <w:sz w:val="28"/>
          <w:szCs w:val="28"/>
        </w:rPr>
        <w:t>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пузырчатого фолликула,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терстициальная ткань, кровеносные сосуды), мозговое вещество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единительная ткань, кровеносные сосуды).</w:t>
      </w:r>
      <w:proofErr w:type="gramEnd"/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187. Жёлтое тело. </w:t>
      </w:r>
      <w:r>
        <w:rPr>
          <w:rFonts w:ascii="Times New Roman" w:hAnsi="Times New Roman"/>
          <w:sz w:val="28"/>
          <w:szCs w:val="28"/>
        </w:rPr>
        <w:t>Учебные элементы: соединительнотканная оболочка, железистые (лютеиновые) клетки, кровеносные капилляры.</w:t>
      </w:r>
    </w:p>
    <w:p w:rsidR="00831676" w:rsidRPr="0012297A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188. Поперечный разрез яйцевода. </w:t>
      </w:r>
      <w:r>
        <w:rPr>
          <w:rFonts w:ascii="Times New Roman" w:hAnsi="Times New Roman"/>
          <w:sz w:val="28"/>
          <w:szCs w:val="28"/>
        </w:rPr>
        <w:t>Учебные элементы: 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стая оболочка (складки слизистой оболочки, однослойный эпителий, собственная пластинка слизистой оболочки), мышечная оболочка,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розная оболочка.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189. Матка кошки.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эндометрий (эпит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лий, собственная пластинка слизистой оболочки, трубчатые железы),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>
        <w:rPr>
          <w:rFonts w:ascii="Times New Roman" w:hAnsi="Times New Roman"/>
          <w:sz w:val="28"/>
          <w:szCs w:val="28"/>
        </w:rPr>
        <w:t>надсосудистый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  <w:proofErr w:type="gramEnd"/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190. Матка девочки.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эндометрий (эпит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лий, собственная пластинка слизистой оболочки, трубчатые железы),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>
        <w:rPr>
          <w:rFonts w:ascii="Times New Roman" w:hAnsi="Times New Roman"/>
          <w:sz w:val="28"/>
          <w:szCs w:val="28"/>
        </w:rPr>
        <w:t>надсосудистый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  <w:proofErr w:type="gramEnd"/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191. Матка женщины.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эндометрий (эп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телий, собственная пластинка слизистой оболочки, трубчатые железы),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>
        <w:rPr>
          <w:rFonts w:ascii="Times New Roman" w:hAnsi="Times New Roman"/>
          <w:sz w:val="28"/>
          <w:szCs w:val="28"/>
        </w:rPr>
        <w:t>надсосудистый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  <w:proofErr w:type="gramEnd"/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192. Влагалище. </w:t>
      </w:r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(многослойный эпителий, собственная пластинка слизистой оболочки), мышечная оболочка,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193. </w:t>
      </w:r>
      <w:proofErr w:type="spellStart"/>
      <w:r w:rsidRPr="001969F4">
        <w:rPr>
          <w:rFonts w:ascii="Times New Roman" w:hAnsi="Times New Roman"/>
          <w:sz w:val="28"/>
          <w:szCs w:val="28"/>
        </w:rPr>
        <w:t>Нелактирующая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>
        <w:rPr>
          <w:rFonts w:ascii="Times New Roman" w:hAnsi="Times New Roman"/>
          <w:sz w:val="28"/>
          <w:szCs w:val="28"/>
        </w:rPr>
        <w:t xml:space="preserve">Учебные элементы: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ткань, дольки железы (внутридольковые выводные протоки (млечные ходы)), </w:t>
      </w:r>
      <w:proofErr w:type="spellStart"/>
      <w:r>
        <w:rPr>
          <w:rFonts w:ascii="Times New Roman" w:hAnsi="Times New Roman"/>
          <w:sz w:val="28"/>
          <w:szCs w:val="28"/>
        </w:rPr>
        <w:t>междольковые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выводные протоки, кровеносные сосуды, жировые клетки.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194. </w:t>
      </w:r>
      <w:proofErr w:type="spellStart"/>
      <w:r w:rsidRPr="001969F4">
        <w:rPr>
          <w:rFonts w:ascii="Times New Roman" w:hAnsi="Times New Roman"/>
          <w:sz w:val="28"/>
          <w:szCs w:val="28"/>
        </w:rPr>
        <w:t>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>
        <w:rPr>
          <w:rFonts w:ascii="Times New Roman" w:hAnsi="Times New Roman"/>
          <w:sz w:val="28"/>
          <w:szCs w:val="28"/>
        </w:rPr>
        <w:t xml:space="preserve">Учебные элементы: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ткань, дольки железы (внутридольковые выводные протоки (млечные ходы), секреторные концевые отделы), </w:t>
      </w:r>
      <w:proofErr w:type="spellStart"/>
      <w:r>
        <w:rPr>
          <w:rFonts w:ascii="Times New Roman" w:hAnsi="Times New Roman"/>
          <w:sz w:val="28"/>
          <w:szCs w:val="28"/>
        </w:rPr>
        <w:t>междольковые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выводные протоки, кровеносные сосуды, жировые 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ки.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Учебные элеме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 нервная трубка, мозговые пузыри, вторичная кишка, закладка 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ни, закладка сердца, закладка почек).</w:t>
      </w:r>
      <w:proofErr w:type="gramEnd"/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Pr="003251A7">
        <w:rPr>
          <w:rFonts w:ascii="Times New Roman" w:hAnsi="Times New Roman"/>
          <w:sz w:val="28"/>
          <w:szCs w:val="28"/>
        </w:rPr>
        <w:t xml:space="preserve"> и органогенеза различных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элементы: головной мозг, спинной мозг, сердце, печень, ле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кие, желудок, тонкая кишка, толстая кишка, почки, селезенка, подж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лудочная железа, околоушная железа, половая железа (яичник или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лабораторной крысы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Учебные элементы (в зависимости от уровня среза): головной мозг, спинной мозг, сердце, печень, легкие, желудок, тонкая кишка, толстая кишка, почки, селезенка, поджелудочная железа, околоушная железа, половая железа (яичник или семенник), кожа, щитовидная железа, на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почечники, гипофиз. </w:t>
      </w:r>
      <w:proofErr w:type="gramEnd"/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 xml:space="preserve">Реактивные изменения плаценты крыс при влиянии </w:t>
      </w:r>
      <w:proofErr w:type="spellStart"/>
      <w:r w:rsidRPr="003251A7">
        <w:rPr>
          <w:rFonts w:ascii="Times New Roman" w:hAnsi="Times New Roman"/>
          <w:sz w:val="28"/>
          <w:szCs w:val="28"/>
        </w:rPr>
        <w:t>наночастиц</w:t>
      </w:r>
      <w:proofErr w:type="spellEnd"/>
      <w:r w:rsidRPr="003251A7">
        <w:rPr>
          <w:rFonts w:ascii="Times New Roman" w:hAnsi="Times New Roman"/>
          <w:sz w:val="28"/>
          <w:szCs w:val="28"/>
        </w:rPr>
        <w:t xml:space="preserve"> меди</w:t>
      </w:r>
      <w:r>
        <w:rPr>
          <w:rFonts w:ascii="Times New Roman" w:hAnsi="Times New Roman"/>
          <w:sz w:val="28"/>
          <w:szCs w:val="28"/>
        </w:rPr>
        <w:t>. Учебные элементы: плодная часть плаценты (эпителий амниона, 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сины, кровеносные сосуды, </w:t>
      </w:r>
      <w:proofErr w:type="spellStart"/>
      <w:r>
        <w:rPr>
          <w:rFonts w:ascii="Times New Roman" w:hAnsi="Times New Roman"/>
          <w:sz w:val="28"/>
          <w:szCs w:val="28"/>
        </w:rPr>
        <w:t>цитотрофобласт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симпластотрофобласт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), материнская часть плаценты (основная отпадающая оболочка, </w:t>
      </w:r>
      <w:proofErr w:type="spellStart"/>
      <w:r>
        <w:rPr>
          <w:rFonts w:ascii="Times New Roman" w:hAnsi="Times New Roman"/>
          <w:sz w:val="28"/>
          <w:szCs w:val="28"/>
        </w:rPr>
        <w:t>децид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клетки).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Инволюция придаточных половых желез крыс при необратимых ди</w:t>
      </w:r>
      <w:r w:rsidRPr="003251A7">
        <w:rPr>
          <w:rFonts w:ascii="Times New Roman" w:hAnsi="Times New Roman"/>
          <w:sz w:val="28"/>
          <w:szCs w:val="28"/>
        </w:rPr>
        <w:t>с</w:t>
      </w:r>
      <w:r w:rsidRPr="003251A7">
        <w:rPr>
          <w:rFonts w:ascii="Times New Roman" w:hAnsi="Times New Roman"/>
          <w:sz w:val="28"/>
          <w:szCs w:val="28"/>
        </w:rPr>
        <w:t xml:space="preserve">трофических изменениях клеток </w:t>
      </w:r>
      <w:proofErr w:type="spellStart"/>
      <w:r w:rsidRPr="003251A7">
        <w:rPr>
          <w:rFonts w:ascii="Times New Roman" w:hAnsi="Times New Roman"/>
          <w:sz w:val="28"/>
          <w:szCs w:val="28"/>
        </w:rPr>
        <w:t>Лейдига</w:t>
      </w:r>
      <w:proofErr w:type="spellEnd"/>
      <w:r w:rsidRPr="003251A7">
        <w:rPr>
          <w:rFonts w:ascii="Times New Roman" w:hAnsi="Times New Roman"/>
          <w:sz w:val="28"/>
          <w:szCs w:val="28"/>
        </w:rPr>
        <w:t xml:space="preserve"> вследствие токсического п</w:t>
      </w:r>
      <w:r w:rsidRPr="003251A7">
        <w:rPr>
          <w:rFonts w:ascii="Times New Roman" w:hAnsi="Times New Roman"/>
          <w:sz w:val="28"/>
          <w:szCs w:val="28"/>
        </w:rPr>
        <w:t>о</w:t>
      </w:r>
      <w:r w:rsidRPr="003251A7">
        <w:rPr>
          <w:rFonts w:ascii="Times New Roman" w:hAnsi="Times New Roman"/>
          <w:sz w:val="28"/>
          <w:szCs w:val="28"/>
        </w:rPr>
        <w:t>ражения</w:t>
      </w:r>
      <w:r>
        <w:rPr>
          <w:rFonts w:ascii="Times New Roman" w:hAnsi="Times New Roman"/>
          <w:sz w:val="28"/>
          <w:szCs w:val="28"/>
        </w:rPr>
        <w:t>. Учебные элементы: концевые отделы желез, выводные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токи, соединительнотканные прослойки, капсула желез.</w:t>
      </w:r>
    </w:p>
    <w:p w:rsidR="00831676" w:rsidRPr="0079328A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9328A">
        <w:rPr>
          <w:rFonts w:ascii="Times New Roman" w:hAnsi="Times New Roman"/>
          <w:sz w:val="28"/>
          <w:szCs w:val="28"/>
        </w:rPr>
        <w:t>Регенерация семенников малой лесной мыши. Учебные элементы: ка</w:t>
      </w:r>
      <w:r w:rsidRPr="0079328A">
        <w:rPr>
          <w:rFonts w:ascii="Times New Roman" w:hAnsi="Times New Roman"/>
          <w:sz w:val="28"/>
          <w:szCs w:val="28"/>
        </w:rPr>
        <w:t>п</w:t>
      </w:r>
      <w:r w:rsidRPr="0079328A">
        <w:rPr>
          <w:rFonts w:ascii="Times New Roman" w:hAnsi="Times New Roman"/>
          <w:sz w:val="28"/>
          <w:szCs w:val="28"/>
        </w:rPr>
        <w:t xml:space="preserve">сула, извитые семенные канальцы (ядра </w:t>
      </w:r>
      <w:proofErr w:type="spellStart"/>
      <w:r w:rsidRPr="0079328A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Pr="007932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28A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Pr="0079328A">
        <w:rPr>
          <w:rFonts w:ascii="Times New Roman" w:hAnsi="Times New Roman"/>
          <w:sz w:val="28"/>
          <w:szCs w:val="28"/>
        </w:rPr>
        <w:t xml:space="preserve">, сперматоциты 1-го порядка, сперматоциты 2-го порядка, </w:t>
      </w:r>
      <w:proofErr w:type="spellStart"/>
      <w:r w:rsidRPr="0079328A">
        <w:rPr>
          <w:rFonts w:ascii="Times New Roman" w:hAnsi="Times New Roman"/>
          <w:sz w:val="28"/>
          <w:szCs w:val="28"/>
        </w:rPr>
        <w:t>сперматиды</w:t>
      </w:r>
      <w:proofErr w:type="spellEnd"/>
      <w:r w:rsidRPr="0079328A">
        <w:rPr>
          <w:rFonts w:ascii="Times New Roman" w:hAnsi="Times New Roman"/>
          <w:sz w:val="28"/>
          <w:szCs w:val="28"/>
        </w:rPr>
        <w:t xml:space="preserve">, сперматозоиды), интерстициальная соединительная ткань (клетки </w:t>
      </w:r>
      <w:proofErr w:type="spellStart"/>
      <w:r w:rsidRPr="0079328A">
        <w:rPr>
          <w:rFonts w:ascii="Times New Roman" w:hAnsi="Times New Roman"/>
          <w:sz w:val="28"/>
          <w:szCs w:val="28"/>
        </w:rPr>
        <w:t>Ле</w:t>
      </w:r>
      <w:r w:rsidRPr="0079328A">
        <w:rPr>
          <w:rFonts w:ascii="Times New Roman" w:hAnsi="Times New Roman"/>
          <w:sz w:val="28"/>
          <w:szCs w:val="28"/>
        </w:rPr>
        <w:t>й</w:t>
      </w:r>
      <w:r w:rsidRPr="0079328A">
        <w:rPr>
          <w:rFonts w:ascii="Times New Roman" w:hAnsi="Times New Roman"/>
          <w:sz w:val="28"/>
          <w:szCs w:val="28"/>
        </w:rPr>
        <w:t>дига</w:t>
      </w:r>
      <w:proofErr w:type="spellEnd"/>
      <w:r w:rsidRPr="0079328A">
        <w:rPr>
          <w:rFonts w:ascii="Times New Roman" w:hAnsi="Times New Roman"/>
          <w:sz w:val="28"/>
          <w:szCs w:val="28"/>
        </w:rPr>
        <w:t>, кровеносные сосуды).</w:t>
      </w:r>
    </w:p>
    <w:p w:rsidR="00831676" w:rsidRDefault="00831676" w:rsidP="00863122">
      <w:pPr>
        <w:jc w:val="center"/>
        <w:rPr>
          <w:sz w:val="28"/>
          <w:szCs w:val="28"/>
        </w:rPr>
      </w:pPr>
    </w:p>
    <w:p w:rsidR="00863122" w:rsidRPr="00863122" w:rsidRDefault="00863122" w:rsidP="00863122">
      <w:pPr>
        <w:rPr>
          <w:b/>
          <w:sz w:val="28"/>
          <w:szCs w:val="28"/>
        </w:rPr>
      </w:pPr>
    </w:p>
    <w:p w:rsidR="006B6F9F" w:rsidRDefault="004F727A" w:rsidP="006B6F9F">
      <w:pPr>
        <w:ind w:firstLine="709"/>
        <w:jc w:val="both"/>
        <w:rPr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 xml:space="preserve">Модуль №2 </w:t>
      </w:r>
      <w:r w:rsidR="006B6F9F">
        <w:rPr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6B6F9F">
        <w:rPr>
          <w:color w:val="000000"/>
          <w:sz w:val="28"/>
          <w:szCs w:val="28"/>
        </w:rPr>
        <w:t>паракринной</w:t>
      </w:r>
      <w:proofErr w:type="spellEnd"/>
      <w:r w:rsidR="006B6F9F">
        <w:rPr>
          <w:color w:val="000000"/>
          <w:sz w:val="28"/>
          <w:szCs w:val="28"/>
        </w:rPr>
        <w:t xml:space="preserve"> рег</w:t>
      </w:r>
      <w:r w:rsidR="006B6F9F">
        <w:rPr>
          <w:color w:val="000000"/>
          <w:sz w:val="28"/>
          <w:szCs w:val="28"/>
        </w:rPr>
        <w:t>у</w:t>
      </w:r>
      <w:r w:rsidR="006B6F9F">
        <w:rPr>
          <w:color w:val="000000"/>
          <w:sz w:val="28"/>
          <w:szCs w:val="28"/>
        </w:rPr>
        <w:t>ляции физиологической и репаративной регенерации и функционирования систем органов».</w:t>
      </w:r>
    </w:p>
    <w:p w:rsidR="004F727A" w:rsidRPr="0051036F" w:rsidRDefault="004F727A" w:rsidP="004F727A">
      <w:pPr>
        <w:ind w:firstLine="709"/>
        <w:jc w:val="center"/>
        <w:rPr>
          <w:b/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>Занятие №9.</w:t>
      </w:r>
    </w:p>
    <w:p w:rsidR="006B6F9F" w:rsidRDefault="004F727A" w:rsidP="006B6F9F">
      <w:pPr>
        <w:ind w:firstLine="709"/>
        <w:jc w:val="both"/>
        <w:rPr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 xml:space="preserve">Тема: </w:t>
      </w:r>
      <w:r w:rsidR="0051036F" w:rsidRPr="0068235A">
        <w:rPr>
          <w:sz w:val="28"/>
          <w:szCs w:val="28"/>
        </w:rPr>
        <w:t xml:space="preserve">Рубежный контроль по модулю №2 </w:t>
      </w:r>
      <w:r w:rsidR="006B6F9F">
        <w:rPr>
          <w:color w:val="000000"/>
          <w:sz w:val="28"/>
          <w:szCs w:val="28"/>
        </w:rPr>
        <w:t>«Структурные основы э</w:t>
      </w:r>
      <w:r w:rsidR="006B6F9F">
        <w:rPr>
          <w:color w:val="000000"/>
          <w:sz w:val="28"/>
          <w:szCs w:val="28"/>
        </w:rPr>
        <w:t>н</w:t>
      </w:r>
      <w:r w:rsidR="006B6F9F">
        <w:rPr>
          <w:color w:val="000000"/>
          <w:sz w:val="28"/>
          <w:szCs w:val="28"/>
        </w:rPr>
        <w:t xml:space="preserve">докринной и </w:t>
      </w:r>
      <w:proofErr w:type="spellStart"/>
      <w:r w:rsidR="006B6F9F">
        <w:rPr>
          <w:color w:val="000000"/>
          <w:sz w:val="28"/>
          <w:szCs w:val="28"/>
        </w:rPr>
        <w:t>паракринной</w:t>
      </w:r>
      <w:proofErr w:type="spellEnd"/>
      <w:r w:rsidR="006B6F9F">
        <w:rPr>
          <w:color w:val="000000"/>
          <w:sz w:val="28"/>
          <w:szCs w:val="28"/>
        </w:rPr>
        <w:t xml:space="preserve"> регуляции физиологической и репаративной рег</w:t>
      </w:r>
      <w:r w:rsidR="006B6F9F">
        <w:rPr>
          <w:color w:val="000000"/>
          <w:sz w:val="28"/>
          <w:szCs w:val="28"/>
        </w:rPr>
        <w:t>е</w:t>
      </w:r>
      <w:r w:rsidR="006B6F9F">
        <w:rPr>
          <w:color w:val="000000"/>
          <w:sz w:val="28"/>
          <w:szCs w:val="28"/>
        </w:rPr>
        <w:t>нерации и функционирования систем органов».</w:t>
      </w:r>
    </w:p>
    <w:p w:rsidR="0051036F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>Форм</w:t>
      </w:r>
      <w:proofErr w:type="gramStart"/>
      <w:r w:rsidRPr="0051036F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51036F">
        <w:rPr>
          <w:b/>
          <w:color w:val="000000"/>
          <w:sz w:val="28"/>
          <w:szCs w:val="28"/>
        </w:rPr>
        <w:t>ы</w:t>
      </w:r>
      <w:proofErr w:type="spellEnd"/>
      <w:r w:rsidRPr="0051036F">
        <w:rPr>
          <w:b/>
          <w:color w:val="000000"/>
          <w:sz w:val="28"/>
          <w:szCs w:val="28"/>
        </w:rPr>
        <w:t>) текущего контроля</w:t>
      </w:r>
      <w:r w:rsidRPr="0051036F">
        <w:rPr>
          <w:color w:val="000000"/>
          <w:sz w:val="28"/>
          <w:szCs w:val="28"/>
        </w:rPr>
        <w:t xml:space="preserve"> </w:t>
      </w:r>
      <w:r w:rsidRPr="0051036F">
        <w:rPr>
          <w:b/>
          <w:color w:val="000000"/>
          <w:sz w:val="28"/>
          <w:szCs w:val="28"/>
        </w:rPr>
        <w:t>успеваемости:</w:t>
      </w:r>
      <w:r w:rsidRPr="0051036F">
        <w:rPr>
          <w:i/>
          <w:color w:val="000000"/>
          <w:sz w:val="28"/>
          <w:szCs w:val="28"/>
        </w:rPr>
        <w:t xml:space="preserve"> </w:t>
      </w:r>
      <w:r w:rsidR="0051036F">
        <w:rPr>
          <w:i/>
          <w:color w:val="000000"/>
          <w:sz w:val="28"/>
          <w:szCs w:val="28"/>
        </w:rPr>
        <w:t>собеседование</w:t>
      </w:r>
      <w:r w:rsidRPr="0051036F">
        <w:rPr>
          <w:i/>
          <w:color w:val="000000"/>
          <w:sz w:val="28"/>
          <w:szCs w:val="28"/>
        </w:rPr>
        <w:t xml:space="preserve">. </w:t>
      </w:r>
    </w:p>
    <w:p w:rsidR="0051036F" w:rsidRDefault="004F727A" w:rsidP="004F727A">
      <w:pPr>
        <w:ind w:left="708" w:firstLine="1"/>
        <w:jc w:val="both"/>
        <w:rPr>
          <w:b/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E13E2" w:rsidRPr="00E53C47" w:rsidRDefault="00BE13E2" w:rsidP="00BE13E2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собеседования: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Тканевые компоненты сосудистой стенки. </w:t>
      </w:r>
      <w:proofErr w:type="spellStart"/>
      <w:r w:rsidRPr="006B12E9">
        <w:rPr>
          <w:rFonts w:ascii="Times New Roman" w:hAnsi="Times New Roman"/>
          <w:sz w:val="28"/>
          <w:szCs w:val="28"/>
        </w:rPr>
        <w:t>Антитромбогенные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свойства эндотелия.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Возрастные и </w:t>
      </w:r>
      <w:proofErr w:type="spellStart"/>
      <w:r w:rsidRPr="006B12E9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изменения артерий.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Каротидные синусы.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Сосуды микроциркуляторного русла.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Система лимфатических сосудов.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2E9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сердца.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Сократительный миокард, реактивность, пластичность, </w:t>
      </w:r>
      <w:proofErr w:type="spellStart"/>
      <w:r w:rsidRPr="006B12E9">
        <w:rPr>
          <w:rFonts w:ascii="Times New Roman" w:hAnsi="Times New Roman"/>
          <w:sz w:val="28"/>
          <w:szCs w:val="28"/>
        </w:rPr>
        <w:t>компенсанторные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lastRenderedPageBreak/>
        <w:t xml:space="preserve">Генерирующая и проводящая импульсы система сердца.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Эндокринная функция сердца.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Перикард.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органов пищеварительного тракта.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Виды слизистых оболочек.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Гистологические барьеры в желудочно-кишечном тракте (ЖКТ) на прим</w:t>
      </w:r>
      <w:r w:rsidRPr="006B12E9">
        <w:rPr>
          <w:rFonts w:ascii="Times New Roman" w:hAnsi="Times New Roman"/>
          <w:sz w:val="28"/>
          <w:szCs w:val="28"/>
        </w:rPr>
        <w:t>е</w:t>
      </w:r>
      <w:r w:rsidRPr="006B12E9">
        <w:rPr>
          <w:rFonts w:ascii="Times New Roman" w:hAnsi="Times New Roman"/>
          <w:sz w:val="28"/>
          <w:szCs w:val="28"/>
        </w:rPr>
        <w:t xml:space="preserve">ре </w:t>
      </w:r>
      <w:proofErr w:type="spellStart"/>
      <w:r w:rsidRPr="006B12E9">
        <w:rPr>
          <w:rFonts w:ascii="Times New Roman" w:hAnsi="Times New Roman"/>
          <w:sz w:val="28"/>
          <w:szCs w:val="28"/>
        </w:rPr>
        <w:t>гастроэзофагеального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 перехода.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Структурные основы </w:t>
      </w:r>
      <w:proofErr w:type="spellStart"/>
      <w:r w:rsidRPr="006B12E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2E9">
        <w:rPr>
          <w:rFonts w:ascii="Times New Roman" w:hAnsi="Times New Roman"/>
          <w:sz w:val="28"/>
          <w:szCs w:val="28"/>
        </w:rPr>
        <w:t>бактериальных</w:t>
      </w:r>
      <w:proofErr w:type="gramEnd"/>
      <w:r w:rsidRPr="006B1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2E9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через эпит</w:t>
      </w:r>
      <w:r w:rsidRPr="006B12E9">
        <w:rPr>
          <w:rFonts w:ascii="Times New Roman" w:hAnsi="Times New Roman"/>
          <w:sz w:val="28"/>
          <w:szCs w:val="28"/>
        </w:rPr>
        <w:t>е</w:t>
      </w:r>
      <w:r w:rsidRPr="006B12E9">
        <w:rPr>
          <w:rFonts w:ascii="Times New Roman" w:hAnsi="Times New Roman"/>
          <w:sz w:val="28"/>
          <w:szCs w:val="28"/>
        </w:rPr>
        <w:t xml:space="preserve">лиальные структуры ЖКТ.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Система «ворсинка-крипта» и ее роль в пристеночном пищеварении.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Диффузные эндокриноциты, их значение в </w:t>
      </w:r>
      <w:proofErr w:type="spellStart"/>
      <w:r w:rsidRPr="006B12E9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регуляции де</w:t>
      </w:r>
      <w:r w:rsidRPr="006B12E9">
        <w:rPr>
          <w:rFonts w:ascii="Times New Roman" w:hAnsi="Times New Roman"/>
          <w:sz w:val="28"/>
          <w:szCs w:val="28"/>
        </w:rPr>
        <w:t>я</w:t>
      </w:r>
      <w:r w:rsidRPr="006B12E9">
        <w:rPr>
          <w:rFonts w:ascii="Times New Roman" w:hAnsi="Times New Roman"/>
          <w:sz w:val="28"/>
          <w:szCs w:val="28"/>
        </w:rPr>
        <w:t xml:space="preserve">тельности.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Органы, связанные с ЖКТ (слюнные железы, поджелудочная железа, п</w:t>
      </w:r>
      <w:r w:rsidRPr="006B12E9">
        <w:rPr>
          <w:rFonts w:ascii="Times New Roman" w:hAnsi="Times New Roman"/>
          <w:sz w:val="28"/>
          <w:szCs w:val="28"/>
        </w:rPr>
        <w:t>е</w:t>
      </w:r>
      <w:r w:rsidRPr="006B12E9">
        <w:rPr>
          <w:rFonts w:ascii="Times New Roman" w:hAnsi="Times New Roman"/>
          <w:sz w:val="28"/>
          <w:szCs w:val="28"/>
        </w:rPr>
        <w:t>чень, желчный пузырь). Возрастные особенности слюнных желез и пр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 xml:space="preserve">блема ксеростомии.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Морфофункциональная характеристика поджелудочной железы с позиций предрасполагающих факторов развития острого деструктивного панкре</w:t>
      </w:r>
      <w:r w:rsidRPr="006B12E9">
        <w:rPr>
          <w:rFonts w:ascii="Times New Roman" w:hAnsi="Times New Roman"/>
          <w:sz w:val="28"/>
          <w:szCs w:val="28"/>
        </w:rPr>
        <w:t>а</w:t>
      </w:r>
      <w:r w:rsidRPr="006B12E9">
        <w:rPr>
          <w:rFonts w:ascii="Times New Roman" w:hAnsi="Times New Roman"/>
          <w:sz w:val="28"/>
          <w:szCs w:val="28"/>
        </w:rPr>
        <w:t xml:space="preserve">тита.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Кровоснабжение печени, система желчеобразования и </w:t>
      </w:r>
      <w:proofErr w:type="spellStart"/>
      <w:r w:rsidRPr="006B12E9">
        <w:rPr>
          <w:rFonts w:ascii="Times New Roman" w:hAnsi="Times New Roman"/>
          <w:sz w:val="28"/>
          <w:szCs w:val="28"/>
        </w:rPr>
        <w:t>желчеотведения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. Использование окситоцина в комплексном лечении холангитов. Клетки Ито и </w:t>
      </w:r>
      <w:proofErr w:type="spellStart"/>
      <w:r w:rsidRPr="006B12E9">
        <w:rPr>
          <w:rFonts w:ascii="Times New Roman" w:hAnsi="Times New Roman"/>
          <w:sz w:val="28"/>
          <w:szCs w:val="28"/>
        </w:rPr>
        <w:t>Купфера</w:t>
      </w:r>
      <w:proofErr w:type="spellEnd"/>
      <w:r w:rsidRPr="006B12E9">
        <w:rPr>
          <w:rFonts w:ascii="Times New Roman" w:hAnsi="Times New Roman"/>
          <w:sz w:val="28"/>
          <w:szCs w:val="28"/>
        </w:rPr>
        <w:t>, их роль в развитии фиброза структур печени. Возможн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>сти регенерационной терапии цирроза печени.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Эпифиз, его участие в регуляции биологических ритмов.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Гипоталамус: нейросекреция </w:t>
      </w:r>
      <w:proofErr w:type="spellStart"/>
      <w:r w:rsidRPr="006B12E9">
        <w:rPr>
          <w:rFonts w:ascii="Times New Roman" w:hAnsi="Times New Roman"/>
          <w:sz w:val="28"/>
          <w:szCs w:val="28"/>
        </w:rPr>
        <w:t>холинпептидергических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2E9">
        <w:rPr>
          <w:rFonts w:ascii="Times New Roman" w:hAnsi="Times New Roman"/>
          <w:sz w:val="28"/>
          <w:szCs w:val="28"/>
        </w:rPr>
        <w:t>адренпептидерг</w:t>
      </w:r>
      <w:r w:rsidRPr="006B12E9">
        <w:rPr>
          <w:rFonts w:ascii="Times New Roman" w:hAnsi="Times New Roman"/>
          <w:sz w:val="28"/>
          <w:szCs w:val="28"/>
        </w:rPr>
        <w:t>и</w:t>
      </w:r>
      <w:r w:rsidRPr="006B12E9">
        <w:rPr>
          <w:rFonts w:ascii="Times New Roman" w:hAnsi="Times New Roman"/>
          <w:sz w:val="28"/>
          <w:szCs w:val="28"/>
        </w:rPr>
        <w:t>ческих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ядер. Повреждения гипоталамуса (несахарный диабет).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Аденогипофиз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6B12E9">
        <w:rPr>
          <w:rFonts w:ascii="Times New Roman" w:hAnsi="Times New Roman"/>
          <w:sz w:val="28"/>
          <w:szCs w:val="28"/>
        </w:rPr>
        <w:t>гормонопродуцентов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 их главные физиологические эффекты.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Регуляция деятельности аденогипофиза.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Pr="006B12E9">
        <w:rPr>
          <w:rFonts w:ascii="Times New Roman" w:hAnsi="Times New Roman"/>
          <w:sz w:val="28"/>
          <w:szCs w:val="28"/>
        </w:rPr>
        <w:t>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Надпочечники, их значение в развитии адаптационного синдрома.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Островки Лангерганса. Индивидуальная восприимчивость клето</w:t>
      </w:r>
      <w:proofErr w:type="gramStart"/>
      <w:r w:rsidRPr="006B12E9">
        <w:rPr>
          <w:rFonts w:ascii="Times New Roman" w:hAnsi="Times New Roman"/>
          <w:sz w:val="28"/>
          <w:szCs w:val="28"/>
        </w:rPr>
        <w:t>к-</w:t>
      </w:r>
      <w:proofErr w:type="gramEnd"/>
      <w:r w:rsidRPr="006B12E9">
        <w:rPr>
          <w:rFonts w:ascii="Times New Roman" w:hAnsi="Times New Roman"/>
          <w:sz w:val="28"/>
          <w:szCs w:val="28"/>
        </w:rPr>
        <w:t xml:space="preserve">«мишеней» к инсулину.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Щитовидная железа, секреторный цикл </w:t>
      </w:r>
      <w:proofErr w:type="spellStart"/>
      <w:r w:rsidRPr="006B12E9">
        <w:rPr>
          <w:rFonts w:ascii="Times New Roman" w:hAnsi="Times New Roman"/>
          <w:sz w:val="28"/>
          <w:szCs w:val="28"/>
        </w:rPr>
        <w:t>тироцитов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. С-клетки и </w:t>
      </w:r>
      <w:proofErr w:type="spellStart"/>
      <w:r w:rsidRPr="006B12E9">
        <w:rPr>
          <w:rFonts w:ascii="Times New Roman" w:hAnsi="Times New Roman"/>
          <w:sz w:val="28"/>
          <w:szCs w:val="28"/>
        </w:rPr>
        <w:t>паратир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>циты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в регуляции кальциевого гомеостаза.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Структурные основы прямых и обратных регуляторных связей в эндо</w:t>
      </w:r>
      <w:r w:rsidRPr="006B12E9">
        <w:rPr>
          <w:rFonts w:ascii="Times New Roman" w:hAnsi="Times New Roman"/>
          <w:sz w:val="28"/>
          <w:szCs w:val="28"/>
        </w:rPr>
        <w:t>к</w:t>
      </w:r>
      <w:r w:rsidRPr="006B12E9">
        <w:rPr>
          <w:rFonts w:ascii="Times New Roman" w:hAnsi="Times New Roman"/>
          <w:sz w:val="28"/>
          <w:szCs w:val="28"/>
        </w:rPr>
        <w:t>ринной системе.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воздухоносных путей и респираторных отделов ле</w:t>
      </w:r>
      <w:r w:rsidRPr="006B12E9">
        <w:rPr>
          <w:rFonts w:ascii="Times New Roman" w:hAnsi="Times New Roman"/>
          <w:sz w:val="28"/>
          <w:szCs w:val="28"/>
        </w:rPr>
        <w:t>г</w:t>
      </w:r>
      <w:r w:rsidRPr="006B12E9">
        <w:rPr>
          <w:rFonts w:ascii="Times New Roman" w:hAnsi="Times New Roman"/>
          <w:sz w:val="28"/>
          <w:szCs w:val="28"/>
        </w:rPr>
        <w:t xml:space="preserve">ких.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Околоносовые пазухи в аспекте синуситов.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Бронхиальное дерево и кондиционирование воздуха.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Аэрогематический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барьер. Структурные основы синдрома дыхательной недостаточности.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Кровеносные и лимфатические сосуды легких.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lastRenderedPageBreak/>
        <w:t xml:space="preserve">Структурно-функциональная реорганизация тканевых элементов бронхов и </w:t>
      </w:r>
      <w:proofErr w:type="spellStart"/>
      <w:r w:rsidRPr="006B12E9">
        <w:rPr>
          <w:rFonts w:ascii="Times New Roman" w:hAnsi="Times New Roman"/>
          <w:sz w:val="28"/>
          <w:szCs w:val="28"/>
        </w:rPr>
        <w:t>ацинусов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легких при воздействии бактерий с различными персистен</w:t>
      </w:r>
      <w:r w:rsidRPr="006B12E9">
        <w:rPr>
          <w:rFonts w:ascii="Times New Roman" w:hAnsi="Times New Roman"/>
          <w:sz w:val="28"/>
          <w:szCs w:val="28"/>
        </w:rPr>
        <w:t>т</w:t>
      </w:r>
      <w:r w:rsidRPr="006B12E9">
        <w:rPr>
          <w:rFonts w:ascii="Times New Roman" w:hAnsi="Times New Roman"/>
          <w:sz w:val="28"/>
          <w:szCs w:val="28"/>
        </w:rPr>
        <w:t>ными свойствами.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Почечные тельца и фильтрация крови. Фильтрационный барьер.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первичной мочи, его нейроэндокринная регуляция.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Кровоснабжение корковых и юкстамедуллярных нефронов.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Юкстагломерулярный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аппарат. Интерстициальные клетки (синтез проста</w:t>
      </w:r>
      <w:r w:rsidRPr="006B12E9">
        <w:rPr>
          <w:rFonts w:ascii="Times New Roman" w:hAnsi="Times New Roman"/>
          <w:sz w:val="28"/>
          <w:szCs w:val="28"/>
        </w:rPr>
        <w:t>г</w:t>
      </w:r>
      <w:r w:rsidRPr="006B12E9">
        <w:rPr>
          <w:rFonts w:ascii="Times New Roman" w:hAnsi="Times New Roman"/>
          <w:sz w:val="28"/>
          <w:szCs w:val="28"/>
        </w:rPr>
        <w:t xml:space="preserve">ландинов и </w:t>
      </w:r>
      <w:proofErr w:type="spellStart"/>
      <w:r w:rsidRPr="006B12E9">
        <w:rPr>
          <w:rFonts w:ascii="Times New Roman" w:hAnsi="Times New Roman"/>
          <w:sz w:val="28"/>
          <w:szCs w:val="28"/>
        </w:rPr>
        <w:t>простациклина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).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Мочевой пузырь и </w:t>
      </w:r>
      <w:proofErr w:type="spellStart"/>
      <w:r w:rsidRPr="006B12E9">
        <w:rPr>
          <w:rFonts w:ascii="Times New Roman" w:hAnsi="Times New Roman"/>
          <w:sz w:val="28"/>
          <w:szCs w:val="28"/>
        </w:rPr>
        <w:t>мочеотводящие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пути.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Сперматогенез и оценка влияний дестабилизирующих факторов на репр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>дуктивную систему животных, обитающих в экологически неблагоприя</w:t>
      </w:r>
      <w:r w:rsidRPr="006B12E9">
        <w:rPr>
          <w:rFonts w:ascii="Times New Roman" w:hAnsi="Times New Roman"/>
          <w:sz w:val="28"/>
          <w:szCs w:val="28"/>
        </w:rPr>
        <w:t>т</w:t>
      </w:r>
      <w:r w:rsidRPr="006B12E9">
        <w:rPr>
          <w:rFonts w:ascii="Times New Roman" w:hAnsi="Times New Roman"/>
          <w:sz w:val="28"/>
          <w:szCs w:val="28"/>
        </w:rPr>
        <w:t xml:space="preserve">ных регионах.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природа половых клеток.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 w:rsidRPr="006B12E9">
        <w:rPr>
          <w:rFonts w:ascii="Times New Roman" w:hAnsi="Times New Roman"/>
          <w:sz w:val="28"/>
          <w:szCs w:val="28"/>
        </w:rPr>
        <w:t>Лейдига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Интр</w:t>
      </w:r>
      <w:proofErr w:type="gramStart"/>
      <w:r w:rsidRPr="006B12E9">
        <w:rPr>
          <w:rFonts w:ascii="Times New Roman" w:hAnsi="Times New Roman"/>
          <w:sz w:val="28"/>
          <w:szCs w:val="28"/>
        </w:rPr>
        <w:t>а</w:t>
      </w:r>
      <w:proofErr w:type="spellEnd"/>
      <w:r w:rsidRPr="006B12E9">
        <w:rPr>
          <w:rFonts w:ascii="Times New Roman" w:hAnsi="Times New Roman"/>
          <w:sz w:val="28"/>
          <w:szCs w:val="28"/>
        </w:rPr>
        <w:t>-</w:t>
      </w:r>
      <w:proofErr w:type="gramEnd"/>
      <w:r w:rsidRPr="006B12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2E9">
        <w:rPr>
          <w:rFonts w:ascii="Times New Roman" w:hAnsi="Times New Roman"/>
          <w:sz w:val="28"/>
          <w:szCs w:val="28"/>
        </w:rPr>
        <w:t>экстратестикулярные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семявыносящие пути.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Добавочные мужские половые железы.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Фолликулогенез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, гормональная регуляция.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Овогенез.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Овуляция.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Эктопическая беременность.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Матка.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Овариально-менструальный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цикл.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Эндометрий при беременности.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Система мать-плод. Особенности реорганизации </w:t>
      </w:r>
      <w:proofErr w:type="spellStart"/>
      <w:r w:rsidRPr="006B12E9">
        <w:rPr>
          <w:rFonts w:ascii="Times New Roman" w:hAnsi="Times New Roman"/>
          <w:sz w:val="28"/>
          <w:szCs w:val="28"/>
        </w:rPr>
        <w:t>фето-плацентарного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барьера в условиях воздействия факторов газоперерабатывающего прои</w:t>
      </w:r>
      <w:r w:rsidRPr="006B12E9">
        <w:rPr>
          <w:rFonts w:ascii="Times New Roman" w:hAnsi="Times New Roman"/>
          <w:sz w:val="28"/>
          <w:szCs w:val="28"/>
        </w:rPr>
        <w:t>з</w:t>
      </w:r>
      <w:r w:rsidRPr="006B12E9">
        <w:rPr>
          <w:rFonts w:ascii="Times New Roman" w:hAnsi="Times New Roman"/>
          <w:sz w:val="28"/>
          <w:szCs w:val="28"/>
        </w:rPr>
        <w:t xml:space="preserve">водства.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Гистологические проблемы задержки развития плода.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Гистофизиология молочной железы. Беременность и лактация. Нейроэ</w:t>
      </w:r>
      <w:r w:rsidRPr="006B12E9">
        <w:rPr>
          <w:rFonts w:ascii="Times New Roman" w:hAnsi="Times New Roman"/>
          <w:sz w:val="28"/>
          <w:szCs w:val="28"/>
        </w:rPr>
        <w:t>н</w:t>
      </w:r>
      <w:r w:rsidRPr="006B12E9">
        <w:rPr>
          <w:rFonts w:ascii="Times New Roman" w:hAnsi="Times New Roman"/>
          <w:sz w:val="28"/>
          <w:szCs w:val="28"/>
        </w:rPr>
        <w:t>докринная регуляция морфологической перестройки молочной железы.</w:t>
      </w: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A26688" w:rsidRDefault="00A26688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A26688" w:rsidRDefault="00A26688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A26688" w:rsidRPr="00E836D2" w:rsidRDefault="00A26688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F009D4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</w:t>
      </w:r>
      <w:r w:rsidRPr="00E836D2">
        <w:rPr>
          <w:b/>
          <w:color w:val="000000"/>
          <w:sz w:val="28"/>
          <w:szCs w:val="28"/>
        </w:rPr>
        <w:t>е</w:t>
      </w:r>
      <w:r w:rsidRPr="00E836D2">
        <w:rPr>
          <w:b/>
          <w:color w:val="000000"/>
          <w:sz w:val="28"/>
          <w:szCs w:val="28"/>
        </w:rPr>
        <w:t xml:space="preserve">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</w:t>
      </w:r>
      <w:r w:rsidRPr="00E836D2">
        <w:rPr>
          <w:b/>
          <w:color w:val="000000"/>
          <w:sz w:val="28"/>
          <w:szCs w:val="28"/>
        </w:rPr>
        <w:t>ю</w:t>
      </w:r>
      <w:r w:rsidRPr="00E836D2">
        <w:rPr>
          <w:b/>
          <w:color w:val="000000"/>
          <w:sz w:val="28"/>
          <w:szCs w:val="28"/>
        </w:rPr>
        <w:t>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2D42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D428D" w:rsidRPr="00E836D2" w:rsidTr="005108E6">
        <w:tc>
          <w:tcPr>
            <w:tcW w:w="3256" w:type="dxa"/>
            <w:vMerge w:val="restart"/>
          </w:tcPr>
          <w:p w:rsidR="002D428D" w:rsidRPr="00E836D2" w:rsidRDefault="002D428D" w:rsidP="002D42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428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428D" w:rsidRPr="00E836D2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2D428D">
              <w:rPr>
                <w:color w:val="000000"/>
                <w:sz w:val="28"/>
                <w:szCs w:val="28"/>
              </w:rPr>
              <w:t>щ</w:t>
            </w:r>
            <w:r w:rsidRPr="002D428D">
              <w:rPr>
                <w:color w:val="000000"/>
                <w:sz w:val="28"/>
                <w:szCs w:val="28"/>
              </w:rPr>
              <w:t xml:space="preserve">ность явлений, процессов, событий, делать выводы </w:t>
            </w:r>
            <w:r w:rsidRPr="002D428D">
              <w:rPr>
                <w:color w:val="000000"/>
                <w:sz w:val="28"/>
                <w:szCs w:val="28"/>
              </w:rPr>
              <w:lastRenderedPageBreak/>
              <w:t>и обобщения, давать аргументированные ответы, приводить примеры; свободное владение монол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2D428D" w:rsidRPr="00E836D2" w:rsidTr="005108E6">
        <w:tc>
          <w:tcPr>
            <w:tcW w:w="3256" w:type="dxa"/>
            <w:vMerge/>
          </w:tcPr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D428D" w:rsidRPr="002D428D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2D428D">
              <w:rPr>
                <w:color w:val="000000"/>
                <w:sz w:val="28"/>
                <w:szCs w:val="28"/>
              </w:rPr>
              <w:t>б</w:t>
            </w:r>
            <w:r w:rsidRPr="002D428D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2D428D">
              <w:rPr>
                <w:color w:val="000000"/>
                <w:sz w:val="28"/>
                <w:szCs w:val="28"/>
              </w:rPr>
              <w:t>в</w:t>
            </w:r>
            <w:r w:rsidRPr="002D428D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D428D" w:rsidRPr="00E836D2" w:rsidTr="005108E6">
        <w:tc>
          <w:tcPr>
            <w:tcW w:w="3256" w:type="dxa"/>
            <w:vMerge/>
          </w:tcPr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428D" w:rsidRPr="002D428D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2D428D">
              <w:rPr>
                <w:color w:val="000000"/>
                <w:sz w:val="28"/>
                <w:szCs w:val="28"/>
              </w:rPr>
              <w:t>у</w:t>
            </w:r>
            <w:r w:rsidRPr="002D428D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2D428D" w:rsidRPr="00E836D2" w:rsidTr="005108E6">
        <w:tc>
          <w:tcPr>
            <w:tcW w:w="3256" w:type="dxa"/>
            <w:vMerge/>
          </w:tcPr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428D" w:rsidRPr="002D428D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428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2D428D">
              <w:rPr>
                <w:color w:val="000000"/>
                <w:sz w:val="28"/>
                <w:szCs w:val="28"/>
              </w:rPr>
              <w:t>а</w:t>
            </w:r>
            <w:r w:rsidRPr="002D428D">
              <w:rPr>
                <w:color w:val="000000"/>
                <w:sz w:val="28"/>
                <w:szCs w:val="28"/>
              </w:rPr>
              <w:t>тельности.</w:t>
            </w:r>
            <w:proofErr w:type="gramEnd"/>
            <w:r w:rsidRPr="002D428D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8E6685" w:rsidRPr="00E836D2" w:rsidTr="005108E6">
        <w:tc>
          <w:tcPr>
            <w:tcW w:w="3256" w:type="dxa"/>
            <w:vMerge w:val="restart"/>
          </w:tcPr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</w:t>
            </w:r>
            <w:r w:rsidRPr="008E6685">
              <w:rPr>
                <w:b/>
                <w:color w:val="000000"/>
                <w:sz w:val="28"/>
                <w:szCs w:val="28"/>
              </w:rPr>
              <w:t>ый опрос</w:t>
            </w: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8E6685">
              <w:rPr>
                <w:color w:val="000000"/>
                <w:sz w:val="28"/>
                <w:szCs w:val="28"/>
              </w:rPr>
              <w:t>щ</w:t>
            </w:r>
            <w:r w:rsidRPr="008E6685">
              <w:rPr>
                <w:color w:val="000000"/>
                <w:sz w:val="28"/>
                <w:szCs w:val="28"/>
              </w:rPr>
              <w:t xml:space="preserve">ность явлений, процессов, событий, делать выводы и обобщения, давать аргументированные ответы, </w:t>
            </w:r>
            <w:r w:rsidRPr="008E6685">
              <w:rPr>
                <w:color w:val="000000"/>
                <w:sz w:val="28"/>
                <w:szCs w:val="28"/>
              </w:rPr>
              <w:lastRenderedPageBreak/>
              <w:t>приводить примеры; свободное владение монол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8E6685">
              <w:rPr>
                <w:color w:val="000000"/>
                <w:sz w:val="28"/>
                <w:szCs w:val="28"/>
              </w:rPr>
              <w:t>б</w:t>
            </w:r>
            <w:r w:rsidRPr="008E6685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8E6685">
              <w:rPr>
                <w:color w:val="000000"/>
                <w:sz w:val="28"/>
                <w:szCs w:val="28"/>
              </w:rPr>
              <w:t>в</w:t>
            </w:r>
            <w:r w:rsidRPr="008E6685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8E6685">
              <w:rPr>
                <w:color w:val="000000"/>
                <w:sz w:val="28"/>
                <w:szCs w:val="28"/>
              </w:rPr>
              <w:t>у</w:t>
            </w:r>
            <w:r w:rsidRPr="008E6685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E6685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8E6685">
              <w:rPr>
                <w:color w:val="000000"/>
                <w:sz w:val="28"/>
                <w:szCs w:val="28"/>
              </w:rPr>
              <w:t>а</w:t>
            </w:r>
            <w:r w:rsidRPr="008E6685">
              <w:rPr>
                <w:color w:val="000000"/>
                <w:sz w:val="28"/>
                <w:szCs w:val="28"/>
              </w:rPr>
              <w:t>тельности.</w:t>
            </w:r>
            <w:proofErr w:type="gramEnd"/>
            <w:r w:rsidRPr="008E6685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8E6685" w:rsidRPr="00E836D2" w:rsidTr="005108E6">
        <w:tc>
          <w:tcPr>
            <w:tcW w:w="3256" w:type="dxa"/>
            <w:vMerge w:val="restart"/>
          </w:tcPr>
          <w:p w:rsidR="008E6685" w:rsidRPr="00E836D2" w:rsidRDefault="008E6685" w:rsidP="006F165E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0431DF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8E6685" w:rsidRPr="008E6685" w:rsidRDefault="008E6685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E668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E668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мы, проявил логику изложения материала, пре</w:t>
            </w:r>
            <w:r w:rsidRPr="008E6685">
              <w:rPr>
                <w:color w:val="000000"/>
                <w:sz w:val="28"/>
                <w:szCs w:val="28"/>
              </w:rPr>
              <w:t>д</w:t>
            </w:r>
            <w:r w:rsidRPr="008E6685">
              <w:rPr>
                <w:color w:val="000000"/>
                <w:sz w:val="28"/>
                <w:szCs w:val="28"/>
              </w:rPr>
              <w:t>ставил аргументацию, ответил на вопросы учас</w:t>
            </w:r>
            <w:r w:rsidRPr="008E6685">
              <w:rPr>
                <w:color w:val="000000"/>
                <w:sz w:val="28"/>
                <w:szCs w:val="28"/>
              </w:rPr>
              <w:t>т</w:t>
            </w:r>
            <w:r w:rsidRPr="008E6685">
              <w:rPr>
                <w:color w:val="000000"/>
                <w:sz w:val="28"/>
                <w:szCs w:val="28"/>
              </w:rPr>
              <w:t>ников собеседования.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8E668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E668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 xml:space="preserve">мы, проявил логику изложения материала, но не </w:t>
            </w:r>
            <w:r w:rsidRPr="008E6685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просы участников собеседования.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E6685">
              <w:rPr>
                <w:color w:val="000000"/>
                <w:sz w:val="28"/>
                <w:szCs w:val="28"/>
              </w:rPr>
              <w:t>выста</w:t>
            </w:r>
            <w:r w:rsidRPr="008E6685">
              <w:rPr>
                <w:color w:val="000000"/>
                <w:sz w:val="28"/>
                <w:szCs w:val="28"/>
              </w:rPr>
              <w:t>в</w:t>
            </w:r>
            <w:r w:rsidRPr="008E6685">
              <w:rPr>
                <w:color w:val="000000"/>
                <w:sz w:val="28"/>
                <w:szCs w:val="28"/>
              </w:rPr>
              <w:t>ляется</w:t>
            </w:r>
            <w:proofErr w:type="gramEnd"/>
            <w:r w:rsidRPr="008E6685">
              <w:rPr>
                <w:color w:val="000000"/>
                <w:sz w:val="28"/>
                <w:szCs w:val="28"/>
              </w:rPr>
              <w:t xml:space="preserve"> если обучающийся  ясно изложил суть о</w:t>
            </w:r>
            <w:r w:rsidRPr="008E6685">
              <w:rPr>
                <w:color w:val="000000"/>
                <w:sz w:val="28"/>
                <w:szCs w:val="28"/>
              </w:rPr>
              <w:t>б</w:t>
            </w:r>
            <w:r w:rsidRPr="008E6685">
              <w:rPr>
                <w:color w:val="000000"/>
                <w:sz w:val="28"/>
                <w:szCs w:val="28"/>
              </w:rPr>
              <w:t>суждаемой темы, но не проявил достаточную л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гику изложения материала, не представил арг</w:t>
            </w:r>
            <w:r w:rsidRPr="008E6685">
              <w:rPr>
                <w:color w:val="000000"/>
                <w:sz w:val="28"/>
                <w:szCs w:val="28"/>
              </w:rPr>
              <w:t>у</w:t>
            </w:r>
            <w:r w:rsidRPr="008E6685">
              <w:rPr>
                <w:color w:val="000000"/>
                <w:sz w:val="28"/>
                <w:szCs w:val="28"/>
              </w:rPr>
              <w:t>ментацию, неверно ответил на вопросы участн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ков собеседования.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E6685">
              <w:rPr>
                <w:color w:val="000000"/>
                <w:sz w:val="28"/>
                <w:szCs w:val="28"/>
              </w:rPr>
              <w:t>в</w:t>
            </w:r>
            <w:r w:rsidRPr="008E6685">
              <w:rPr>
                <w:color w:val="000000"/>
                <w:sz w:val="28"/>
                <w:szCs w:val="28"/>
              </w:rPr>
              <w:t>ы</w:t>
            </w:r>
            <w:r w:rsidRPr="008E6685">
              <w:rPr>
                <w:color w:val="000000"/>
                <w:sz w:val="28"/>
                <w:szCs w:val="28"/>
              </w:rPr>
              <w:t>ставляется</w:t>
            </w:r>
            <w:proofErr w:type="gramEnd"/>
            <w:r w:rsidRPr="008E668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</w:t>
            </w:r>
            <w:r w:rsidRPr="008E6685">
              <w:rPr>
                <w:color w:val="000000"/>
                <w:sz w:val="28"/>
                <w:szCs w:val="28"/>
              </w:rPr>
              <w:t>р</w:t>
            </w:r>
            <w:r w:rsidRPr="008E6685">
              <w:rPr>
                <w:color w:val="000000"/>
                <w:sz w:val="28"/>
                <w:szCs w:val="28"/>
              </w:rPr>
              <w:t>гументировано участвовать в обсуждении.</w:t>
            </w:r>
          </w:p>
        </w:tc>
      </w:tr>
      <w:tr w:rsidR="00485BA3" w:rsidRPr="00E836D2" w:rsidTr="005108E6">
        <w:tc>
          <w:tcPr>
            <w:tcW w:w="3256" w:type="dxa"/>
            <w:vMerge w:val="restart"/>
          </w:tcPr>
          <w:p w:rsidR="00485BA3" w:rsidRPr="00456249" w:rsidRDefault="00485BA3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6249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485BA3" w:rsidRPr="00456249" w:rsidRDefault="00485BA3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456249" w:rsidRDefault="00485BA3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45624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56249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</w:t>
            </w:r>
            <w:r w:rsidRPr="00456249">
              <w:rPr>
                <w:color w:val="000000"/>
                <w:sz w:val="28"/>
                <w:szCs w:val="28"/>
              </w:rPr>
              <w:t>и</w:t>
            </w:r>
            <w:r w:rsidRPr="00456249">
              <w:rPr>
                <w:color w:val="000000"/>
                <w:sz w:val="28"/>
                <w:szCs w:val="28"/>
              </w:rPr>
              <w:t>санию и защите реферата: обозначена проблема и обоснована её актуальность, сделан краткий ан</w:t>
            </w:r>
            <w:r w:rsidRPr="00456249">
              <w:rPr>
                <w:color w:val="000000"/>
                <w:sz w:val="28"/>
                <w:szCs w:val="28"/>
              </w:rPr>
              <w:t>а</w:t>
            </w:r>
            <w:r w:rsidRPr="00456249">
              <w:rPr>
                <w:color w:val="000000"/>
                <w:sz w:val="28"/>
                <w:szCs w:val="28"/>
              </w:rPr>
              <w:t>лиз различных точек зрения на рассматриваемую проблему и логично изложена собственная поз</w:t>
            </w:r>
            <w:r w:rsidRPr="00456249">
              <w:rPr>
                <w:color w:val="000000"/>
                <w:sz w:val="28"/>
                <w:szCs w:val="28"/>
              </w:rPr>
              <w:t>и</w:t>
            </w:r>
            <w:r w:rsidRPr="00456249">
              <w:rPr>
                <w:color w:val="000000"/>
                <w:sz w:val="28"/>
                <w:szCs w:val="28"/>
              </w:rPr>
              <w:t>ция, сформулированы выводы, тема раскрыта по</w:t>
            </w:r>
            <w:r w:rsidRPr="00456249">
              <w:rPr>
                <w:color w:val="000000"/>
                <w:sz w:val="28"/>
                <w:szCs w:val="28"/>
              </w:rPr>
              <w:t>л</w:t>
            </w:r>
            <w:r w:rsidRPr="00456249">
              <w:rPr>
                <w:color w:val="000000"/>
                <w:sz w:val="28"/>
                <w:szCs w:val="28"/>
              </w:rPr>
              <w:t>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85BA3" w:rsidRPr="00E836D2" w:rsidTr="005108E6">
        <w:tc>
          <w:tcPr>
            <w:tcW w:w="3256" w:type="dxa"/>
            <w:vMerge/>
          </w:tcPr>
          <w:p w:rsidR="00485BA3" w:rsidRPr="008E6685" w:rsidRDefault="00485BA3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456249" w:rsidRDefault="00485BA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45624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56249">
              <w:rPr>
                <w:color w:val="000000"/>
                <w:sz w:val="28"/>
                <w:szCs w:val="28"/>
              </w:rPr>
              <w:t xml:space="preserve"> если об</w:t>
            </w:r>
            <w:r w:rsidRPr="00456249">
              <w:rPr>
                <w:color w:val="000000"/>
                <w:sz w:val="28"/>
                <w:szCs w:val="28"/>
              </w:rPr>
              <w:t>у</w:t>
            </w:r>
            <w:r w:rsidRPr="00456249">
              <w:rPr>
                <w:color w:val="000000"/>
                <w:sz w:val="28"/>
                <w:szCs w:val="28"/>
              </w:rPr>
              <w:t>чающимся выполнены основные требования к р</w:t>
            </w:r>
            <w:r w:rsidRPr="00456249">
              <w:rPr>
                <w:color w:val="000000"/>
                <w:sz w:val="28"/>
                <w:szCs w:val="28"/>
              </w:rPr>
              <w:t>е</w:t>
            </w:r>
            <w:r w:rsidRPr="00456249">
              <w:rPr>
                <w:color w:val="000000"/>
                <w:sz w:val="28"/>
                <w:szCs w:val="28"/>
              </w:rPr>
              <w:t>ферату и его защите, но при этом допущены нед</w:t>
            </w:r>
            <w:r w:rsidRPr="00456249">
              <w:rPr>
                <w:color w:val="000000"/>
                <w:sz w:val="28"/>
                <w:szCs w:val="28"/>
              </w:rPr>
              <w:t>о</w:t>
            </w:r>
            <w:r w:rsidRPr="00456249">
              <w:rPr>
                <w:color w:val="000000"/>
                <w:sz w:val="28"/>
                <w:szCs w:val="28"/>
              </w:rPr>
              <w:t>четы. В частности, имеются неточности в излож</w:t>
            </w:r>
            <w:r w:rsidRPr="00456249">
              <w:rPr>
                <w:color w:val="000000"/>
                <w:sz w:val="28"/>
                <w:szCs w:val="28"/>
              </w:rPr>
              <w:t>е</w:t>
            </w:r>
            <w:r w:rsidRPr="00456249">
              <w:rPr>
                <w:color w:val="000000"/>
                <w:sz w:val="28"/>
                <w:szCs w:val="28"/>
              </w:rPr>
              <w:t>нии материала; отсутствует логическая последов</w:t>
            </w:r>
            <w:r w:rsidRPr="00456249">
              <w:rPr>
                <w:color w:val="000000"/>
                <w:sz w:val="28"/>
                <w:szCs w:val="28"/>
              </w:rPr>
              <w:t>а</w:t>
            </w:r>
            <w:r w:rsidRPr="00456249">
              <w:rPr>
                <w:color w:val="000000"/>
                <w:sz w:val="28"/>
                <w:szCs w:val="28"/>
              </w:rPr>
              <w:t>тельность в суждениях; не выдержан объем реф</w:t>
            </w:r>
            <w:r w:rsidRPr="00456249">
              <w:rPr>
                <w:color w:val="000000"/>
                <w:sz w:val="28"/>
                <w:szCs w:val="28"/>
              </w:rPr>
              <w:t>е</w:t>
            </w:r>
            <w:r w:rsidRPr="00456249">
              <w:rPr>
                <w:color w:val="000000"/>
                <w:sz w:val="28"/>
                <w:szCs w:val="28"/>
              </w:rPr>
              <w:t>рата; имеются упущения в оформлении; на допо</w:t>
            </w:r>
            <w:r w:rsidRPr="00456249">
              <w:rPr>
                <w:color w:val="000000"/>
                <w:sz w:val="28"/>
                <w:szCs w:val="28"/>
              </w:rPr>
              <w:t>л</w:t>
            </w:r>
            <w:r w:rsidRPr="00456249">
              <w:rPr>
                <w:color w:val="000000"/>
                <w:sz w:val="28"/>
                <w:szCs w:val="28"/>
              </w:rPr>
              <w:t>нительные вопросы при защите даны неполные ответы.</w:t>
            </w:r>
          </w:p>
        </w:tc>
      </w:tr>
      <w:tr w:rsidR="00485BA3" w:rsidRPr="00E836D2" w:rsidTr="005108E6">
        <w:tc>
          <w:tcPr>
            <w:tcW w:w="3256" w:type="dxa"/>
            <w:vMerge/>
          </w:tcPr>
          <w:p w:rsidR="00485BA3" w:rsidRPr="008E6685" w:rsidRDefault="00485BA3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456249" w:rsidRDefault="00485BA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456249">
              <w:rPr>
                <w:color w:val="000000"/>
                <w:sz w:val="28"/>
                <w:szCs w:val="28"/>
              </w:rPr>
              <w:t>выста</w:t>
            </w:r>
            <w:r w:rsidRPr="00456249">
              <w:rPr>
                <w:color w:val="000000"/>
                <w:sz w:val="28"/>
                <w:szCs w:val="28"/>
              </w:rPr>
              <w:t>в</w:t>
            </w:r>
            <w:r w:rsidRPr="00456249">
              <w:rPr>
                <w:color w:val="000000"/>
                <w:sz w:val="28"/>
                <w:szCs w:val="28"/>
              </w:rPr>
              <w:t>ляется</w:t>
            </w:r>
            <w:proofErr w:type="gramEnd"/>
            <w:r w:rsidRPr="00456249">
              <w:rPr>
                <w:color w:val="000000"/>
                <w:sz w:val="28"/>
                <w:szCs w:val="28"/>
              </w:rPr>
              <w:t xml:space="preserve"> если обучающийся допускает существе</w:t>
            </w:r>
            <w:r w:rsidRPr="00456249">
              <w:rPr>
                <w:color w:val="000000"/>
                <w:sz w:val="28"/>
                <w:szCs w:val="28"/>
              </w:rPr>
              <w:t>н</w:t>
            </w:r>
            <w:r w:rsidRPr="00456249">
              <w:rPr>
                <w:color w:val="000000"/>
                <w:sz w:val="28"/>
                <w:szCs w:val="28"/>
              </w:rPr>
              <w:t>ные отступления от требований к реферированию. В частности, тема освещена лишь частично; доп</w:t>
            </w:r>
            <w:r w:rsidRPr="00456249">
              <w:rPr>
                <w:color w:val="000000"/>
                <w:sz w:val="28"/>
                <w:szCs w:val="28"/>
              </w:rPr>
              <w:t>у</w:t>
            </w:r>
            <w:r w:rsidRPr="00456249">
              <w:rPr>
                <w:color w:val="000000"/>
                <w:sz w:val="28"/>
                <w:szCs w:val="28"/>
              </w:rPr>
              <w:t>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85BA3" w:rsidRPr="00E836D2" w:rsidTr="005108E6">
        <w:tc>
          <w:tcPr>
            <w:tcW w:w="3256" w:type="dxa"/>
            <w:vMerge/>
          </w:tcPr>
          <w:p w:rsidR="00485BA3" w:rsidRPr="008E6685" w:rsidRDefault="00485BA3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8E6685" w:rsidRDefault="00485BA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456249">
              <w:rPr>
                <w:color w:val="000000"/>
                <w:sz w:val="28"/>
                <w:szCs w:val="28"/>
              </w:rPr>
              <w:t>в</w:t>
            </w:r>
            <w:r w:rsidRPr="00456249">
              <w:rPr>
                <w:color w:val="000000"/>
                <w:sz w:val="28"/>
                <w:szCs w:val="28"/>
              </w:rPr>
              <w:t>ы</w:t>
            </w:r>
            <w:r w:rsidRPr="00456249">
              <w:rPr>
                <w:color w:val="000000"/>
                <w:sz w:val="28"/>
                <w:szCs w:val="28"/>
              </w:rPr>
              <w:t>ставляется</w:t>
            </w:r>
            <w:proofErr w:type="gramEnd"/>
            <w:r w:rsidRPr="00456249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</w:t>
            </w:r>
            <w:r w:rsidRPr="00456249">
              <w:rPr>
                <w:color w:val="000000"/>
                <w:sz w:val="28"/>
                <w:szCs w:val="28"/>
              </w:rPr>
              <w:t>и</w:t>
            </w:r>
            <w:r w:rsidRPr="00456249">
              <w:rPr>
                <w:color w:val="000000"/>
                <w:sz w:val="28"/>
                <w:szCs w:val="28"/>
              </w:rPr>
              <w:t>мание проблемы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982A79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982A79">
        <w:rPr>
          <w:rFonts w:ascii="Times New Roman" w:hAnsi="Times New Roman"/>
          <w:color w:val="000000"/>
          <w:sz w:val="28"/>
          <w:szCs w:val="28"/>
        </w:rPr>
        <w:t xml:space="preserve"> по зачетным билетам в устной форме.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 </w:t>
      </w: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</w:t>
      </w:r>
      <w:proofErr w:type="spellStart"/>
      <w:r w:rsidRPr="00EB11C5">
        <w:rPr>
          <w:color w:val="000000"/>
          <w:spacing w:val="2"/>
          <w:sz w:val="28"/>
          <w:szCs w:val="28"/>
        </w:rPr>
        <w:t>Рд</w:t>
      </w:r>
      <w:proofErr w:type="spellEnd"/>
      <w:r w:rsidRPr="00EB11C5">
        <w:rPr>
          <w:color w:val="000000"/>
          <w:spacing w:val="2"/>
          <w:sz w:val="28"/>
          <w:szCs w:val="28"/>
        </w:rPr>
        <w:t>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</w:t>
      </w:r>
      <w:proofErr w:type="spellStart"/>
      <w:r>
        <w:rPr>
          <w:color w:val="000000"/>
          <w:spacing w:val="-1"/>
          <w:sz w:val="28"/>
          <w:szCs w:val="28"/>
        </w:rPr>
        <w:t>Рт</w:t>
      </w:r>
      <w:proofErr w:type="spellEnd"/>
      <w:proofErr w:type="gramStart"/>
      <w:r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зачетного</w:t>
      </w:r>
      <w:r w:rsidRPr="00EB11C5">
        <w:rPr>
          <w:color w:val="000000"/>
          <w:spacing w:val="-1"/>
          <w:sz w:val="28"/>
          <w:szCs w:val="28"/>
        </w:rPr>
        <w:t xml:space="preserve"> рейтинга</w:t>
      </w:r>
      <w:r>
        <w:rPr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color w:val="000000"/>
          <w:spacing w:val="-1"/>
          <w:sz w:val="28"/>
          <w:szCs w:val="28"/>
        </w:rPr>
        <w:t>Рз</w:t>
      </w:r>
      <w:proofErr w:type="spellEnd"/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A54C77" w:rsidRPr="00EB11C5" w:rsidRDefault="00A54C77" w:rsidP="00A54C77">
      <w:pPr>
        <w:shd w:val="clear" w:color="auto" w:fill="FFFFFF"/>
        <w:jc w:val="center"/>
      </w:pPr>
      <w:proofErr w:type="spellStart"/>
      <w:r w:rsidRPr="00EB11C5">
        <w:rPr>
          <w:color w:val="2B2B2B"/>
          <w:spacing w:val="1"/>
          <w:sz w:val="28"/>
          <w:szCs w:val="28"/>
        </w:rPr>
        <w:t>Рд</w:t>
      </w:r>
      <w:proofErr w:type="spell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proofErr w:type="spellStart"/>
      <w:r>
        <w:rPr>
          <w:color w:val="2B2B2B"/>
          <w:spacing w:val="1"/>
          <w:sz w:val="28"/>
          <w:szCs w:val="28"/>
        </w:rPr>
        <w:t>Рт</w:t>
      </w:r>
      <w:proofErr w:type="spellEnd"/>
      <w:proofErr w:type="gramStart"/>
      <w:r>
        <w:rPr>
          <w:color w:val="2B2B2B"/>
          <w:spacing w:val="1"/>
          <w:sz w:val="28"/>
          <w:szCs w:val="28"/>
          <w:lang w:val="en-US"/>
        </w:rPr>
        <w:t>c</w:t>
      </w:r>
      <w:proofErr w:type="gram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proofErr w:type="spellStart"/>
      <w:r w:rsidRPr="00EB11C5">
        <w:rPr>
          <w:color w:val="2B2B2B"/>
          <w:spacing w:val="1"/>
          <w:sz w:val="28"/>
          <w:szCs w:val="28"/>
        </w:rPr>
        <w:t>Р</w:t>
      </w:r>
      <w:r>
        <w:rPr>
          <w:color w:val="2B2B2B"/>
          <w:spacing w:val="1"/>
          <w:sz w:val="28"/>
          <w:szCs w:val="28"/>
        </w:rPr>
        <w:t>з</w:t>
      </w:r>
      <w:proofErr w:type="spellEnd"/>
    </w:p>
    <w:p w:rsidR="00A54C77" w:rsidRPr="00EB11C5" w:rsidRDefault="00A54C77" w:rsidP="00A54C77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A54C77" w:rsidRDefault="00A54C77" w:rsidP="00A54C77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 xml:space="preserve"> - текущий стандартизированный ре</w:t>
      </w:r>
      <w:r w:rsidRPr="00EB11C5">
        <w:rPr>
          <w:color w:val="000000"/>
          <w:sz w:val="28"/>
          <w:szCs w:val="28"/>
        </w:rPr>
        <w:t>й</w:t>
      </w:r>
      <w:r w:rsidRPr="00EB11C5">
        <w:rPr>
          <w:color w:val="000000"/>
          <w:sz w:val="28"/>
          <w:szCs w:val="28"/>
        </w:rPr>
        <w:t xml:space="preserve">тинг; </w:t>
      </w:r>
    </w:p>
    <w:p w:rsidR="00A54C77" w:rsidRPr="00EB11C5" w:rsidRDefault="00A54C77" w:rsidP="00A54C77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Р</w:t>
      </w:r>
      <w:proofErr w:type="gramStart"/>
      <w:r>
        <w:rPr>
          <w:color w:val="000000"/>
          <w:spacing w:val="1"/>
          <w:sz w:val="28"/>
          <w:szCs w:val="28"/>
        </w:rPr>
        <w:t>з</w:t>
      </w:r>
      <w:proofErr w:type="spellEnd"/>
      <w:r w:rsidRPr="00EB11C5">
        <w:rPr>
          <w:color w:val="000000"/>
          <w:spacing w:val="1"/>
          <w:sz w:val="28"/>
          <w:szCs w:val="28"/>
        </w:rPr>
        <w:t>-</w:t>
      </w:r>
      <w:proofErr w:type="gramEnd"/>
      <w:r w:rsidRPr="00EB11C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зачётный </w:t>
      </w:r>
      <w:r w:rsidRPr="00EB11C5">
        <w:rPr>
          <w:color w:val="000000"/>
          <w:spacing w:val="1"/>
          <w:sz w:val="28"/>
          <w:szCs w:val="28"/>
        </w:rPr>
        <w:t>рейтинг.</w:t>
      </w:r>
    </w:p>
    <w:p w:rsidR="00A54C77" w:rsidRPr="00E836D2" w:rsidRDefault="00A54C77" w:rsidP="00A54C7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54C77" w:rsidRPr="00E836D2" w:rsidRDefault="00A54C77" w:rsidP="00A54C7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A54C77" w:rsidRPr="009E6B0B" w:rsidRDefault="00A54C77" w:rsidP="00A54C7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9E6B0B">
        <w:rPr>
          <w:rFonts w:ascii="Times New Roman" w:hAnsi="Times New Roman"/>
          <w:i/>
          <w:color w:val="000000"/>
          <w:sz w:val="28"/>
          <w:szCs w:val="28"/>
        </w:rPr>
        <w:t>ритери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9E6B0B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9E6B0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9E6B0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9E6B0B">
        <w:rPr>
          <w:rFonts w:ascii="Times New Roman" w:hAnsi="Times New Roman"/>
          <w:i/>
          <w:color w:val="000000"/>
          <w:sz w:val="28"/>
          <w:szCs w:val="28"/>
        </w:rPr>
        <w:t xml:space="preserve"> на промеж</w:t>
      </w:r>
      <w:r w:rsidRPr="009E6B0B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9E6B0B">
        <w:rPr>
          <w:rFonts w:ascii="Times New Roman" w:hAnsi="Times New Roman"/>
          <w:i/>
          <w:color w:val="000000"/>
          <w:sz w:val="28"/>
          <w:szCs w:val="28"/>
        </w:rPr>
        <w:t>точной аттестации для определения зачетного рейтинга.</w:t>
      </w:r>
    </w:p>
    <w:p w:rsidR="00A54C77" w:rsidRDefault="00A54C77" w:rsidP="00A54C77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28-30</w:t>
      </w:r>
      <w:r w:rsidRPr="009E6B0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9E6B0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</w:t>
      </w:r>
      <w:r w:rsidRPr="009E6B0B">
        <w:rPr>
          <w:rFonts w:ascii="Times New Roman" w:hAnsi="Times New Roman"/>
          <w:color w:val="000000"/>
          <w:sz w:val="28"/>
          <w:szCs w:val="28"/>
        </w:rPr>
        <w:t>ы</w:t>
      </w:r>
      <w:r w:rsidRPr="009E6B0B">
        <w:rPr>
          <w:rFonts w:ascii="Times New Roman" w:hAnsi="Times New Roman"/>
          <w:color w:val="000000"/>
          <w:sz w:val="28"/>
          <w:szCs w:val="28"/>
        </w:rPr>
        <w:t>ваются причинно-следственные связи между явлениями и событиями. Дел</w:t>
      </w:r>
      <w:r w:rsidRPr="009E6B0B">
        <w:rPr>
          <w:rFonts w:ascii="Times New Roman" w:hAnsi="Times New Roman"/>
          <w:color w:val="000000"/>
          <w:sz w:val="28"/>
          <w:szCs w:val="28"/>
        </w:rPr>
        <w:t>а</w:t>
      </w:r>
      <w:r w:rsidRPr="009E6B0B">
        <w:rPr>
          <w:rFonts w:ascii="Times New Roman" w:hAnsi="Times New Roman"/>
          <w:color w:val="000000"/>
          <w:sz w:val="28"/>
          <w:szCs w:val="28"/>
        </w:rPr>
        <w:t xml:space="preserve">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A54C77" w:rsidRPr="001B1D17" w:rsidRDefault="00A54C77" w:rsidP="00A54C77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20-25</w:t>
      </w:r>
      <w:r w:rsidRPr="001B1D1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</w:t>
      </w:r>
      <w:r w:rsidRPr="001B1D17">
        <w:rPr>
          <w:rFonts w:ascii="Times New Roman" w:hAnsi="Times New Roman"/>
          <w:color w:val="000000"/>
          <w:sz w:val="28"/>
          <w:szCs w:val="28"/>
        </w:rPr>
        <w:t>и</w:t>
      </w:r>
      <w:r w:rsidRPr="001B1D17">
        <w:rPr>
          <w:rFonts w:ascii="Times New Roman" w:hAnsi="Times New Roman"/>
          <w:color w:val="000000"/>
          <w:sz w:val="28"/>
          <w:szCs w:val="28"/>
        </w:rPr>
        <w:t>зировано и последовательно. Базовые нормативно-правовые акты использ</w:t>
      </w:r>
      <w:r w:rsidRPr="001B1D17">
        <w:rPr>
          <w:rFonts w:ascii="Times New Roman" w:hAnsi="Times New Roman"/>
          <w:color w:val="000000"/>
          <w:sz w:val="28"/>
          <w:szCs w:val="28"/>
        </w:rPr>
        <w:t>у</w:t>
      </w:r>
      <w:r w:rsidRPr="001B1D17">
        <w:rPr>
          <w:rFonts w:ascii="Times New Roman" w:hAnsi="Times New Roman"/>
          <w:color w:val="000000"/>
          <w:sz w:val="28"/>
          <w:szCs w:val="28"/>
        </w:rPr>
        <w:t>ются, но в недостаточном объеме. Материал излагается уверенно. Раскрыты причинно-следственные связи между явлениями и событиями. Демонстрир</w:t>
      </w:r>
      <w:r w:rsidRPr="001B1D17">
        <w:rPr>
          <w:rFonts w:ascii="Times New Roman" w:hAnsi="Times New Roman"/>
          <w:color w:val="000000"/>
          <w:sz w:val="28"/>
          <w:szCs w:val="28"/>
        </w:rPr>
        <w:t>у</w:t>
      </w:r>
      <w:r w:rsidRPr="001B1D17">
        <w:rPr>
          <w:rFonts w:ascii="Times New Roman" w:hAnsi="Times New Roman"/>
          <w:color w:val="000000"/>
          <w:sz w:val="28"/>
          <w:szCs w:val="28"/>
        </w:rPr>
        <w:t>ется умение анализировать материал, однако не все выводы носят аргуме</w:t>
      </w:r>
      <w:r w:rsidRPr="001B1D17">
        <w:rPr>
          <w:rFonts w:ascii="Times New Roman" w:hAnsi="Times New Roman"/>
          <w:color w:val="000000"/>
          <w:sz w:val="28"/>
          <w:szCs w:val="28"/>
        </w:rPr>
        <w:t>н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тированный и доказательный характер. Соблюдаются нормы литературной речи. </w:t>
      </w:r>
    </w:p>
    <w:p w:rsidR="00A54C77" w:rsidRPr="001B1D17" w:rsidRDefault="00A54C77" w:rsidP="00A54C77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15-19</w:t>
      </w:r>
      <w:r w:rsidRPr="001B1D1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</w:t>
      </w:r>
      <w:r w:rsidRPr="001B1D17">
        <w:rPr>
          <w:rFonts w:ascii="Times New Roman" w:hAnsi="Times New Roman"/>
          <w:color w:val="000000"/>
          <w:sz w:val="28"/>
          <w:szCs w:val="28"/>
        </w:rPr>
        <w:t>е</w:t>
      </w:r>
      <w:r w:rsidRPr="001B1D17">
        <w:rPr>
          <w:rFonts w:ascii="Times New Roman" w:hAnsi="Times New Roman"/>
          <w:color w:val="000000"/>
          <w:sz w:val="28"/>
          <w:szCs w:val="28"/>
        </w:rPr>
        <w:t>ния. Имеются упоминания об отдельных базовых нормативно-правовых а</w:t>
      </w:r>
      <w:r w:rsidRPr="001B1D17">
        <w:rPr>
          <w:rFonts w:ascii="Times New Roman" w:hAnsi="Times New Roman"/>
          <w:color w:val="000000"/>
          <w:sz w:val="28"/>
          <w:szCs w:val="28"/>
        </w:rPr>
        <w:t>к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тах. Неполно раскрываются причинно-следственные связи между явлениями и событиями. Демонстрируются поверхностные знания вопроса, с трудом </w:t>
      </w:r>
      <w:r w:rsidRPr="001B1D17">
        <w:rPr>
          <w:rFonts w:ascii="Times New Roman" w:hAnsi="Times New Roman"/>
          <w:color w:val="000000"/>
          <w:sz w:val="28"/>
          <w:szCs w:val="28"/>
        </w:rPr>
        <w:lastRenderedPageBreak/>
        <w:t>решаются конкретные задачи. Имеются затруднения с выводами. Допуск</w:t>
      </w:r>
      <w:r w:rsidRPr="001B1D17">
        <w:rPr>
          <w:rFonts w:ascii="Times New Roman" w:hAnsi="Times New Roman"/>
          <w:color w:val="000000"/>
          <w:sz w:val="28"/>
          <w:szCs w:val="28"/>
        </w:rPr>
        <w:t>а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ются нарушения норм литературной речи. </w:t>
      </w:r>
    </w:p>
    <w:p w:rsidR="00A54C77" w:rsidRPr="00E836D2" w:rsidRDefault="00A54C77" w:rsidP="00A54C77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1B1D17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14 баллов</w:t>
      </w:r>
      <w:r w:rsidRPr="001B1D1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</w:t>
      </w:r>
      <w:r w:rsidRPr="001B1D17">
        <w:rPr>
          <w:rFonts w:ascii="Times New Roman" w:hAnsi="Times New Roman"/>
          <w:color w:val="000000"/>
          <w:sz w:val="28"/>
          <w:szCs w:val="28"/>
        </w:rPr>
        <w:t>т</w:t>
      </w:r>
      <w:r w:rsidRPr="001B1D17">
        <w:rPr>
          <w:rFonts w:ascii="Times New Roman" w:hAnsi="Times New Roman"/>
          <w:color w:val="000000"/>
          <w:sz w:val="28"/>
          <w:szCs w:val="28"/>
        </w:rPr>
        <w:t>ся причинно-следственные связи между явлениями и событиями. Не пров</w:t>
      </w:r>
      <w:r w:rsidRPr="001B1D17">
        <w:rPr>
          <w:rFonts w:ascii="Times New Roman" w:hAnsi="Times New Roman"/>
          <w:color w:val="000000"/>
          <w:sz w:val="28"/>
          <w:szCs w:val="28"/>
        </w:rPr>
        <w:t>о</w:t>
      </w:r>
      <w:r w:rsidRPr="001B1D17">
        <w:rPr>
          <w:rFonts w:ascii="Times New Roman" w:hAnsi="Times New Roman"/>
          <w:color w:val="000000"/>
          <w:sz w:val="28"/>
          <w:szCs w:val="28"/>
        </w:rPr>
        <w:t>дится анализ. Выводы отсутствуют. Ответы на дополнительные вопросы о</w:t>
      </w:r>
      <w:r w:rsidRPr="001B1D17">
        <w:rPr>
          <w:rFonts w:ascii="Times New Roman" w:hAnsi="Times New Roman"/>
          <w:color w:val="000000"/>
          <w:sz w:val="28"/>
          <w:szCs w:val="28"/>
        </w:rPr>
        <w:t>т</w:t>
      </w:r>
      <w:r w:rsidRPr="001B1D17">
        <w:rPr>
          <w:rFonts w:ascii="Times New Roman" w:hAnsi="Times New Roman"/>
          <w:color w:val="000000"/>
          <w:sz w:val="28"/>
          <w:szCs w:val="28"/>
        </w:rPr>
        <w:t xml:space="preserve">сутствуют. Имеются заметные нарушения норм литературной речи.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CD11D7" w:rsidRDefault="007E7400" w:rsidP="00CD11D7">
      <w:pPr>
        <w:jc w:val="center"/>
        <w:rPr>
          <w:b/>
          <w:color w:val="000000"/>
          <w:sz w:val="28"/>
          <w:szCs w:val="28"/>
        </w:rPr>
      </w:pPr>
      <w:r w:rsidRPr="00CD11D7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D5618" w:rsidRDefault="007D56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618" w:rsidRPr="00F21BAC" w:rsidRDefault="007D5618" w:rsidP="007D5618">
      <w:pPr>
        <w:ind w:left="142" w:hanging="708"/>
        <w:jc w:val="center"/>
        <w:rPr>
          <w:b/>
          <w:sz w:val="28"/>
          <w:szCs w:val="28"/>
        </w:rPr>
      </w:pPr>
      <w:r w:rsidRPr="00F21BAC">
        <w:rPr>
          <w:b/>
          <w:sz w:val="28"/>
          <w:szCs w:val="28"/>
        </w:rPr>
        <w:t>ВОПРОСЫ К ЗАЧЁТУ</w:t>
      </w:r>
    </w:p>
    <w:p w:rsidR="007D5618" w:rsidRPr="00F21BAC" w:rsidRDefault="007D5618" w:rsidP="007D5618">
      <w:pPr>
        <w:ind w:left="142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7D5618" w:rsidRPr="00F21BAC" w:rsidRDefault="007D5618" w:rsidP="004C50F1">
      <w:pPr>
        <w:ind w:left="142" w:hanging="708"/>
        <w:jc w:val="center"/>
        <w:rPr>
          <w:b/>
          <w:sz w:val="28"/>
          <w:szCs w:val="28"/>
        </w:rPr>
      </w:pPr>
      <w:r w:rsidRPr="00F21BAC">
        <w:rPr>
          <w:b/>
          <w:sz w:val="28"/>
          <w:szCs w:val="28"/>
        </w:rPr>
        <w:t>«</w:t>
      </w:r>
      <w:bookmarkStart w:id="3" w:name="_GoBack"/>
      <w:bookmarkEnd w:id="3"/>
      <w:r w:rsidR="003A306B">
        <w:rPr>
          <w:b/>
          <w:sz w:val="28"/>
          <w:szCs w:val="28"/>
        </w:rPr>
        <w:t xml:space="preserve">Стволовые клетки и </w:t>
      </w:r>
      <w:proofErr w:type="spellStart"/>
      <w:r w:rsidR="003A306B">
        <w:rPr>
          <w:b/>
          <w:sz w:val="28"/>
          <w:szCs w:val="28"/>
        </w:rPr>
        <w:t>репаративная</w:t>
      </w:r>
      <w:proofErr w:type="spellEnd"/>
      <w:r w:rsidR="003A306B">
        <w:rPr>
          <w:b/>
          <w:sz w:val="28"/>
          <w:szCs w:val="28"/>
        </w:rPr>
        <w:t xml:space="preserve"> регенерация тканей</w:t>
      </w:r>
      <w:r w:rsidR="00A24D68">
        <w:rPr>
          <w:b/>
          <w:sz w:val="28"/>
          <w:szCs w:val="28"/>
        </w:rPr>
        <w:t xml:space="preserve"> и органов</w:t>
      </w:r>
      <w:r w:rsidR="00D14821">
        <w:rPr>
          <w:b/>
          <w:sz w:val="28"/>
          <w:szCs w:val="28"/>
        </w:rPr>
        <w:t>»</w:t>
      </w:r>
    </w:p>
    <w:p w:rsidR="007D5618" w:rsidRPr="00F21BAC" w:rsidRDefault="007D5618" w:rsidP="007D5618">
      <w:pPr>
        <w:ind w:left="142" w:hanging="708"/>
        <w:jc w:val="center"/>
      </w:pPr>
    </w:p>
    <w:p w:rsidR="007D5618" w:rsidRPr="00F21BAC" w:rsidRDefault="007D5618" w:rsidP="001545CC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Световая и электронная микроскопия.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Культура клеток и тканей.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Современные клеточные технологии.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Экспериментально-гистологический метод как основа доказательной м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>дицины.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Окрашивание форменных элементов крови.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Унаследованные изменения молекул гемоглобина.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F21BAC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гранулоцитов в фагоцитозе. Наследственные дисфункции нейтрофилов.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Кинетика эозинофилов в связи с аллергическими реакциями и инвазией паразитов.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Базофилы как пусковые клетки воспалительной реакции.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Лимфоциты и моноцитарные макрофаги - </w:t>
      </w:r>
      <w:proofErr w:type="spellStart"/>
      <w:r w:rsidRPr="00F21BAC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клетки.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Тромбоциты и их участие в гемостазе.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Стволовые клетки, факторы роста и дифференцировка гемопоэтических клеток (</w:t>
      </w:r>
      <w:proofErr w:type="gramStart"/>
      <w:r w:rsidRPr="00F21BAC">
        <w:rPr>
          <w:rFonts w:ascii="Times New Roman" w:hAnsi="Times New Roman"/>
          <w:sz w:val="28"/>
          <w:szCs w:val="28"/>
        </w:rPr>
        <w:t>гемопоэтический</w:t>
      </w:r>
      <w:proofErr w:type="gramEnd"/>
      <w:r w:rsidRPr="00F21B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21BAC">
        <w:rPr>
          <w:rFonts w:ascii="Times New Roman" w:hAnsi="Times New Roman"/>
          <w:sz w:val="28"/>
          <w:szCs w:val="28"/>
        </w:rPr>
        <w:t>дифферон</w:t>
      </w:r>
      <w:proofErr w:type="spellEnd"/>
      <w:r w:rsidRPr="00F21BAC">
        <w:rPr>
          <w:rFonts w:ascii="Times New Roman" w:hAnsi="Times New Roman"/>
          <w:sz w:val="28"/>
          <w:szCs w:val="28"/>
        </w:rPr>
        <w:t>).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Потенциальные области терапевтического применения факторов прол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>ферации лейкоцитов.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Красный костный мозг как источник стволовых клеток для других тканей.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Клетки иммунной системы (</w:t>
      </w:r>
      <w:proofErr w:type="gramStart"/>
      <w:r w:rsidRPr="00F21BAC">
        <w:rPr>
          <w:rFonts w:ascii="Times New Roman" w:hAnsi="Times New Roman"/>
          <w:sz w:val="28"/>
          <w:szCs w:val="28"/>
        </w:rPr>
        <w:t>Т-</w:t>
      </w:r>
      <w:proofErr w:type="gramEnd"/>
      <w:r w:rsidRPr="00F21BAC">
        <w:rPr>
          <w:rFonts w:ascii="Times New Roman" w:hAnsi="Times New Roman"/>
          <w:sz w:val="28"/>
          <w:szCs w:val="28"/>
        </w:rPr>
        <w:t xml:space="preserve">, В-лимфоциты, макрофаги, </w:t>
      </w:r>
      <w:proofErr w:type="spellStart"/>
      <w:r w:rsidRPr="00F21BAC">
        <w:rPr>
          <w:rFonts w:ascii="Times New Roman" w:hAnsi="Times New Roman"/>
          <w:sz w:val="28"/>
          <w:szCs w:val="28"/>
        </w:rPr>
        <w:t>плазмоциты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BAC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дифференцировка </w:t>
      </w:r>
      <w:proofErr w:type="gramStart"/>
      <w:r w:rsidRPr="00F21BAC">
        <w:rPr>
          <w:rFonts w:ascii="Times New Roman" w:hAnsi="Times New Roman"/>
          <w:sz w:val="28"/>
          <w:szCs w:val="28"/>
        </w:rPr>
        <w:t>Т-</w:t>
      </w:r>
      <w:proofErr w:type="gramEnd"/>
      <w:r w:rsidRPr="00F21BAC">
        <w:rPr>
          <w:rFonts w:ascii="Times New Roman" w:hAnsi="Times New Roman"/>
          <w:sz w:val="28"/>
          <w:szCs w:val="28"/>
        </w:rPr>
        <w:t xml:space="preserve">  и В-лимфоцитов.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F21BAC">
        <w:rPr>
          <w:rFonts w:ascii="Times New Roman" w:hAnsi="Times New Roman"/>
          <w:sz w:val="28"/>
          <w:szCs w:val="28"/>
        </w:rPr>
        <w:t>СПИДа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его связь с дефицитом Т-хелперов.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Лимфоидная ткань, ассоциированная со слизистыми оболочками.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Тимус. Лимфатические узлы. Селезенка. Реактивные изменения органов при воздействии техногенных факторов.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Тканевые компоненты сосудистой стенки. </w:t>
      </w:r>
      <w:proofErr w:type="spellStart"/>
      <w:r w:rsidRPr="00F21BAC">
        <w:rPr>
          <w:rFonts w:ascii="Times New Roman" w:hAnsi="Times New Roman"/>
          <w:sz w:val="28"/>
          <w:szCs w:val="28"/>
        </w:rPr>
        <w:t>Антитромбогенные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свойства эндотелия.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Возрастные и </w:t>
      </w:r>
      <w:proofErr w:type="spellStart"/>
      <w:r w:rsidRPr="00F21BAC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изменения артерий.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lastRenderedPageBreak/>
        <w:t xml:space="preserve">Каротидные синусы.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Сосуды микроциркуляторного русла.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Система лимфатических сосудов.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BAC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сердца.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Сократительный миокард, реактивность, пластичность, </w:t>
      </w:r>
      <w:proofErr w:type="spellStart"/>
      <w:r w:rsidRPr="00F21BAC">
        <w:rPr>
          <w:rFonts w:ascii="Times New Roman" w:hAnsi="Times New Roman"/>
          <w:sz w:val="28"/>
          <w:szCs w:val="28"/>
        </w:rPr>
        <w:t>компенсанторные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возможности (в условиях моделирования экспериментальной хронич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 xml:space="preserve">ской недостаточности, а также при воздействии хрома и бензола).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Генерирующая и проводящая импульсы система сердца.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Эндокринная функция сердца.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Перикард.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органов пищеварительного тракта.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Виды слизистых оболочек.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Гистологические барьеры в желудочно-кишечном тракте (ЖКТ) на пр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 xml:space="preserve">мере </w:t>
      </w:r>
      <w:proofErr w:type="spellStart"/>
      <w:r w:rsidRPr="00F21BAC">
        <w:rPr>
          <w:rFonts w:ascii="Times New Roman" w:hAnsi="Times New Roman"/>
          <w:sz w:val="28"/>
          <w:szCs w:val="28"/>
        </w:rPr>
        <w:t>гастроэзофагеального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 перехода.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Структурные основы </w:t>
      </w:r>
      <w:proofErr w:type="spellStart"/>
      <w:r w:rsidRPr="00F21BAC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1BAC">
        <w:rPr>
          <w:rFonts w:ascii="Times New Roman" w:hAnsi="Times New Roman"/>
          <w:sz w:val="28"/>
          <w:szCs w:val="28"/>
        </w:rPr>
        <w:t>бактериальных</w:t>
      </w:r>
      <w:proofErr w:type="gramEnd"/>
      <w:r w:rsidRPr="00F21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BAC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через эп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 xml:space="preserve">телиальные структуры ЖКТ.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Система «ворсинка-крипта» и ее роль в пристеночном пищеварении.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Диффузные эндокриноциты, их значение в </w:t>
      </w:r>
      <w:proofErr w:type="spellStart"/>
      <w:r w:rsidRPr="00F21BAC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регуляции де</w:t>
      </w:r>
      <w:r w:rsidRPr="00F21BAC">
        <w:rPr>
          <w:rFonts w:ascii="Times New Roman" w:hAnsi="Times New Roman"/>
          <w:sz w:val="28"/>
          <w:szCs w:val="28"/>
        </w:rPr>
        <w:t>я</w:t>
      </w:r>
      <w:r w:rsidRPr="00F21BAC">
        <w:rPr>
          <w:rFonts w:ascii="Times New Roman" w:hAnsi="Times New Roman"/>
          <w:sz w:val="28"/>
          <w:szCs w:val="28"/>
        </w:rPr>
        <w:t xml:space="preserve">тельности.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Органы, связанные с ЖКТ (слюнные железы, поджелудочная железа, п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>чень, желчный пузырь). Возрастные особенности слюнных желез и пр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 xml:space="preserve">блема ксеростомии.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Морфофункциональная характеристика поджелудочной железы с поз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>ций предрасполагающих факторов развития острого деструктивного па</w:t>
      </w:r>
      <w:r w:rsidRPr="00F21BAC">
        <w:rPr>
          <w:rFonts w:ascii="Times New Roman" w:hAnsi="Times New Roman"/>
          <w:sz w:val="28"/>
          <w:szCs w:val="28"/>
        </w:rPr>
        <w:t>н</w:t>
      </w:r>
      <w:r w:rsidRPr="00F21BAC">
        <w:rPr>
          <w:rFonts w:ascii="Times New Roman" w:hAnsi="Times New Roman"/>
          <w:sz w:val="28"/>
          <w:szCs w:val="28"/>
        </w:rPr>
        <w:t xml:space="preserve">креатита.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Кровоснабжение печени, система желчеобразования и </w:t>
      </w:r>
      <w:proofErr w:type="spellStart"/>
      <w:r w:rsidRPr="00F21BAC">
        <w:rPr>
          <w:rFonts w:ascii="Times New Roman" w:hAnsi="Times New Roman"/>
          <w:sz w:val="28"/>
          <w:szCs w:val="28"/>
        </w:rPr>
        <w:t>желчеотведения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. Использование окситоцина в комплексном лечении холангитов. Клетки Ито и </w:t>
      </w:r>
      <w:proofErr w:type="spellStart"/>
      <w:r w:rsidRPr="00F21BAC">
        <w:rPr>
          <w:rFonts w:ascii="Times New Roman" w:hAnsi="Times New Roman"/>
          <w:sz w:val="28"/>
          <w:szCs w:val="28"/>
        </w:rPr>
        <w:t>Купфера</w:t>
      </w:r>
      <w:proofErr w:type="spellEnd"/>
      <w:r w:rsidRPr="00F21BAC">
        <w:rPr>
          <w:rFonts w:ascii="Times New Roman" w:hAnsi="Times New Roman"/>
          <w:sz w:val="28"/>
          <w:szCs w:val="28"/>
        </w:rPr>
        <w:t>, их роль в развитии фиброза структур печени. Возможн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>сти регенерационной терапии цирроза печени.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Эпифиз, его участие в регуляции биологических ритмов.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Гипоталамус: нейросекреция </w:t>
      </w:r>
      <w:proofErr w:type="spellStart"/>
      <w:r w:rsidRPr="00F21BAC">
        <w:rPr>
          <w:rFonts w:ascii="Times New Roman" w:hAnsi="Times New Roman"/>
          <w:sz w:val="28"/>
          <w:szCs w:val="28"/>
        </w:rPr>
        <w:t>холинпептидергических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BAC">
        <w:rPr>
          <w:rFonts w:ascii="Times New Roman" w:hAnsi="Times New Roman"/>
          <w:sz w:val="28"/>
          <w:szCs w:val="28"/>
        </w:rPr>
        <w:t>адренпептиде</w:t>
      </w:r>
      <w:r w:rsidRPr="00F21BAC">
        <w:rPr>
          <w:rFonts w:ascii="Times New Roman" w:hAnsi="Times New Roman"/>
          <w:sz w:val="28"/>
          <w:szCs w:val="28"/>
        </w:rPr>
        <w:t>р</w:t>
      </w:r>
      <w:r w:rsidRPr="00F21BAC">
        <w:rPr>
          <w:rFonts w:ascii="Times New Roman" w:hAnsi="Times New Roman"/>
          <w:sz w:val="28"/>
          <w:szCs w:val="28"/>
        </w:rPr>
        <w:t>гических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ядер. Повреждения гипоталамуса (несахарный диабет).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Аденогипофиз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F21BAC">
        <w:rPr>
          <w:rFonts w:ascii="Times New Roman" w:hAnsi="Times New Roman"/>
          <w:sz w:val="28"/>
          <w:szCs w:val="28"/>
        </w:rPr>
        <w:t>гормонопродуцентов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их главные физиологические эффекты.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Регуляция деятельности аденогипофиза.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Pr="00F21BAC">
        <w:rPr>
          <w:rFonts w:ascii="Times New Roman" w:hAnsi="Times New Roman"/>
          <w:sz w:val="28"/>
          <w:szCs w:val="28"/>
        </w:rPr>
        <w:t>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Надпочечники, их значение в развитии адаптационного синдрома.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Островки Лангерганса. Индивидуальная восприимчивость клето</w:t>
      </w:r>
      <w:proofErr w:type="gramStart"/>
      <w:r w:rsidRPr="00F21BAC">
        <w:rPr>
          <w:rFonts w:ascii="Times New Roman" w:hAnsi="Times New Roman"/>
          <w:sz w:val="28"/>
          <w:szCs w:val="28"/>
        </w:rPr>
        <w:t>к-</w:t>
      </w:r>
      <w:proofErr w:type="gramEnd"/>
      <w:r w:rsidRPr="00F21BAC">
        <w:rPr>
          <w:rFonts w:ascii="Times New Roman" w:hAnsi="Times New Roman"/>
          <w:sz w:val="28"/>
          <w:szCs w:val="28"/>
        </w:rPr>
        <w:t xml:space="preserve">«мишеней» к инсулину.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Щитовидная железа, секреторный цикл </w:t>
      </w:r>
      <w:proofErr w:type="spellStart"/>
      <w:r w:rsidRPr="00F21BAC">
        <w:rPr>
          <w:rFonts w:ascii="Times New Roman" w:hAnsi="Times New Roman"/>
          <w:sz w:val="28"/>
          <w:szCs w:val="28"/>
        </w:rPr>
        <w:t>тироцитов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. С-клетки и </w:t>
      </w:r>
      <w:proofErr w:type="spellStart"/>
      <w:r w:rsidRPr="00F21BAC">
        <w:rPr>
          <w:rFonts w:ascii="Times New Roman" w:hAnsi="Times New Roman"/>
          <w:sz w:val="28"/>
          <w:szCs w:val="28"/>
        </w:rPr>
        <w:t>паратир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>циты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в регуляции кальциевого гомеостаза.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Структурные основы прямых и обратных регуляторных связей в эндо</w:t>
      </w:r>
      <w:r w:rsidRPr="00F21BAC">
        <w:rPr>
          <w:rFonts w:ascii="Times New Roman" w:hAnsi="Times New Roman"/>
          <w:sz w:val="28"/>
          <w:szCs w:val="28"/>
        </w:rPr>
        <w:t>к</w:t>
      </w:r>
      <w:r w:rsidRPr="00F21BAC">
        <w:rPr>
          <w:rFonts w:ascii="Times New Roman" w:hAnsi="Times New Roman"/>
          <w:sz w:val="28"/>
          <w:szCs w:val="28"/>
        </w:rPr>
        <w:t>ринной системе.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lastRenderedPageBreak/>
        <w:t>Эмбриоморфогенез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воздухоносных путей и респираторных отделов ле</w:t>
      </w:r>
      <w:r w:rsidRPr="00F21BAC">
        <w:rPr>
          <w:rFonts w:ascii="Times New Roman" w:hAnsi="Times New Roman"/>
          <w:sz w:val="28"/>
          <w:szCs w:val="28"/>
        </w:rPr>
        <w:t>г</w:t>
      </w:r>
      <w:r w:rsidRPr="00F21BAC">
        <w:rPr>
          <w:rFonts w:ascii="Times New Roman" w:hAnsi="Times New Roman"/>
          <w:sz w:val="28"/>
          <w:szCs w:val="28"/>
        </w:rPr>
        <w:t xml:space="preserve">ких.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Околоносовые пазухи в аспекте синуситов.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Бронхиальное дерево и кондиционирование воздуха.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Аэрогематический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барьер. Структурные основы синдрома дыхательной недостаточности.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Кровеносные и лимфатические сосуды легких.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Структурно-функциональная реорганизация тканевых элементов бронхов и </w:t>
      </w:r>
      <w:proofErr w:type="spellStart"/>
      <w:r w:rsidRPr="00F21BAC">
        <w:rPr>
          <w:rFonts w:ascii="Times New Roman" w:hAnsi="Times New Roman"/>
          <w:sz w:val="28"/>
          <w:szCs w:val="28"/>
        </w:rPr>
        <w:t>ацинусов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легких при воздействии бактерий с различными персистен</w:t>
      </w:r>
      <w:r w:rsidRPr="00F21BAC">
        <w:rPr>
          <w:rFonts w:ascii="Times New Roman" w:hAnsi="Times New Roman"/>
          <w:sz w:val="28"/>
          <w:szCs w:val="28"/>
        </w:rPr>
        <w:t>т</w:t>
      </w:r>
      <w:r w:rsidRPr="00F21BAC">
        <w:rPr>
          <w:rFonts w:ascii="Times New Roman" w:hAnsi="Times New Roman"/>
          <w:sz w:val="28"/>
          <w:szCs w:val="28"/>
        </w:rPr>
        <w:t>ными свойствами.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Почечные тельца и фильтрация крови. Фильтрационный барьер.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первичной мочи, его нейроэндокринная регуляция.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Кровоснабжение корковых и юкстамедуллярных нефронов.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Юкстагломерулярный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аппарат. Интерстициальные клетки (синтез пр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 xml:space="preserve">стагландинов и </w:t>
      </w:r>
      <w:proofErr w:type="spellStart"/>
      <w:r w:rsidRPr="00F21BAC">
        <w:rPr>
          <w:rFonts w:ascii="Times New Roman" w:hAnsi="Times New Roman"/>
          <w:sz w:val="28"/>
          <w:szCs w:val="28"/>
        </w:rPr>
        <w:t>простациклина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Мочевой пузырь и </w:t>
      </w:r>
      <w:proofErr w:type="spellStart"/>
      <w:r w:rsidRPr="00F21BAC">
        <w:rPr>
          <w:rFonts w:ascii="Times New Roman" w:hAnsi="Times New Roman"/>
          <w:sz w:val="28"/>
          <w:szCs w:val="28"/>
        </w:rPr>
        <w:t>мочеотводящие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пути.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Сперматогенез и оценка влияний дестабилизирующих факторов на р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>продуктивную систему животных, обитающих в экологически неблаг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 xml:space="preserve">приятных регионах.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природа половых клеток.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 w:rsidRPr="00F21BAC">
        <w:rPr>
          <w:rFonts w:ascii="Times New Roman" w:hAnsi="Times New Roman"/>
          <w:sz w:val="28"/>
          <w:szCs w:val="28"/>
        </w:rPr>
        <w:t>Лейдига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1BA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21BAC">
        <w:rPr>
          <w:rFonts w:ascii="Times New Roman" w:hAnsi="Times New Roman"/>
          <w:sz w:val="28"/>
          <w:szCs w:val="28"/>
        </w:rPr>
        <w:t>экстратестикулярные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семявыносящие пути.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Добавочные мужские половые железы.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Фолликулогенез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, гормональная регуляция.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Овогенез.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Овуляция.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Эктопическая беременность.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Матка.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Овариально-менструальный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цикл.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Эндометрий при беременности.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Система мать-плод. Особенности реорганизации </w:t>
      </w:r>
      <w:proofErr w:type="spellStart"/>
      <w:r w:rsidRPr="00F21BAC">
        <w:rPr>
          <w:rFonts w:ascii="Times New Roman" w:hAnsi="Times New Roman"/>
          <w:sz w:val="28"/>
          <w:szCs w:val="28"/>
        </w:rPr>
        <w:t>фето-плацентарного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барьера в условиях воздействия факторов газоперерабатывающего прои</w:t>
      </w:r>
      <w:r w:rsidRPr="00F21BAC">
        <w:rPr>
          <w:rFonts w:ascii="Times New Roman" w:hAnsi="Times New Roman"/>
          <w:sz w:val="28"/>
          <w:szCs w:val="28"/>
        </w:rPr>
        <w:t>з</w:t>
      </w:r>
      <w:r w:rsidRPr="00F21BAC">
        <w:rPr>
          <w:rFonts w:ascii="Times New Roman" w:hAnsi="Times New Roman"/>
          <w:sz w:val="28"/>
          <w:szCs w:val="28"/>
        </w:rPr>
        <w:t xml:space="preserve">водства.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Гистологические проблемы задержки развития плода. </w:t>
      </w:r>
    </w:p>
    <w:p w:rsidR="007D5618" w:rsidRPr="00AF43E3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Гистофизиология молочной железы. Беременность и лактация. Нейроэ</w:t>
      </w:r>
      <w:r w:rsidRPr="00F21BAC">
        <w:rPr>
          <w:rFonts w:ascii="Times New Roman" w:hAnsi="Times New Roman"/>
          <w:sz w:val="28"/>
          <w:szCs w:val="28"/>
        </w:rPr>
        <w:t>н</w:t>
      </w:r>
      <w:r w:rsidRPr="00F21BAC">
        <w:rPr>
          <w:rFonts w:ascii="Times New Roman" w:hAnsi="Times New Roman"/>
          <w:sz w:val="28"/>
          <w:szCs w:val="28"/>
        </w:rPr>
        <w:t>докринная регуляция морфологической перестройки молочной железы.</w:t>
      </w:r>
    </w:p>
    <w:p w:rsidR="007D5618" w:rsidRPr="00E836D2" w:rsidRDefault="007D56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163890" w:rsidRPr="00163890" w:rsidRDefault="00163890" w:rsidP="00163890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препаратов к зачёту:</w:t>
      </w:r>
    </w:p>
    <w:p w:rsidR="00163890" w:rsidRPr="00773E7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периодатом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калия и реактивом </w:t>
      </w:r>
      <w:proofErr w:type="spellStart"/>
      <w:r w:rsidRPr="00773E70">
        <w:rPr>
          <w:rFonts w:ascii="Times New Roman" w:hAnsi="Times New Roman"/>
          <w:sz w:val="28"/>
          <w:szCs w:val="28"/>
        </w:rPr>
        <w:t>Шиффа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(метод ШИК).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B6176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61763">
        <w:rPr>
          <w:rFonts w:ascii="Times New Roman" w:hAnsi="Times New Roman"/>
          <w:sz w:val="28"/>
          <w:szCs w:val="28"/>
        </w:rPr>
        <w:t>Шик-позитивные</w:t>
      </w:r>
      <w:proofErr w:type="spellEnd"/>
      <w:proofErr w:type="gramEnd"/>
      <w:r w:rsidR="00B61763">
        <w:rPr>
          <w:rFonts w:ascii="Times New Roman" w:hAnsi="Times New Roman"/>
          <w:sz w:val="28"/>
          <w:szCs w:val="28"/>
        </w:rPr>
        <w:t xml:space="preserve"> клетки.</w:t>
      </w:r>
    </w:p>
    <w:p w:rsidR="00163890" w:rsidRPr="00773E7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lastRenderedPageBreak/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иммуногистохимическим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методом.</w:t>
      </w:r>
      <w:r w:rsidR="00B61763">
        <w:rPr>
          <w:rFonts w:ascii="Times New Roman" w:hAnsi="Times New Roman"/>
          <w:sz w:val="28"/>
          <w:szCs w:val="28"/>
        </w:rPr>
        <w:t xml:space="preserve"> </w:t>
      </w:r>
      <w:r w:rsidR="00B61763" w:rsidRPr="00AF2F84">
        <w:rPr>
          <w:rFonts w:ascii="Times New Roman" w:hAnsi="Times New Roman"/>
          <w:sz w:val="28"/>
          <w:szCs w:val="28"/>
        </w:rPr>
        <w:t>Учебные элементы:</w:t>
      </w:r>
      <w:r w:rsidR="00B61763">
        <w:rPr>
          <w:rFonts w:ascii="Times New Roman" w:hAnsi="Times New Roman"/>
          <w:sz w:val="28"/>
          <w:szCs w:val="28"/>
        </w:rPr>
        <w:t xml:space="preserve"> Клеточные элементы, окрашенные </w:t>
      </w:r>
      <w:proofErr w:type="spellStart"/>
      <w:r w:rsidR="00B61763">
        <w:rPr>
          <w:rFonts w:ascii="Times New Roman" w:hAnsi="Times New Roman"/>
          <w:sz w:val="28"/>
          <w:szCs w:val="28"/>
        </w:rPr>
        <w:t>диаминобенз</w:t>
      </w:r>
      <w:r w:rsidR="00B61763">
        <w:rPr>
          <w:rFonts w:ascii="Times New Roman" w:hAnsi="Times New Roman"/>
          <w:sz w:val="28"/>
          <w:szCs w:val="28"/>
        </w:rPr>
        <w:t>и</w:t>
      </w:r>
      <w:r w:rsidR="00B61763">
        <w:rPr>
          <w:rFonts w:ascii="Times New Roman" w:hAnsi="Times New Roman"/>
          <w:sz w:val="28"/>
          <w:szCs w:val="28"/>
        </w:rPr>
        <w:t>дином</w:t>
      </w:r>
      <w:proofErr w:type="spellEnd"/>
      <w:r w:rsidR="00B61763">
        <w:rPr>
          <w:rFonts w:ascii="Times New Roman" w:hAnsi="Times New Roman"/>
          <w:sz w:val="28"/>
          <w:szCs w:val="28"/>
        </w:rPr>
        <w:t xml:space="preserve"> (ДАБ).</w:t>
      </w:r>
    </w:p>
    <w:p w:rsidR="00163890" w:rsidRPr="00773E7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 20. Кровь человека. Мазок.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C22650">
        <w:rPr>
          <w:rFonts w:ascii="Times New Roman" w:hAnsi="Times New Roman"/>
          <w:sz w:val="28"/>
          <w:szCs w:val="28"/>
        </w:rPr>
        <w:t xml:space="preserve"> эритроциты, тромбоциты, эозинофилы, базофилы, нейтрофилы, моноциты, лимф</w:t>
      </w:r>
      <w:r w:rsidR="00C22650">
        <w:rPr>
          <w:rFonts w:ascii="Times New Roman" w:hAnsi="Times New Roman"/>
          <w:sz w:val="28"/>
          <w:szCs w:val="28"/>
        </w:rPr>
        <w:t>о</w:t>
      </w:r>
      <w:r w:rsidR="00C22650">
        <w:rPr>
          <w:rFonts w:ascii="Times New Roman" w:hAnsi="Times New Roman"/>
          <w:sz w:val="28"/>
          <w:szCs w:val="28"/>
        </w:rPr>
        <w:t>циты.</w:t>
      </w:r>
    </w:p>
    <w:p w:rsidR="0016389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 xml:space="preserve">Препарат </w:t>
      </w:r>
      <w:r w:rsidRPr="00773E70">
        <w:rPr>
          <w:rFonts w:ascii="Times New Roman" w:hAnsi="Times New Roman"/>
          <w:sz w:val="28"/>
          <w:szCs w:val="28"/>
        </w:rPr>
        <w:t xml:space="preserve">117. Красный костный мозг.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D17973">
        <w:rPr>
          <w:rFonts w:ascii="Times New Roman" w:hAnsi="Times New Roman"/>
          <w:sz w:val="28"/>
          <w:szCs w:val="28"/>
        </w:rPr>
        <w:t xml:space="preserve"> форменные элементы крови на разных стадиях развития, мегакариоциты, </w:t>
      </w:r>
      <w:proofErr w:type="spellStart"/>
      <w:r w:rsidR="00D17973">
        <w:rPr>
          <w:rFonts w:ascii="Times New Roman" w:hAnsi="Times New Roman"/>
          <w:sz w:val="28"/>
          <w:szCs w:val="28"/>
        </w:rPr>
        <w:t>синус</w:t>
      </w:r>
      <w:r w:rsidR="00D17973">
        <w:rPr>
          <w:rFonts w:ascii="Times New Roman" w:hAnsi="Times New Roman"/>
          <w:sz w:val="28"/>
          <w:szCs w:val="28"/>
        </w:rPr>
        <w:t>о</w:t>
      </w:r>
      <w:r w:rsidR="00D17973">
        <w:rPr>
          <w:rFonts w:ascii="Times New Roman" w:hAnsi="Times New Roman"/>
          <w:sz w:val="28"/>
          <w:szCs w:val="28"/>
        </w:rPr>
        <w:t>идные</w:t>
      </w:r>
      <w:proofErr w:type="spellEnd"/>
      <w:r w:rsidR="00D17973">
        <w:rPr>
          <w:rFonts w:ascii="Times New Roman" w:hAnsi="Times New Roman"/>
          <w:sz w:val="28"/>
          <w:szCs w:val="28"/>
        </w:rPr>
        <w:t xml:space="preserve"> капилляры, кровеносные сосуды,</w:t>
      </w:r>
      <w:r w:rsidR="004930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90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493090">
        <w:rPr>
          <w:rFonts w:ascii="Times New Roman" w:hAnsi="Times New Roman"/>
          <w:sz w:val="28"/>
          <w:szCs w:val="28"/>
        </w:rPr>
        <w:t>, ретикулярные клетки.</w:t>
      </w:r>
    </w:p>
    <w:p w:rsidR="00163890" w:rsidRPr="003958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</w:rPr>
        <w:t xml:space="preserve">Препарат </w:t>
      </w:r>
      <w:r w:rsidRPr="003958C0">
        <w:rPr>
          <w:rFonts w:ascii="Times New Roman" w:hAnsi="Times New Roman"/>
          <w:sz w:val="28"/>
          <w:szCs w:val="28"/>
        </w:rPr>
        <w:t xml:space="preserve">118. Лимфатический узел. </w:t>
      </w:r>
      <w:proofErr w:type="gramStart"/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493090">
        <w:rPr>
          <w:rFonts w:ascii="Times New Roman" w:hAnsi="Times New Roman"/>
          <w:sz w:val="28"/>
          <w:szCs w:val="28"/>
        </w:rPr>
        <w:t xml:space="preserve"> соединител</w:t>
      </w:r>
      <w:r w:rsidR="00493090">
        <w:rPr>
          <w:rFonts w:ascii="Times New Roman" w:hAnsi="Times New Roman"/>
          <w:sz w:val="28"/>
          <w:szCs w:val="28"/>
        </w:rPr>
        <w:t>ь</w:t>
      </w:r>
      <w:r w:rsidR="00493090">
        <w:rPr>
          <w:rFonts w:ascii="Times New Roman" w:hAnsi="Times New Roman"/>
          <w:sz w:val="28"/>
          <w:szCs w:val="28"/>
        </w:rPr>
        <w:t>нотканная капсула, соединительнотканная трабекула, корковое вещес</w:t>
      </w:r>
      <w:r w:rsidR="00493090">
        <w:rPr>
          <w:rFonts w:ascii="Times New Roman" w:hAnsi="Times New Roman"/>
          <w:sz w:val="28"/>
          <w:szCs w:val="28"/>
        </w:rPr>
        <w:t>т</w:t>
      </w:r>
      <w:r w:rsidR="00493090">
        <w:rPr>
          <w:rFonts w:ascii="Times New Roman" w:hAnsi="Times New Roman"/>
          <w:sz w:val="28"/>
          <w:szCs w:val="28"/>
        </w:rPr>
        <w:t>во (лимфоидный узелок, герминативный центр, краевой синус, пром</w:t>
      </w:r>
      <w:r w:rsidR="00493090">
        <w:rPr>
          <w:rFonts w:ascii="Times New Roman" w:hAnsi="Times New Roman"/>
          <w:sz w:val="28"/>
          <w:szCs w:val="28"/>
        </w:rPr>
        <w:t>е</w:t>
      </w:r>
      <w:r w:rsidR="00493090">
        <w:rPr>
          <w:rFonts w:ascii="Times New Roman" w:hAnsi="Times New Roman"/>
          <w:sz w:val="28"/>
          <w:szCs w:val="28"/>
        </w:rPr>
        <w:t xml:space="preserve">жуточный корковый синус, </w:t>
      </w:r>
      <w:proofErr w:type="spellStart"/>
      <w:r w:rsidR="00493090">
        <w:rPr>
          <w:rFonts w:ascii="Times New Roman" w:hAnsi="Times New Roman"/>
          <w:sz w:val="28"/>
          <w:szCs w:val="28"/>
        </w:rPr>
        <w:t>паракортикальная</w:t>
      </w:r>
      <w:proofErr w:type="spellEnd"/>
      <w:r w:rsidR="00493090">
        <w:rPr>
          <w:rFonts w:ascii="Times New Roman" w:hAnsi="Times New Roman"/>
          <w:sz w:val="28"/>
          <w:szCs w:val="28"/>
        </w:rPr>
        <w:t xml:space="preserve"> зона)</w:t>
      </w:r>
      <w:r w:rsidR="00EB16E4">
        <w:rPr>
          <w:rFonts w:ascii="Times New Roman" w:hAnsi="Times New Roman"/>
          <w:sz w:val="28"/>
          <w:szCs w:val="28"/>
        </w:rPr>
        <w:t>, мозговое вещество (промежуточный мозговой синус, мозговые тяжи, ретикулярная ткань).</w:t>
      </w:r>
      <w:proofErr w:type="gramEnd"/>
    </w:p>
    <w:p w:rsidR="00163890" w:rsidRPr="00F05EC8" w:rsidRDefault="00163890" w:rsidP="00002339">
      <w:pPr>
        <w:pStyle w:val="af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F05EC8">
        <w:rPr>
          <w:sz w:val="28"/>
          <w:szCs w:val="28"/>
        </w:rPr>
        <w:t xml:space="preserve">Препарат 119. Селезёнка. </w:t>
      </w:r>
      <w:proofErr w:type="gramStart"/>
      <w:r w:rsidR="00B61763" w:rsidRPr="006B78DA">
        <w:rPr>
          <w:sz w:val="28"/>
          <w:szCs w:val="28"/>
        </w:rPr>
        <w:t>Учебные элементы:</w:t>
      </w:r>
      <w:r w:rsidR="00293308" w:rsidRPr="00F05EC8">
        <w:rPr>
          <w:sz w:val="28"/>
          <w:szCs w:val="28"/>
        </w:rPr>
        <w:t xml:space="preserve"> капсула (мезотелий, с</w:t>
      </w:r>
      <w:r w:rsidR="00293308" w:rsidRPr="00F05EC8">
        <w:rPr>
          <w:sz w:val="28"/>
          <w:szCs w:val="28"/>
        </w:rPr>
        <w:t>о</w:t>
      </w:r>
      <w:r w:rsidR="00293308" w:rsidRPr="00F05EC8">
        <w:rPr>
          <w:sz w:val="28"/>
          <w:szCs w:val="28"/>
        </w:rPr>
        <w:t>единительная ткань),</w:t>
      </w:r>
      <w:r w:rsidR="009D4D91" w:rsidRPr="00F05EC8">
        <w:rPr>
          <w:sz w:val="28"/>
          <w:szCs w:val="28"/>
        </w:rPr>
        <w:t xml:space="preserve"> трабекулы (</w:t>
      </w:r>
      <w:r w:rsidR="00F05EC8" w:rsidRPr="00F05EC8">
        <w:rPr>
          <w:sz w:val="28"/>
          <w:szCs w:val="28"/>
        </w:rPr>
        <w:t>соединительнотканная трабекула, трабекулярная артерия, трабекулярная вена), белая пульпа (гермин</w:t>
      </w:r>
      <w:r w:rsidR="00F05EC8" w:rsidRPr="00F05EC8">
        <w:rPr>
          <w:sz w:val="28"/>
          <w:szCs w:val="28"/>
        </w:rPr>
        <w:t>а</w:t>
      </w:r>
      <w:r w:rsidR="00F05EC8" w:rsidRPr="00F05EC8">
        <w:rPr>
          <w:sz w:val="28"/>
          <w:szCs w:val="28"/>
        </w:rPr>
        <w:t>тивный центр, центральная артерия, кисточковые артерии,  периарт</w:t>
      </w:r>
      <w:r w:rsidR="00F05EC8" w:rsidRPr="00F05EC8">
        <w:rPr>
          <w:sz w:val="28"/>
          <w:szCs w:val="28"/>
        </w:rPr>
        <w:t>е</w:t>
      </w:r>
      <w:r w:rsidR="00F05EC8" w:rsidRPr="00F05EC8">
        <w:rPr>
          <w:sz w:val="28"/>
          <w:szCs w:val="28"/>
        </w:rPr>
        <w:t>риальная зона,  краевая зона), красная пульпа (ретикулярная ткань, пульпарные артерии и вены).</w:t>
      </w:r>
      <w:proofErr w:type="gramEnd"/>
    </w:p>
    <w:p w:rsidR="00163890" w:rsidRPr="006B78D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i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197. Вилочковая железа.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6B78DA">
        <w:rPr>
          <w:rFonts w:ascii="Times New Roman" w:hAnsi="Times New Roman"/>
          <w:i/>
          <w:sz w:val="28"/>
          <w:szCs w:val="28"/>
        </w:rPr>
        <w:t xml:space="preserve"> </w:t>
      </w:r>
      <w:r w:rsidR="006B78DA">
        <w:rPr>
          <w:rFonts w:ascii="Times New Roman" w:hAnsi="Times New Roman"/>
          <w:sz w:val="28"/>
          <w:szCs w:val="28"/>
        </w:rPr>
        <w:t>капсула, пр</w:t>
      </w:r>
      <w:r w:rsidR="006B78DA">
        <w:rPr>
          <w:rFonts w:ascii="Times New Roman" w:hAnsi="Times New Roman"/>
          <w:sz w:val="28"/>
          <w:szCs w:val="28"/>
        </w:rPr>
        <w:t>о</w:t>
      </w:r>
      <w:r w:rsidR="006B78DA">
        <w:rPr>
          <w:rFonts w:ascii="Times New Roman" w:hAnsi="Times New Roman"/>
          <w:sz w:val="28"/>
          <w:szCs w:val="28"/>
        </w:rPr>
        <w:t xml:space="preserve">слойки </w:t>
      </w:r>
      <w:proofErr w:type="spellStart"/>
      <w:r w:rsidR="006B78DA">
        <w:rPr>
          <w:rFonts w:ascii="Times New Roman" w:hAnsi="Times New Roman"/>
          <w:sz w:val="28"/>
          <w:szCs w:val="28"/>
        </w:rPr>
        <w:t>междольковой</w:t>
      </w:r>
      <w:proofErr w:type="spellEnd"/>
      <w:r w:rsidR="006B78DA">
        <w:rPr>
          <w:rFonts w:ascii="Times New Roman" w:hAnsi="Times New Roman"/>
          <w:sz w:val="28"/>
          <w:szCs w:val="28"/>
        </w:rPr>
        <w:t xml:space="preserve"> соединительной ткани, кровеносные </w:t>
      </w:r>
      <w:r w:rsidR="001E0227">
        <w:rPr>
          <w:rFonts w:ascii="Times New Roman" w:hAnsi="Times New Roman"/>
          <w:sz w:val="28"/>
          <w:szCs w:val="28"/>
        </w:rPr>
        <w:t>с</w:t>
      </w:r>
      <w:r w:rsidR="006B78DA">
        <w:rPr>
          <w:rFonts w:ascii="Times New Roman" w:hAnsi="Times New Roman"/>
          <w:sz w:val="28"/>
          <w:szCs w:val="28"/>
        </w:rPr>
        <w:t xml:space="preserve">осуды, </w:t>
      </w:r>
      <w:r w:rsidR="001E0227">
        <w:rPr>
          <w:rFonts w:ascii="Times New Roman" w:hAnsi="Times New Roman"/>
          <w:sz w:val="28"/>
          <w:szCs w:val="28"/>
        </w:rPr>
        <w:t xml:space="preserve"> корковое вещество дольки, мозговое вещество дольки, лимфоцит</w:t>
      </w:r>
      <w:r w:rsidR="001E6555">
        <w:rPr>
          <w:rFonts w:ascii="Times New Roman" w:hAnsi="Times New Roman"/>
          <w:sz w:val="28"/>
          <w:szCs w:val="28"/>
        </w:rPr>
        <w:t>ы.</w:t>
      </w:r>
    </w:p>
    <w:p w:rsidR="00163890" w:rsidRPr="003958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128. Нёбная миндалина.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1E6555">
        <w:rPr>
          <w:rFonts w:ascii="Times New Roman" w:hAnsi="Times New Roman"/>
          <w:sz w:val="28"/>
          <w:szCs w:val="28"/>
        </w:rPr>
        <w:t xml:space="preserve"> многослойный плоский </w:t>
      </w:r>
      <w:proofErr w:type="spellStart"/>
      <w:r w:rsidR="001E6555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1E6555"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лимфоидные фолликулы, крипта.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137. Аппендикс.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771B14">
        <w:rPr>
          <w:rFonts w:ascii="Times New Roman" w:hAnsi="Times New Roman"/>
          <w:sz w:val="28"/>
          <w:szCs w:val="28"/>
        </w:rPr>
        <w:t xml:space="preserve"> слизистая оболочка (о</w:t>
      </w:r>
      <w:r w:rsidR="00771B14">
        <w:rPr>
          <w:rFonts w:ascii="Times New Roman" w:hAnsi="Times New Roman"/>
          <w:sz w:val="28"/>
          <w:szCs w:val="28"/>
        </w:rPr>
        <w:t>д</w:t>
      </w:r>
      <w:r w:rsidR="00771B14">
        <w:rPr>
          <w:rFonts w:ascii="Times New Roman" w:hAnsi="Times New Roman"/>
          <w:sz w:val="28"/>
          <w:szCs w:val="28"/>
        </w:rPr>
        <w:t>нослойный призматический каемчатый эпителий, крипты, собственная пластинка слизистой оболочки</w:t>
      </w:r>
      <w:r w:rsidR="00196540">
        <w:rPr>
          <w:rFonts w:ascii="Times New Roman" w:hAnsi="Times New Roman"/>
          <w:sz w:val="28"/>
          <w:szCs w:val="28"/>
        </w:rPr>
        <w:t xml:space="preserve">, лимфоидные фолликулы), </w:t>
      </w:r>
      <w:proofErr w:type="spellStart"/>
      <w:r w:rsidR="00196540">
        <w:rPr>
          <w:rFonts w:ascii="Times New Roman" w:hAnsi="Times New Roman"/>
          <w:sz w:val="28"/>
          <w:szCs w:val="28"/>
        </w:rPr>
        <w:t>подслиз</w:t>
      </w:r>
      <w:r w:rsidR="00196540">
        <w:rPr>
          <w:rFonts w:ascii="Times New Roman" w:hAnsi="Times New Roman"/>
          <w:sz w:val="28"/>
          <w:szCs w:val="28"/>
        </w:rPr>
        <w:t>и</w:t>
      </w:r>
      <w:r w:rsidR="00196540">
        <w:rPr>
          <w:rFonts w:ascii="Times New Roman" w:hAnsi="Times New Roman"/>
          <w:sz w:val="28"/>
          <w:szCs w:val="28"/>
        </w:rPr>
        <w:t>стая</w:t>
      </w:r>
      <w:proofErr w:type="spellEnd"/>
      <w:r w:rsidR="00196540">
        <w:rPr>
          <w:rFonts w:ascii="Times New Roman" w:hAnsi="Times New Roman"/>
          <w:sz w:val="28"/>
          <w:szCs w:val="28"/>
        </w:rPr>
        <w:t xml:space="preserve"> оболочка, мышечная оболочка, серозная оболочка.</w:t>
      </w:r>
    </w:p>
    <w:p w:rsidR="0016389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</w:rPr>
        <w:t xml:space="preserve">Препарат </w:t>
      </w:r>
      <w:r w:rsidRPr="00BC50F8">
        <w:rPr>
          <w:rFonts w:ascii="Times New Roman" w:hAnsi="Times New Roman"/>
          <w:sz w:val="28"/>
          <w:szCs w:val="28"/>
        </w:rPr>
        <w:t xml:space="preserve">110. Артерия мышечного типа. </w:t>
      </w:r>
      <w:proofErr w:type="gramStart"/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55505C">
        <w:rPr>
          <w:rFonts w:ascii="Times New Roman" w:hAnsi="Times New Roman"/>
          <w:sz w:val="28"/>
          <w:szCs w:val="28"/>
        </w:rPr>
        <w:t xml:space="preserve"> </w:t>
      </w:r>
      <w:r w:rsidR="00D2744B">
        <w:rPr>
          <w:rFonts w:ascii="Times New Roman" w:hAnsi="Times New Roman"/>
          <w:sz w:val="28"/>
          <w:szCs w:val="28"/>
        </w:rPr>
        <w:t>внутре</w:t>
      </w:r>
      <w:r w:rsidR="00D2744B">
        <w:rPr>
          <w:rFonts w:ascii="Times New Roman" w:hAnsi="Times New Roman"/>
          <w:sz w:val="28"/>
          <w:szCs w:val="28"/>
        </w:rPr>
        <w:t>н</w:t>
      </w:r>
      <w:r w:rsidR="00D2744B">
        <w:rPr>
          <w:rFonts w:ascii="Times New Roman" w:hAnsi="Times New Roman"/>
          <w:sz w:val="28"/>
          <w:szCs w:val="28"/>
        </w:rPr>
        <w:t>няя оболочка</w:t>
      </w:r>
      <w:r w:rsidR="00BA1823">
        <w:rPr>
          <w:rFonts w:ascii="Times New Roman" w:hAnsi="Times New Roman"/>
          <w:sz w:val="28"/>
          <w:szCs w:val="28"/>
        </w:rPr>
        <w:t xml:space="preserve"> (эндотелий, субэндотелиальный слой, внутренняя эласт</w:t>
      </w:r>
      <w:r w:rsidR="00BA1823">
        <w:rPr>
          <w:rFonts w:ascii="Times New Roman" w:hAnsi="Times New Roman"/>
          <w:sz w:val="28"/>
          <w:szCs w:val="28"/>
        </w:rPr>
        <w:t>и</w:t>
      </w:r>
      <w:r w:rsidR="00BA1823">
        <w:rPr>
          <w:rFonts w:ascii="Times New Roman" w:hAnsi="Times New Roman"/>
          <w:sz w:val="28"/>
          <w:szCs w:val="28"/>
        </w:rPr>
        <w:t>ческая мембрана), средняя оболочка (г</w:t>
      </w:r>
      <w:r w:rsidR="00BB488B">
        <w:rPr>
          <w:rFonts w:ascii="Times New Roman" w:hAnsi="Times New Roman"/>
          <w:sz w:val="28"/>
          <w:szCs w:val="28"/>
        </w:rPr>
        <w:t>л</w:t>
      </w:r>
      <w:r w:rsidR="00BA1823">
        <w:rPr>
          <w:rFonts w:ascii="Times New Roman" w:hAnsi="Times New Roman"/>
          <w:sz w:val="28"/>
          <w:szCs w:val="28"/>
        </w:rPr>
        <w:t xml:space="preserve">адкие </w:t>
      </w:r>
      <w:proofErr w:type="spellStart"/>
      <w:r w:rsidR="00BA1823">
        <w:rPr>
          <w:rFonts w:ascii="Times New Roman" w:hAnsi="Times New Roman"/>
          <w:sz w:val="28"/>
          <w:szCs w:val="28"/>
        </w:rPr>
        <w:t>миоциты</w:t>
      </w:r>
      <w:proofErr w:type="spellEnd"/>
      <w:r w:rsidR="00BA1823">
        <w:rPr>
          <w:rFonts w:ascii="Times New Roman" w:hAnsi="Times New Roman"/>
          <w:sz w:val="28"/>
          <w:szCs w:val="28"/>
        </w:rPr>
        <w:t>, наружная эл</w:t>
      </w:r>
      <w:r w:rsidR="00BA1823">
        <w:rPr>
          <w:rFonts w:ascii="Times New Roman" w:hAnsi="Times New Roman"/>
          <w:sz w:val="28"/>
          <w:szCs w:val="28"/>
        </w:rPr>
        <w:t>а</w:t>
      </w:r>
      <w:r w:rsidR="00BA1823">
        <w:rPr>
          <w:rFonts w:ascii="Times New Roman" w:hAnsi="Times New Roman"/>
          <w:sz w:val="28"/>
          <w:szCs w:val="28"/>
        </w:rPr>
        <w:t>стическая мембрана</w:t>
      </w:r>
      <w:r w:rsidR="00051D9D">
        <w:rPr>
          <w:rFonts w:ascii="Times New Roman" w:hAnsi="Times New Roman"/>
          <w:sz w:val="28"/>
          <w:szCs w:val="28"/>
        </w:rPr>
        <w:t>)</w:t>
      </w:r>
      <w:r w:rsidR="00F97902">
        <w:rPr>
          <w:rFonts w:ascii="Times New Roman" w:hAnsi="Times New Roman"/>
          <w:sz w:val="28"/>
          <w:szCs w:val="28"/>
        </w:rPr>
        <w:t>, наружная оболочка (рыхлая волокнистая со</w:t>
      </w:r>
      <w:r w:rsidR="00BB488B">
        <w:rPr>
          <w:rFonts w:ascii="Times New Roman" w:hAnsi="Times New Roman"/>
          <w:sz w:val="28"/>
          <w:szCs w:val="28"/>
        </w:rPr>
        <w:t>е</w:t>
      </w:r>
      <w:r w:rsidR="00F97902">
        <w:rPr>
          <w:rFonts w:ascii="Times New Roman" w:hAnsi="Times New Roman"/>
          <w:sz w:val="28"/>
          <w:szCs w:val="28"/>
        </w:rPr>
        <w:t>д</w:t>
      </w:r>
      <w:r w:rsidR="00F97902">
        <w:rPr>
          <w:rFonts w:ascii="Times New Roman" w:hAnsi="Times New Roman"/>
          <w:sz w:val="28"/>
          <w:szCs w:val="28"/>
        </w:rPr>
        <w:t>и</w:t>
      </w:r>
      <w:r w:rsidR="00F97902">
        <w:rPr>
          <w:rFonts w:ascii="Times New Roman" w:hAnsi="Times New Roman"/>
          <w:sz w:val="28"/>
          <w:szCs w:val="28"/>
        </w:rPr>
        <w:t xml:space="preserve">нительная ткань, </w:t>
      </w:r>
      <w:proofErr w:type="spellStart"/>
      <w:r w:rsidR="00F97902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F97902">
        <w:rPr>
          <w:rFonts w:ascii="Times New Roman" w:hAnsi="Times New Roman"/>
          <w:sz w:val="28"/>
          <w:szCs w:val="28"/>
        </w:rPr>
        <w:t>, сосуды)).</w:t>
      </w:r>
      <w:proofErr w:type="gramEnd"/>
    </w:p>
    <w:p w:rsidR="00051D9D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111. Вена мышечного типа.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051D9D">
        <w:rPr>
          <w:rFonts w:ascii="Times New Roman" w:hAnsi="Times New Roman"/>
          <w:sz w:val="28"/>
          <w:szCs w:val="28"/>
        </w:rPr>
        <w:t xml:space="preserve"> внутренняя оболочка (эндотелий, субэндотелиальный слой), средняя оболочка (гладкие </w:t>
      </w:r>
      <w:proofErr w:type="spellStart"/>
      <w:r w:rsidR="00051D9D">
        <w:rPr>
          <w:rFonts w:ascii="Times New Roman" w:hAnsi="Times New Roman"/>
          <w:sz w:val="28"/>
          <w:szCs w:val="28"/>
        </w:rPr>
        <w:t>миоциты</w:t>
      </w:r>
      <w:proofErr w:type="spellEnd"/>
      <w:r w:rsidR="00051D9D">
        <w:rPr>
          <w:rFonts w:ascii="Times New Roman" w:hAnsi="Times New Roman"/>
          <w:sz w:val="28"/>
          <w:szCs w:val="28"/>
        </w:rPr>
        <w:t xml:space="preserve">, соединительная ткань средней оболочки, наружная оболочка (рыхлая волокнистая соединительная ткань, </w:t>
      </w:r>
      <w:proofErr w:type="spellStart"/>
      <w:r w:rsidR="00051D9D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051D9D">
        <w:rPr>
          <w:rFonts w:ascii="Times New Roman" w:hAnsi="Times New Roman"/>
          <w:sz w:val="28"/>
          <w:szCs w:val="28"/>
        </w:rPr>
        <w:t>, с</w:t>
      </w:r>
      <w:r w:rsidR="00051D9D">
        <w:rPr>
          <w:rFonts w:ascii="Times New Roman" w:hAnsi="Times New Roman"/>
          <w:sz w:val="28"/>
          <w:szCs w:val="28"/>
        </w:rPr>
        <w:t>о</w:t>
      </w:r>
      <w:r w:rsidR="00051D9D">
        <w:rPr>
          <w:rFonts w:ascii="Times New Roman" w:hAnsi="Times New Roman"/>
          <w:sz w:val="28"/>
          <w:szCs w:val="28"/>
        </w:rPr>
        <w:t>суды сосудов)).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112. </w:t>
      </w:r>
      <w:proofErr w:type="spellStart"/>
      <w:r w:rsidRPr="00BC50F8">
        <w:rPr>
          <w:rFonts w:ascii="Times New Roman" w:hAnsi="Times New Roman"/>
          <w:sz w:val="28"/>
          <w:szCs w:val="28"/>
        </w:rPr>
        <w:t>Артериолы</w:t>
      </w:r>
      <w:proofErr w:type="spellEnd"/>
      <w:r w:rsidRPr="00BC50F8">
        <w:rPr>
          <w:rFonts w:ascii="Times New Roman" w:hAnsi="Times New Roman"/>
          <w:sz w:val="28"/>
          <w:szCs w:val="28"/>
        </w:rPr>
        <w:t xml:space="preserve">, венулы, капилляры.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D1A">
        <w:rPr>
          <w:rFonts w:ascii="Times New Roman" w:hAnsi="Times New Roman"/>
          <w:sz w:val="28"/>
          <w:szCs w:val="28"/>
        </w:rPr>
        <w:t>а</w:t>
      </w:r>
      <w:r w:rsidR="00591D1A">
        <w:rPr>
          <w:rFonts w:ascii="Times New Roman" w:hAnsi="Times New Roman"/>
          <w:sz w:val="28"/>
          <w:szCs w:val="28"/>
        </w:rPr>
        <w:t>р</w:t>
      </w:r>
      <w:r w:rsidR="00591D1A">
        <w:rPr>
          <w:rFonts w:ascii="Times New Roman" w:hAnsi="Times New Roman"/>
          <w:sz w:val="28"/>
          <w:szCs w:val="28"/>
        </w:rPr>
        <w:t>териола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1D1A">
        <w:rPr>
          <w:rFonts w:ascii="Times New Roman" w:hAnsi="Times New Roman"/>
          <w:sz w:val="28"/>
          <w:szCs w:val="28"/>
        </w:rPr>
        <w:t>венула</w:t>
      </w:r>
      <w:proofErr w:type="spellEnd"/>
      <w:r w:rsidR="00591D1A">
        <w:rPr>
          <w:rFonts w:ascii="Times New Roman" w:hAnsi="Times New Roman"/>
          <w:sz w:val="28"/>
          <w:szCs w:val="28"/>
        </w:rPr>
        <w:t>, капилляр.</w:t>
      </w:r>
    </w:p>
    <w:p w:rsidR="006F4ACF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lastRenderedPageBreak/>
        <w:t>Препарат 11</w:t>
      </w:r>
      <w:r w:rsidR="00917AC9">
        <w:rPr>
          <w:rFonts w:ascii="Times New Roman" w:hAnsi="Times New Roman"/>
          <w:sz w:val="28"/>
          <w:szCs w:val="28"/>
        </w:rPr>
        <w:t xml:space="preserve">3. Артерия эластического типа. </w:t>
      </w:r>
      <w:r w:rsidRPr="00BC50F8">
        <w:rPr>
          <w:rFonts w:ascii="Times New Roman" w:hAnsi="Times New Roman"/>
          <w:sz w:val="28"/>
          <w:szCs w:val="28"/>
        </w:rPr>
        <w:t xml:space="preserve">Аорта.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6F4ACF">
        <w:rPr>
          <w:rFonts w:ascii="Times New Roman" w:hAnsi="Times New Roman"/>
          <w:sz w:val="28"/>
          <w:szCs w:val="28"/>
        </w:rPr>
        <w:t xml:space="preserve"> внутренняя оболочка (эндотелий, субэндотелиальный слой), средняя оболочка (единичные гладкие </w:t>
      </w:r>
      <w:proofErr w:type="spellStart"/>
      <w:r w:rsidR="006F4ACF">
        <w:rPr>
          <w:rFonts w:ascii="Times New Roman" w:hAnsi="Times New Roman"/>
          <w:sz w:val="28"/>
          <w:szCs w:val="28"/>
        </w:rPr>
        <w:t>миоциты</w:t>
      </w:r>
      <w:proofErr w:type="spellEnd"/>
      <w:r w:rsidR="006F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4ACF">
        <w:rPr>
          <w:rFonts w:ascii="Times New Roman" w:hAnsi="Times New Roman"/>
          <w:sz w:val="28"/>
          <w:szCs w:val="28"/>
        </w:rPr>
        <w:t>окончатые</w:t>
      </w:r>
      <w:proofErr w:type="spellEnd"/>
      <w:r w:rsidR="006F4ACF">
        <w:rPr>
          <w:rFonts w:ascii="Times New Roman" w:hAnsi="Times New Roman"/>
          <w:sz w:val="28"/>
          <w:szCs w:val="28"/>
        </w:rPr>
        <w:t xml:space="preserve"> эластические ме</w:t>
      </w:r>
      <w:r w:rsidR="006F4ACF">
        <w:rPr>
          <w:rFonts w:ascii="Times New Roman" w:hAnsi="Times New Roman"/>
          <w:sz w:val="28"/>
          <w:szCs w:val="28"/>
        </w:rPr>
        <w:t>м</w:t>
      </w:r>
      <w:r w:rsidR="006F4ACF">
        <w:rPr>
          <w:rFonts w:ascii="Times New Roman" w:hAnsi="Times New Roman"/>
          <w:sz w:val="28"/>
          <w:szCs w:val="28"/>
        </w:rPr>
        <w:t>браны), наружная оболочка (рыхлая волокнистая соединительная ткань, сосуды)).</w:t>
      </w:r>
      <w:proofErr w:type="gramEnd"/>
    </w:p>
    <w:p w:rsidR="00701C5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114. Аорта (эластический каркас).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701C50">
        <w:rPr>
          <w:rFonts w:ascii="Times New Roman" w:hAnsi="Times New Roman"/>
          <w:sz w:val="28"/>
          <w:szCs w:val="28"/>
        </w:rPr>
        <w:t xml:space="preserve"> вну</w:t>
      </w:r>
      <w:r w:rsidR="00701C50">
        <w:rPr>
          <w:rFonts w:ascii="Times New Roman" w:hAnsi="Times New Roman"/>
          <w:sz w:val="28"/>
          <w:szCs w:val="28"/>
        </w:rPr>
        <w:t>т</w:t>
      </w:r>
      <w:r w:rsidR="00701C50">
        <w:rPr>
          <w:rFonts w:ascii="Times New Roman" w:hAnsi="Times New Roman"/>
          <w:sz w:val="28"/>
          <w:szCs w:val="28"/>
        </w:rPr>
        <w:t>ренняя оболочка (эндотелий, субэндотелиальный слой), средняя об</w:t>
      </w:r>
      <w:r w:rsidR="00701C50">
        <w:rPr>
          <w:rFonts w:ascii="Times New Roman" w:hAnsi="Times New Roman"/>
          <w:sz w:val="28"/>
          <w:szCs w:val="28"/>
        </w:rPr>
        <w:t>о</w:t>
      </w:r>
      <w:r w:rsidR="00701C50">
        <w:rPr>
          <w:rFonts w:ascii="Times New Roman" w:hAnsi="Times New Roman"/>
          <w:sz w:val="28"/>
          <w:szCs w:val="28"/>
        </w:rPr>
        <w:t xml:space="preserve">лочка (единичные гладкие </w:t>
      </w:r>
      <w:proofErr w:type="spellStart"/>
      <w:r w:rsidR="00701C50">
        <w:rPr>
          <w:rFonts w:ascii="Times New Roman" w:hAnsi="Times New Roman"/>
          <w:sz w:val="28"/>
          <w:szCs w:val="28"/>
        </w:rPr>
        <w:t>миоциты</w:t>
      </w:r>
      <w:proofErr w:type="spellEnd"/>
      <w:r w:rsidR="00701C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1C50">
        <w:rPr>
          <w:rFonts w:ascii="Times New Roman" w:hAnsi="Times New Roman"/>
          <w:sz w:val="28"/>
          <w:szCs w:val="28"/>
        </w:rPr>
        <w:t>окончатые</w:t>
      </w:r>
      <w:proofErr w:type="spellEnd"/>
      <w:r w:rsidR="00701C50">
        <w:rPr>
          <w:rFonts w:ascii="Times New Roman" w:hAnsi="Times New Roman"/>
          <w:sz w:val="28"/>
          <w:szCs w:val="28"/>
        </w:rPr>
        <w:t xml:space="preserve"> эластические мембр</w:t>
      </w:r>
      <w:r w:rsidR="00701C50">
        <w:rPr>
          <w:rFonts w:ascii="Times New Roman" w:hAnsi="Times New Roman"/>
          <w:sz w:val="28"/>
          <w:szCs w:val="28"/>
        </w:rPr>
        <w:t>а</w:t>
      </w:r>
      <w:r w:rsidR="00701C50">
        <w:rPr>
          <w:rFonts w:ascii="Times New Roman" w:hAnsi="Times New Roman"/>
          <w:sz w:val="28"/>
          <w:szCs w:val="28"/>
        </w:rPr>
        <w:t>ны), наружная оболочка (рыхлая волокнистая соединительная ткань, сосуды)).</w:t>
      </w:r>
      <w:proofErr w:type="gramEnd"/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115. Сердце (эндокард, миокард).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AD28D7">
        <w:rPr>
          <w:rFonts w:ascii="Times New Roman" w:hAnsi="Times New Roman"/>
          <w:sz w:val="28"/>
          <w:szCs w:val="28"/>
        </w:rPr>
        <w:t xml:space="preserve"> энд</w:t>
      </w:r>
      <w:r w:rsidR="00AD28D7">
        <w:rPr>
          <w:rFonts w:ascii="Times New Roman" w:hAnsi="Times New Roman"/>
          <w:sz w:val="28"/>
          <w:szCs w:val="28"/>
        </w:rPr>
        <w:t>о</w:t>
      </w:r>
      <w:r w:rsidR="00AD28D7">
        <w:rPr>
          <w:rFonts w:ascii="Times New Roman" w:hAnsi="Times New Roman"/>
          <w:sz w:val="28"/>
          <w:szCs w:val="28"/>
        </w:rPr>
        <w:t xml:space="preserve">кард (эндотелий, </w:t>
      </w:r>
      <w:proofErr w:type="spellStart"/>
      <w:r w:rsidR="00AD28D7">
        <w:rPr>
          <w:rFonts w:ascii="Times New Roman" w:hAnsi="Times New Roman"/>
          <w:sz w:val="28"/>
          <w:szCs w:val="28"/>
        </w:rPr>
        <w:t>субэнотелиальный</w:t>
      </w:r>
      <w:proofErr w:type="spellEnd"/>
      <w:r w:rsidR="00AD28D7">
        <w:rPr>
          <w:rFonts w:ascii="Times New Roman" w:hAnsi="Times New Roman"/>
          <w:sz w:val="28"/>
          <w:szCs w:val="28"/>
        </w:rPr>
        <w:t xml:space="preserve"> слой, мышечно-эластический слой, наружный соединительнотканный слой), миокард (сократительные </w:t>
      </w:r>
      <w:proofErr w:type="spellStart"/>
      <w:r w:rsidR="00AD28D7">
        <w:rPr>
          <w:rFonts w:ascii="Times New Roman" w:hAnsi="Times New Roman"/>
          <w:sz w:val="28"/>
          <w:szCs w:val="28"/>
        </w:rPr>
        <w:t>кардиомиоциты</w:t>
      </w:r>
      <w:proofErr w:type="spellEnd"/>
      <w:r w:rsidR="00AD28D7">
        <w:rPr>
          <w:rFonts w:ascii="Times New Roman" w:hAnsi="Times New Roman"/>
          <w:sz w:val="28"/>
          <w:szCs w:val="28"/>
        </w:rPr>
        <w:t xml:space="preserve">, сосуды, атипические </w:t>
      </w:r>
      <w:proofErr w:type="spellStart"/>
      <w:r w:rsidR="00AD28D7">
        <w:rPr>
          <w:rFonts w:ascii="Times New Roman" w:hAnsi="Times New Roman"/>
          <w:sz w:val="28"/>
          <w:szCs w:val="28"/>
        </w:rPr>
        <w:t>кардиомиоциты</w:t>
      </w:r>
      <w:proofErr w:type="spellEnd"/>
      <w:r w:rsidR="00AD28D7">
        <w:rPr>
          <w:rFonts w:ascii="Times New Roman" w:hAnsi="Times New Roman"/>
          <w:sz w:val="28"/>
          <w:szCs w:val="28"/>
        </w:rPr>
        <w:t>).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116. Сердце (миокард, эпикард).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C77B86">
        <w:rPr>
          <w:rFonts w:ascii="Times New Roman" w:hAnsi="Times New Roman"/>
          <w:sz w:val="28"/>
          <w:szCs w:val="28"/>
        </w:rPr>
        <w:t xml:space="preserve"> миокард (сократительные </w:t>
      </w:r>
      <w:proofErr w:type="spellStart"/>
      <w:r w:rsidR="00C77B86">
        <w:rPr>
          <w:rFonts w:ascii="Times New Roman" w:hAnsi="Times New Roman"/>
          <w:sz w:val="28"/>
          <w:szCs w:val="28"/>
        </w:rPr>
        <w:t>кардиомиоциты</w:t>
      </w:r>
      <w:proofErr w:type="spellEnd"/>
      <w:r w:rsidR="00C77B86">
        <w:rPr>
          <w:rFonts w:ascii="Times New Roman" w:hAnsi="Times New Roman"/>
          <w:sz w:val="28"/>
          <w:szCs w:val="28"/>
        </w:rPr>
        <w:t>, сосуды), эпикард (рыхлая неофор</w:t>
      </w:r>
      <w:r w:rsidR="00C77B86">
        <w:rPr>
          <w:rFonts w:ascii="Times New Roman" w:hAnsi="Times New Roman"/>
          <w:sz w:val="28"/>
          <w:szCs w:val="28"/>
        </w:rPr>
        <w:t>м</w:t>
      </w:r>
      <w:r w:rsidR="00C77B86">
        <w:rPr>
          <w:rFonts w:ascii="Times New Roman" w:hAnsi="Times New Roman"/>
          <w:sz w:val="28"/>
          <w:szCs w:val="28"/>
        </w:rPr>
        <w:t xml:space="preserve">ленная соединительная ткань, мезотелий, сосуды, </w:t>
      </w:r>
      <w:proofErr w:type="spellStart"/>
      <w:r w:rsidR="00C77B86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C77B86">
        <w:rPr>
          <w:rFonts w:ascii="Times New Roman" w:hAnsi="Times New Roman"/>
          <w:sz w:val="28"/>
          <w:szCs w:val="28"/>
        </w:rPr>
        <w:t>).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</w:rPr>
        <w:t xml:space="preserve">Препарат </w:t>
      </w:r>
      <w:r w:rsidRPr="007110C0">
        <w:rPr>
          <w:rFonts w:ascii="Times New Roman" w:hAnsi="Times New Roman"/>
          <w:sz w:val="28"/>
          <w:szCs w:val="28"/>
        </w:rPr>
        <w:t xml:space="preserve">120. Губа. </w:t>
      </w:r>
      <w:proofErr w:type="spellStart"/>
      <w:r w:rsidRPr="007110C0">
        <w:rPr>
          <w:rFonts w:ascii="Times New Roman" w:hAnsi="Times New Roman"/>
          <w:sz w:val="28"/>
          <w:szCs w:val="28"/>
        </w:rPr>
        <w:t>Сагитальный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разрез.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016848">
        <w:rPr>
          <w:rFonts w:ascii="Times New Roman" w:hAnsi="Times New Roman"/>
          <w:sz w:val="28"/>
          <w:szCs w:val="28"/>
        </w:rPr>
        <w:t xml:space="preserve"> кожная часть губы (эпидермис, дерма, волосяные фолликулы, сальные жел</w:t>
      </w:r>
      <w:r w:rsidR="00016848">
        <w:rPr>
          <w:rFonts w:ascii="Times New Roman" w:hAnsi="Times New Roman"/>
          <w:sz w:val="28"/>
          <w:szCs w:val="28"/>
        </w:rPr>
        <w:t>е</w:t>
      </w:r>
      <w:r w:rsidR="00016848">
        <w:rPr>
          <w:rFonts w:ascii="Times New Roman" w:hAnsi="Times New Roman"/>
          <w:sz w:val="28"/>
          <w:szCs w:val="28"/>
        </w:rPr>
        <w:t>зы), переходная часть губы, слизистая часть губы (многослойный пл</w:t>
      </w:r>
      <w:r w:rsidR="00016848">
        <w:rPr>
          <w:rFonts w:ascii="Times New Roman" w:hAnsi="Times New Roman"/>
          <w:sz w:val="28"/>
          <w:szCs w:val="28"/>
        </w:rPr>
        <w:t>о</w:t>
      </w:r>
      <w:r w:rsidR="00016848">
        <w:rPr>
          <w:rFonts w:ascii="Times New Roman" w:hAnsi="Times New Roman"/>
          <w:sz w:val="28"/>
          <w:szCs w:val="28"/>
        </w:rPr>
        <w:t xml:space="preserve">ский </w:t>
      </w:r>
      <w:proofErr w:type="spellStart"/>
      <w:r w:rsidR="00016848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016848"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</w:t>
      </w:r>
      <w:proofErr w:type="spellStart"/>
      <w:r w:rsidR="00016848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016848">
        <w:rPr>
          <w:rFonts w:ascii="Times New Roman" w:hAnsi="Times New Roman"/>
          <w:sz w:val="28"/>
          <w:szCs w:val="28"/>
        </w:rPr>
        <w:t xml:space="preserve"> основа, смешанные железы).</w:t>
      </w:r>
      <w:proofErr w:type="gramEnd"/>
    </w:p>
    <w:p w:rsidR="00803CF7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130. Пищевод.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803CF7">
        <w:rPr>
          <w:rFonts w:ascii="Times New Roman" w:hAnsi="Times New Roman"/>
          <w:sz w:val="28"/>
          <w:szCs w:val="28"/>
        </w:rPr>
        <w:t xml:space="preserve"> слизистая оболочка (мн</w:t>
      </w:r>
      <w:r w:rsidR="00803CF7">
        <w:rPr>
          <w:rFonts w:ascii="Times New Roman" w:hAnsi="Times New Roman"/>
          <w:sz w:val="28"/>
          <w:szCs w:val="28"/>
        </w:rPr>
        <w:t>о</w:t>
      </w:r>
      <w:r w:rsidR="00803CF7">
        <w:rPr>
          <w:rFonts w:ascii="Times New Roman" w:hAnsi="Times New Roman"/>
          <w:sz w:val="28"/>
          <w:szCs w:val="28"/>
        </w:rPr>
        <w:t xml:space="preserve">гослойный плоский </w:t>
      </w:r>
      <w:proofErr w:type="spellStart"/>
      <w:r w:rsidR="00803CF7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803CF7">
        <w:rPr>
          <w:rFonts w:ascii="Times New Roman" w:hAnsi="Times New Roman"/>
          <w:sz w:val="28"/>
          <w:szCs w:val="28"/>
        </w:rPr>
        <w:t xml:space="preserve"> эпителий, собственная пласти</w:t>
      </w:r>
      <w:r w:rsidR="00803CF7">
        <w:rPr>
          <w:rFonts w:ascii="Times New Roman" w:hAnsi="Times New Roman"/>
          <w:sz w:val="28"/>
          <w:szCs w:val="28"/>
        </w:rPr>
        <w:t>н</w:t>
      </w:r>
      <w:r w:rsidR="00803CF7">
        <w:rPr>
          <w:rFonts w:ascii="Times New Roman" w:hAnsi="Times New Roman"/>
          <w:sz w:val="28"/>
          <w:szCs w:val="28"/>
        </w:rPr>
        <w:t xml:space="preserve">ка слизистой оболочки, пучки гладких миоцитов), </w:t>
      </w:r>
      <w:proofErr w:type="spellStart"/>
      <w:r w:rsidR="00803CF7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803CF7">
        <w:rPr>
          <w:rFonts w:ascii="Times New Roman" w:hAnsi="Times New Roman"/>
          <w:sz w:val="28"/>
          <w:szCs w:val="28"/>
        </w:rPr>
        <w:t xml:space="preserve"> основа (соединительная ткань, сосуды, концевые отделы желез)</w:t>
      </w:r>
      <w:r w:rsidR="00C4021D">
        <w:rPr>
          <w:rFonts w:ascii="Times New Roman" w:hAnsi="Times New Roman"/>
          <w:sz w:val="28"/>
          <w:szCs w:val="28"/>
        </w:rPr>
        <w:t>, мышечная оболочка (</w:t>
      </w:r>
      <w:proofErr w:type="spellStart"/>
      <w:proofErr w:type="gramStart"/>
      <w:r w:rsidR="00C4021D">
        <w:rPr>
          <w:rFonts w:ascii="Times New Roman" w:hAnsi="Times New Roman"/>
          <w:sz w:val="28"/>
          <w:szCs w:val="28"/>
        </w:rPr>
        <w:t>поперечно-полосатые</w:t>
      </w:r>
      <w:proofErr w:type="spellEnd"/>
      <w:proofErr w:type="gramEnd"/>
      <w:r w:rsidR="00C4021D">
        <w:rPr>
          <w:rFonts w:ascii="Times New Roman" w:hAnsi="Times New Roman"/>
          <w:sz w:val="28"/>
          <w:szCs w:val="28"/>
        </w:rPr>
        <w:t xml:space="preserve"> мышечные волокна, гладкие мыше</w:t>
      </w:r>
      <w:r w:rsidR="00C4021D">
        <w:rPr>
          <w:rFonts w:ascii="Times New Roman" w:hAnsi="Times New Roman"/>
          <w:sz w:val="28"/>
          <w:szCs w:val="28"/>
        </w:rPr>
        <w:t>ч</w:t>
      </w:r>
      <w:r w:rsidR="00C4021D">
        <w:rPr>
          <w:rFonts w:ascii="Times New Roman" w:hAnsi="Times New Roman"/>
          <w:sz w:val="28"/>
          <w:szCs w:val="28"/>
        </w:rPr>
        <w:t xml:space="preserve">ные клетки), </w:t>
      </w:r>
      <w:proofErr w:type="spellStart"/>
      <w:r w:rsidR="00C4021D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C4021D">
        <w:rPr>
          <w:rFonts w:ascii="Times New Roman" w:hAnsi="Times New Roman"/>
          <w:sz w:val="28"/>
          <w:szCs w:val="28"/>
        </w:rPr>
        <w:t xml:space="preserve"> оболочка</w:t>
      </w:r>
      <w:r w:rsidR="00803CF7">
        <w:rPr>
          <w:rFonts w:ascii="Times New Roman" w:hAnsi="Times New Roman"/>
          <w:sz w:val="28"/>
          <w:szCs w:val="28"/>
        </w:rPr>
        <w:t>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131. Переход пищевода  в желудок.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8D099D">
        <w:rPr>
          <w:rFonts w:ascii="Times New Roman" w:hAnsi="Times New Roman"/>
          <w:sz w:val="28"/>
          <w:szCs w:val="28"/>
        </w:rPr>
        <w:t xml:space="preserve"> сл</w:t>
      </w:r>
      <w:r w:rsidR="008D099D">
        <w:rPr>
          <w:rFonts w:ascii="Times New Roman" w:hAnsi="Times New Roman"/>
          <w:sz w:val="28"/>
          <w:szCs w:val="28"/>
        </w:rPr>
        <w:t>и</w:t>
      </w:r>
      <w:r w:rsidR="008D099D">
        <w:rPr>
          <w:rFonts w:ascii="Times New Roman" w:hAnsi="Times New Roman"/>
          <w:sz w:val="28"/>
          <w:szCs w:val="28"/>
        </w:rPr>
        <w:t xml:space="preserve">зистая оболочка, </w:t>
      </w:r>
      <w:proofErr w:type="spellStart"/>
      <w:r w:rsidR="008D099D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8D099D">
        <w:rPr>
          <w:rFonts w:ascii="Times New Roman" w:hAnsi="Times New Roman"/>
          <w:sz w:val="28"/>
          <w:szCs w:val="28"/>
        </w:rPr>
        <w:t xml:space="preserve"> основа, мышечная оболочка, серозная оболочка пищевода и желудка.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132. Дно желудка.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5D33E0">
        <w:rPr>
          <w:rFonts w:ascii="Times New Roman" w:hAnsi="Times New Roman"/>
          <w:sz w:val="28"/>
          <w:szCs w:val="28"/>
        </w:rPr>
        <w:t xml:space="preserve"> слизистая оболочка (однослойный призматический железистый эпителий, соединительная ткань собственной пластинки, </w:t>
      </w:r>
      <w:proofErr w:type="spellStart"/>
      <w:r w:rsidR="005D33E0">
        <w:rPr>
          <w:rFonts w:ascii="Times New Roman" w:hAnsi="Times New Roman"/>
          <w:sz w:val="28"/>
          <w:szCs w:val="28"/>
        </w:rPr>
        <w:t>фундальные</w:t>
      </w:r>
      <w:proofErr w:type="spellEnd"/>
      <w:r w:rsidR="005D33E0">
        <w:rPr>
          <w:rFonts w:ascii="Times New Roman" w:hAnsi="Times New Roman"/>
          <w:sz w:val="28"/>
          <w:szCs w:val="28"/>
        </w:rPr>
        <w:t xml:space="preserve"> железы, обкладочные кле</w:t>
      </w:r>
      <w:r w:rsidR="005D33E0">
        <w:rPr>
          <w:rFonts w:ascii="Times New Roman" w:hAnsi="Times New Roman"/>
          <w:sz w:val="28"/>
          <w:szCs w:val="28"/>
        </w:rPr>
        <w:t>т</w:t>
      </w:r>
      <w:r w:rsidR="005D33E0">
        <w:rPr>
          <w:rFonts w:ascii="Times New Roman" w:hAnsi="Times New Roman"/>
          <w:sz w:val="28"/>
          <w:szCs w:val="28"/>
        </w:rPr>
        <w:t xml:space="preserve">ки, мышечная пластинка слизистой оболочки), </w:t>
      </w:r>
      <w:proofErr w:type="spellStart"/>
      <w:r w:rsidR="005D33E0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5D33E0">
        <w:rPr>
          <w:rFonts w:ascii="Times New Roman" w:hAnsi="Times New Roman"/>
          <w:sz w:val="28"/>
          <w:szCs w:val="28"/>
        </w:rPr>
        <w:t xml:space="preserve"> основа</w:t>
      </w:r>
      <w:r w:rsidR="0065451F">
        <w:rPr>
          <w:rFonts w:ascii="Times New Roman" w:hAnsi="Times New Roman"/>
          <w:sz w:val="28"/>
          <w:szCs w:val="28"/>
        </w:rPr>
        <w:t xml:space="preserve"> (соединительная ткань, сосуды)</w:t>
      </w:r>
      <w:r w:rsidR="005D33E0">
        <w:rPr>
          <w:rFonts w:ascii="Times New Roman" w:hAnsi="Times New Roman"/>
          <w:sz w:val="28"/>
          <w:szCs w:val="28"/>
        </w:rPr>
        <w:t>, мышечная оболочка</w:t>
      </w:r>
      <w:r w:rsidR="0065451F">
        <w:rPr>
          <w:rFonts w:ascii="Times New Roman" w:hAnsi="Times New Roman"/>
          <w:sz w:val="28"/>
          <w:szCs w:val="28"/>
        </w:rPr>
        <w:t xml:space="preserve"> (косой, цирк</w:t>
      </w:r>
      <w:r w:rsidR="0065451F">
        <w:rPr>
          <w:rFonts w:ascii="Times New Roman" w:hAnsi="Times New Roman"/>
          <w:sz w:val="28"/>
          <w:szCs w:val="28"/>
        </w:rPr>
        <w:t>у</w:t>
      </w:r>
      <w:r w:rsidR="0065451F">
        <w:rPr>
          <w:rFonts w:ascii="Times New Roman" w:hAnsi="Times New Roman"/>
          <w:sz w:val="28"/>
          <w:szCs w:val="28"/>
        </w:rPr>
        <w:t xml:space="preserve">лярный, продольный слои, </w:t>
      </w:r>
      <w:proofErr w:type="spellStart"/>
      <w:r w:rsidR="0065451F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65451F">
        <w:rPr>
          <w:rFonts w:ascii="Times New Roman" w:hAnsi="Times New Roman"/>
          <w:sz w:val="28"/>
          <w:szCs w:val="28"/>
        </w:rPr>
        <w:t xml:space="preserve"> нервный ганглий)</w:t>
      </w:r>
      <w:r w:rsidR="005D33E0">
        <w:rPr>
          <w:rFonts w:ascii="Times New Roman" w:hAnsi="Times New Roman"/>
          <w:sz w:val="28"/>
          <w:szCs w:val="28"/>
        </w:rPr>
        <w:t>, серо</w:t>
      </w:r>
      <w:r w:rsidR="005D33E0">
        <w:rPr>
          <w:rFonts w:ascii="Times New Roman" w:hAnsi="Times New Roman"/>
          <w:sz w:val="28"/>
          <w:szCs w:val="28"/>
        </w:rPr>
        <w:t>з</w:t>
      </w:r>
      <w:r w:rsidR="005D33E0">
        <w:rPr>
          <w:rFonts w:ascii="Times New Roman" w:hAnsi="Times New Roman"/>
          <w:sz w:val="28"/>
          <w:szCs w:val="28"/>
        </w:rPr>
        <w:t>ная оболочка</w:t>
      </w:r>
      <w:r w:rsidR="0065451F">
        <w:rPr>
          <w:rFonts w:ascii="Times New Roman" w:hAnsi="Times New Roman"/>
          <w:sz w:val="28"/>
          <w:szCs w:val="28"/>
        </w:rPr>
        <w:t xml:space="preserve"> (соединительная ткань, мезотелий).</w:t>
      </w:r>
      <w:proofErr w:type="gramEnd"/>
    </w:p>
    <w:p w:rsidR="00134D31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133. </w:t>
      </w:r>
      <w:proofErr w:type="spellStart"/>
      <w:r w:rsidRPr="007110C0">
        <w:rPr>
          <w:rFonts w:ascii="Times New Roman" w:hAnsi="Times New Roman"/>
          <w:sz w:val="28"/>
          <w:szCs w:val="28"/>
        </w:rPr>
        <w:t>Пилорическая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часть желудка.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134D31">
        <w:rPr>
          <w:rFonts w:ascii="Times New Roman" w:hAnsi="Times New Roman"/>
          <w:sz w:val="28"/>
          <w:szCs w:val="28"/>
        </w:rPr>
        <w:t xml:space="preserve"> слиз</w:t>
      </w:r>
      <w:r w:rsidR="00134D31">
        <w:rPr>
          <w:rFonts w:ascii="Times New Roman" w:hAnsi="Times New Roman"/>
          <w:sz w:val="28"/>
          <w:szCs w:val="28"/>
        </w:rPr>
        <w:t>и</w:t>
      </w:r>
      <w:r w:rsidR="00134D31">
        <w:rPr>
          <w:rFonts w:ascii="Times New Roman" w:hAnsi="Times New Roman"/>
          <w:sz w:val="28"/>
          <w:szCs w:val="28"/>
        </w:rPr>
        <w:t xml:space="preserve">стая оболочка (однослойный призматический железистый эпителий, соединительная ткань собственной пластинки, </w:t>
      </w:r>
      <w:proofErr w:type="spellStart"/>
      <w:r w:rsidR="00134D31">
        <w:rPr>
          <w:rFonts w:ascii="Times New Roman" w:hAnsi="Times New Roman"/>
          <w:sz w:val="28"/>
          <w:szCs w:val="28"/>
        </w:rPr>
        <w:t>пилорические</w:t>
      </w:r>
      <w:proofErr w:type="spellEnd"/>
      <w:r w:rsidR="00134D31">
        <w:rPr>
          <w:rFonts w:ascii="Times New Roman" w:hAnsi="Times New Roman"/>
          <w:sz w:val="28"/>
          <w:szCs w:val="28"/>
        </w:rPr>
        <w:t xml:space="preserve"> железы, мышечная пластинка слизистой оболочки), </w:t>
      </w:r>
      <w:proofErr w:type="spellStart"/>
      <w:r w:rsidR="00134D31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134D31">
        <w:rPr>
          <w:rFonts w:ascii="Times New Roman" w:hAnsi="Times New Roman"/>
          <w:sz w:val="28"/>
          <w:szCs w:val="28"/>
        </w:rPr>
        <w:t xml:space="preserve"> основа (с</w:t>
      </w:r>
      <w:r w:rsidR="00134D31">
        <w:rPr>
          <w:rFonts w:ascii="Times New Roman" w:hAnsi="Times New Roman"/>
          <w:sz w:val="28"/>
          <w:szCs w:val="28"/>
        </w:rPr>
        <w:t>о</w:t>
      </w:r>
      <w:r w:rsidR="00134D31">
        <w:rPr>
          <w:rFonts w:ascii="Times New Roman" w:hAnsi="Times New Roman"/>
          <w:sz w:val="28"/>
          <w:szCs w:val="28"/>
        </w:rPr>
        <w:t>единительная ткань, сосуды), мышечная оболочка (косой, циркуля</w:t>
      </w:r>
      <w:r w:rsidR="00134D31">
        <w:rPr>
          <w:rFonts w:ascii="Times New Roman" w:hAnsi="Times New Roman"/>
          <w:sz w:val="28"/>
          <w:szCs w:val="28"/>
        </w:rPr>
        <w:t>р</w:t>
      </w:r>
      <w:r w:rsidR="00134D31">
        <w:rPr>
          <w:rFonts w:ascii="Times New Roman" w:hAnsi="Times New Roman"/>
          <w:sz w:val="28"/>
          <w:szCs w:val="28"/>
        </w:rPr>
        <w:lastRenderedPageBreak/>
        <w:t xml:space="preserve">ный, продольный слои, </w:t>
      </w:r>
      <w:proofErr w:type="spellStart"/>
      <w:r w:rsidR="00134D31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134D31"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  <w:proofErr w:type="gramEnd"/>
    </w:p>
    <w:p w:rsidR="001144DF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134. Тонкая кишка.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1144DF">
        <w:rPr>
          <w:rFonts w:ascii="Times New Roman" w:hAnsi="Times New Roman"/>
          <w:sz w:val="28"/>
          <w:szCs w:val="28"/>
        </w:rPr>
        <w:t xml:space="preserve"> слизистая оболочка (ворсинки, крипты, однослойный призматический каемчатый эпителий, соединительнотканная основа ворсинки, </w:t>
      </w:r>
      <w:r w:rsidR="00656D75">
        <w:rPr>
          <w:rFonts w:ascii="Times New Roman" w:hAnsi="Times New Roman"/>
          <w:sz w:val="28"/>
          <w:szCs w:val="28"/>
        </w:rPr>
        <w:t xml:space="preserve">гладкие </w:t>
      </w:r>
      <w:proofErr w:type="spellStart"/>
      <w:r w:rsidR="00656D75">
        <w:rPr>
          <w:rFonts w:ascii="Times New Roman" w:hAnsi="Times New Roman"/>
          <w:sz w:val="28"/>
          <w:szCs w:val="28"/>
        </w:rPr>
        <w:t>миоциты</w:t>
      </w:r>
      <w:proofErr w:type="spellEnd"/>
      <w:r w:rsidR="00656D75">
        <w:rPr>
          <w:rFonts w:ascii="Times New Roman" w:hAnsi="Times New Roman"/>
          <w:sz w:val="28"/>
          <w:szCs w:val="28"/>
        </w:rPr>
        <w:t xml:space="preserve">, сосуды, </w:t>
      </w:r>
      <w:r w:rsidR="001144DF">
        <w:rPr>
          <w:rFonts w:ascii="Times New Roman" w:hAnsi="Times New Roman"/>
          <w:sz w:val="28"/>
          <w:szCs w:val="28"/>
        </w:rPr>
        <w:t xml:space="preserve">мышечная пластинка слизистой оболочки), </w:t>
      </w:r>
      <w:proofErr w:type="spellStart"/>
      <w:r w:rsidR="001144DF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1144DF">
        <w:rPr>
          <w:rFonts w:ascii="Times New Roman" w:hAnsi="Times New Roman"/>
          <w:sz w:val="28"/>
          <w:szCs w:val="28"/>
        </w:rPr>
        <w:t xml:space="preserve"> основа (с</w:t>
      </w:r>
      <w:r w:rsidR="001144DF">
        <w:rPr>
          <w:rFonts w:ascii="Times New Roman" w:hAnsi="Times New Roman"/>
          <w:sz w:val="28"/>
          <w:szCs w:val="28"/>
        </w:rPr>
        <w:t>о</w:t>
      </w:r>
      <w:r w:rsidR="001144DF">
        <w:rPr>
          <w:rFonts w:ascii="Times New Roman" w:hAnsi="Times New Roman"/>
          <w:sz w:val="28"/>
          <w:szCs w:val="28"/>
        </w:rPr>
        <w:t>единительная ткань, сосуды), мышечная оболочка (циркулярный, пр</w:t>
      </w:r>
      <w:r w:rsidR="001144DF">
        <w:rPr>
          <w:rFonts w:ascii="Times New Roman" w:hAnsi="Times New Roman"/>
          <w:sz w:val="28"/>
          <w:szCs w:val="28"/>
        </w:rPr>
        <w:t>о</w:t>
      </w:r>
      <w:r w:rsidR="001144DF">
        <w:rPr>
          <w:rFonts w:ascii="Times New Roman" w:hAnsi="Times New Roman"/>
          <w:sz w:val="28"/>
          <w:szCs w:val="28"/>
        </w:rPr>
        <w:t xml:space="preserve">дольный слои, </w:t>
      </w:r>
      <w:proofErr w:type="spellStart"/>
      <w:r w:rsidR="001144DF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1144DF"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  <w:proofErr w:type="gramEnd"/>
    </w:p>
    <w:p w:rsidR="00404BAE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135. 12-перстная кишка.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404BAE" w:rsidRPr="00404BAE">
        <w:rPr>
          <w:rFonts w:ascii="Times New Roman" w:hAnsi="Times New Roman"/>
          <w:sz w:val="28"/>
          <w:szCs w:val="28"/>
        </w:rPr>
        <w:t xml:space="preserve"> </w:t>
      </w:r>
      <w:r w:rsidR="00404BAE">
        <w:rPr>
          <w:rFonts w:ascii="Times New Roman" w:hAnsi="Times New Roman"/>
          <w:sz w:val="28"/>
          <w:szCs w:val="28"/>
        </w:rPr>
        <w:t>слизистая об</w:t>
      </w:r>
      <w:r w:rsidR="00404BAE">
        <w:rPr>
          <w:rFonts w:ascii="Times New Roman" w:hAnsi="Times New Roman"/>
          <w:sz w:val="28"/>
          <w:szCs w:val="28"/>
        </w:rPr>
        <w:t>о</w:t>
      </w:r>
      <w:r w:rsidR="00404BAE">
        <w:rPr>
          <w:rFonts w:ascii="Times New Roman" w:hAnsi="Times New Roman"/>
          <w:sz w:val="28"/>
          <w:szCs w:val="28"/>
        </w:rPr>
        <w:t xml:space="preserve">лочка (ворсинки, крипты, однослойный призматический каемчатый эпителий, соединительнотканная основа ворсинки, сосуды, мышечная пластинка слизистой оболочки), </w:t>
      </w:r>
      <w:proofErr w:type="spellStart"/>
      <w:r w:rsidR="00404BAE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404BAE">
        <w:rPr>
          <w:rFonts w:ascii="Times New Roman" w:hAnsi="Times New Roman"/>
          <w:sz w:val="28"/>
          <w:szCs w:val="28"/>
        </w:rPr>
        <w:t xml:space="preserve"> основа (соединительная ткань, сосуды, дуоденальные железы</w:t>
      </w:r>
      <w:r w:rsidR="00B87536">
        <w:rPr>
          <w:rFonts w:ascii="Times New Roman" w:hAnsi="Times New Roman"/>
          <w:sz w:val="28"/>
          <w:szCs w:val="28"/>
        </w:rPr>
        <w:t xml:space="preserve">), </w:t>
      </w:r>
      <w:r w:rsidR="00404BAE">
        <w:rPr>
          <w:rFonts w:ascii="Times New Roman" w:hAnsi="Times New Roman"/>
          <w:sz w:val="28"/>
          <w:szCs w:val="28"/>
        </w:rPr>
        <w:t xml:space="preserve"> мышечная оболочка (циркуля</w:t>
      </w:r>
      <w:r w:rsidR="00404BAE">
        <w:rPr>
          <w:rFonts w:ascii="Times New Roman" w:hAnsi="Times New Roman"/>
          <w:sz w:val="28"/>
          <w:szCs w:val="28"/>
        </w:rPr>
        <w:t>р</w:t>
      </w:r>
      <w:r w:rsidR="00404BAE">
        <w:rPr>
          <w:rFonts w:ascii="Times New Roman" w:hAnsi="Times New Roman"/>
          <w:sz w:val="28"/>
          <w:szCs w:val="28"/>
        </w:rPr>
        <w:t xml:space="preserve">ный, продольный слои, </w:t>
      </w:r>
      <w:proofErr w:type="spellStart"/>
      <w:r w:rsidR="00404BAE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404BAE"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  <w:proofErr w:type="gramEnd"/>
    </w:p>
    <w:p w:rsidR="00DA615B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136. Толстая кишка. </w:t>
      </w:r>
      <w:proofErr w:type="gramStart"/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DA615B">
        <w:rPr>
          <w:rFonts w:ascii="Times New Roman" w:hAnsi="Times New Roman"/>
          <w:sz w:val="28"/>
          <w:szCs w:val="28"/>
        </w:rPr>
        <w:t xml:space="preserve"> </w:t>
      </w:r>
      <w:r w:rsidR="00B87536">
        <w:rPr>
          <w:rFonts w:ascii="Times New Roman" w:hAnsi="Times New Roman"/>
          <w:sz w:val="28"/>
          <w:szCs w:val="28"/>
        </w:rPr>
        <w:t xml:space="preserve">слизистая оболочка </w:t>
      </w:r>
      <w:r w:rsidR="00DA615B">
        <w:rPr>
          <w:rFonts w:ascii="Times New Roman" w:hAnsi="Times New Roman"/>
          <w:sz w:val="28"/>
          <w:szCs w:val="28"/>
        </w:rPr>
        <w:t xml:space="preserve">(крипты, однослойный призматический каемчатый эпителий, </w:t>
      </w:r>
      <w:r w:rsidR="00017D4E">
        <w:rPr>
          <w:rFonts w:ascii="Times New Roman" w:hAnsi="Times New Roman"/>
          <w:sz w:val="28"/>
          <w:szCs w:val="28"/>
        </w:rPr>
        <w:t>каемч</w:t>
      </w:r>
      <w:r w:rsidR="00017D4E">
        <w:rPr>
          <w:rFonts w:ascii="Times New Roman" w:hAnsi="Times New Roman"/>
          <w:sz w:val="28"/>
          <w:szCs w:val="28"/>
        </w:rPr>
        <w:t>а</w:t>
      </w:r>
      <w:r w:rsidR="00017D4E">
        <w:rPr>
          <w:rFonts w:ascii="Times New Roman" w:hAnsi="Times New Roman"/>
          <w:sz w:val="28"/>
          <w:szCs w:val="28"/>
        </w:rPr>
        <w:t>тые клетки, бокаловидные клетки, со</w:t>
      </w:r>
      <w:r w:rsidR="000466E2">
        <w:rPr>
          <w:rFonts w:ascii="Times New Roman" w:hAnsi="Times New Roman"/>
          <w:sz w:val="28"/>
          <w:szCs w:val="28"/>
        </w:rPr>
        <w:t>бственная пластинка слизистой оболочки</w:t>
      </w:r>
      <w:r w:rsidR="00017D4E">
        <w:rPr>
          <w:rFonts w:ascii="Times New Roman" w:hAnsi="Times New Roman"/>
          <w:sz w:val="28"/>
          <w:szCs w:val="28"/>
        </w:rPr>
        <w:t xml:space="preserve">, лимфоидные  фолликулы, </w:t>
      </w:r>
      <w:r w:rsidR="00DA615B">
        <w:rPr>
          <w:rFonts w:ascii="Times New Roman" w:hAnsi="Times New Roman"/>
          <w:sz w:val="28"/>
          <w:szCs w:val="28"/>
        </w:rPr>
        <w:t xml:space="preserve">мышечная пластинка слизистой оболочки), </w:t>
      </w:r>
      <w:proofErr w:type="spellStart"/>
      <w:r w:rsidR="00DA615B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DA615B">
        <w:rPr>
          <w:rFonts w:ascii="Times New Roman" w:hAnsi="Times New Roman"/>
          <w:sz w:val="28"/>
          <w:szCs w:val="28"/>
        </w:rPr>
        <w:t xml:space="preserve"> основа (соединительная ткань, сосуды,</w:t>
      </w:r>
      <w:r w:rsidR="007C4E33">
        <w:rPr>
          <w:rFonts w:ascii="Times New Roman" w:hAnsi="Times New Roman"/>
          <w:sz w:val="28"/>
          <w:szCs w:val="28"/>
        </w:rPr>
        <w:t xml:space="preserve"> ли</w:t>
      </w:r>
      <w:r w:rsidR="007C4E33">
        <w:rPr>
          <w:rFonts w:ascii="Times New Roman" w:hAnsi="Times New Roman"/>
          <w:sz w:val="28"/>
          <w:szCs w:val="28"/>
        </w:rPr>
        <w:t>м</w:t>
      </w:r>
      <w:r w:rsidR="007C4E33">
        <w:rPr>
          <w:rFonts w:ascii="Times New Roman" w:hAnsi="Times New Roman"/>
          <w:sz w:val="28"/>
          <w:szCs w:val="28"/>
        </w:rPr>
        <w:t>фоидные фолликулы</w:t>
      </w:r>
      <w:r w:rsidR="00DA615B">
        <w:rPr>
          <w:rFonts w:ascii="Times New Roman" w:hAnsi="Times New Roman"/>
          <w:sz w:val="28"/>
          <w:szCs w:val="28"/>
        </w:rPr>
        <w:t xml:space="preserve">), мышечная оболочка (циркулярный, продольный слои, </w:t>
      </w:r>
      <w:proofErr w:type="spellStart"/>
      <w:r w:rsidR="00DA615B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DA615B"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  <w:proofErr w:type="gramEnd"/>
    </w:p>
    <w:p w:rsidR="002E528C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137. Аппендикс.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2E528C">
        <w:rPr>
          <w:rFonts w:ascii="Times New Roman" w:hAnsi="Times New Roman"/>
          <w:sz w:val="28"/>
          <w:szCs w:val="28"/>
        </w:rPr>
        <w:t xml:space="preserve"> Учебные элементы: сл</w:t>
      </w:r>
      <w:r w:rsidR="002E528C">
        <w:rPr>
          <w:rFonts w:ascii="Times New Roman" w:hAnsi="Times New Roman"/>
          <w:sz w:val="28"/>
          <w:szCs w:val="28"/>
        </w:rPr>
        <w:t>и</w:t>
      </w:r>
      <w:r w:rsidR="002E528C">
        <w:rPr>
          <w:rFonts w:ascii="Times New Roman" w:hAnsi="Times New Roman"/>
          <w:sz w:val="28"/>
          <w:szCs w:val="28"/>
        </w:rPr>
        <w:t xml:space="preserve">зистая оболочка (крипты, однослойный призматический каемчатый эпителий, </w:t>
      </w:r>
      <w:r w:rsidR="00B9166C">
        <w:rPr>
          <w:rFonts w:ascii="Times New Roman" w:hAnsi="Times New Roman"/>
          <w:sz w:val="28"/>
          <w:szCs w:val="28"/>
        </w:rPr>
        <w:t>собственная пластинка слизистой оболочки,</w:t>
      </w:r>
      <w:r w:rsidR="002E528C">
        <w:rPr>
          <w:rFonts w:ascii="Times New Roman" w:hAnsi="Times New Roman"/>
          <w:sz w:val="28"/>
          <w:szCs w:val="28"/>
        </w:rPr>
        <w:t xml:space="preserve"> лимфоидные  фолликулы), </w:t>
      </w:r>
      <w:proofErr w:type="spellStart"/>
      <w:r w:rsidR="002E528C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2E528C">
        <w:rPr>
          <w:rFonts w:ascii="Times New Roman" w:hAnsi="Times New Roman"/>
          <w:sz w:val="28"/>
          <w:szCs w:val="28"/>
        </w:rPr>
        <w:t xml:space="preserve"> о</w:t>
      </w:r>
      <w:r w:rsidR="00BE29C8">
        <w:rPr>
          <w:rFonts w:ascii="Times New Roman" w:hAnsi="Times New Roman"/>
          <w:sz w:val="28"/>
          <w:szCs w:val="28"/>
        </w:rPr>
        <w:t>болочка</w:t>
      </w:r>
      <w:r w:rsidR="00733295">
        <w:rPr>
          <w:rFonts w:ascii="Times New Roman" w:hAnsi="Times New Roman"/>
          <w:sz w:val="28"/>
          <w:szCs w:val="28"/>
        </w:rPr>
        <w:t>, мышечная оболочка</w:t>
      </w:r>
      <w:r w:rsidR="002E528C">
        <w:rPr>
          <w:rFonts w:ascii="Times New Roman" w:hAnsi="Times New Roman"/>
          <w:sz w:val="28"/>
          <w:szCs w:val="28"/>
        </w:rPr>
        <w:t>, серозная оболочка.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138. Печень свиньи. </w:t>
      </w:r>
      <w:proofErr w:type="gramStart"/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0B0B78">
        <w:rPr>
          <w:rFonts w:ascii="Times New Roman" w:hAnsi="Times New Roman"/>
          <w:sz w:val="28"/>
          <w:szCs w:val="28"/>
        </w:rPr>
        <w:t xml:space="preserve"> печёночная долька, печёночные балки</w:t>
      </w:r>
      <w:r w:rsidR="008C11DC">
        <w:rPr>
          <w:rFonts w:ascii="Times New Roman" w:hAnsi="Times New Roman"/>
          <w:sz w:val="28"/>
          <w:szCs w:val="28"/>
        </w:rPr>
        <w:t>,</w:t>
      </w:r>
      <w:r w:rsidR="000B0B78">
        <w:rPr>
          <w:rFonts w:ascii="Times New Roman" w:hAnsi="Times New Roman"/>
          <w:sz w:val="28"/>
          <w:szCs w:val="28"/>
        </w:rPr>
        <w:t xml:space="preserve"> внутридольковые </w:t>
      </w:r>
      <w:proofErr w:type="spellStart"/>
      <w:r w:rsidR="000B0B78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капилляры, це</w:t>
      </w:r>
      <w:r w:rsidR="000B0B78">
        <w:rPr>
          <w:rFonts w:ascii="Times New Roman" w:hAnsi="Times New Roman"/>
          <w:sz w:val="28"/>
          <w:szCs w:val="28"/>
        </w:rPr>
        <w:t>н</w:t>
      </w:r>
      <w:r w:rsidR="000B0B78">
        <w:rPr>
          <w:rFonts w:ascii="Times New Roman" w:hAnsi="Times New Roman"/>
          <w:sz w:val="28"/>
          <w:szCs w:val="28"/>
        </w:rPr>
        <w:t>тральная вена,</w:t>
      </w:r>
      <w:r w:rsidR="00E16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соединительная ткань, печёночная триада (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вена, 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междольковый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желчный проток).</w:t>
      </w:r>
      <w:proofErr w:type="gramEnd"/>
    </w:p>
    <w:p w:rsidR="008C11DC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139. Печень человека.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8C11DC">
        <w:rPr>
          <w:rFonts w:ascii="Times New Roman" w:hAnsi="Times New Roman"/>
          <w:sz w:val="28"/>
          <w:szCs w:val="28"/>
        </w:rPr>
        <w:t xml:space="preserve"> печёночная дол</w:t>
      </w:r>
      <w:r w:rsidR="008C11DC">
        <w:rPr>
          <w:rFonts w:ascii="Times New Roman" w:hAnsi="Times New Roman"/>
          <w:sz w:val="28"/>
          <w:szCs w:val="28"/>
        </w:rPr>
        <w:t>ь</w:t>
      </w:r>
      <w:r w:rsidR="008C11DC">
        <w:rPr>
          <w:rFonts w:ascii="Times New Roman" w:hAnsi="Times New Roman"/>
          <w:sz w:val="28"/>
          <w:szCs w:val="28"/>
        </w:rPr>
        <w:t xml:space="preserve">ка, печёночные балки, </w:t>
      </w:r>
      <w:proofErr w:type="spellStart"/>
      <w:r w:rsidR="008C11DC">
        <w:rPr>
          <w:rFonts w:ascii="Times New Roman" w:hAnsi="Times New Roman"/>
          <w:sz w:val="28"/>
          <w:szCs w:val="28"/>
        </w:rPr>
        <w:t>гепатоциты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11DC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капилляры, централ</w:t>
      </w:r>
      <w:r w:rsidR="008C11DC">
        <w:rPr>
          <w:rFonts w:ascii="Times New Roman" w:hAnsi="Times New Roman"/>
          <w:sz w:val="28"/>
          <w:szCs w:val="28"/>
        </w:rPr>
        <w:t>ь</w:t>
      </w:r>
      <w:r w:rsidR="008C11DC">
        <w:rPr>
          <w:rFonts w:ascii="Times New Roman" w:hAnsi="Times New Roman"/>
          <w:sz w:val="28"/>
          <w:szCs w:val="28"/>
        </w:rPr>
        <w:t>ная вена, печёночная триада (</w:t>
      </w:r>
      <w:proofErr w:type="spellStart"/>
      <w:r w:rsidR="008C11DC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 w:rsidR="008C11DC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в</w:t>
      </w:r>
      <w:r w:rsidR="008C11DC">
        <w:rPr>
          <w:rFonts w:ascii="Times New Roman" w:hAnsi="Times New Roman"/>
          <w:sz w:val="28"/>
          <w:szCs w:val="28"/>
        </w:rPr>
        <w:t>е</w:t>
      </w:r>
      <w:r w:rsidR="008C11DC">
        <w:rPr>
          <w:rFonts w:ascii="Times New Roman" w:hAnsi="Times New Roman"/>
          <w:sz w:val="28"/>
          <w:szCs w:val="28"/>
        </w:rPr>
        <w:t xml:space="preserve">на, </w:t>
      </w:r>
      <w:proofErr w:type="spellStart"/>
      <w:r w:rsidR="008C11DC">
        <w:rPr>
          <w:rFonts w:ascii="Times New Roman" w:hAnsi="Times New Roman"/>
          <w:sz w:val="28"/>
          <w:szCs w:val="28"/>
        </w:rPr>
        <w:t>междольковый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желчный проток).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140. Поджелудочная железа.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E16AA7">
        <w:rPr>
          <w:rFonts w:ascii="Times New Roman" w:hAnsi="Times New Roman"/>
          <w:sz w:val="28"/>
          <w:szCs w:val="28"/>
        </w:rPr>
        <w:t xml:space="preserve"> дольки ж</w:t>
      </w:r>
      <w:r w:rsidR="00E16AA7">
        <w:rPr>
          <w:rFonts w:ascii="Times New Roman" w:hAnsi="Times New Roman"/>
          <w:sz w:val="28"/>
          <w:szCs w:val="28"/>
        </w:rPr>
        <w:t>е</w:t>
      </w:r>
      <w:r w:rsidR="00E16AA7">
        <w:rPr>
          <w:rFonts w:ascii="Times New Roman" w:hAnsi="Times New Roman"/>
          <w:sz w:val="28"/>
          <w:szCs w:val="28"/>
        </w:rPr>
        <w:t xml:space="preserve">лезы (концевые отделы, </w:t>
      </w:r>
      <w:proofErr w:type="spellStart"/>
      <w:r w:rsidR="00E16AA7">
        <w:rPr>
          <w:rFonts w:ascii="Times New Roman" w:hAnsi="Times New Roman"/>
          <w:sz w:val="28"/>
          <w:szCs w:val="28"/>
        </w:rPr>
        <w:t>ацинозные</w:t>
      </w:r>
      <w:proofErr w:type="spellEnd"/>
      <w:r w:rsidR="00E16AA7">
        <w:rPr>
          <w:rFonts w:ascii="Times New Roman" w:hAnsi="Times New Roman"/>
          <w:sz w:val="28"/>
          <w:szCs w:val="28"/>
        </w:rPr>
        <w:t xml:space="preserve"> клетки, </w:t>
      </w:r>
      <w:proofErr w:type="spellStart"/>
      <w:r w:rsidR="00E16AA7">
        <w:rPr>
          <w:rFonts w:ascii="Times New Roman" w:hAnsi="Times New Roman"/>
          <w:sz w:val="28"/>
          <w:szCs w:val="28"/>
        </w:rPr>
        <w:t>пакреатические</w:t>
      </w:r>
      <w:proofErr w:type="spellEnd"/>
      <w:r w:rsidR="00E16AA7">
        <w:rPr>
          <w:rFonts w:ascii="Times New Roman" w:hAnsi="Times New Roman"/>
          <w:sz w:val="28"/>
          <w:szCs w:val="28"/>
        </w:rPr>
        <w:t xml:space="preserve"> островки Лангерганса), </w:t>
      </w:r>
      <w:proofErr w:type="spellStart"/>
      <w:r w:rsidR="00E16AA7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E16AA7">
        <w:rPr>
          <w:rFonts w:ascii="Times New Roman" w:hAnsi="Times New Roman"/>
          <w:sz w:val="28"/>
          <w:szCs w:val="28"/>
        </w:rPr>
        <w:t xml:space="preserve"> соединительная ткань (сосуды, выводные протоки).</w:t>
      </w:r>
    </w:p>
    <w:p w:rsidR="00425DBA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Препарат.         Желчный пузырь.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425DBA">
        <w:rPr>
          <w:rFonts w:ascii="Times New Roman" w:hAnsi="Times New Roman"/>
          <w:sz w:val="28"/>
          <w:szCs w:val="28"/>
        </w:rPr>
        <w:t xml:space="preserve"> слизистая об</w:t>
      </w:r>
      <w:r w:rsidR="00425DBA">
        <w:rPr>
          <w:rFonts w:ascii="Times New Roman" w:hAnsi="Times New Roman"/>
          <w:sz w:val="28"/>
          <w:szCs w:val="28"/>
        </w:rPr>
        <w:t>о</w:t>
      </w:r>
      <w:r w:rsidR="00425DBA">
        <w:rPr>
          <w:rFonts w:ascii="Times New Roman" w:hAnsi="Times New Roman"/>
          <w:sz w:val="28"/>
          <w:szCs w:val="28"/>
        </w:rPr>
        <w:t xml:space="preserve">лочка (однослойный призматический каемчатый эпителий, собственная </w:t>
      </w:r>
      <w:r w:rsidR="00425DBA">
        <w:rPr>
          <w:rFonts w:ascii="Times New Roman" w:hAnsi="Times New Roman"/>
          <w:sz w:val="28"/>
          <w:szCs w:val="28"/>
        </w:rPr>
        <w:lastRenderedPageBreak/>
        <w:t>пластинка слизистой оболочки), мышечная оболочка, серозная оболо</w:t>
      </w:r>
      <w:r w:rsidR="00425DBA">
        <w:rPr>
          <w:rFonts w:ascii="Times New Roman" w:hAnsi="Times New Roman"/>
          <w:sz w:val="28"/>
          <w:szCs w:val="28"/>
        </w:rPr>
        <w:t>ч</w:t>
      </w:r>
      <w:r w:rsidR="00425DBA">
        <w:rPr>
          <w:rFonts w:ascii="Times New Roman" w:hAnsi="Times New Roman"/>
          <w:sz w:val="28"/>
          <w:szCs w:val="28"/>
        </w:rPr>
        <w:t>ка.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198. Гипофиз.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FB57F1">
        <w:rPr>
          <w:rFonts w:ascii="Times New Roman" w:hAnsi="Times New Roman"/>
          <w:sz w:val="28"/>
          <w:szCs w:val="28"/>
        </w:rPr>
        <w:t xml:space="preserve"> передняя доля аденогип</w:t>
      </w:r>
      <w:r w:rsidR="00FB57F1">
        <w:rPr>
          <w:rFonts w:ascii="Times New Roman" w:hAnsi="Times New Roman"/>
          <w:sz w:val="28"/>
          <w:szCs w:val="28"/>
        </w:rPr>
        <w:t>о</w:t>
      </w:r>
      <w:r w:rsidR="00FB57F1">
        <w:rPr>
          <w:rFonts w:ascii="Times New Roman" w:hAnsi="Times New Roman"/>
          <w:sz w:val="28"/>
          <w:szCs w:val="28"/>
        </w:rPr>
        <w:t xml:space="preserve">физа (ацидофильные аденоциты, </w:t>
      </w:r>
      <w:proofErr w:type="spellStart"/>
      <w:r w:rsidR="00FB57F1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FB57F1">
        <w:rPr>
          <w:rFonts w:ascii="Times New Roman" w:hAnsi="Times New Roman"/>
          <w:sz w:val="28"/>
          <w:szCs w:val="28"/>
        </w:rPr>
        <w:t xml:space="preserve"> капилляры, соедин</w:t>
      </w:r>
      <w:r w:rsidR="00FB57F1">
        <w:rPr>
          <w:rFonts w:ascii="Times New Roman" w:hAnsi="Times New Roman"/>
          <w:sz w:val="28"/>
          <w:szCs w:val="28"/>
        </w:rPr>
        <w:t>и</w:t>
      </w:r>
      <w:r w:rsidR="00FB57F1">
        <w:rPr>
          <w:rFonts w:ascii="Times New Roman" w:hAnsi="Times New Roman"/>
          <w:sz w:val="28"/>
          <w:szCs w:val="28"/>
        </w:rPr>
        <w:t>тельнотканная капсула), средняя доля аденогипофиза</w:t>
      </w:r>
      <w:r w:rsidR="004B3456">
        <w:rPr>
          <w:rFonts w:ascii="Times New Roman" w:hAnsi="Times New Roman"/>
          <w:sz w:val="28"/>
          <w:szCs w:val="28"/>
        </w:rPr>
        <w:t xml:space="preserve"> (базофилы, </w:t>
      </w:r>
      <w:proofErr w:type="spellStart"/>
      <w:r w:rsidR="004B3456">
        <w:rPr>
          <w:rFonts w:ascii="Times New Roman" w:hAnsi="Times New Roman"/>
          <w:sz w:val="28"/>
          <w:szCs w:val="28"/>
        </w:rPr>
        <w:t>псе</w:t>
      </w:r>
      <w:r w:rsidR="004B3456">
        <w:rPr>
          <w:rFonts w:ascii="Times New Roman" w:hAnsi="Times New Roman"/>
          <w:sz w:val="28"/>
          <w:szCs w:val="28"/>
        </w:rPr>
        <w:t>в</w:t>
      </w:r>
      <w:r w:rsidR="004B3456">
        <w:rPr>
          <w:rFonts w:ascii="Times New Roman" w:hAnsi="Times New Roman"/>
          <w:sz w:val="28"/>
          <w:szCs w:val="28"/>
        </w:rPr>
        <w:t>дофолликулы</w:t>
      </w:r>
      <w:proofErr w:type="spellEnd"/>
      <w:r w:rsidR="004B3456">
        <w:rPr>
          <w:rFonts w:ascii="Times New Roman" w:hAnsi="Times New Roman"/>
          <w:sz w:val="28"/>
          <w:szCs w:val="28"/>
        </w:rPr>
        <w:t>), задняя доля (</w:t>
      </w:r>
      <w:proofErr w:type="spellStart"/>
      <w:r w:rsidR="004B3456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="004B3456">
        <w:rPr>
          <w:rFonts w:ascii="Times New Roman" w:hAnsi="Times New Roman"/>
          <w:sz w:val="28"/>
          <w:szCs w:val="28"/>
        </w:rPr>
        <w:t>) (</w:t>
      </w:r>
      <w:proofErr w:type="spellStart"/>
      <w:r w:rsidR="005F21C9">
        <w:rPr>
          <w:rFonts w:ascii="Times New Roman" w:hAnsi="Times New Roman"/>
          <w:sz w:val="28"/>
          <w:szCs w:val="28"/>
        </w:rPr>
        <w:t>питуициты</w:t>
      </w:r>
      <w:proofErr w:type="spellEnd"/>
      <w:r w:rsidR="005F21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21C9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5F21C9">
        <w:rPr>
          <w:rFonts w:ascii="Times New Roman" w:hAnsi="Times New Roman"/>
          <w:sz w:val="28"/>
          <w:szCs w:val="28"/>
        </w:rPr>
        <w:t xml:space="preserve"> капилляры), рудимент кармана </w:t>
      </w:r>
      <w:proofErr w:type="spellStart"/>
      <w:r w:rsidR="005F21C9">
        <w:rPr>
          <w:rFonts w:ascii="Times New Roman" w:hAnsi="Times New Roman"/>
          <w:sz w:val="28"/>
          <w:szCs w:val="28"/>
        </w:rPr>
        <w:t>Ратке</w:t>
      </w:r>
      <w:proofErr w:type="spellEnd"/>
      <w:r w:rsidR="005F21C9">
        <w:rPr>
          <w:rFonts w:ascii="Times New Roman" w:hAnsi="Times New Roman"/>
          <w:sz w:val="28"/>
          <w:szCs w:val="28"/>
        </w:rPr>
        <w:t>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Препарат.         Гипоталамус.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9C4BB6">
        <w:rPr>
          <w:rFonts w:ascii="Times New Roman" w:hAnsi="Times New Roman"/>
          <w:sz w:val="28"/>
          <w:szCs w:val="28"/>
        </w:rPr>
        <w:t xml:space="preserve"> нейросекреторные клетки.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195. Щитовидная железа.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230154">
        <w:rPr>
          <w:rFonts w:ascii="Times New Roman" w:hAnsi="Times New Roman"/>
          <w:sz w:val="28"/>
          <w:szCs w:val="28"/>
        </w:rPr>
        <w:t xml:space="preserve"> капсула органа, </w:t>
      </w:r>
      <w:proofErr w:type="spellStart"/>
      <w:r w:rsidR="00230154">
        <w:rPr>
          <w:rFonts w:ascii="Times New Roman" w:hAnsi="Times New Roman"/>
          <w:sz w:val="28"/>
          <w:szCs w:val="28"/>
        </w:rPr>
        <w:t>междольковые</w:t>
      </w:r>
      <w:proofErr w:type="spellEnd"/>
      <w:r w:rsidR="00230154">
        <w:rPr>
          <w:rFonts w:ascii="Times New Roman" w:hAnsi="Times New Roman"/>
          <w:sz w:val="28"/>
          <w:szCs w:val="28"/>
        </w:rPr>
        <w:t xml:space="preserve"> прослойки</w:t>
      </w:r>
      <w:r w:rsidR="00230154" w:rsidRPr="00230154">
        <w:rPr>
          <w:rFonts w:ascii="Times New Roman" w:hAnsi="Times New Roman"/>
          <w:sz w:val="28"/>
          <w:szCs w:val="28"/>
        </w:rPr>
        <w:t xml:space="preserve"> </w:t>
      </w:r>
      <w:r w:rsidR="00230154">
        <w:rPr>
          <w:rFonts w:ascii="Times New Roman" w:hAnsi="Times New Roman"/>
          <w:sz w:val="28"/>
          <w:szCs w:val="28"/>
        </w:rPr>
        <w:t>соединительной ткани</w:t>
      </w:r>
      <w:r w:rsidR="004657E4">
        <w:rPr>
          <w:rFonts w:ascii="Times New Roman" w:hAnsi="Times New Roman"/>
          <w:sz w:val="28"/>
          <w:szCs w:val="28"/>
        </w:rPr>
        <w:t>,</w:t>
      </w:r>
      <w:r w:rsidR="00D9496F">
        <w:rPr>
          <w:rFonts w:ascii="Times New Roman" w:hAnsi="Times New Roman"/>
          <w:sz w:val="28"/>
          <w:szCs w:val="28"/>
        </w:rPr>
        <w:t xml:space="preserve"> кровеносные сосуды, дольки железы, фолликулы (тироциты, коллоид, </w:t>
      </w:r>
      <w:proofErr w:type="spellStart"/>
      <w:r w:rsidR="00D9496F">
        <w:rPr>
          <w:rFonts w:ascii="Times New Roman" w:hAnsi="Times New Roman"/>
          <w:sz w:val="28"/>
          <w:szCs w:val="28"/>
        </w:rPr>
        <w:t>резорбционные</w:t>
      </w:r>
      <w:proofErr w:type="spellEnd"/>
      <w:r w:rsidR="00D9496F">
        <w:rPr>
          <w:rFonts w:ascii="Times New Roman" w:hAnsi="Times New Roman"/>
          <w:sz w:val="28"/>
          <w:szCs w:val="28"/>
        </w:rPr>
        <w:t xml:space="preserve"> поло</w:t>
      </w:r>
      <w:r w:rsidR="00D9496F">
        <w:rPr>
          <w:rFonts w:ascii="Times New Roman" w:hAnsi="Times New Roman"/>
          <w:sz w:val="28"/>
          <w:szCs w:val="28"/>
        </w:rPr>
        <w:t>с</w:t>
      </w:r>
      <w:r w:rsidR="00D9496F">
        <w:rPr>
          <w:rFonts w:ascii="Times New Roman" w:hAnsi="Times New Roman"/>
          <w:sz w:val="28"/>
          <w:szCs w:val="28"/>
        </w:rPr>
        <w:t>ти).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196. Околощитовидная железа.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E939DF">
        <w:rPr>
          <w:rFonts w:ascii="Times New Roman" w:hAnsi="Times New Roman"/>
          <w:sz w:val="28"/>
          <w:szCs w:val="28"/>
        </w:rPr>
        <w:t xml:space="preserve"> эпител</w:t>
      </w:r>
      <w:r w:rsidR="00E939DF">
        <w:rPr>
          <w:rFonts w:ascii="Times New Roman" w:hAnsi="Times New Roman"/>
          <w:sz w:val="28"/>
          <w:szCs w:val="28"/>
        </w:rPr>
        <w:t>и</w:t>
      </w:r>
      <w:r w:rsidR="00E939DF">
        <w:rPr>
          <w:rFonts w:ascii="Times New Roman" w:hAnsi="Times New Roman"/>
          <w:sz w:val="28"/>
          <w:szCs w:val="28"/>
        </w:rPr>
        <w:t>альные тяжи, прослойки</w:t>
      </w:r>
      <w:r w:rsidR="00E939DF" w:rsidRPr="00230154">
        <w:rPr>
          <w:rFonts w:ascii="Times New Roman" w:hAnsi="Times New Roman"/>
          <w:sz w:val="28"/>
          <w:szCs w:val="28"/>
        </w:rPr>
        <w:t xml:space="preserve"> </w:t>
      </w:r>
      <w:r w:rsidR="00E939DF">
        <w:rPr>
          <w:rFonts w:ascii="Times New Roman" w:hAnsi="Times New Roman"/>
          <w:sz w:val="28"/>
          <w:szCs w:val="28"/>
        </w:rPr>
        <w:t>соединительной ткани,</w:t>
      </w:r>
      <w:r w:rsidR="00992891">
        <w:rPr>
          <w:rFonts w:ascii="Times New Roman" w:hAnsi="Times New Roman"/>
          <w:sz w:val="28"/>
          <w:szCs w:val="28"/>
        </w:rPr>
        <w:t xml:space="preserve"> кровеносные сосуды, </w:t>
      </w:r>
      <w:proofErr w:type="spellStart"/>
      <w:r w:rsidR="00992891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992891">
        <w:rPr>
          <w:rFonts w:ascii="Times New Roman" w:hAnsi="Times New Roman"/>
          <w:sz w:val="28"/>
          <w:szCs w:val="28"/>
        </w:rPr>
        <w:t>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199. Надпочечник. </w:t>
      </w:r>
      <w:proofErr w:type="gramStart"/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BD1114">
        <w:rPr>
          <w:rFonts w:ascii="Times New Roman" w:hAnsi="Times New Roman"/>
          <w:sz w:val="28"/>
          <w:szCs w:val="28"/>
        </w:rPr>
        <w:t xml:space="preserve"> капсула органа (кр</w:t>
      </w:r>
      <w:r w:rsidR="00BD1114">
        <w:rPr>
          <w:rFonts w:ascii="Times New Roman" w:hAnsi="Times New Roman"/>
          <w:sz w:val="28"/>
          <w:szCs w:val="28"/>
        </w:rPr>
        <w:t>о</w:t>
      </w:r>
      <w:r w:rsidR="00BD1114">
        <w:rPr>
          <w:rFonts w:ascii="Times New Roman" w:hAnsi="Times New Roman"/>
          <w:sz w:val="28"/>
          <w:szCs w:val="28"/>
        </w:rPr>
        <w:t>веносные сосуды, нервное сплетение), корковое вещество (клубочковая зона, пучковая зона, сетчатая зона), мозговое вещество.</w:t>
      </w:r>
      <w:proofErr w:type="gramEnd"/>
    </w:p>
    <w:p w:rsidR="00163890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</w:rPr>
        <w:t xml:space="preserve">Препарат </w:t>
      </w:r>
      <w:r w:rsidRPr="0012297A">
        <w:rPr>
          <w:rFonts w:ascii="Times New Roman" w:hAnsi="Times New Roman"/>
          <w:sz w:val="28"/>
          <w:szCs w:val="28"/>
        </w:rPr>
        <w:t xml:space="preserve">171. Слизистая оболочка носа.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D27700">
        <w:rPr>
          <w:rFonts w:ascii="Times New Roman" w:hAnsi="Times New Roman"/>
          <w:sz w:val="28"/>
          <w:szCs w:val="28"/>
        </w:rPr>
        <w:t xml:space="preserve"> слизистая оболочка (многорядный мерцательный эпителий с бокаловидными клетками, собственная пластинка слизистой оболочки), концевые отд</w:t>
      </w:r>
      <w:r w:rsidR="00D27700">
        <w:rPr>
          <w:rFonts w:ascii="Times New Roman" w:hAnsi="Times New Roman"/>
          <w:sz w:val="28"/>
          <w:szCs w:val="28"/>
        </w:rPr>
        <w:t>е</w:t>
      </w:r>
      <w:r w:rsidR="00D27700">
        <w:rPr>
          <w:rFonts w:ascii="Times New Roman" w:hAnsi="Times New Roman"/>
          <w:sz w:val="28"/>
          <w:szCs w:val="28"/>
        </w:rPr>
        <w:t>лы слизисто-белковых</w:t>
      </w:r>
      <w:r w:rsidR="00FF5152">
        <w:rPr>
          <w:rFonts w:ascii="Times New Roman" w:hAnsi="Times New Roman"/>
          <w:sz w:val="28"/>
          <w:szCs w:val="28"/>
        </w:rPr>
        <w:t xml:space="preserve">  желёз и выводные протоки, кровеносные сос</w:t>
      </w:r>
      <w:r w:rsidR="00FF5152">
        <w:rPr>
          <w:rFonts w:ascii="Times New Roman" w:hAnsi="Times New Roman"/>
          <w:sz w:val="28"/>
          <w:szCs w:val="28"/>
        </w:rPr>
        <w:t>у</w:t>
      </w:r>
      <w:r w:rsidR="00FF5152">
        <w:rPr>
          <w:rFonts w:ascii="Times New Roman" w:hAnsi="Times New Roman"/>
          <w:sz w:val="28"/>
          <w:szCs w:val="28"/>
        </w:rPr>
        <w:t>ды, костные или хрящевые структуры.</w:t>
      </w:r>
    </w:p>
    <w:p w:rsidR="00163890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172. Надгортанник.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314996">
        <w:rPr>
          <w:rFonts w:ascii="Times New Roman" w:hAnsi="Times New Roman"/>
          <w:sz w:val="28"/>
          <w:szCs w:val="28"/>
        </w:rPr>
        <w:t xml:space="preserve"> язычная поверхность (многослойный плоский </w:t>
      </w:r>
      <w:proofErr w:type="spellStart"/>
      <w:r w:rsidR="00314996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314996">
        <w:rPr>
          <w:rFonts w:ascii="Times New Roman" w:hAnsi="Times New Roman"/>
          <w:sz w:val="28"/>
          <w:szCs w:val="28"/>
        </w:rPr>
        <w:t xml:space="preserve"> эпителий, собственная пл</w:t>
      </w:r>
      <w:r w:rsidR="00314996">
        <w:rPr>
          <w:rFonts w:ascii="Times New Roman" w:hAnsi="Times New Roman"/>
          <w:sz w:val="28"/>
          <w:szCs w:val="28"/>
        </w:rPr>
        <w:t>а</w:t>
      </w:r>
      <w:r w:rsidR="00314996">
        <w:rPr>
          <w:rFonts w:ascii="Times New Roman" w:hAnsi="Times New Roman"/>
          <w:sz w:val="28"/>
          <w:szCs w:val="28"/>
        </w:rPr>
        <w:t>стинка слизистой оболочки, концевые отделы желёз), гортанная п</w:t>
      </w:r>
      <w:r w:rsidR="00314996">
        <w:rPr>
          <w:rFonts w:ascii="Times New Roman" w:hAnsi="Times New Roman"/>
          <w:sz w:val="28"/>
          <w:szCs w:val="28"/>
        </w:rPr>
        <w:t>о</w:t>
      </w:r>
      <w:r w:rsidR="00314996">
        <w:rPr>
          <w:rFonts w:ascii="Times New Roman" w:hAnsi="Times New Roman"/>
          <w:sz w:val="28"/>
          <w:szCs w:val="28"/>
        </w:rPr>
        <w:t xml:space="preserve">верхность (многослойный плоский </w:t>
      </w:r>
      <w:proofErr w:type="spellStart"/>
      <w:r w:rsidR="00314996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314996">
        <w:rPr>
          <w:rFonts w:ascii="Times New Roman" w:hAnsi="Times New Roman"/>
          <w:sz w:val="28"/>
          <w:szCs w:val="28"/>
        </w:rPr>
        <w:t xml:space="preserve"> эпителий, собс</w:t>
      </w:r>
      <w:r w:rsidR="00314996">
        <w:rPr>
          <w:rFonts w:ascii="Times New Roman" w:hAnsi="Times New Roman"/>
          <w:sz w:val="28"/>
          <w:szCs w:val="28"/>
        </w:rPr>
        <w:t>т</w:t>
      </w:r>
      <w:r w:rsidR="00314996">
        <w:rPr>
          <w:rFonts w:ascii="Times New Roman" w:hAnsi="Times New Roman"/>
          <w:sz w:val="28"/>
          <w:szCs w:val="28"/>
        </w:rPr>
        <w:t>венная пластинка слизистой оболочки, концевые отделы желёз и их выводные протоки), эластический хрящ.</w:t>
      </w:r>
    </w:p>
    <w:p w:rsidR="00E40ADE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173. Трахея.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E40ADE" w:rsidRPr="00E40ADE">
        <w:rPr>
          <w:rFonts w:ascii="Times New Roman" w:hAnsi="Times New Roman"/>
          <w:sz w:val="28"/>
          <w:szCs w:val="28"/>
        </w:rPr>
        <w:t xml:space="preserve"> </w:t>
      </w:r>
      <w:r w:rsidR="00E40ADE">
        <w:rPr>
          <w:rFonts w:ascii="Times New Roman" w:hAnsi="Times New Roman"/>
          <w:sz w:val="28"/>
          <w:szCs w:val="28"/>
        </w:rPr>
        <w:t>слизистая оболочка (мног</w:t>
      </w:r>
      <w:r w:rsidR="00E40ADE">
        <w:rPr>
          <w:rFonts w:ascii="Times New Roman" w:hAnsi="Times New Roman"/>
          <w:sz w:val="28"/>
          <w:szCs w:val="28"/>
        </w:rPr>
        <w:t>о</w:t>
      </w:r>
      <w:r w:rsidR="00E40ADE">
        <w:rPr>
          <w:rFonts w:ascii="Times New Roman" w:hAnsi="Times New Roman"/>
          <w:sz w:val="28"/>
          <w:szCs w:val="28"/>
        </w:rPr>
        <w:t>рядный мерцательный эпителий с бокаловидными клетками, собстве</w:t>
      </w:r>
      <w:r w:rsidR="00E40ADE">
        <w:rPr>
          <w:rFonts w:ascii="Times New Roman" w:hAnsi="Times New Roman"/>
          <w:sz w:val="28"/>
          <w:szCs w:val="28"/>
        </w:rPr>
        <w:t>н</w:t>
      </w:r>
      <w:r w:rsidR="00E40ADE">
        <w:rPr>
          <w:rFonts w:ascii="Times New Roman" w:hAnsi="Times New Roman"/>
          <w:sz w:val="28"/>
          <w:szCs w:val="28"/>
        </w:rPr>
        <w:t xml:space="preserve">ная пластинка слизистой оболочки), </w:t>
      </w:r>
      <w:r w:rsidR="00E40ADE" w:rsidRPr="00E40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ADE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E40ADE">
        <w:rPr>
          <w:rFonts w:ascii="Times New Roman" w:hAnsi="Times New Roman"/>
          <w:sz w:val="28"/>
          <w:szCs w:val="28"/>
        </w:rPr>
        <w:t xml:space="preserve"> основа (концевые отделы слизисто-белковых  желёз и выводные протоки, кровеносные сосуды), фиброзно-хрящевая оболочка (хрящевая пластинка, пучки гладких миоцитов), </w:t>
      </w:r>
      <w:proofErr w:type="spellStart"/>
      <w:r w:rsidR="00E40ADE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E40ADE">
        <w:rPr>
          <w:rFonts w:ascii="Times New Roman" w:hAnsi="Times New Roman"/>
          <w:sz w:val="28"/>
          <w:szCs w:val="28"/>
        </w:rPr>
        <w:t xml:space="preserve"> оболочка (кровеносные сосуды, жировая ткань).</w:t>
      </w:r>
    </w:p>
    <w:p w:rsidR="00163890" w:rsidRPr="0012297A" w:rsidRDefault="006D270D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Препарат 174.</w:t>
      </w:r>
      <w:r w:rsidRPr="00C12349">
        <w:rPr>
          <w:rFonts w:ascii="Times New Roman" w:hAnsi="Times New Roman"/>
          <w:sz w:val="28"/>
          <w:szCs w:val="28"/>
        </w:rPr>
        <w:t xml:space="preserve"> </w:t>
      </w:r>
      <w:r w:rsidR="005B3ACE">
        <w:rPr>
          <w:rFonts w:ascii="Times New Roman" w:hAnsi="Times New Roman"/>
          <w:sz w:val="28"/>
          <w:szCs w:val="28"/>
        </w:rPr>
        <w:t xml:space="preserve">Легкое (бронхи).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EC3F9F">
        <w:rPr>
          <w:rFonts w:ascii="Times New Roman" w:hAnsi="Times New Roman"/>
          <w:sz w:val="28"/>
          <w:szCs w:val="28"/>
        </w:rPr>
        <w:t xml:space="preserve"> бронх среднего к</w:t>
      </w:r>
      <w:r w:rsidR="00EC3F9F">
        <w:rPr>
          <w:rFonts w:ascii="Times New Roman" w:hAnsi="Times New Roman"/>
          <w:sz w:val="28"/>
          <w:szCs w:val="28"/>
        </w:rPr>
        <w:t>а</w:t>
      </w:r>
      <w:r w:rsidR="00EC3F9F">
        <w:rPr>
          <w:rFonts w:ascii="Times New Roman" w:hAnsi="Times New Roman"/>
          <w:sz w:val="28"/>
          <w:szCs w:val="28"/>
        </w:rPr>
        <w:t>либра – слизистая оболочка</w:t>
      </w:r>
      <w:r w:rsidR="00362EDA">
        <w:rPr>
          <w:rFonts w:ascii="Times New Roman" w:hAnsi="Times New Roman"/>
          <w:sz w:val="28"/>
          <w:szCs w:val="28"/>
        </w:rPr>
        <w:t xml:space="preserve"> (многорядный мерцательный эпителий, собственная пластинка слизистой оболочки</w:t>
      </w:r>
      <w:r w:rsidR="00A06130">
        <w:rPr>
          <w:rFonts w:ascii="Times New Roman" w:hAnsi="Times New Roman"/>
          <w:sz w:val="28"/>
          <w:szCs w:val="28"/>
        </w:rPr>
        <w:t>, мышечная пластинка сл</w:t>
      </w:r>
      <w:r w:rsidR="00A06130">
        <w:rPr>
          <w:rFonts w:ascii="Times New Roman" w:hAnsi="Times New Roman"/>
          <w:sz w:val="28"/>
          <w:szCs w:val="28"/>
        </w:rPr>
        <w:t>и</w:t>
      </w:r>
      <w:r w:rsidR="00A06130">
        <w:rPr>
          <w:rFonts w:ascii="Times New Roman" w:hAnsi="Times New Roman"/>
          <w:sz w:val="28"/>
          <w:szCs w:val="28"/>
        </w:rPr>
        <w:t>зистой оболочки</w:t>
      </w:r>
      <w:r w:rsidR="001B59D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B59DB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1B59DB"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 w:rsidR="001B59DB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1B59DB"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 w:rsidR="001B59DB">
        <w:rPr>
          <w:rFonts w:ascii="Times New Roman" w:hAnsi="Times New Roman"/>
          <w:sz w:val="28"/>
          <w:szCs w:val="28"/>
        </w:rPr>
        <w:t>и</w:t>
      </w:r>
      <w:r w:rsidR="001B59DB"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</w:t>
      </w:r>
      <w:r w:rsidR="00F24043">
        <w:rPr>
          <w:rFonts w:ascii="Times New Roman" w:hAnsi="Times New Roman"/>
          <w:sz w:val="28"/>
          <w:szCs w:val="28"/>
        </w:rPr>
        <w:t>о</w:t>
      </w:r>
      <w:r w:rsidR="00F24043">
        <w:rPr>
          <w:rFonts w:ascii="Times New Roman" w:hAnsi="Times New Roman"/>
          <w:sz w:val="28"/>
          <w:szCs w:val="28"/>
        </w:rPr>
        <w:t>н</w:t>
      </w:r>
      <w:r w:rsidR="001B59DB"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 w:rsidR="001B59DB">
        <w:rPr>
          <w:rFonts w:ascii="Times New Roman" w:hAnsi="Times New Roman"/>
          <w:sz w:val="28"/>
          <w:szCs w:val="28"/>
        </w:rPr>
        <w:t>пульмонарные</w:t>
      </w:r>
      <w:proofErr w:type="spellEnd"/>
      <w:r w:rsidR="001B59DB">
        <w:rPr>
          <w:rFonts w:ascii="Times New Roman" w:hAnsi="Times New Roman"/>
          <w:sz w:val="28"/>
          <w:szCs w:val="28"/>
        </w:rPr>
        <w:t xml:space="preserve"> артерии и вены.</w:t>
      </w:r>
      <w:proofErr w:type="gramEnd"/>
    </w:p>
    <w:p w:rsidR="002D4F3F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</w:rPr>
      </w:pPr>
      <w:r w:rsidRPr="0012297A">
        <w:rPr>
          <w:rFonts w:ascii="Times New Roman" w:hAnsi="Times New Roman"/>
          <w:sz w:val="28"/>
          <w:szCs w:val="28"/>
        </w:rPr>
        <w:lastRenderedPageBreak/>
        <w:t>П</w:t>
      </w:r>
      <w:r w:rsidR="005B3ACE">
        <w:rPr>
          <w:rFonts w:ascii="Times New Roman" w:hAnsi="Times New Roman"/>
          <w:sz w:val="28"/>
          <w:szCs w:val="28"/>
        </w:rPr>
        <w:t xml:space="preserve">репарат 175. Легкое (альвеолы).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2D4F3F">
        <w:rPr>
          <w:rFonts w:ascii="Times New Roman" w:hAnsi="Times New Roman"/>
          <w:sz w:val="28"/>
          <w:szCs w:val="28"/>
        </w:rPr>
        <w:t xml:space="preserve"> бронх среднего калибра – слизистая оболочка (многорядный мерцательный эпителий, собственная пластинка слизистой оболочки, мышечная пластинка сл</w:t>
      </w:r>
      <w:r w:rsidR="002D4F3F">
        <w:rPr>
          <w:rFonts w:ascii="Times New Roman" w:hAnsi="Times New Roman"/>
          <w:sz w:val="28"/>
          <w:szCs w:val="28"/>
        </w:rPr>
        <w:t>и</w:t>
      </w:r>
      <w:r w:rsidR="002D4F3F">
        <w:rPr>
          <w:rFonts w:ascii="Times New Roman" w:hAnsi="Times New Roman"/>
          <w:sz w:val="28"/>
          <w:szCs w:val="28"/>
        </w:rPr>
        <w:t xml:space="preserve">зистой оболочки), </w:t>
      </w:r>
      <w:proofErr w:type="spellStart"/>
      <w:r w:rsidR="002D4F3F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2D4F3F"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 w:rsidR="002D4F3F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2D4F3F"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 w:rsidR="002D4F3F">
        <w:rPr>
          <w:rFonts w:ascii="Times New Roman" w:hAnsi="Times New Roman"/>
          <w:sz w:val="28"/>
          <w:szCs w:val="28"/>
        </w:rPr>
        <w:t>и</w:t>
      </w:r>
      <w:r w:rsidR="002D4F3F"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бро</w:t>
      </w:r>
      <w:r w:rsidR="002D4F3F">
        <w:rPr>
          <w:rFonts w:ascii="Times New Roman" w:hAnsi="Times New Roman"/>
          <w:sz w:val="28"/>
          <w:szCs w:val="28"/>
        </w:rPr>
        <w:t>н</w:t>
      </w:r>
      <w:r w:rsidR="002D4F3F"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 w:rsidR="002D4F3F">
        <w:rPr>
          <w:rFonts w:ascii="Times New Roman" w:hAnsi="Times New Roman"/>
          <w:sz w:val="28"/>
          <w:szCs w:val="28"/>
        </w:rPr>
        <w:t>пульмонарные</w:t>
      </w:r>
      <w:proofErr w:type="spellEnd"/>
      <w:r w:rsidR="002D4F3F">
        <w:rPr>
          <w:rFonts w:ascii="Times New Roman" w:hAnsi="Times New Roman"/>
          <w:sz w:val="28"/>
          <w:szCs w:val="28"/>
        </w:rPr>
        <w:t xml:space="preserve"> артерии и вены.</w:t>
      </w:r>
      <w:proofErr w:type="gramEnd"/>
    </w:p>
    <w:p w:rsidR="00163890" w:rsidRPr="0012297A" w:rsidRDefault="005B3ACE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176. Почка. </w:t>
      </w:r>
      <w:proofErr w:type="gramStart"/>
      <w:r>
        <w:rPr>
          <w:rFonts w:ascii="Times New Roman" w:hAnsi="Times New Roman"/>
          <w:sz w:val="28"/>
          <w:szCs w:val="28"/>
        </w:rPr>
        <w:t>Учебные элеме</w:t>
      </w:r>
      <w:r w:rsidR="007D4C7B">
        <w:rPr>
          <w:rFonts w:ascii="Times New Roman" w:hAnsi="Times New Roman"/>
          <w:sz w:val="28"/>
          <w:szCs w:val="28"/>
        </w:rPr>
        <w:t>нты: капсула почки, корковое в</w:t>
      </w:r>
      <w:r w:rsidR="007D4C7B">
        <w:rPr>
          <w:rFonts w:ascii="Times New Roman" w:hAnsi="Times New Roman"/>
          <w:sz w:val="28"/>
          <w:szCs w:val="28"/>
        </w:rPr>
        <w:t>е</w:t>
      </w:r>
      <w:r w:rsidR="007D4C7B">
        <w:rPr>
          <w:rFonts w:ascii="Times New Roman" w:hAnsi="Times New Roman"/>
          <w:sz w:val="28"/>
          <w:szCs w:val="28"/>
        </w:rPr>
        <w:t>щество (почечные тельца, сосудистые клубочки, наружный листок ка</w:t>
      </w:r>
      <w:r w:rsidR="007D4C7B">
        <w:rPr>
          <w:rFonts w:ascii="Times New Roman" w:hAnsi="Times New Roman"/>
          <w:sz w:val="28"/>
          <w:szCs w:val="28"/>
        </w:rPr>
        <w:t>п</w:t>
      </w:r>
      <w:r w:rsidR="007D4C7B">
        <w:rPr>
          <w:rFonts w:ascii="Times New Roman" w:hAnsi="Times New Roman"/>
          <w:sz w:val="28"/>
          <w:szCs w:val="28"/>
        </w:rPr>
        <w:t>сулы нефрона, внутренний листок капсулы нефрона,</w:t>
      </w:r>
      <w:r w:rsidR="007E020F">
        <w:rPr>
          <w:rFonts w:ascii="Times New Roman" w:hAnsi="Times New Roman"/>
          <w:sz w:val="28"/>
          <w:szCs w:val="28"/>
        </w:rPr>
        <w:t xml:space="preserve"> проксимальный извитой каналец, дистальный извитой каналец, прослойки соедин</w:t>
      </w:r>
      <w:r w:rsidR="007E020F">
        <w:rPr>
          <w:rFonts w:ascii="Times New Roman" w:hAnsi="Times New Roman"/>
          <w:sz w:val="28"/>
          <w:szCs w:val="28"/>
        </w:rPr>
        <w:t>и</w:t>
      </w:r>
      <w:r w:rsidR="007E020F">
        <w:rPr>
          <w:rFonts w:ascii="Times New Roman" w:hAnsi="Times New Roman"/>
          <w:sz w:val="28"/>
          <w:szCs w:val="28"/>
        </w:rPr>
        <w:t>тельной ткани, звездчатые вены), мозговое вещество (мозговые лучи, нисходящий отдел петли нефрона, восходящий отдел петли нефрона</w:t>
      </w:r>
      <w:r w:rsidR="006D01CC">
        <w:rPr>
          <w:rFonts w:ascii="Times New Roman" w:hAnsi="Times New Roman"/>
          <w:sz w:val="28"/>
          <w:szCs w:val="28"/>
        </w:rPr>
        <w:t>, собирательные трубочки), дуговые сосуды.</w:t>
      </w:r>
      <w:proofErr w:type="gramEnd"/>
    </w:p>
    <w:p w:rsidR="00163890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177. Мочеточник.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323F0C">
        <w:rPr>
          <w:rFonts w:ascii="Times New Roman" w:hAnsi="Times New Roman"/>
          <w:sz w:val="28"/>
          <w:szCs w:val="28"/>
        </w:rPr>
        <w:t xml:space="preserve"> слизистая оболочка (переходный эпителий, собственная пластинка слизистой оболочки), </w:t>
      </w:r>
      <w:proofErr w:type="spellStart"/>
      <w:r w:rsidR="00323F0C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323F0C"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наружный циркулярный слой), наружная оболочка.</w:t>
      </w:r>
    </w:p>
    <w:p w:rsidR="005E3004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178. Мочевой пузырь.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5E3004">
        <w:rPr>
          <w:rFonts w:ascii="Times New Roman" w:hAnsi="Times New Roman"/>
          <w:sz w:val="28"/>
          <w:szCs w:val="28"/>
        </w:rPr>
        <w:t xml:space="preserve"> слизистая оболо</w:t>
      </w:r>
      <w:r w:rsidR="005E3004">
        <w:rPr>
          <w:rFonts w:ascii="Times New Roman" w:hAnsi="Times New Roman"/>
          <w:sz w:val="28"/>
          <w:szCs w:val="28"/>
        </w:rPr>
        <w:t>ч</w:t>
      </w:r>
      <w:r w:rsidR="005E3004">
        <w:rPr>
          <w:rFonts w:ascii="Times New Roman" w:hAnsi="Times New Roman"/>
          <w:sz w:val="28"/>
          <w:szCs w:val="28"/>
        </w:rPr>
        <w:t xml:space="preserve">ка (переходный эпителий, собственная пластинка слизистой оболочки), </w:t>
      </w:r>
      <w:proofErr w:type="spellStart"/>
      <w:r w:rsidR="005E3004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5E3004"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средний циркулярный слой, наружный продольный слой), н</w:t>
      </w:r>
      <w:r w:rsidR="005E3004">
        <w:rPr>
          <w:rFonts w:ascii="Times New Roman" w:hAnsi="Times New Roman"/>
          <w:sz w:val="28"/>
          <w:szCs w:val="28"/>
        </w:rPr>
        <w:t>а</w:t>
      </w:r>
      <w:r w:rsidR="005E3004">
        <w:rPr>
          <w:rFonts w:ascii="Times New Roman" w:hAnsi="Times New Roman"/>
          <w:sz w:val="28"/>
          <w:szCs w:val="28"/>
        </w:rPr>
        <w:t>ружная оболочка</w:t>
      </w:r>
      <w:r w:rsidR="00AC42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4266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AC4266">
        <w:rPr>
          <w:rFonts w:ascii="Times New Roman" w:hAnsi="Times New Roman"/>
          <w:sz w:val="28"/>
          <w:szCs w:val="28"/>
        </w:rPr>
        <w:t xml:space="preserve"> или серозная).</w:t>
      </w:r>
    </w:p>
    <w:p w:rsidR="00163890" w:rsidRPr="00783E0D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</w:rPr>
      </w:pPr>
      <w:r w:rsidRPr="00783E0D">
        <w:rPr>
          <w:rFonts w:ascii="Times New Roman" w:hAnsi="Times New Roman"/>
          <w:sz w:val="28"/>
          <w:szCs w:val="28"/>
        </w:rPr>
        <w:t xml:space="preserve">Препарат 179. Семенник крысы. </w:t>
      </w:r>
      <w:r w:rsidR="005B3ACE" w:rsidRPr="00783E0D">
        <w:rPr>
          <w:rFonts w:ascii="Times New Roman" w:hAnsi="Times New Roman"/>
          <w:sz w:val="28"/>
          <w:szCs w:val="28"/>
        </w:rPr>
        <w:t>Учебные элементы:</w:t>
      </w:r>
      <w:r w:rsidR="005C0A23" w:rsidRPr="00783E0D">
        <w:rPr>
          <w:rFonts w:ascii="Times New Roman" w:hAnsi="Times New Roman"/>
          <w:sz w:val="28"/>
          <w:szCs w:val="28"/>
        </w:rPr>
        <w:t xml:space="preserve"> капсула, извитые семенные канальцы (ядра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>, сперматоц</w:t>
      </w:r>
      <w:r w:rsidR="005C0A23" w:rsidRPr="00783E0D">
        <w:rPr>
          <w:rFonts w:ascii="Times New Roman" w:hAnsi="Times New Roman"/>
          <w:sz w:val="28"/>
          <w:szCs w:val="28"/>
        </w:rPr>
        <w:t>и</w:t>
      </w:r>
      <w:r w:rsidR="005C0A23" w:rsidRPr="00783E0D">
        <w:rPr>
          <w:rFonts w:ascii="Times New Roman" w:hAnsi="Times New Roman"/>
          <w:sz w:val="28"/>
          <w:szCs w:val="28"/>
        </w:rPr>
        <w:t xml:space="preserve">ты 1-го порядка, сперматоциты 2-го порядка,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сперматиды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>, спермат</w:t>
      </w:r>
      <w:r w:rsidR="005C0A23" w:rsidRPr="00783E0D">
        <w:rPr>
          <w:rFonts w:ascii="Times New Roman" w:hAnsi="Times New Roman"/>
          <w:sz w:val="28"/>
          <w:szCs w:val="28"/>
        </w:rPr>
        <w:t>о</w:t>
      </w:r>
      <w:r w:rsidR="005C0A23" w:rsidRPr="00783E0D">
        <w:rPr>
          <w:rFonts w:ascii="Times New Roman" w:hAnsi="Times New Roman"/>
          <w:sz w:val="28"/>
          <w:szCs w:val="28"/>
        </w:rPr>
        <w:t xml:space="preserve">зоиды), интерстициальная соединительная ткань (клетки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Лейдига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>, кр</w:t>
      </w:r>
      <w:r w:rsidR="005C0A23" w:rsidRPr="00783E0D">
        <w:rPr>
          <w:rFonts w:ascii="Times New Roman" w:hAnsi="Times New Roman"/>
          <w:sz w:val="28"/>
          <w:szCs w:val="28"/>
        </w:rPr>
        <w:t>о</w:t>
      </w:r>
      <w:r w:rsidR="005C0A23" w:rsidRPr="00783E0D">
        <w:rPr>
          <w:rFonts w:ascii="Times New Roman" w:hAnsi="Times New Roman"/>
          <w:sz w:val="28"/>
          <w:szCs w:val="28"/>
        </w:rPr>
        <w:t>веносные сосуды).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180. Придаток семенника крысы.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79003A">
        <w:rPr>
          <w:rFonts w:ascii="Times New Roman" w:hAnsi="Times New Roman"/>
          <w:sz w:val="28"/>
          <w:szCs w:val="28"/>
        </w:rPr>
        <w:t xml:space="preserve"> пр</w:t>
      </w:r>
      <w:r w:rsidR="0079003A">
        <w:rPr>
          <w:rFonts w:ascii="Times New Roman" w:hAnsi="Times New Roman"/>
          <w:sz w:val="28"/>
          <w:szCs w:val="28"/>
        </w:rPr>
        <w:t>о</w:t>
      </w:r>
      <w:r w:rsidR="0079003A">
        <w:rPr>
          <w:rFonts w:ascii="Times New Roman" w:hAnsi="Times New Roman"/>
          <w:sz w:val="28"/>
          <w:szCs w:val="28"/>
        </w:rPr>
        <w:t>слойки соединительной ткани с кровеносными сосудами, выносящие канальцы головки придатка, канал придатка.</w:t>
      </w:r>
    </w:p>
    <w:p w:rsidR="006516B2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181. Семенник человека с придатком семенника.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6516B2">
        <w:rPr>
          <w:rFonts w:ascii="Times New Roman" w:hAnsi="Times New Roman"/>
          <w:sz w:val="28"/>
          <w:szCs w:val="28"/>
        </w:rPr>
        <w:t xml:space="preserve"> капсула, прослойки соединительной ткани, извитые семе</w:t>
      </w:r>
      <w:r w:rsidR="006516B2">
        <w:rPr>
          <w:rFonts w:ascii="Times New Roman" w:hAnsi="Times New Roman"/>
          <w:sz w:val="28"/>
          <w:szCs w:val="28"/>
        </w:rPr>
        <w:t>н</w:t>
      </w:r>
      <w:r w:rsidR="006516B2">
        <w:rPr>
          <w:rFonts w:ascii="Times New Roman" w:hAnsi="Times New Roman"/>
          <w:sz w:val="28"/>
          <w:szCs w:val="28"/>
        </w:rPr>
        <w:t xml:space="preserve">ные канальцы (ядра </w:t>
      </w:r>
      <w:proofErr w:type="spellStart"/>
      <w:r w:rsidR="006516B2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="006516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16B2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="006516B2">
        <w:rPr>
          <w:rFonts w:ascii="Times New Roman" w:hAnsi="Times New Roman"/>
          <w:sz w:val="28"/>
          <w:szCs w:val="28"/>
        </w:rPr>
        <w:t xml:space="preserve">, сперматоциты 1-го порядка, сперматоциты 2-го порядка, </w:t>
      </w:r>
      <w:proofErr w:type="spellStart"/>
      <w:r w:rsidR="006516B2">
        <w:rPr>
          <w:rFonts w:ascii="Times New Roman" w:hAnsi="Times New Roman"/>
          <w:sz w:val="28"/>
          <w:szCs w:val="28"/>
        </w:rPr>
        <w:t>сперматиды</w:t>
      </w:r>
      <w:proofErr w:type="spellEnd"/>
      <w:r w:rsidR="006516B2">
        <w:rPr>
          <w:rFonts w:ascii="Times New Roman" w:hAnsi="Times New Roman"/>
          <w:sz w:val="28"/>
          <w:szCs w:val="28"/>
        </w:rPr>
        <w:t>, сперматозоиды), и</w:t>
      </w:r>
      <w:r w:rsidR="006516B2">
        <w:rPr>
          <w:rFonts w:ascii="Times New Roman" w:hAnsi="Times New Roman"/>
          <w:sz w:val="28"/>
          <w:szCs w:val="28"/>
        </w:rPr>
        <w:t>н</w:t>
      </w:r>
      <w:r w:rsidR="006516B2">
        <w:rPr>
          <w:rFonts w:ascii="Times New Roman" w:hAnsi="Times New Roman"/>
          <w:sz w:val="28"/>
          <w:szCs w:val="28"/>
        </w:rPr>
        <w:t xml:space="preserve">терстициальная соединительная ткань (клетки </w:t>
      </w:r>
      <w:proofErr w:type="spellStart"/>
      <w:r w:rsidR="006516B2">
        <w:rPr>
          <w:rFonts w:ascii="Times New Roman" w:hAnsi="Times New Roman"/>
          <w:sz w:val="28"/>
          <w:szCs w:val="28"/>
        </w:rPr>
        <w:t>Лейдига</w:t>
      </w:r>
      <w:proofErr w:type="spellEnd"/>
      <w:r w:rsidR="006516B2">
        <w:rPr>
          <w:rFonts w:ascii="Times New Roman" w:hAnsi="Times New Roman"/>
          <w:sz w:val="28"/>
          <w:szCs w:val="28"/>
        </w:rPr>
        <w:t>, кровеносные сосуды)</w:t>
      </w:r>
      <w:r w:rsidR="00783E0D">
        <w:rPr>
          <w:rFonts w:ascii="Times New Roman" w:hAnsi="Times New Roman"/>
          <w:sz w:val="28"/>
          <w:szCs w:val="28"/>
        </w:rPr>
        <w:t xml:space="preserve">, средостение яичка (капсула придатка с отходящими от нее прослойками </w:t>
      </w:r>
      <w:proofErr w:type="spellStart"/>
      <w:r w:rsidR="00783E0D">
        <w:rPr>
          <w:rFonts w:ascii="Times New Roman" w:hAnsi="Times New Roman"/>
          <w:sz w:val="28"/>
          <w:szCs w:val="28"/>
        </w:rPr>
        <w:t>содинительной</w:t>
      </w:r>
      <w:proofErr w:type="spellEnd"/>
      <w:r w:rsidR="00783E0D">
        <w:rPr>
          <w:rFonts w:ascii="Times New Roman" w:hAnsi="Times New Roman"/>
          <w:sz w:val="28"/>
          <w:szCs w:val="28"/>
        </w:rPr>
        <w:t xml:space="preserve"> ткани), вы</w:t>
      </w:r>
      <w:r w:rsidR="0079003A">
        <w:rPr>
          <w:rFonts w:ascii="Times New Roman" w:hAnsi="Times New Roman"/>
          <w:sz w:val="28"/>
          <w:szCs w:val="28"/>
        </w:rPr>
        <w:t>н</w:t>
      </w:r>
      <w:r w:rsidR="00783E0D">
        <w:rPr>
          <w:rFonts w:ascii="Times New Roman" w:hAnsi="Times New Roman"/>
          <w:sz w:val="28"/>
          <w:szCs w:val="28"/>
        </w:rPr>
        <w:t>осящие канальцы головки придатка, канал придатка.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183. Предстательная железа пожилого человека.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2B57AD">
        <w:rPr>
          <w:rFonts w:ascii="Times New Roman" w:hAnsi="Times New Roman"/>
          <w:sz w:val="28"/>
          <w:szCs w:val="28"/>
        </w:rPr>
        <w:t xml:space="preserve"> </w:t>
      </w:r>
      <w:r w:rsidR="00A51F4A">
        <w:rPr>
          <w:rFonts w:ascii="Times New Roman" w:hAnsi="Times New Roman"/>
          <w:sz w:val="28"/>
          <w:szCs w:val="28"/>
        </w:rPr>
        <w:t xml:space="preserve">прослойки </w:t>
      </w:r>
      <w:proofErr w:type="spellStart"/>
      <w:r w:rsidR="00A51F4A">
        <w:rPr>
          <w:rFonts w:ascii="Times New Roman" w:hAnsi="Times New Roman"/>
          <w:sz w:val="28"/>
          <w:szCs w:val="28"/>
        </w:rPr>
        <w:t>содинительная</w:t>
      </w:r>
      <w:proofErr w:type="spellEnd"/>
      <w:r w:rsidR="00A51F4A">
        <w:rPr>
          <w:rFonts w:ascii="Times New Roman" w:hAnsi="Times New Roman"/>
          <w:sz w:val="28"/>
          <w:szCs w:val="28"/>
        </w:rPr>
        <w:t xml:space="preserve"> ткани, </w:t>
      </w:r>
      <w:r w:rsidR="002B57AD">
        <w:rPr>
          <w:rFonts w:ascii="Times New Roman" w:hAnsi="Times New Roman"/>
          <w:sz w:val="28"/>
          <w:szCs w:val="28"/>
        </w:rPr>
        <w:t>секреторны</w:t>
      </w:r>
      <w:r w:rsidR="00B3360E">
        <w:rPr>
          <w:rFonts w:ascii="Times New Roman" w:hAnsi="Times New Roman"/>
          <w:sz w:val="28"/>
          <w:szCs w:val="28"/>
        </w:rPr>
        <w:t xml:space="preserve">е </w:t>
      </w:r>
      <w:r w:rsidR="002B57AD">
        <w:rPr>
          <w:rFonts w:ascii="Times New Roman" w:hAnsi="Times New Roman"/>
          <w:sz w:val="28"/>
          <w:szCs w:val="28"/>
        </w:rPr>
        <w:t>концев</w:t>
      </w:r>
      <w:r w:rsidR="00B3360E">
        <w:rPr>
          <w:rFonts w:ascii="Times New Roman" w:hAnsi="Times New Roman"/>
          <w:sz w:val="28"/>
          <w:szCs w:val="28"/>
        </w:rPr>
        <w:t>ые</w:t>
      </w:r>
      <w:r w:rsidR="002B57AD">
        <w:rPr>
          <w:rFonts w:ascii="Times New Roman" w:hAnsi="Times New Roman"/>
          <w:sz w:val="28"/>
          <w:szCs w:val="28"/>
        </w:rPr>
        <w:t xml:space="preserve"> о</w:t>
      </w:r>
      <w:r w:rsidR="002B57AD">
        <w:rPr>
          <w:rFonts w:ascii="Times New Roman" w:hAnsi="Times New Roman"/>
          <w:sz w:val="28"/>
          <w:szCs w:val="28"/>
        </w:rPr>
        <w:t>т</w:t>
      </w:r>
      <w:r w:rsidR="002B57AD">
        <w:rPr>
          <w:rFonts w:ascii="Times New Roman" w:hAnsi="Times New Roman"/>
          <w:sz w:val="28"/>
          <w:szCs w:val="28"/>
        </w:rPr>
        <w:t>дел</w:t>
      </w:r>
      <w:r w:rsidR="00B3360E">
        <w:rPr>
          <w:rFonts w:ascii="Times New Roman" w:hAnsi="Times New Roman"/>
          <w:sz w:val="28"/>
          <w:szCs w:val="28"/>
        </w:rPr>
        <w:t>ы</w:t>
      </w:r>
      <w:r w:rsidR="002B57AD">
        <w:rPr>
          <w:rFonts w:ascii="Times New Roman" w:hAnsi="Times New Roman"/>
          <w:sz w:val="28"/>
          <w:szCs w:val="28"/>
        </w:rPr>
        <w:t xml:space="preserve">, простатические камни, гладкие </w:t>
      </w:r>
      <w:proofErr w:type="spellStart"/>
      <w:r w:rsidR="002B57AD">
        <w:rPr>
          <w:rFonts w:ascii="Times New Roman" w:hAnsi="Times New Roman"/>
          <w:sz w:val="28"/>
          <w:szCs w:val="28"/>
        </w:rPr>
        <w:t>миоциты</w:t>
      </w:r>
      <w:proofErr w:type="spellEnd"/>
      <w:r w:rsidR="002B57AD">
        <w:rPr>
          <w:rFonts w:ascii="Times New Roman" w:hAnsi="Times New Roman"/>
          <w:sz w:val="28"/>
          <w:szCs w:val="28"/>
        </w:rPr>
        <w:t>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</w:t>
      </w:r>
      <w:r w:rsidRPr="001969F4">
        <w:rPr>
          <w:rFonts w:ascii="Times New Roman" w:hAnsi="Times New Roman"/>
          <w:sz w:val="28"/>
          <w:szCs w:val="28"/>
        </w:rPr>
        <w:t xml:space="preserve"> 182. Предстательная железа до наступления половой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69F4">
        <w:rPr>
          <w:rFonts w:ascii="Times New Roman" w:hAnsi="Times New Roman"/>
          <w:sz w:val="28"/>
          <w:szCs w:val="28"/>
        </w:rPr>
        <w:t xml:space="preserve">зрелости.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B3360E">
        <w:rPr>
          <w:rFonts w:ascii="Times New Roman" w:hAnsi="Times New Roman"/>
          <w:sz w:val="28"/>
          <w:szCs w:val="28"/>
        </w:rPr>
        <w:t xml:space="preserve"> просвет мочеполового канала, перехо</w:t>
      </w:r>
      <w:r w:rsidR="00B3360E">
        <w:rPr>
          <w:rFonts w:ascii="Times New Roman" w:hAnsi="Times New Roman"/>
          <w:sz w:val="28"/>
          <w:szCs w:val="28"/>
        </w:rPr>
        <w:t>д</w:t>
      </w:r>
      <w:r w:rsidR="00B3360E">
        <w:rPr>
          <w:rFonts w:ascii="Times New Roman" w:hAnsi="Times New Roman"/>
          <w:sz w:val="28"/>
          <w:szCs w:val="28"/>
        </w:rPr>
        <w:lastRenderedPageBreak/>
        <w:t>ный эпителий мочеполового канала, дольки железы, секреторные ко</w:t>
      </w:r>
      <w:r w:rsidR="00B3360E">
        <w:rPr>
          <w:rFonts w:ascii="Times New Roman" w:hAnsi="Times New Roman"/>
          <w:sz w:val="28"/>
          <w:szCs w:val="28"/>
        </w:rPr>
        <w:t>н</w:t>
      </w:r>
      <w:r w:rsidR="00B3360E">
        <w:rPr>
          <w:rFonts w:ascii="Times New Roman" w:hAnsi="Times New Roman"/>
          <w:sz w:val="28"/>
          <w:szCs w:val="28"/>
        </w:rPr>
        <w:t>цевые отделы</w:t>
      </w:r>
      <w:r w:rsidR="00D6716C">
        <w:rPr>
          <w:rFonts w:ascii="Times New Roman" w:hAnsi="Times New Roman"/>
          <w:sz w:val="28"/>
          <w:szCs w:val="28"/>
        </w:rPr>
        <w:t>, прослойки соединительной ткани</w:t>
      </w:r>
      <w:r w:rsidR="005447E8">
        <w:rPr>
          <w:rFonts w:ascii="Times New Roman" w:hAnsi="Times New Roman"/>
          <w:sz w:val="28"/>
          <w:szCs w:val="28"/>
        </w:rPr>
        <w:t xml:space="preserve"> с кровеносными сос</w:t>
      </w:r>
      <w:r w:rsidR="005447E8">
        <w:rPr>
          <w:rFonts w:ascii="Times New Roman" w:hAnsi="Times New Roman"/>
          <w:sz w:val="28"/>
          <w:szCs w:val="28"/>
        </w:rPr>
        <w:t>у</w:t>
      </w:r>
      <w:r w:rsidR="005447E8">
        <w:rPr>
          <w:rFonts w:ascii="Times New Roman" w:hAnsi="Times New Roman"/>
          <w:sz w:val="28"/>
          <w:szCs w:val="28"/>
        </w:rPr>
        <w:t>дами.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 184. Поперечный срез кав</w:t>
      </w:r>
      <w:r>
        <w:rPr>
          <w:rFonts w:ascii="Times New Roman" w:hAnsi="Times New Roman"/>
          <w:sz w:val="28"/>
          <w:szCs w:val="28"/>
        </w:rPr>
        <w:t>ернозных тел полового члена.</w:t>
      </w:r>
      <w:r w:rsidR="005B3A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494EA2" w:rsidRPr="00494EA2">
        <w:rPr>
          <w:rFonts w:ascii="Times New Roman" w:hAnsi="Times New Roman"/>
          <w:sz w:val="28"/>
          <w:szCs w:val="28"/>
        </w:rPr>
        <w:t xml:space="preserve"> </w:t>
      </w:r>
      <w:r w:rsidR="00494EA2">
        <w:rPr>
          <w:rFonts w:ascii="Times New Roman" w:hAnsi="Times New Roman"/>
          <w:sz w:val="28"/>
          <w:szCs w:val="28"/>
        </w:rPr>
        <w:t>кожа, соединительнотканная основа, содержащая сосуды, пещеристые (кавернозные) тела, мочеполовой канал, уретрал</w:t>
      </w:r>
      <w:r w:rsidR="00494EA2">
        <w:rPr>
          <w:rFonts w:ascii="Times New Roman" w:hAnsi="Times New Roman"/>
          <w:sz w:val="28"/>
          <w:szCs w:val="28"/>
        </w:rPr>
        <w:t>ь</w:t>
      </w:r>
      <w:r w:rsidR="00494EA2">
        <w:rPr>
          <w:rFonts w:ascii="Times New Roman" w:hAnsi="Times New Roman"/>
          <w:sz w:val="28"/>
          <w:szCs w:val="28"/>
        </w:rPr>
        <w:t>ные железы.</w:t>
      </w:r>
      <w:proofErr w:type="gramEnd"/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185. Яичник девочки.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646F0D">
        <w:rPr>
          <w:rFonts w:ascii="Times New Roman" w:hAnsi="Times New Roman"/>
          <w:sz w:val="28"/>
          <w:szCs w:val="28"/>
        </w:rPr>
        <w:t xml:space="preserve"> корковое вещество (примордиальные фолликулы</w:t>
      </w:r>
      <w:r w:rsidR="008E4935">
        <w:rPr>
          <w:rFonts w:ascii="Times New Roman" w:hAnsi="Times New Roman"/>
          <w:sz w:val="28"/>
          <w:szCs w:val="28"/>
        </w:rPr>
        <w:t xml:space="preserve">, плотные фолликулы, </w:t>
      </w:r>
      <w:proofErr w:type="spellStart"/>
      <w:r w:rsidR="008E4935">
        <w:rPr>
          <w:rFonts w:ascii="Times New Roman" w:hAnsi="Times New Roman"/>
          <w:sz w:val="28"/>
          <w:szCs w:val="28"/>
        </w:rPr>
        <w:t>атретические</w:t>
      </w:r>
      <w:proofErr w:type="spellEnd"/>
      <w:r w:rsidR="008E4935">
        <w:rPr>
          <w:rFonts w:ascii="Times New Roman" w:hAnsi="Times New Roman"/>
          <w:sz w:val="28"/>
          <w:szCs w:val="28"/>
        </w:rPr>
        <w:t xml:space="preserve"> тела), мозговое вещество (соединительная ткань, кровеносные сосуды).</w:t>
      </w:r>
    </w:p>
    <w:p w:rsidR="00054DC6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186. Яичник кошки. 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054DC6">
        <w:rPr>
          <w:rFonts w:ascii="Times New Roman" w:hAnsi="Times New Roman"/>
          <w:sz w:val="28"/>
          <w:szCs w:val="28"/>
        </w:rPr>
        <w:t xml:space="preserve"> белочная оболочка, корковое вещество (примордиальные фолликулы, плотные фолликулы, </w:t>
      </w:r>
      <w:proofErr w:type="spellStart"/>
      <w:r w:rsidR="00054DC6">
        <w:rPr>
          <w:rFonts w:ascii="Times New Roman" w:hAnsi="Times New Roman"/>
          <w:sz w:val="28"/>
          <w:szCs w:val="28"/>
        </w:rPr>
        <w:t>атретические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тела, </w:t>
      </w:r>
      <w:proofErr w:type="spellStart"/>
      <w:r w:rsidR="00054DC6">
        <w:rPr>
          <w:rFonts w:ascii="Times New Roman" w:hAnsi="Times New Roman"/>
          <w:sz w:val="28"/>
          <w:szCs w:val="28"/>
        </w:rPr>
        <w:t>граафовы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пузырьки, </w:t>
      </w:r>
      <w:proofErr w:type="spellStart"/>
      <w:r w:rsidR="00054DC6">
        <w:rPr>
          <w:rFonts w:ascii="Times New Roman" w:hAnsi="Times New Roman"/>
          <w:sz w:val="28"/>
          <w:szCs w:val="28"/>
        </w:rPr>
        <w:t>овоцит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1-го порядка, яйцено</w:t>
      </w:r>
      <w:r w:rsidR="00054DC6">
        <w:rPr>
          <w:rFonts w:ascii="Times New Roman" w:hAnsi="Times New Roman"/>
          <w:sz w:val="28"/>
          <w:szCs w:val="28"/>
        </w:rPr>
        <w:t>с</w:t>
      </w:r>
      <w:r w:rsidR="00054DC6">
        <w:rPr>
          <w:rFonts w:ascii="Times New Roman" w:hAnsi="Times New Roman"/>
          <w:sz w:val="28"/>
          <w:szCs w:val="28"/>
        </w:rPr>
        <w:t xml:space="preserve">ный бугорок, фолликулярные клетки, </w:t>
      </w:r>
      <w:proofErr w:type="spellStart"/>
      <w:r w:rsidR="00054DC6">
        <w:rPr>
          <w:rFonts w:ascii="Times New Roman" w:hAnsi="Times New Roman"/>
          <w:sz w:val="28"/>
          <w:szCs w:val="28"/>
        </w:rPr>
        <w:t>тека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пузырчатого фолликула, и</w:t>
      </w:r>
      <w:r w:rsidR="00054DC6">
        <w:rPr>
          <w:rFonts w:ascii="Times New Roman" w:hAnsi="Times New Roman"/>
          <w:sz w:val="28"/>
          <w:szCs w:val="28"/>
        </w:rPr>
        <w:t>н</w:t>
      </w:r>
      <w:r w:rsidR="00054DC6">
        <w:rPr>
          <w:rFonts w:ascii="Times New Roman" w:hAnsi="Times New Roman"/>
          <w:sz w:val="28"/>
          <w:szCs w:val="28"/>
        </w:rPr>
        <w:t>терстициальная ткань, кровеносные сосуды), мозговое вещество (с</w:t>
      </w:r>
      <w:r w:rsidR="00054DC6">
        <w:rPr>
          <w:rFonts w:ascii="Times New Roman" w:hAnsi="Times New Roman"/>
          <w:sz w:val="28"/>
          <w:szCs w:val="28"/>
        </w:rPr>
        <w:t>о</w:t>
      </w:r>
      <w:r w:rsidR="00054DC6">
        <w:rPr>
          <w:rFonts w:ascii="Times New Roman" w:hAnsi="Times New Roman"/>
          <w:sz w:val="28"/>
          <w:szCs w:val="28"/>
        </w:rPr>
        <w:t>единительная ткань, кровеносные сосуды).</w:t>
      </w:r>
      <w:proofErr w:type="gramEnd"/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187. Жёлтое тело.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187C97">
        <w:rPr>
          <w:rFonts w:ascii="Times New Roman" w:hAnsi="Times New Roman"/>
          <w:sz w:val="28"/>
          <w:szCs w:val="28"/>
        </w:rPr>
        <w:t xml:space="preserve"> соединительнотканная оболочка, железистые (лютеиновые) клетки, кровеносные капилляры.</w:t>
      </w:r>
    </w:p>
    <w:p w:rsidR="00EC29E5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188. Поперечный разрез яйцевода.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EC29E5">
        <w:rPr>
          <w:rFonts w:ascii="Times New Roman" w:hAnsi="Times New Roman"/>
          <w:sz w:val="28"/>
          <w:szCs w:val="28"/>
        </w:rPr>
        <w:t xml:space="preserve"> слиз</w:t>
      </w:r>
      <w:r w:rsidR="00EC29E5">
        <w:rPr>
          <w:rFonts w:ascii="Times New Roman" w:hAnsi="Times New Roman"/>
          <w:sz w:val="28"/>
          <w:szCs w:val="28"/>
        </w:rPr>
        <w:t>и</w:t>
      </w:r>
      <w:r w:rsidR="00EC29E5">
        <w:rPr>
          <w:rFonts w:ascii="Times New Roman" w:hAnsi="Times New Roman"/>
          <w:sz w:val="28"/>
          <w:szCs w:val="28"/>
        </w:rPr>
        <w:t>стая оболочка (складки слизистой оболочки, однослойный эпителий, собственная пластинка слизистой оболочки), мышечная оболочка, с</w:t>
      </w:r>
      <w:r w:rsidR="00EC29E5">
        <w:rPr>
          <w:rFonts w:ascii="Times New Roman" w:hAnsi="Times New Roman"/>
          <w:sz w:val="28"/>
          <w:szCs w:val="28"/>
        </w:rPr>
        <w:t>е</w:t>
      </w:r>
      <w:r w:rsidR="00EC29E5">
        <w:rPr>
          <w:rFonts w:ascii="Times New Roman" w:hAnsi="Times New Roman"/>
          <w:sz w:val="28"/>
          <w:szCs w:val="28"/>
        </w:rPr>
        <w:t>розная оболочка.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189. Матка кошки.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DD4665">
        <w:rPr>
          <w:rFonts w:ascii="Times New Roman" w:hAnsi="Times New Roman"/>
          <w:sz w:val="28"/>
          <w:szCs w:val="28"/>
        </w:rPr>
        <w:t xml:space="preserve"> эндометрий</w:t>
      </w:r>
      <w:r w:rsidR="00361E4D">
        <w:rPr>
          <w:rFonts w:ascii="Times New Roman" w:hAnsi="Times New Roman"/>
          <w:sz w:val="28"/>
          <w:szCs w:val="28"/>
        </w:rPr>
        <w:t xml:space="preserve"> (эпит</w:t>
      </w:r>
      <w:r w:rsidR="00361E4D">
        <w:rPr>
          <w:rFonts w:ascii="Times New Roman" w:hAnsi="Times New Roman"/>
          <w:sz w:val="28"/>
          <w:szCs w:val="28"/>
        </w:rPr>
        <w:t>е</w:t>
      </w:r>
      <w:r w:rsidR="00361E4D">
        <w:rPr>
          <w:rFonts w:ascii="Times New Roman" w:hAnsi="Times New Roman"/>
          <w:sz w:val="28"/>
          <w:szCs w:val="28"/>
        </w:rPr>
        <w:t>лий, собственная пластинка слизистой оболочки</w:t>
      </w:r>
      <w:r w:rsidR="00316DB0">
        <w:rPr>
          <w:rFonts w:ascii="Times New Roman" w:hAnsi="Times New Roman"/>
          <w:sz w:val="28"/>
          <w:szCs w:val="28"/>
        </w:rPr>
        <w:t>, трубчатые железы</w:t>
      </w:r>
      <w:r w:rsidR="00361E4D">
        <w:rPr>
          <w:rFonts w:ascii="Times New Roman" w:hAnsi="Times New Roman"/>
          <w:sz w:val="28"/>
          <w:szCs w:val="28"/>
        </w:rPr>
        <w:t>)</w:t>
      </w:r>
      <w:r w:rsidR="00DD46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4665">
        <w:rPr>
          <w:rFonts w:ascii="Times New Roman" w:hAnsi="Times New Roman"/>
          <w:sz w:val="28"/>
          <w:szCs w:val="28"/>
        </w:rPr>
        <w:t>миометрий</w:t>
      </w:r>
      <w:proofErr w:type="spellEnd"/>
      <w:r w:rsidR="00361E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61E4D">
        <w:rPr>
          <w:rFonts w:ascii="Times New Roman" w:hAnsi="Times New Roman"/>
          <w:sz w:val="28"/>
          <w:szCs w:val="28"/>
        </w:rPr>
        <w:t>подслизистый</w:t>
      </w:r>
      <w:proofErr w:type="spellEnd"/>
      <w:r w:rsidR="00361E4D"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 w:rsidR="00361E4D">
        <w:rPr>
          <w:rFonts w:ascii="Times New Roman" w:hAnsi="Times New Roman"/>
          <w:sz w:val="28"/>
          <w:szCs w:val="28"/>
        </w:rPr>
        <w:t>надсосудистый</w:t>
      </w:r>
      <w:proofErr w:type="spellEnd"/>
      <w:r w:rsidR="00361E4D">
        <w:rPr>
          <w:rFonts w:ascii="Times New Roman" w:hAnsi="Times New Roman"/>
          <w:sz w:val="28"/>
          <w:szCs w:val="28"/>
        </w:rPr>
        <w:t xml:space="preserve"> слой)</w:t>
      </w:r>
      <w:r w:rsidR="00DD4665">
        <w:rPr>
          <w:rFonts w:ascii="Times New Roman" w:hAnsi="Times New Roman"/>
          <w:sz w:val="28"/>
          <w:szCs w:val="28"/>
        </w:rPr>
        <w:t>, периметрий</w:t>
      </w:r>
      <w:r w:rsidR="00361E4D">
        <w:rPr>
          <w:rFonts w:ascii="Times New Roman" w:hAnsi="Times New Roman"/>
          <w:sz w:val="28"/>
          <w:szCs w:val="28"/>
        </w:rPr>
        <w:t xml:space="preserve"> </w:t>
      </w:r>
      <w:r w:rsidR="009918F6">
        <w:rPr>
          <w:rFonts w:ascii="Times New Roman" w:hAnsi="Times New Roman"/>
          <w:sz w:val="28"/>
          <w:szCs w:val="28"/>
        </w:rPr>
        <w:t>(</w:t>
      </w:r>
      <w:r w:rsidR="00E8216F">
        <w:rPr>
          <w:rFonts w:ascii="Times New Roman" w:hAnsi="Times New Roman"/>
          <w:sz w:val="28"/>
          <w:szCs w:val="28"/>
        </w:rPr>
        <w:t>мезотелий, соединительная ткань)</w:t>
      </w:r>
      <w:r w:rsidR="00DD4665">
        <w:rPr>
          <w:rFonts w:ascii="Times New Roman" w:hAnsi="Times New Roman"/>
          <w:sz w:val="28"/>
          <w:szCs w:val="28"/>
        </w:rPr>
        <w:t>.</w:t>
      </w:r>
      <w:proofErr w:type="gramEnd"/>
    </w:p>
    <w:p w:rsidR="000419E1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190. Матка девочки.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316DB0">
        <w:rPr>
          <w:rFonts w:ascii="Times New Roman" w:hAnsi="Times New Roman"/>
          <w:sz w:val="28"/>
          <w:szCs w:val="28"/>
        </w:rPr>
        <w:t xml:space="preserve"> </w:t>
      </w:r>
      <w:r w:rsidR="000419E1">
        <w:rPr>
          <w:rFonts w:ascii="Times New Roman" w:hAnsi="Times New Roman"/>
          <w:sz w:val="28"/>
          <w:szCs w:val="28"/>
        </w:rPr>
        <w:t>эндометрий (эпит</w:t>
      </w:r>
      <w:r w:rsidR="000419E1">
        <w:rPr>
          <w:rFonts w:ascii="Times New Roman" w:hAnsi="Times New Roman"/>
          <w:sz w:val="28"/>
          <w:szCs w:val="28"/>
        </w:rPr>
        <w:t>е</w:t>
      </w:r>
      <w:r w:rsidR="000419E1">
        <w:rPr>
          <w:rFonts w:ascii="Times New Roman" w:hAnsi="Times New Roman"/>
          <w:sz w:val="28"/>
          <w:szCs w:val="28"/>
        </w:rPr>
        <w:t xml:space="preserve">лий, собственная пластинка слизистой оболочки, трубчатые железы), </w:t>
      </w:r>
      <w:proofErr w:type="spellStart"/>
      <w:r w:rsidR="000419E1">
        <w:rPr>
          <w:rFonts w:ascii="Times New Roman" w:hAnsi="Times New Roman"/>
          <w:sz w:val="28"/>
          <w:szCs w:val="28"/>
        </w:rPr>
        <w:t>миометрий</w:t>
      </w:r>
      <w:proofErr w:type="spellEnd"/>
      <w:r w:rsidR="000419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419E1">
        <w:rPr>
          <w:rFonts w:ascii="Times New Roman" w:hAnsi="Times New Roman"/>
          <w:sz w:val="28"/>
          <w:szCs w:val="28"/>
        </w:rPr>
        <w:t>подслизистый</w:t>
      </w:r>
      <w:proofErr w:type="spellEnd"/>
      <w:r w:rsidR="000419E1"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 w:rsidR="000419E1">
        <w:rPr>
          <w:rFonts w:ascii="Times New Roman" w:hAnsi="Times New Roman"/>
          <w:sz w:val="28"/>
          <w:szCs w:val="28"/>
        </w:rPr>
        <w:t>надсосудистый</w:t>
      </w:r>
      <w:proofErr w:type="spellEnd"/>
      <w:r w:rsidR="000419E1"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  <w:proofErr w:type="gramEnd"/>
    </w:p>
    <w:p w:rsidR="001E06C4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191. Матка женщины.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1E06C4">
        <w:rPr>
          <w:rFonts w:ascii="Times New Roman" w:hAnsi="Times New Roman"/>
          <w:sz w:val="28"/>
          <w:szCs w:val="28"/>
        </w:rPr>
        <w:t xml:space="preserve"> эндометрий (эп</w:t>
      </w:r>
      <w:r w:rsidR="001E06C4">
        <w:rPr>
          <w:rFonts w:ascii="Times New Roman" w:hAnsi="Times New Roman"/>
          <w:sz w:val="28"/>
          <w:szCs w:val="28"/>
        </w:rPr>
        <w:t>и</w:t>
      </w:r>
      <w:r w:rsidR="001E06C4">
        <w:rPr>
          <w:rFonts w:ascii="Times New Roman" w:hAnsi="Times New Roman"/>
          <w:sz w:val="28"/>
          <w:szCs w:val="28"/>
        </w:rPr>
        <w:t xml:space="preserve">телий, собственная пластинка слизистой оболочки, трубчатые железы), </w:t>
      </w:r>
      <w:proofErr w:type="spellStart"/>
      <w:r w:rsidR="001E06C4">
        <w:rPr>
          <w:rFonts w:ascii="Times New Roman" w:hAnsi="Times New Roman"/>
          <w:sz w:val="28"/>
          <w:szCs w:val="28"/>
        </w:rPr>
        <w:t>миометрий</w:t>
      </w:r>
      <w:proofErr w:type="spellEnd"/>
      <w:r w:rsidR="001E06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E06C4">
        <w:rPr>
          <w:rFonts w:ascii="Times New Roman" w:hAnsi="Times New Roman"/>
          <w:sz w:val="28"/>
          <w:szCs w:val="28"/>
        </w:rPr>
        <w:t>подслизистый</w:t>
      </w:r>
      <w:proofErr w:type="spellEnd"/>
      <w:r w:rsidR="001E06C4"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 w:rsidR="001E06C4">
        <w:rPr>
          <w:rFonts w:ascii="Times New Roman" w:hAnsi="Times New Roman"/>
          <w:sz w:val="28"/>
          <w:szCs w:val="28"/>
        </w:rPr>
        <w:t>надсосудистый</w:t>
      </w:r>
      <w:proofErr w:type="spellEnd"/>
      <w:r w:rsidR="001E06C4"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  <w:proofErr w:type="gramEnd"/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192. Влагалище.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7C519F">
        <w:rPr>
          <w:rFonts w:ascii="Times New Roman" w:hAnsi="Times New Roman"/>
          <w:sz w:val="28"/>
          <w:szCs w:val="28"/>
        </w:rPr>
        <w:t xml:space="preserve"> слизистая оболочка (многослойный эпителий, собственная пластинка слизистой оболочки)</w:t>
      </w:r>
      <w:r w:rsidR="00F73D2E">
        <w:rPr>
          <w:rFonts w:ascii="Times New Roman" w:hAnsi="Times New Roman"/>
          <w:sz w:val="28"/>
          <w:szCs w:val="28"/>
        </w:rPr>
        <w:t xml:space="preserve">, мышечная оболочка, </w:t>
      </w:r>
      <w:proofErr w:type="spellStart"/>
      <w:r w:rsidR="00F73D2E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F73D2E">
        <w:rPr>
          <w:rFonts w:ascii="Times New Roman" w:hAnsi="Times New Roman"/>
          <w:sz w:val="28"/>
          <w:szCs w:val="28"/>
        </w:rPr>
        <w:t xml:space="preserve"> оболочка.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193. </w:t>
      </w:r>
      <w:proofErr w:type="spellStart"/>
      <w:r w:rsidRPr="001969F4">
        <w:rPr>
          <w:rFonts w:ascii="Times New Roman" w:hAnsi="Times New Roman"/>
          <w:sz w:val="28"/>
          <w:szCs w:val="28"/>
        </w:rPr>
        <w:t>Нелактирующая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D1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D56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D12D56">
        <w:rPr>
          <w:rFonts w:ascii="Times New Roman" w:hAnsi="Times New Roman"/>
          <w:sz w:val="28"/>
          <w:szCs w:val="28"/>
        </w:rPr>
        <w:t xml:space="preserve"> соединительная ткань, дольки железы</w:t>
      </w:r>
      <w:r w:rsidR="009E4B50">
        <w:rPr>
          <w:rFonts w:ascii="Times New Roman" w:hAnsi="Times New Roman"/>
          <w:sz w:val="28"/>
          <w:szCs w:val="28"/>
        </w:rPr>
        <w:t xml:space="preserve"> (</w:t>
      </w:r>
      <w:r w:rsidR="00D12D56">
        <w:rPr>
          <w:rFonts w:ascii="Times New Roman" w:hAnsi="Times New Roman"/>
          <w:sz w:val="28"/>
          <w:szCs w:val="28"/>
        </w:rPr>
        <w:t>внутридольковые выводные протоки (млечные ходы)</w:t>
      </w:r>
      <w:r w:rsidR="009E4B50">
        <w:rPr>
          <w:rFonts w:ascii="Times New Roman" w:hAnsi="Times New Roman"/>
          <w:sz w:val="28"/>
          <w:szCs w:val="28"/>
        </w:rPr>
        <w:t>)</w:t>
      </w:r>
      <w:r w:rsidR="00D12D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D56">
        <w:rPr>
          <w:rFonts w:ascii="Times New Roman" w:hAnsi="Times New Roman"/>
          <w:sz w:val="28"/>
          <w:szCs w:val="28"/>
        </w:rPr>
        <w:t>междольковые</w:t>
      </w:r>
      <w:proofErr w:type="spellEnd"/>
      <w:r w:rsidR="00D12D56">
        <w:rPr>
          <w:rFonts w:ascii="Times New Roman" w:hAnsi="Times New Roman"/>
          <w:sz w:val="28"/>
          <w:szCs w:val="28"/>
        </w:rPr>
        <w:t xml:space="preserve"> выводные протоки,</w:t>
      </w:r>
      <w:r w:rsidR="00654818">
        <w:rPr>
          <w:rFonts w:ascii="Times New Roman" w:hAnsi="Times New Roman"/>
          <w:sz w:val="28"/>
          <w:szCs w:val="28"/>
        </w:rPr>
        <w:t xml:space="preserve"> кровеносные сосуды, жировые клетки.</w:t>
      </w:r>
    </w:p>
    <w:p w:rsidR="009E4B5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194. </w:t>
      </w:r>
      <w:proofErr w:type="spellStart"/>
      <w:r w:rsidRPr="001969F4">
        <w:rPr>
          <w:rFonts w:ascii="Times New Roman" w:hAnsi="Times New Roman"/>
          <w:sz w:val="28"/>
          <w:szCs w:val="28"/>
        </w:rPr>
        <w:t>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9E4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B50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9E4B50">
        <w:rPr>
          <w:rFonts w:ascii="Times New Roman" w:hAnsi="Times New Roman"/>
          <w:sz w:val="28"/>
          <w:szCs w:val="28"/>
        </w:rPr>
        <w:t xml:space="preserve"> соединительная ткань, дольки железы (внутридольковые выводные протоки (млечные ходы), секреторные концевые отделы), </w:t>
      </w:r>
      <w:proofErr w:type="spellStart"/>
      <w:r w:rsidR="009E4B50">
        <w:rPr>
          <w:rFonts w:ascii="Times New Roman" w:hAnsi="Times New Roman"/>
          <w:sz w:val="28"/>
          <w:szCs w:val="28"/>
        </w:rPr>
        <w:lastRenderedPageBreak/>
        <w:t>междольковые</w:t>
      </w:r>
      <w:proofErr w:type="spellEnd"/>
      <w:r w:rsidR="009E4B50">
        <w:rPr>
          <w:rFonts w:ascii="Times New Roman" w:hAnsi="Times New Roman"/>
          <w:sz w:val="28"/>
          <w:szCs w:val="28"/>
        </w:rPr>
        <w:t xml:space="preserve"> выводные протоки, кровеносные сосуды, жировые кле</w:t>
      </w:r>
      <w:r w:rsidR="009E4B50">
        <w:rPr>
          <w:rFonts w:ascii="Times New Roman" w:hAnsi="Times New Roman"/>
          <w:sz w:val="28"/>
          <w:szCs w:val="28"/>
        </w:rPr>
        <w:t>т</w:t>
      </w:r>
      <w:r w:rsidR="009E4B50">
        <w:rPr>
          <w:rFonts w:ascii="Times New Roman" w:hAnsi="Times New Roman"/>
          <w:sz w:val="28"/>
          <w:szCs w:val="28"/>
        </w:rPr>
        <w:t>ки.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A21A62">
        <w:rPr>
          <w:rFonts w:ascii="Times New Roman" w:hAnsi="Times New Roman"/>
          <w:sz w:val="28"/>
          <w:szCs w:val="28"/>
        </w:rPr>
        <w:t>.</w:t>
      </w:r>
      <w:r w:rsidR="005B3A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ACE">
        <w:rPr>
          <w:rFonts w:ascii="Times New Roman" w:hAnsi="Times New Roman"/>
          <w:sz w:val="28"/>
          <w:szCs w:val="28"/>
        </w:rPr>
        <w:t>Уче</w:t>
      </w:r>
      <w:r w:rsidR="005B3ACE">
        <w:rPr>
          <w:rFonts w:ascii="Times New Roman" w:hAnsi="Times New Roman"/>
          <w:sz w:val="28"/>
          <w:szCs w:val="28"/>
        </w:rPr>
        <w:t>б</w:t>
      </w:r>
      <w:r w:rsidR="005B3ACE">
        <w:rPr>
          <w:rFonts w:ascii="Times New Roman" w:hAnsi="Times New Roman"/>
          <w:sz w:val="28"/>
          <w:szCs w:val="28"/>
        </w:rPr>
        <w:t>ные элементы:</w:t>
      </w:r>
      <w:r w:rsidR="002373F1">
        <w:rPr>
          <w:rFonts w:ascii="Times New Roman" w:hAnsi="Times New Roman"/>
          <w:sz w:val="28"/>
          <w:szCs w:val="28"/>
        </w:rPr>
        <w:t xml:space="preserve"> нервная трубка, мозговые пузыри, вторичная кишка, з</w:t>
      </w:r>
      <w:r w:rsidR="002373F1">
        <w:rPr>
          <w:rFonts w:ascii="Times New Roman" w:hAnsi="Times New Roman"/>
          <w:sz w:val="28"/>
          <w:szCs w:val="28"/>
        </w:rPr>
        <w:t>а</w:t>
      </w:r>
      <w:r w:rsidR="002373F1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  <w:proofErr w:type="gramEnd"/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Плоды лесной мыши: анализ гист</w:t>
      </w:r>
      <w:proofErr w:type="gramStart"/>
      <w:r w:rsidR="00A21A62" w:rsidRPr="003251A7">
        <w:rPr>
          <w:rFonts w:ascii="Times New Roman" w:hAnsi="Times New Roman"/>
          <w:sz w:val="28"/>
          <w:szCs w:val="28"/>
        </w:rPr>
        <w:t>о-</w:t>
      </w:r>
      <w:proofErr w:type="gramEnd"/>
      <w:r w:rsidR="00A21A62" w:rsidRPr="003251A7">
        <w:rPr>
          <w:rFonts w:ascii="Times New Roman" w:hAnsi="Times New Roman"/>
          <w:sz w:val="28"/>
          <w:szCs w:val="28"/>
        </w:rPr>
        <w:t xml:space="preserve"> и органогенеза разли</w:t>
      </w:r>
      <w:r w:rsidR="00A21A62" w:rsidRPr="003251A7">
        <w:rPr>
          <w:rFonts w:ascii="Times New Roman" w:hAnsi="Times New Roman"/>
          <w:sz w:val="28"/>
          <w:szCs w:val="28"/>
        </w:rPr>
        <w:t>ч</w:t>
      </w:r>
      <w:r w:rsidR="00A21A62" w:rsidRPr="003251A7">
        <w:rPr>
          <w:rFonts w:ascii="Times New Roman" w:hAnsi="Times New Roman"/>
          <w:sz w:val="28"/>
          <w:szCs w:val="28"/>
        </w:rPr>
        <w:t>ных органов</w:t>
      </w:r>
      <w:r w:rsidR="00A21A62">
        <w:rPr>
          <w:rFonts w:ascii="Times New Roman" w:hAnsi="Times New Roman"/>
          <w:sz w:val="28"/>
          <w:szCs w:val="28"/>
        </w:rPr>
        <w:t>.</w:t>
      </w:r>
      <w:r w:rsidR="005B3A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C9595B">
        <w:rPr>
          <w:rFonts w:ascii="Times New Roman" w:hAnsi="Times New Roman"/>
          <w:sz w:val="28"/>
          <w:szCs w:val="28"/>
        </w:rPr>
        <w:t xml:space="preserve"> головной мозг, спинной мозг, сердце, печень, легкие, желудок, тонкая кишка, толстая кишка, почки, селезе</w:t>
      </w:r>
      <w:r w:rsidR="00C9595B">
        <w:rPr>
          <w:rFonts w:ascii="Times New Roman" w:hAnsi="Times New Roman"/>
          <w:sz w:val="28"/>
          <w:szCs w:val="28"/>
        </w:rPr>
        <w:t>н</w:t>
      </w:r>
      <w:r w:rsidR="00C9595B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  <w:proofErr w:type="gramEnd"/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A21A62" w:rsidRPr="003251A7">
        <w:rPr>
          <w:rFonts w:ascii="Times New Roman" w:hAnsi="Times New Roman"/>
          <w:sz w:val="28"/>
          <w:szCs w:val="28"/>
        </w:rPr>
        <w:t>р</w:t>
      </w:r>
      <w:r w:rsidR="00A21A62" w:rsidRPr="003251A7">
        <w:rPr>
          <w:rFonts w:ascii="Times New Roman" w:hAnsi="Times New Roman"/>
          <w:sz w:val="28"/>
          <w:szCs w:val="28"/>
        </w:rPr>
        <w:t>ной крысы</w:t>
      </w:r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72AA">
        <w:rPr>
          <w:rFonts w:ascii="Times New Roman" w:hAnsi="Times New Roman"/>
          <w:sz w:val="28"/>
          <w:szCs w:val="28"/>
        </w:rPr>
        <w:t>Учебные элементы</w:t>
      </w:r>
      <w:r w:rsidR="001E2785">
        <w:rPr>
          <w:rFonts w:ascii="Times New Roman" w:hAnsi="Times New Roman"/>
          <w:sz w:val="28"/>
          <w:szCs w:val="28"/>
        </w:rPr>
        <w:t xml:space="preserve"> (в зависимости от </w:t>
      </w:r>
      <w:r w:rsidR="008C14CB">
        <w:rPr>
          <w:rFonts w:ascii="Times New Roman" w:hAnsi="Times New Roman"/>
          <w:sz w:val="28"/>
          <w:szCs w:val="28"/>
        </w:rPr>
        <w:t>уровня среза)</w:t>
      </w:r>
      <w:r w:rsidR="00F572AA">
        <w:rPr>
          <w:rFonts w:ascii="Times New Roman" w:hAnsi="Times New Roman"/>
          <w:sz w:val="28"/>
          <w:szCs w:val="28"/>
        </w:rPr>
        <w:t>:</w:t>
      </w:r>
      <w:r w:rsidR="002373F1">
        <w:rPr>
          <w:rFonts w:ascii="Times New Roman" w:hAnsi="Times New Roman"/>
          <w:sz w:val="28"/>
          <w:szCs w:val="28"/>
        </w:rPr>
        <w:t xml:space="preserve"> голо</w:t>
      </w:r>
      <w:r w:rsidR="002373F1">
        <w:rPr>
          <w:rFonts w:ascii="Times New Roman" w:hAnsi="Times New Roman"/>
          <w:sz w:val="28"/>
          <w:szCs w:val="28"/>
        </w:rPr>
        <w:t>в</w:t>
      </w:r>
      <w:r w:rsidR="002373F1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2373F1">
        <w:rPr>
          <w:rFonts w:ascii="Times New Roman" w:hAnsi="Times New Roman"/>
          <w:sz w:val="28"/>
          <w:szCs w:val="28"/>
        </w:rPr>
        <w:t>ш</w:t>
      </w:r>
      <w:r w:rsidR="002373F1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</w:t>
      </w:r>
      <w:r w:rsidR="00F13AC0">
        <w:rPr>
          <w:rFonts w:ascii="Times New Roman" w:hAnsi="Times New Roman"/>
          <w:sz w:val="28"/>
          <w:szCs w:val="28"/>
        </w:rPr>
        <w:t xml:space="preserve"> околоу</w:t>
      </w:r>
      <w:r w:rsidR="00F13AC0">
        <w:rPr>
          <w:rFonts w:ascii="Times New Roman" w:hAnsi="Times New Roman"/>
          <w:sz w:val="28"/>
          <w:szCs w:val="28"/>
        </w:rPr>
        <w:t>ш</w:t>
      </w:r>
      <w:r w:rsidR="00F13AC0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</w:t>
      </w:r>
      <w:r w:rsidR="001E2785">
        <w:rPr>
          <w:rFonts w:ascii="Times New Roman" w:hAnsi="Times New Roman"/>
          <w:sz w:val="28"/>
          <w:szCs w:val="28"/>
        </w:rPr>
        <w:t xml:space="preserve">кожа, щитовидная железа, надпочечники, гипофиз. </w:t>
      </w:r>
      <w:proofErr w:type="gramEnd"/>
    </w:p>
    <w:p w:rsidR="00A21A62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Неопластическая трансформация эпителия сумки Фабрици</w:t>
      </w:r>
      <w:r w:rsidR="00A21A62" w:rsidRPr="003251A7">
        <w:rPr>
          <w:rFonts w:ascii="Times New Roman" w:hAnsi="Times New Roman"/>
          <w:sz w:val="28"/>
          <w:szCs w:val="28"/>
        </w:rPr>
        <w:t>у</w:t>
      </w:r>
      <w:r w:rsidR="00A21A62" w:rsidRPr="003251A7">
        <w:rPr>
          <w:rFonts w:ascii="Times New Roman" w:hAnsi="Times New Roman"/>
          <w:sz w:val="28"/>
          <w:szCs w:val="28"/>
        </w:rPr>
        <w:t xml:space="preserve">са у кур при болезни </w:t>
      </w:r>
      <w:proofErr w:type="spellStart"/>
      <w:r w:rsidR="00A21A62" w:rsidRPr="003251A7">
        <w:rPr>
          <w:rFonts w:ascii="Times New Roman" w:hAnsi="Times New Roman"/>
          <w:sz w:val="28"/>
          <w:szCs w:val="28"/>
        </w:rPr>
        <w:t>Марика</w:t>
      </w:r>
      <w:proofErr w:type="spellEnd"/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элементы:</w:t>
      </w:r>
      <w:r w:rsidR="00990CC1">
        <w:rPr>
          <w:rFonts w:ascii="Times New Roman" w:hAnsi="Times New Roman"/>
          <w:sz w:val="28"/>
          <w:szCs w:val="28"/>
        </w:rPr>
        <w:t xml:space="preserve"> слизистая оболочка (складки слизистой оболочки, эпителий, собственная пластинка слиз</w:t>
      </w:r>
      <w:r w:rsidR="00990CC1">
        <w:rPr>
          <w:rFonts w:ascii="Times New Roman" w:hAnsi="Times New Roman"/>
          <w:sz w:val="28"/>
          <w:szCs w:val="28"/>
        </w:rPr>
        <w:t>и</w:t>
      </w:r>
      <w:r w:rsidR="00990CC1">
        <w:rPr>
          <w:rFonts w:ascii="Times New Roman" w:hAnsi="Times New Roman"/>
          <w:sz w:val="28"/>
          <w:szCs w:val="28"/>
        </w:rPr>
        <w:t>стой оболочки</w:t>
      </w:r>
      <w:r w:rsidR="00B54363">
        <w:rPr>
          <w:rFonts w:ascii="Times New Roman" w:hAnsi="Times New Roman"/>
          <w:sz w:val="28"/>
          <w:szCs w:val="28"/>
        </w:rPr>
        <w:t>, кровеносные сосуды</w:t>
      </w:r>
      <w:r w:rsidR="00990CC1">
        <w:rPr>
          <w:rFonts w:ascii="Times New Roman" w:hAnsi="Times New Roman"/>
          <w:sz w:val="28"/>
          <w:szCs w:val="28"/>
        </w:rPr>
        <w:t>, лимфоидные узелки</w:t>
      </w:r>
      <w:r w:rsidR="0087423D">
        <w:rPr>
          <w:rFonts w:ascii="Times New Roman" w:hAnsi="Times New Roman"/>
          <w:sz w:val="28"/>
          <w:szCs w:val="28"/>
        </w:rPr>
        <w:t>, герминати</w:t>
      </w:r>
      <w:r w:rsidR="0087423D">
        <w:rPr>
          <w:rFonts w:ascii="Times New Roman" w:hAnsi="Times New Roman"/>
          <w:sz w:val="28"/>
          <w:szCs w:val="28"/>
        </w:rPr>
        <w:t>в</w:t>
      </w:r>
      <w:r w:rsidR="0087423D">
        <w:rPr>
          <w:rFonts w:ascii="Times New Roman" w:hAnsi="Times New Roman"/>
          <w:sz w:val="28"/>
          <w:szCs w:val="28"/>
        </w:rPr>
        <w:t>ный центр</w:t>
      </w:r>
      <w:r w:rsidR="00990CC1">
        <w:rPr>
          <w:rFonts w:ascii="Times New Roman" w:hAnsi="Times New Roman"/>
          <w:sz w:val="28"/>
          <w:szCs w:val="28"/>
        </w:rPr>
        <w:t>)</w:t>
      </w:r>
      <w:r w:rsidR="0087423D">
        <w:rPr>
          <w:rFonts w:ascii="Times New Roman" w:hAnsi="Times New Roman"/>
          <w:sz w:val="28"/>
          <w:szCs w:val="28"/>
        </w:rPr>
        <w:t>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 xml:space="preserve">Реактивные изменения плаценты крыс при влиянии </w:t>
      </w:r>
      <w:proofErr w:type="spellStart"/>
      <w:r w:rsidR="00A21A62" w:rsidRPr="003251A7">
        <w:rPr>
          <w:rFonts w:ascii="Times New Roman" w:hAnsi="Times New Roman"/>
          <w:sz w:val="28"/>
          <w:szCs w:val="28"/>
        </w:rPr>
        <w:t>наноч</w:t>
      </w:r>
      <w:r w:rsidR="00A21A62" w:rsidRPr="003251A7">
        <w:rPr>
          <w:rFonts w:ascii="Times New Roman" w:hAnsi="Times New Roman"/>
          <w:sz w:val="28"/>
          <w:szCs w:val="28"/>
        </w:rPr>
        <w:t>а</w:t>
      </w:r>
      <w:r w:rsidR="00A21A62" w:rsidRPr="003251A7">
        <w:rPr>
          <w:rFonts w:ascii="Times New Roman" w:hAnsi="Times New Roman"/>
          <w:sz w:val="28"/>
          <w:szCs w:val="28"/>
        </w:rPr>
        <w:t>стиц</w:t>
      </w:r>
      <w:proofErr w:type="spellEnd"/>
      <w:r w:rsidR="00A21A62" w:rsidRPr="003251A7">
        <w:rPr>
          <w:rFonts w:ascii="Times New Roman" w:hAnsi="Times New Roman"/>
          <w:sz w:val="28"/>
          <w:szCs w:val="28"/>
        </w:rPr>
        <w:t xml:space="preserve"> меди</w:t>
      </w:r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элементы:</w:t>
      </w:r>
      <w:r w:rsidR="00BE0D1D">
        <w:rPr>
          <w:rFonts w:ascii="Times New Roman" w:hAnsi="Times New Roman"/>
          <w:sz w:val="28"/>
          <w:szCs w:val="28"/>
        </w:rPr>
        <w:t xml:space="preserve"> плодная часть плаценты (эпителий а</w:t>
      </w:r>
      <w:r w:rsidR="00BE0D1D">
        <w:rPr>
          <w:rFonts w:ascii="Times New Roman" w:hAnsi="Times New Roman"/>
          <w:sz w:val="28"/>
          <w:szCs w:val="28"/>
        </w:rPr>
        <w:t>м</w:t>
      </w:r>
      <w:r w:rsidR="00BE0D1D">
        <w:rPr>
          <w:rFonts w:ascii="Times New Roman" w:hAnsi="Times New Roman"/>
          <w:sz w:val="28"/>
          <w:szCs w:val="28"/>
        </w:rPr>
        <w:t xml:space="preserve">ниона, ворсины, кровеносные сосуды, </w:t>
      </w:r>
      <w:proofErr w:type="spellStart"/>
      <w:r w:rsidR="00BE0D1D">
        <w:rPr>
          <w:rFonts w:ascii="Times New Roman" w:hAnsi="Times New Roman"/>
          <w:sz w:val="28"/>
          <w:szCs w:val="28"/>
        </w:rPr>
        <w:t>цитотрофобласт</w:t>
      </w:r>
      <w:proofErr w:type="spellEnd"/>
      <w:r w:rsidR="00BE0D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0D1D">
        <w:rPr>
          <w:rFonts w:ascii="Times New Roman" w:hAnsi="Times New Roman"/>
          <w:sz w:val="28"/>
          <w:szCs w:val="28"/>
        </w:rPr>
        <w:t>симпластотр</w:t>
      </w:r>
      <w:r w:rsidR="00BE0D1D">
        <w:rPr>
          <w:rFonts w:ascii="Times New Roman" w:hAnsi="Times New Roman"/>
          <w:sz w:val="28"/>
          <w:szCs w:val="28"/>
        </w:rPr>
        <w:t>о</w:t>
      </w:r>
      <w:r w:rsidR="00BE0D1D">
        <w:rPr>
          <w:rFonts w:ascii="Times New Roman" w:hAnsi="Times New Roman"/>
          <w:sz w:val="28"/>
          <w:szCs w:val="28"/>
        </w:rPr>
        <w:t>фобласт</w:t>
      </w:r>
      <w:proofErr w:type="spellEnd"/>
      <w:r w:rsidR="00BE0D1D">
        <w:rPr>
          <w:rFonts w:ascii="Times New Roman" w:hAnsi="Times New Roman"/>
          <w:sz w:val="28"/>
          <w:szCs w:val="28"/>
        </w:rPr>
        <w:t>), материнская часть плаценты (основная отпадающая оболо</w:t>
      </w:r>
      <w:r w:rsidR="00BE0D1D">
        <w:rPr>
          <w:rFonts w:ascii="Times New Roman" w:hAnsi="Times New Roman"/>
          <w:sz w:val="28"/>
          <w:szCs w:val="28"/>
        </w:rPr>
        <w:t>ч</w:t>
      </w:r>
      <w:r w:rsidR="00BE0D1D">
        <w:rPr>
          <w:rFonts w:ascii="Times New Roman" w:hAnsi="Times New Roman"/>
          <w:sz w:val="28"/>
          <w:szCs w:val="28"/>
        </w:rPr>
        <w:t xml:space="preserve">ка, </w:t>
      </w:r>
      <w:proofErr w:type="spellStart"/>
      <w:r w:rsidR="00BE0D1D">
        <w:rPr>
          <w:rFonts w:ascii="Times New Roman" w:hAnsi="Times New Roman"/>
          <w:sz w:val="28"/>
          <w:szCs w:val="28"/>
        </w:rPr>
        <w:t>децидуальные</w:t>
      </w:r>
      <w:proofErr w:type="spellEnd"/>
      <w:r w:rsidR="00BE0D1D">
        <w:rPr>
          <w:rFonts w:ascii="Times New Roman" w:hAnsi="Times New Roman"/>
          <w:sz w:val="28"/>
          <w:szCs w:val="28"/>
        </w:rPr>
        <w:t xml:space="preserve"> клетки).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Инволюция придаточных половых желез крыс при необр</w:t>
      </w:r>
      <w:r w:rsidR="00A21A62" w:rsidRPr="003251A7">
        <w:rPr>
          <w:rFonts w:ascii="Times New Roman" w:hAnsi="Times New Roman"/>
          <w:sz w:val="28"/>
          <w:szCs w:val="28"/>
        </w:rPr>
        <w:t>а</w:t>
      </w:r>
      <w:r w:rsidR="00A21A62" w:rsidRPr="003251A7">
        <w:rPr>
          <w:rFonts w:ascii="Times New Roman" w:hAnsi="Times New Roman"/>
          <w:sz w:val="28"/>
          <w:szCs w:val="28"/>
        </w:rPr>
        <w:t xml:space="preserve">тимых дистрофических изменениях клеток </w:t>
      </w:r>
      <w:proofErr w:type="spellStart"/>
      <w:r w:rsidR="00A21A62" w:rsidRPr="003251A7">
        <w:rPr>
          <w:rFonts w:ascii="Times New Roman" w:hAnsi="Times New Roman"/>
          <w:sz w:val="28"/>
          <w:szCs w:val="28"/>
        </w:rPr>
        <w:t>Лейдига</w:t>
      </w:r>
      <w:proofErr w:type="spellEnd"/>
      <w:r w:rsidR="00A21A62" w:rsidRPr="003251A7">
        <w:rPr>
          <w:rFonts w:ascii="Times New Roman" w:hAnsi="Times New Roman"/>
          <w:sz w:val="28"/>
          <w:szCs w:val="28"/>
        </w:rPr>
        <w:t xml:space="preserve"> вследствие токс</w:t>
      </w:r>
      <w:r w:rsidR="00A21A62" w:rsidRPr="003251A7">
        <w:rPr>
          <w:rFonts w:ascii="Times New Roman" w:hAnsi="Times New Roman"/>
          <w:sz w:val="28"/>
          <w:szCs w:val="28"/>
        </w:rPr>
        <w:t>и</w:t>
      </w:r>
      <w:r w:rsidR="00A21A62" w:rsidRPr="003251A7">
        <w:rPr>
          <w:rFonts w:ascii="Times New Roman" w:hAnsi="Times New Roman"/>
          <w:sz w:val="28"/>
          <w:szCs w:val="28"/>
        </w:rPr>
        <w:t>ческого поражения</w:t>
      </w:r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элементы:</w:t>
      </w:r>
      <w:r w:rsidR="00027C18">
        <w:rPr>
          <w:rFonts w:ascii="Times New Roman" w:hAnsi="Times New Roman"/>
          <w:sz w:val="28"/>
          <w:szCs w:val="28"/>
        </w:rPr>
        <w:t xml:space="preserve"> концевые отделы желез, в</w:t>
      </w:r>
      <w:r w:rsidR="00027C18">
        <w:rPr>
          <w:rFonts w:ascii="Times New Roman" w:hAnsi="Times New Roman"/>
          <w:sz w:val="28"/>
          <w:szCs w:val="28"/>
        </w:rPr>
        <w:t>ы</w:t>
      </w:r>
      <w:r w:rsidR="00027C18">
        <w:rPr>
          <w:rFonts w:ascii="Times New Roman" w:hAnsi="Times New Roman"/>
          <w:sz w:val="28"/>
          <w:szCs w:val="28"/>
        </w:rPr>
        <w:t>водные протоки, соедин</w:t>
      </w:r>
      <w:r w:rsidR="009E6DAE">
        <w:rPr>
          <w:rFonts w:ascii="Times New Roman" w:hAnsi="Times New Roman"/>
          <w:sz w:val="28"/>
          <w:szCs w:val="28"/>
        </w:rPr>
        <w:t>и</w:t>
      </w:r>
      <w:r w:rsidR="00027C18">
        <w:rPr>
          <w:rFonts w:ascii="Times New Roman" w:hAnsi="Times New Roman"/>
          <w:sz w:val="28"/>
          <w:szCs w:val="28"/>
        </w:rPr>
        <w:t xml:space="preserve">тельнотканные прослойки, </w:t>
      </w:r>
      <w:r w:rsidR="004944AA">
        <w:rPr>
          <w:rFonts w:ascii="Times New Roman" w:hAnsi="Times New Roman"/>
          <w:sz w:val="28"/>
          <w:szCs w:val="28"/>
        </w:rPr>
        <w:t>капсула желез.</w:t>
      </w:r>
    </w:p>
    <w:p w:rsidR="00A21A62" w:rsidRPr="0079328A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79328A">
        <w:rPr>
          <w:rFonts w:ascii="Times New Roman" w:hAnsi="Times New Roman"/>
          <w:sz w:val="28"/>
          <w:szCs w:val="28"/>
        </w:rPr>
        <w:t>Регенерация семенников малой лесной мыши.</w:t>
      </w:r>
      <w:r w:rsidR="00F572AA" w:rsidRPr="0079328A">
        <w:rPr>
          <w:rFonts w:ascii="Times New Roman" w:hAnsi="Times New Roman"/>
          <w:sz w:val="28"/>
          <w:szCs w:val="28"/>
        </w:rPr>
        <w:t xml:space="preserve"> Учебные эл</w:t>
      </w:r>
      <w:r w:rsidR="00F572AA" w:rsidRPr="0079328A">
        <w:rPr>
          <w:rFonts w:ascii="Times New Roman" w:hAnsi="Times New Roman"/>
          <w:sz w:val="28"/>
          <w:szCs w:val="28"/>
        </w:rPr>
        <w:t>е</w:t>
      </w:r>
      <w:r w:rsidR="00F572AA" w:rsidRPr="0079328A">
        <w:rPr>
          <w:rFonts w:ascii="Times New Roman" w:hAnsi="Times New Roman"/>
          <w:sz w:val="28"/>
          <w:szCs w:val="28"/>
        </w:rPr>
        <w:t>менты:</w:t>
      </w:r>
      <w:r w:rsidR="0079328A" w:rsidRPr="0079328A">
        <w:rPr>
          <w:rFonts w:ascii="Times New Roman" w:hAnsi="Times New Roman"/>
          <w:sz w:val="28"/>
          <w:szCs w:val="28"/>
        </w:rPr>
        <w:t xml:space="preserve"> капсула, извитые семенные канальцы (ядра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>, сперматоциты 1-го порядка, сперматоциты 2-го поря</w:t>
      </w:r>
      <w:r w:rsidR="0079328A" w:rsidRPr="0079328A">
        <w:rPr>
          <w:rFonts w:ascii="Times New Roman" w:hAnsi="Times New Roman"/>
          <w:sz w:val="28"/>
          <w:szCs w:val="28"/>
        </w:rPr>
        <w:t>д</w:t>
      </w:r>
      <w:r w:rsidR="0079328A" w:rsidRPr="0079328A">
        <w:rPr>
          <w:rFonts w:ascii="Times New Roman" w:hAnsi="Times New Roman"/>
          <w:sz w:val="28"/>
          <w:szCs w:val="28"/>
        </w:rPr>
        <w:t xml:space="preserve">ка,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сперматиды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 xml:space="preserve">, сперматозоиды), интерстициальная соединительная ткань (клетки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Лейдига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>, кровеносные сосуды).</w:t>
      </w:r>
    </w:p>
    <w:p w:rsidR="00A21A62" w:rsidRPr="00B972FD" w:rsidRDefault="00A21A62" w:rsidP="00A21A62">
      <w:pPr>
        <w:pStyle w:val="a5"/>
        <w:widowControl/>
        <w:autoSpaceDE/>
        <w:autoSpaceDN/>
        <w:adjustRightInd/>
        <w:ind w:firstLine="0"/>
        <w:contextualSpacing w:val="0"/>
        <w:rPr>
          <w:rFonts w:ascii="Times New Roman" w:hAnsi="Times New Roman"/>
          <w:sz w:val="28"/>
          <w:szCs w:val="28"/>
        </w:rPr>
      </w:pPr>
    </w:p>
    <w:p w:rsidR="00B972FD" w:rsidRPr="00CC246A" w:rsidRDefault="00B972FD" w:rsidP="00B972FD">
      <w:pPr>
        <w:jc w:val="center"/>
        <w:rPr>
          <w:b/>
          <w:color w:val="000000"/>
          <w:sz w:val="28"/>
          <w:szCs w:val="28"/>
        </w:rPr>
      </w:pPr>
      <w:r w:rsidRPr="00CC246A">
        <w:rPr>
          <w:b/>
          <w:color w:val="000000"/>
          <w:sz w:val="28"/>
          <w:szCs w:val="28"/>
        </w:rPr>
        <w:t>Примерная тематика рефератов: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1. Запрограммированная клеточная гибель –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 Факторы, регулиру</w:t>
      </w:r>
      <w:r w:rsidRPr="00CC246A">
        <w:rPr>
          <w:color w:val="000000"/>
          <w:sz w:val="28"/>
          <w:szCs w:val="28"/>
        </w:rPr>
        <w:t>ю</w:t>
      </w:r>
      <w:r w:rsidRPr="00CC246A">
        <w:rPr>
          <w:color w:val="000000"/>
          <w:sz w:val="28"/>
          <w:szCs w:val="28"/>
        </w:rPr>
        <w:t xml:space="preserve">щие вступление клеток в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2. Процессы пролиферации и роста клеток и их регуляция.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3. Метод культивирования клеток и тканей </w:t>
      </w:r>
      <w:r w:rsidRPr="00CC246A">
        <w:rPr>
          <w:color w:val="000000"/>
          <w:sz w:val="28"/>
          <w:szCs w:val="28"/>
          <w:lang w:val="en-US"/>
        </w:rPr>
        <w:t>in</w:t>
      </w:r>
      <w:r w:rsidRPr="00CC246A">
        <w:rPr>
          <w:color w:val="000000"/>
          <w:sz w:val="28"/>
          <w:szCs w:val="28"/>
        </w:rPr>
        <w:t xml:space="preserve"> </w:t>
      </w:r>
      <w:r w:rsidRPr="00CC246A">
        <w:rPr>
          <w:color w:val="000000"/>
          <w:sz w:val="28"/>
          <w:szCs w:val="28"/>
          <w:lang w:val="en-US"/>
        </w:rPr>
        <w:t>vitro</w:t>
      </w:r>
      <w:r w:rsidRPr="00CC246A">
        <w:rPr>
          <w:color w:val="000000"/>
          <w:sz w:val="28"/>
          <w:szCs w:val="28"/>
        </w:rPr>
        <w:t>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4. Структурные основы трансмембранной сигнализации (механизмы дейс</w:t>
      </w:r>
      <w:r w:rsidRPr="00CC246A">
        <w:rPr>
          <w:color w:val="000000"/>
          <w:sz w:val="28"/>
          <w:szCs w:val="28"/>
        </w:rPr>
        <w:t>т</w:t>
      </w:r>
      <w:r w:rsidRPr="00CC246A">
        <w:rPr>
          <w:color w:val="000000"/>
          <w:sz w:val="28"/>
          <w:szCs w:val="28"/>
        </w:rPr>
        <w:t>вия гормонов).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lastRenderedPageBreak/>
        <w:t>5. Современные представления о природе стволовых клеток.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6. Роль стволовых клеток в процессах физиологической и репаративной рег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нерации.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7. </w:t>
      </w:r>
      <w:proofErr w:type="spellStart"/>
      <w:r w:rsidRPr="00CC246A">
        <w:rPr>
          <w:color w:val="000000"/>
          <w:sz w:val="28"/>
          <w:szCs w:val="28"/>
        </w:rPr>
        <w:t>Транслокация</w:t>
      </w:r>
      <w:proofErr w:type="spellEnd"/>
      <w:r w:rsidRPr="00CC246A">
        <w:rPr>
          <w:color w:val="000000"/>
          <w:sz w:val="28"/>
          <w:szCs w:val="28"/>
        </w:rPr>
        <w:t xml:space="preserve"> </w:t>
      </w:r>
      <w:proofErr w:type="gramStart"/>
      <w:r w:rsidRPr="00CC246A">
        <w:rPr>
          <w:color w:val="000000"/>
          <w:sz w:val="28"/>
          <w:szCs w:val="28"/>
        </w:rPr>
        <w:t>бактериальных</w:t>
      </w:r>
      <w:proofErr w:type="gramEnd"/>
      <w:r w:rsidRPr="00CC246A">
        <w:rPr>
          <w:color w:val="000000"/>
          <w:sz w:val="28"/>
          <w:szCs w:val="28"/>
        </w:rPr>
        <w:t xml:space="preserve"> </w:t>
      </w:r>
      <w:proofErr w:type="spellStart"/>
      <w:r w:rsidRPr="00CC246A">
        <w:rPr>
          <w:color w:val="000000"/>
          <w:sz w:val="28"/>
          <w:szCs w:val="28"/>
        </w:rPr>
        <w:t>патогенов</w:t>
      </w:r>
      <w:proofErr w:type="spellEnd"/>
      <w:r w:rsidRPr="00CC246A">
        <w:rPr>
          <w:color w:val="000000"/>
          <w:sz w:val="28"/>
          <w:szCs w:val="28"/>
        </w:rPr>
        <w:t xml:space="preserve"> через эпителиальные барьеры ж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лудочно-кишечного тракта и дыхательной системы.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8. Влияние гипоталамических </w:t>
      </w:r>
      <w:proofErr w:type="spellStart"/>
      <w:r w:rsidRPr="00CC246A">
        <w:rPr>
          <w:color w:val="000000"/>
          <w:sz w:val="28"/>
          <w:szCs w:val="28"/>
        </w:rPr>
        <w:t>нейропептидов</w:t>
      </w:r>
      <w:proofErr w:type="spellEnd"/>
      <w:r w:rsidRPr="00CC246A">
        <w:rPr>
          <w:color w:val="000000"/>
          <w:sz w:val="28"/>
          <w:szCs w:val="28"/>
        </w:rPr>
        <w:t xml:space="preserve"> на </w:t>
      </w:r>
      <w:proofErr w:type="spellStart"/>
      <w:r w:rsidRPr="00CC246A">
        <w:rPr>
          <w:color w:val="000000"/>
          <w:sz w:val="28"/>
          <w:szCs w:val="28"/>
        </w:rPr>
        <w:t>репаративные</w:t>
      </w:r>
      <w:proofErr w:type="spellEnd"/>
      <w:r w:rsidRPr="00CC246A">
        <w:rPr>
          <w:color w:val="000000"/>
          <w:sz w:val="28"/>
          <w:szCs w:val="28"/>
        </w:rPr>
        <w:t xml:space="preserve"> процессы в различных тканях и органах.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9. Влияние техногенных факторов (радиация, </w:t>
      </w:r>
      <w:proofErr w:type="spellStart"/>
      <w:r w:rsidRPr="00CC246A">
        <w:rPr>
          <w:color w:val="000000"/>
          <w:sz w:val="28"/>
          <w:szCs w:val="28"/>
        </w:rPr>
        <w:t>СВЧ-излучение</w:t>
      </w:r>
      <w:proofErr w:type="spellEnd"/>
      <w:r w:rsidRPr="00CC246A">
        <w:rPr>
          <w:color w:val="000000"/>
          <w:sz w:val="28"/>
          <w:szCs w:val="28"/>
        </w:rPr>
        <w:t>, промышле</w:t>
      </w:r>
      <w:r w:rsidRPr="00CC246A">
        <w:rPr>
          <w:color w:val="000000"/>
          <w:sz w:val="28"/>
          <w:szCs w:val="28"/>
        </w:rPr>
        <w:t>н</w:t>
      </w:r>
      <w:r w:rsidRPr="00CC246A">
        <w:rPr>
          <w:color w:val="000000"/>
          <w:sz w:val="28"/>
          <w:szCs w:val="28"/>
        </w:rPr>
        <w:t>ные выбросы и др.) на процессы регенерации клеток и тканей.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Применение </w:t>
      </w:r>
      <w:proofErr w:type="spellStart"/>
      <w:r>
        <w:rPr>
          <w:color w:val="000000"/>
          <w:sz w:val="28"/>
          <w:szCs w:val="28"/>
        </w:rPr>
        <w:t>иммуногистохимических</w:t>
      </w:r>
      <w:proofErr w:type="spellEnd"/>
      <w:r>
        <w:rPr>
          <w:color w:val="000000"/>
          <w:sz w:val="28"/>
          <w:szCs w:val="28"/>
        </w:rPr>
        <w:t xml:space="preserve"> методов в медицине.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Генетическая система тканей и их иерархическая таксономия в аспекте регенеративной медицины.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Морфологическая характеристика нейросекреторных клеток гипоталам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са и их роль в реализации адаптивных и регенераторных возможностей 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ней.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Значение гипоталамических </w:t>
      </w:r>
      <w:proofErr w:type="spellStart"/>
      <w:r>
        <w:rPr>
          <w:color w:val="000000"/>
          <w:sz w:val="28"/>
          <w:szCs w:val="28"/>
        </w:rPr>
        <w:t>нонапептидов</w:t>
      </w:r>
      <w:proofErr w:type="spellEnd"/>
      <w:r>
        <w:rPr>
          <w:color w:val="000000"/>
          <w:sz w:val="28"/>
          <w:szCs w:val="28"/>
        </w:rPr>
        <w:t xml:space="preserve"> в регуляции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гистогенезов.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 морфологической идентификации взаимодействий пр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эукариот.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клеток крови и соединительной ткани в осуществлении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цифической и неспецифической защиты организма.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Диффузная эндокринная система (АПУД) и ее участие в </w:t>
      </w:r>
      <w:proofErr w:type="spellStart"/>
      <w:r>
        <w:rPr>
          <w:color w:val="000000"/>
          <w:sz w:val="28"/>
          <w:szCs w:val="28"/>
        </w:rPr>
        <w:t>паракринной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гуляции клеточного и тканевого гомеостаза.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Феномен </w:t>
      </w:r>
      <w:proofErr w:type="spellStart"/>
      <w:r>
        <w:rPr>
          <w:color w:val="000000"/>
          <w:sz w:val="28"/>
          <w:szCs w:val="28"/>
        </w:rPr>
        <w:t>транслокации</w:t>
      </w:r>
      <w:proofErr w:type="spellEnd"/>
      <w:r>
        <w:rPr>
          <w:color w:val="000000"/>
          <w:sz w:val="28"/>
          <w:szCs w:val="28"/>
        </w:rPr>
        <w:t xml:space="preserve"> бактерий, ассоциированный со структурно-функциональной реорганизацией гипоталамо-гипофизарной нейросекрето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ной системы.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Экспериментально-гистологическое обоснование целесообразности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менения окситоцина в комплексном лечении гнойно-некротических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Виды стволовых клеток, их маркеры. Пролиферация, дифференцировка, старение и гибель стволовых клеток.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Клеточные технологии – практическому здравоохранению: генетический скрининг наследственных заболеваний, генная терапия.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Правовое регулирование сферы тканевых и клеточных технологий.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Эколого-морфологические аспекты </w:t>
      </w:r>
      <w:proofErr w:type="spellStart"/>
      <w:r>
        <w:rPr>
          <w:color w:val="000000"/>
          <w:sz w:val="28"/>
          <w:szCs w:val="28"/>
        </w:rPr>
        <w:t>адаптогенеза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незов на примере органов репродуктивной системы.</w:t>
      </w:r>
    </w:p>
    <w:p w:rsidR="00B972FD" w:rsidRPr="00CC246A" w:rsidRDefault="00B972FD" w:rsidP="00B972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Клеточная теория: ее историческое значение и методологическая су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ность.</w:t>
      </w:r>
    </w:p>
    <w:p w:rsidR="00B972FD" w:rsidRPr="00B972FD" w:rsidRDefault="00B972FD" w:rsidP="00B972FD">
      <w:pPr>
        <w:rPr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54C77" w:rsidRDefault="00A54C77" w:rsidP="00A54C7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D70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A54C77" w:rsidRDefault="00A54C77" w:rsidP="00A54C7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 xml:space="preserve">ФГБОУ ВО </w:t>
      </w:r>
      <w:proofErr w:type="spellStart"/>
      <w:r w:rsidRPr="00620995">
        <w:rPr>
          <w:b/>
        </w:rPr>
        <w:t>ОрГМУ</w:t>
      </w:r>
      <w:proofErr w:type="spellEnd"/>
      <w:r w:rsidRPr="00620995">
        <w:rPr>
          <w:b/>
        </w:rPr>
        <w:t xml:space="preserve"> Минздрава России</w:t>
      </w:r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>Кафедра гистологии, цитологии и эмбриологии</w:t>
      </w:r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 xml:space="preserve">Уровень образования: </w:t>
      </w:r>
      <w:proofErr w:type="spellStart"/>
      <w:r w:rsidRPr="00620995">
        <w:rPr>
          <w:b/>
        </w:rPr>
        <w:t>специалитет</w:t>
      </w:r>
      <w:proofErr w:type="spellEnd"/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>Специальность: 31.05.</w:t>
      </w:r>
      <w:r>
        <w:rPr>
          <w:b/>
        </w:rPr>
        <w:t>01</w:t>
      </w:r>
      <w:r w:rsidRPr="00620995">
        <w:rPr>
          <w:b/>
        </w:rPr>
        <w:t>. Лечебное дело</w:t>
      </w:r>
    </w:p>
    <w:p w:rsidR="00A54C77" w:rsidRPr="00146DD5" w:rsidRDefault="00A54C77" w:rsidP="00A54C77">
      <w:pPr>
        <w:jc w:val="center"/>
        <w:rPr>
          <w:b/>
        </w:rPr>
      </w:pPr>
      <w:r w:rsidRPr="00A54C77">
        <w:rPr>
          <w:b/>
        </w:rPr>
        <w:lastRenderedPageBreak/>
        <w:t>Дисциплина по выбору:</w:t>
      </w:r>
      <w:r w:rsidRPr="00A54C77">
        <w:t xml:space="preserve"> Стволовые клетки и </w:t>
      </w:r>
      <w:proofErr w:type="spellStart"/>
      <w:r w:rsidRPr="00A54C77">
        <w:t>репаративная</w:t>
      </w:r>
      <w:proofErr w:type="spellEnd"/>
      <w:r w:rsidRPr="00A54C77">
        <w:t xml:space="preserve"> регенерация тканей</w:t>
      </w:r>
      <w:r>
        <w:rPr>
          <w:sz w:val="28"/>
          <w:szCs w:val="28"/>
        </w:rPr>
        <w:t xml:space="preserve"> </w:t>
      </w:r>
      <w:r w:rsidRPr="00A54C77">
        <w:t>и орг</w:t>
      </w:r>
      <w:r w:rsidRPr="00A54C77">
        <w:t>а</w:t>
      </w:r>
      <w:r w:rsidRPr="00A54C77">
        <w:t>нов</w:t>
      </w:r>
      <w:r w:rsidRPr="00620995">
        <w:rPr>
          <w:b/>
        </w:rPr>
        <w:t xml:space="preserve"> Форма промежуточной аттестации: зачёт</w:t>
      </w:r>
    </w:p>
    <w:p w:rsidR="00A54C77" w:rsidRDefault="00A54C77" w:rsidP="00A54C77">
      <w:pPr>
        <w:rPr>
          <w:b/>
          <w:sz w:val="32"/>
        </w:rPr>
      </w:pPr>
    </w:p>
    <w:p w:rsidR="00A54C77" w:rsidRPr="00146DD5" w:rsidRDefault="00A54C77" w:rsidP="00A54C77">
      <w:pPr>
        <w:jc w:val="center"/>
        <w:rPr>
          <w:b/>
          <w:sz w:val="28"/>
          <w:szCs w:val="28"/>
        </w:rPr>
      </w:pPr>
      <w:r w:rsidRPr="00146DD5">
        <w:rPr>
          <w:b/>
          <w:sz w:val="28"/>
          <w:szCs w:val="28"/>
        </w:rPr>
        <w:t>БИЛЕТ № 1</w:t>
      </w:r>
    </w:p>
    <w:p w:rsidR="00A54C77" w:rsidRPr="00EB11C5" w:rsidRDefault="00A54C77" w:rsidP="00A54C77">
      <w:pPr>
        <w:jc w:val="both"/>
        <w:outlineLvl w:val="0"/>
        <w:rPr>
          <w:b/>
          <w:sz w:val="28"/>
          <w:szCs w:val="28"/>
          <w:lang w:eastAsia="ar-SA"/>
        </w:rPr>
      </w:pPr>
      <w:proofErr w:type="gramStart"/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ВАРИАНТ НАБОРА ТЕСТОВЫХ ЗАДАНИЙ.</w:t>
      </w:r>
      <w:proofErr w:type="gramEnd"/>
    </w:p>
    <w:p w:rsidR="00A54C77" w:rsidRPr="005117C8" w:rsidRDefault="00A54C77" w:rsidP="00A54C77">
      <w:pPr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A54C77" w:rsidRPr="0076687B" w:rsidRDefault="00A54C77" w:rsidP="00A54C77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 xml:space="preserve">1. Современные клеточные технологии. </w:t>
      </w:r>
    </w:p>
    <w:p w:rsidR="00A54C77" w:rsidRDefault="00A54C77" w:rsidP="00A54C77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>2. Клетки иммунной системы (</w:t>
      </w:r>
      <w:proofErr w:type="gramStart"/>
      <w:r w:rsidRPr="0076687B">
        <w:rPr>
          <w:sz w:val="28"/>
          <w:szCs w:val="28"/>
        </w:rPr>
        <w:t>Т-</w:t>
      </w:r>
      <w:proofErr w:type="gramEnd"/>
      <w:r w:rsidRPr="0076687B">
        <w:rPr>
          <w:sz w:val="28"/>
          <w:szCs w:val="28"/>
        </w:rPr>
        <w:t xml:space="preserve">, В-лимфоциты, макрофаги, </w:t>
      </w:r>
      <w:proofErr w:type="spellStart"/>
      <w:r w:rsidRPr="0076687B">
        <w:rPr>
          <w:sz w:val="28"/>
          <w:szCs w:val="28"/>
        </w:rPr>
        <w:t>плазмоциты</w:t>
      </w:r>
      <w:proofErr w:type="spellEnd"/>
      <w:r w:rsidRPr="0076687B">
        <w:rPr>
          <w:sz w:val="28"/>
          <w:szCs w:val="28"/>
        </w:rPr>
        <w:t>).</w:t>
      </w:r>
    </w:p>
    <w:p w:rsidR="00A54C77" w:rsidRPr="005117C8" w:rsidRDefault="00A54C77" w:rsidP="00A54C77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A54C77" w:rsidRDefault="00A54C77" w:rsidP="00A54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Препарат. </w:t>
      </w:r>
    </w:p>
    <w:p w:rsidR="00A54C77" w:rsidRDefault="00A54C77" w:rsidP="00A54C77">
      <w:pPr>
        <w:jc w:val="both"/>
        <w:rPr>
          <w:sz w:val="28"/>
          <w:szCs w:val="28"/>
        </w:rPr>
      </w:pPr>
    </w:p>
    <w:p w:rsidR="00A54C77" w:rsidRPr="003D54E2" w:rsidRDefault="00A54C77" w:rsidP="00A54C77">
      <w:pPr>
        <w:jc w:val="both"/>
        <w:rPr>
          <w:sz w:val="28"/>
          <w:szCs w:val="28"/>
        </w:rPr>
      </w:pPr>
    </w:p>
    <w:p w:rsidR="00A54C77" w:rsidRPr="0076687B" w:rsidRDefault="00A54C77" w:rsidP="00A54C77">
      <w:pPr>
        <w:spacing w:line="360" w:lineRule="auto"/>
      </w:pPr>
      <w:r w:rsidRPr="0076687B">
        <w:t>Зав. кафедрой гистологии, цитологии</w:t>
      </w:r>
    </w:p>
    <w:p w:rsidR="00A54C77" w:rsidRPr="0076687B" w:rsidRDefault="00A54C77" w:rsidP="00A54C77">
      <w:pPr>
        <w:tabs>
          <w:tab w:val="left" w:pos="6946"/>
        </w:tabs>
        <w:spacing w:line="360" w:lineRule="auto"/>
      </w:pPr>
      <w:r w:rsidRPr="0076687B">
        <w:t xml:space="preserve">и эмбриологии </w:t>
      </w:r>
      <w:proofErr w:type="spellStart"/>
      <w:r w:rsidRPr="0076687B">
        <w:t>з.д.н</w:t>
      </w:r>
      <w:proofErr w:type="spellEnd"/>
      <w:r w:rsidRPr="0076687B">
        <w:t xml:space="preserve">. РФ, профессор                                          </w:t>
      </w:r>
      <w:r>
        <w:t xml:space="preserve">             </w:t>
      </w:r>
      <w:r w:rsidRPr="0076687B">
        <w:t xml:space="preserve">А.А. </w:t>
      </w:r>
      <w:proofErr w:type="spellStart"/>
      <w:r w:rsidRPr="0076687B">
        <w:t>Стадников</w:t>
      </w:r>
      <w:proofErr w:type="spellEnd"/>
      <w:r w:rsidRPr="0076687B">
        <w:tab/>
      </w:r>
      <w:r w:rsidRPr="0076687B">
        <w:tab/>
      </w:r>
    </w:p>
    <w:p w:rsidR="00A54C77" w:rsidRPr="0076687B" w:rsidRDefault="00A54C77" w:rsidP="00A54C77">
      <w:pPr>
        <w:spacing w:line="360" w:lineRule="auto"/>
      </w:pPr>
    </w:p>
    <w:p w:rsidR="00A54C77" w:rsidRPr="0076687B" w:rsidRDefault="00A54C77" w:rsidP="00A54C77">
      <w:pPr>
        <w:spacing w:line="360" w:lineRule="auto"/>
      </w:pPr>
      <w:r w:rsidRPr="0076687B">
        <w:t xml:space="preserve">Декан </w:t>
      </w:r>
      <w:proofErr w:type="gramStart"/>
      <w:r w:rsidRPr="0076687B">
        <w:t>лечебного</w:t>
      </w:r>
      <w:proofErr w:type="gramEnd"/>
      <w:r w:rsidRPr="0076687B">
        <w:t xml:space="preserve"> и стоматологического </w:t>
      </w:r>
    </w:p>
    <w:p w:rsidR="00A54C77" w:rsidRDefault="00A54C77" w:rsidP="00A54C77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  <w:r w:rsidRPr="0076687B">
        <w:t xml:space="preserve">факультетов д.м.н., доцент                                                         </w:t>
      </w:r>
      <w:r>
        <w:t xml:space="preserve">             </w:t>
      </w:r>
      <w:r w:rsidRPr="0076687B">
        <w:t xml:space="preserve"> Д.Н. Лященко</w:t>
      </w:r>
      <w:r>
        <w:rPr>
          <w:sz w:val="32"/>
        </w:rPr>
        <w:t xml:space="preserve"> </w:t>
      </w:r>
      <w:r w:rsidRPr="007E3556">
        <w:rPr>
          <w:sz w:val="32"/>
        </w:rPr>
        <w:tab/>
      </w:r>
      <w:r>
        <w:rPr>
          <w:sz w:val="32"/>
        </w:rPr>
        <w:t xml:space="preserve">  </w:t>
      </w:r>
    </w:p>
    <w:p w:rsidR="00A54C77" w:rsidRDefault="00A54C77" w:rsidP="00A54C77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</w:p>
    <w:p w:rsidR="00A54C77" w:rsidRDefault="00A54C77" w:rsidP="00A54C7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</w:t>
      </w:r>
    </w:p>
    <w:p w:rsidR="00EA5B92" w:rsidRPr="00B972FD" w:rsidRDefault="00EA5B9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A5B92" w:rsidRPr="00A54C77" w:rsidRDefault="00EA5B92" w:rsidP="00A54C77">
      <w:pPr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 w:rsidR="00E27CEC">
        <w:rPr>
          <w:b/>
          <w:color w:val="000000"/>
          <w:sz w:val="28"/>
          <w:szCs w:val="28"/>
        </w:rPr>
        <w:t xml:space="preserve">татов </w:t>
      </w:r>
      <w:proofErr w:type="gramStart"/>
      <w:r w:rsidR="00E27CEC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E27CEC">
        <w:rPr>
          <w:b/>
          <w:color w:val="000000"/>
          <w:sz w:val="28"/>
          <w:szCs w:val="28"/>
        </w:rPr>
        <w:t xml:space="preserve"> и </w:t>
      </w:r>
      <w:r w:rsidRPr="00E836D2">
        <w:rPr>
          <w:b/>
          <w:color w:val="000000"/>
          <w:sz w:val="28"/>
          <w:szCs w:val="28"/>
        </w:rPr>
        <w:t>оц</w:t>
      </w:r>
      <w:r w:rsidRPr="00E836D2">
        <w:rPr>
          <w:b/>
          <w:color w:val="000000"/>
          <w:sz w:val="28"/>
          <w:szCs w:val="28"/>
        </w:rPr>
        <w:t>е</w:t>
      </w:r>
      <w:r w:rsidRPr="00E836D2">
        <w:rPr>
          <w:b/>
          <w:color w:val="000000"/>
          <w:sz w:val="28"/>
          <w:szCs w:val="28"/>
        </w:rPr>
        <w:t>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9A3529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>ОПК-1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готовность решать стандартные зад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чи профессиональной де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я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тельности с использован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ем информационных, би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б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лиографических ресурсов, медико-биологической терминологии, информ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ционно-коммуникационных те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х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нологий и учетом осно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ных требований информ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ционной безопасности</w:t>
            </w:r>
          </w:p>
        </w:tc>
        <w:tc>
          <w:tcPr>
            <w:tcW w:w="2359" w:type="dxa"/>
          </w:tcPr>
          <w:p w:rsidR="007E7400" w:rsidRPr="00E836D2" w:rsidRDefault="003B4928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3B4928">
              <w:rPr>
                <w:color w:val="000000"/>
                <w:sz w:val="28"/>
                <w:szCs w:val="28"/>
              </w:rPr>
              <w:t>Знать медико-биологическую терминологию</w:t>
            </w:r>
          </w:p>
        </w:tc>
        <w:tc>
          <w:tcPr>
            <w:tcW w:w="3200" w:type="dxa"/>
          </w:tcPr>
          <w:p w:rsidR="007E7400" w:rsidRPr="00E6139F" w:rsidRDefault="00DA7DB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D5EFE">
              <w:rPr>
                <w:color w:val="000000"/>
                <w:sz w:val="28"/>
                <w:szCs w:val="28"/>
              </w:rPr>
              <w:t>опросы</w:t>
            </w:r>
            <w:r>
              <w:rPr>
                <w:color w:val="000000"/>
                <w:sz w:val="28"/>
                <w:szCs w:val="28"/>
              </w:rPr>
              <w:t xml:space="preserve"> к зачету</w:t>
            </w:r>
            <w:r w:rsidR="003D5EFE">
              <w:rPr>
                <w:color w:val="000000"/>
                <w:sz w:val="28"/>
                <w:szCs w:val="28"/>
              </w:rPr>
              <w:t xml:space="preserve"> № 1-73</w:t>
            </w:r>
            <w:r w:rsidR="00E6139F">
              <w:rPr>
                <w:color w:val="000000"/>
                <w:sz w:val="28"/>
                <w:szCs w:val="28"/>
              </w:rPr>
              <w:t>,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8F4E3A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8F4E3A">
              <w:rPr>
                <w:color w:val="000000"/>
                <w:sz w:val="28"/>
                <w:szCs w:val="28"/>
              </w:rPr>
              <w:t>Уметь польз</w:t>
            </w:r>
            <w:r w:rsidRPr="008F4E3A">
              <w:rPr>
                <w:color w:val="000000"/>
                <w:sz w:val="28"/>
                <w:szCs w:val="28"/>
              </w:rPr>
              <w:t>о</w:t>
            </w:r>
            <w:r w:rsidRPr="008F4E3A">
              <w:rPr>
                <w:color w:val="000000"/>
                <w:sz w:val="28"/>
                <w:szCs w:val="28"/>
              </w:rPr>
              <w:t>ваться учебной, научной, научно-популярной л</w:t>
            </w:r>
            <w:r w:rsidRPr="008F4E3A">
              <w:rPr>
                <w:color w:val="000000"/>
                <w:sz w:val="28"/>
                <w:szCs w:val="28"/>
              </w:rPr>
              <w:t>и</w:t>
            </w:r>
            <w:r w:rsidRPr="008F4E3A">
              <w:rPr>
                <w:color w:val="000000"/>
                <w:sz w:val="28"/>
                <w:szCs w:val="28"/>
              </w:rPr>
              <w:t>тературой</w:t>
            </w:r>
          </w:p>
        </w:tc>
        <w:tc>
          <w:tcPr>
            <w:tcW w:w="3200" w:type="dxa"/>
          </w:tcPr>
          <w:p w:rsidR="007E7400" w:rsidRPr="00E836D2" w:rsidRDefault="00DA7DB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1-73,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E6011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60110">
              <w:rPr>
                <w:color w:val="000000"/>
                <w:sz w:val="28"/>
                <w:szCs w:val="28"/>
              </w:rPr>
              <w:t>Владеть навык</w:t>
            </w:r>
            <w:r w:rsidRPr="00E60110">
              <w:rPr>
                <w:color w:val="000000"/>
                <w:sz w:val="28"/>
                <w:szCs w:val="28"/>
              </w:rPr>
              <w:t>а</w:t>
            </w:r>
            <w:r w:rsidRPr="00E60110">
              <w:rPr>
                <w:color w:val="000000"/>
                <w:sz w:val="28"/>
                <w:szCs w:val="28"/>
              </w:rPr>
              <w:t>ми поиска и</w:t>
            </w:r>
            <w:r w:rsidRPr="00E60110">
              <w:rPr>
                <w:color w:val="000000"/>
                <w:sz w:val="28"/>
                <w:szCs w:val="28"/>
              </w:rPr>
              <w:t>н</w:t>
            </w:r>
            <w:r w:rsidRPr="00E60110">
              <w:rPr>
                <w:color w:val="000000"/>
                <w:sz w:val="28"/>
                <w:szCs w:val="28"/>
              </w:rPr>
              <w:t>формации в эле</w:t>
            </w:r>
            <w:r w:rsidRPr="00E60110">
              <w:rPr>
                <w:color w:val="000000"/>
                <w:sz w:val="28"/>
                <w:szCs w:val="28"/>
              </w:rPr>
              <w:t>к</w:t>
            </w:r>
            <w:r w:rsidRPr="00E60110">
              <w:rPr>
                <w:color w:val="000000"/>
                <w:sz w:val="28"/>
                <w:szCs w:val="28"/>
              </w:rPr>
              <w:t>тронных библи</w:t>
            </w:r>
            <w:r w:rsidRPr="00E60110">
              <w:rPr>
                <w:color w:val="000000"/>
                <w:sz w:val="28"/>
                <w:szCs w:val="28"/>
              </w:rPr>
              <w:t>о</w:t>
            </w:r>
            <w:r w:rsidRPr="00E60110">
              <w:rPr>
                <w:color w:val="000000"/>
                <w:sz w:val="28"/>
                <w:szCs w:val="28"/>
              </w:rPr>
              <w:t xml:space="preserve">течных системах, </w:t>
            </w:r>
            <w:r w:rsidRPr="00E60110">
              <w:rPr>
                <w:color w:val="000000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3200" w:type="dxa"/>
          </w:tcPr>
          <w:p w:rsidR="007E7400" w:rsidRPr="00E836D2" w:rsidRDefault="00AE2B0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к зачету № 1-73,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4B01E8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>ОПК-7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 xml:space="preserve"> готовность к использованию осно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ных физико-химических, математических и иных естественнонаучных пон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я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тий и методов при реш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нии профессиональных задач</w:t>
            </w:r>
          </w:p>
        </w:tc>
        <w:tc>
          <w:tcPr>
            <w:tcW w:w="2359" w:type="dxa"/>
          </w:tcPr>
          <w:p w:rsidR="007E7400" w:rsidRPr="00E836D2" w:rsidRDefault="006F165E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6F165E">
              <w:rPr>
                <w:color w:val="000000"/>
                <w:sz w:val="28"/>
                <w:szCs w:val="28"/>
              </w:rPr>
              <w:t>Знать правила техники безопа</w:t>
            </w:r>
            <w:r w:rsidRPr="006F165E">
              <w:rPr>
                <w:color w:val="000000"/>
                <w:sz w:val="28"/>
                <w:szCs w:val="28"/>
              </w:rPr>
              <w:t>с</w:t>
            </w:r>
            <w:r w:rsidRPr="006F165E">
              <w:rPr>
                <w:color w:val="000000"/>
                <w:sz w:val="28"/>
                <w:szCs w:val="28"/>
              </w:rPr>
              <w:t>ности и работы в гистологических, патологоанат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мических и би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логических лаб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раториях с реа</w:t>
            </w:r>
            <w:r w:rsidRPr="006F165E">
              <w:rPr>
                <w:color w:val="000000"/>
                <w:sz w:val="28"/>
                <w:szCs w:val="28"/>
              </w:rPr>
              <w:t>к</w:t>
            </w:r>
            <w:r w:rsidRPr="006F165E">
              <w:rPr>
                <w:color w:val="000000"/>
                <w:sz w:val="28"/>
                <w:szCs w:val="28"/>
              </w:rPr>
              <w:t>тивами, приб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рами, животными (включая основы гистологической и цитологической техники)</w:t>
            </w:r>
          </w:p>
        </w:tc>
        <w:tc>
          <w:tcPr>
            <w:tcW w:w="3200" w:type="dxa"/>
          </w:tcPr>
          <w:p w:rsidR="007E7400" w:rsidRPr="00E836D2" w:rsidRDefault="002E4762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8340C5">
              <w:rPr>
                <w:color w:val="000000"/>
                <w:sz w:val="28"/>
                <w:szCs w:val="28"/>
              </w:rPr>
              <w:t xml:space="preserve">опросы </w:t>
            </w:r>
            <w:r>
              <w:rPr>
                <w:color w:val="000000"/>
                <w:sz w:val="28"/>
                <w:szCs w:val="28"/>
              </w:rPr>
              <w:t xml:space="preserve">к зачету </w:t>
            </w:r>
            <w:r w:rsidR="008340C5" w:rsidRPr="00C548AE">
              <w:rPr>
                <w:color w:val="000000"/>
                <w:sz w:val="28"/>
                <w:szCs w:val="28"/>
              </w:rPr>
              <w:t>№ 1-</w:t>
            </w:r>
            <w:r w:rsidR="00C548A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B16966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16966">
              <w:rPr>
                <w:color w:val="000000"/>
                <w:sz w:val="28"/>
                <w:szCs w:val="28"/>
              </w:rPr>
              <w:t>Уметь польз</w:t>
            </w:r>
            <w:r w:rsidRPr="00B16966">
              <w:rPr>
                <w:color w:val="000000"/>
                <w:sz w:val="28"/>
                <w:szCs w:val="28"/>
              </w:rPr>
              <w:t>о</w:t>
            </w:r>
            <w:r w:rsidRPr="00B16966">
              <w:rPr>
                <w:color w:val="000000"/>
                <w:sz w:val="28"/>
                <w:szCs w:val="28"/>
              </w:rPr>
              <w:t>ваться микроск</w:t>
            </w:r>
            <w:r w:rsidRPr="00B16966">
              <w:rPr>
                <w:color w:val="000000"/>
                <w:sz w:val="28"/>
                <w:szCs w:val="28"/>
              </w:rPr>
              <w:t>о</w:t>
            </w:r>
            <w:r w:rsidRPr="00B16966">
              <w:rPr>
                <w:color w:val="000000"/>
                <w:sz w:val="28"/>
                <w:szCs w:val="28"/>
              </w:rPr>
              <w:t>пом, ноутбуком</w:t>
            </w:r>
          </w:p>
        </w:tc>
        <w:tc>
          <w:tcPr>
            <w:tcW w:w="3200" w:type="dxa"/>
          </w:tcPr>
          <w:p w:rsidR="007E7400" w:rsidRPr="00E836D2" w:rsidRDefault="00006203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№1-65,</w:t>
            </w:r>
            <w:r w:rsidR="00E10CE2">
              <w:rPr>
                <w:color w:val="000000"/>
                <w:sz w:val="28"/>
                <w:szCs w:val="28"/>
              </w:rPr>
              <w:t xml:space="preserve">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55153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355153">
              <w:rPr>
                <w:color w:val="000000"/>
                <w:sz w:val="28"/>
                <w:szCs w:val="28"/>
              </w:rPr>
              <w:t>Владеть навык</w:t>
            </w:r>
            <w:r w:rsidRPr="00355153">
              <w:rPr>
                <w:color w:val="000000"/>
                <w:sz w:val="28"/>
                <w:szCs w:val="28"/>
              </w:rPr>
              <w:t>а</w:t>
            </w:r>
            <w:r w:rsidRPr="00355153">
              <w:rPr>
                <w:color w:val="000000"/>
                <w:sz w:val="28"/>
                <w:szCs w:val="28"/>
              </w:rPr>
              <w:t xml:space="preserve">ми </w:t>
            </w:r>
            <w:proofErr w:type="spellStart"/>
            <w:r w:rsidRPr="00355153">
              <w:rPr>
                <w:color w:val="000000"/>
                <w:sz w:val="28"/>
                <w:szCs w:val="28"/>
              </w:rPr>
              <w:t>микроскоп</w:t>
            </w:r>
            <w:r w:rsidRPr="00355153">
              <w:rPr>
                <w:color w:val="000000"/>
                <w:sz w:val="28"/>
                <w:szCs w:val="28"/>
              </w:rPr>
              <w:t>и</w:t>
            </w:r>
            <w:r w:rsidRPr="00355153">
              <w:rPr>
                <w:color w:val="000000"/>
                <w:sz w:val="28"/>
                <w:szCs w:val="28"/>
              </w:rPr>
              <w:t>рования</w:t>
            </w:r>
            <w:proofErr w:type="spellEnd"/>
            <w:r w:rsidRPr="00355153">
              <w:rPr>
                <w:color w:val="000000"/>
                <w:sz w:val="28"/>
                <w:szCs w:val="28"/>
              </w:rPr>
              <w:t xml:space="preserve"> гистол</w:t>
            </w:r>
            <w:r w:rsidRPr="00355153">
              <w:rPr>
                <w:color w:val="000000"/>
                <w:sz w:val="28"/>
                <w:szCs w:val="28"/>
              </w:rPr>
              <w:t>о</w:t>
            </w:r>
            <w:r w:rsidRPr="00355153">
              <w:rPr>
                <w:color w:val="000000"/>
                <w:sz w:val="28"/>
                <w:szCs w:val="28"/>
              </w:rPr>
              <w:t>гических преп</w:t>
            </w:r>
            <w:r w:rsidRPr="00355153">
              <w:rPr>
                <w:color w:val="000000"/>
                <w:sz w:val="28"/>
                <w:szCs w:val="28"/>
              </w:rPr>
              <w:t>а</w:t>
            </w:r>
            <w:r w:rsidRPr="00355153">
              <w:rPr>
                <w:color w:val="000000"/>
                <w:sz w:val="28"/>
                <w:szCs w:val="28"/>
              </w:rPr>
              <w:t>ратов</w:t>
            </w:r>
          </w:p>
        </w:tc>
        <w:tc>
          <w:tcPr>
            <w:tcW w:w="3200" w:type="dxa"/>
          </w:tcPr>
          <w:p w:rsidR="007E7400" w:rsidRPr="00E836D2" w:rsidRDefault="00006203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284B4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4B01E8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>ОПК-9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 xml:space="preserve"> спосо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б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ность к оценке морф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функциональных, физи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логических состояний и патологических процессов в организме человека для решения профессионал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ных задач</w:t>
            </w:r>
          </w:p>
        </w:tc>
        <w:tc>
          <w:tcPr>
            <w:tcW w:w="2359" w:type="dxa"/>
          </w:tcPr>
          <w:p w:rsidR="007E7400" w:rsidRPr="00E836D2" w:rsidRDefault="00293AB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591BFC" w:rsidRPr="00591BFC">
              <w:rPr>
                <w:color w:val="000000"/>
                <w:sz w:val="28"/>
                <w:szCs w:val="28"/>
              </w:rPr>
              <w:t>строение тканей и органов организма чел</w:t>
            </w:r>
            <w:r w:rsidR="00591BFC" w:rsidRPr="00591BFC">
              <w:rPr>
                <w:color w:val="000000"/>
                <w:sz w:val="28"/>
                <w:szCs w:val="28"/>
              </w:rPr>
              <w:t>о</w:t>
            </w:r>
            <w:r w:rsidR="00591BFC" w:rsidRPr="00591BFC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200" w:type="dxa"/>
          </w:tcPr>
          <w:p w:rsidR="007E7400" w:rsidRPr="00E836D2" w:rsidRDefault="00BB1CC1" w:rsidP="00BB1C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к зачету </w:t>
            </w:r>
            <w:r w:rsidR="00A5405B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="00A5405B">
              <w:rPr>
                <w:color w:val="000000"/>
                <w:sz w:val="28"/>
                <w:szCs w:val="28"/>
              </w:rPr>
              <w:t>-73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B8555F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8555F">
              <w:rPr>
                <w:color w:val="000000"/>
                <w:sz w:val="28"/>
                <w:szCs w:val="28"/>
              </w:rPr>
              <w:t>Уметь анализ</w:t>
            </w:r>
            <w:r w:rsidRPr="00B8555F">
              <w:rPr>
                <w:color w:val="000000"/>
                <w:sz w:val="28"/>
                <w:szCs w:val="28"/>
              </w:rPr>
              <w:t>и</w:t>
            </w:r>
            <w:r w:rsidRPr="00B8555F">
              <w:rPr>
                <w:color w:val="000000"/>
                <w:sz w:val="28"/>
                <w:szCs w:val="28"/>
              </w:rPr>
              <w:t>ровать взаим</w:t>
            </w:r>
            <w:r w:rsidRPr="00B8555F">
              <w:rPr>
                <w:color w:val="000000"/>
                <w:sz w:val="28"/>
                <w:szCs w:val="28"/>
              </w:rPr>
              <w:t>о</w:t>
            </w:r>
            <w:r w:rsidRPr="00B8555F">
              <w:rPr>
                <w:color w:val="000000"/>
                <w:sz w:val="28"/>
                <w:szCs w:val="28"/>
              </w:rPr>
              <w:t>связь структуры и функций кл</w:t>
            </w:r>
            <w:r w:rsidRPr="00B8555F">
              <w:rPr>
                <w:color w:val="000000"/>
                <w:sz w:val="28"/>
                <w:szCs w:val="28"/>
              </w:rPr>
              <w:t>е</w:t>
            </w:r>
            <w:r w:rsidRPr="00B8555F">
              <w:rPr>
                <w:color w:val="000000"/>
                <w:sz w:val="28"/>
                <w:szCs w:val="28"/>
              </w:rPr>
              <w:t>ток, тканей и о</w:t>
            </w:r>
            <w:r w:rsidRPr="00B8555F">
              <w:rPr>
                <w:color w:val="000000"/>
                <w:sz w:val="28"/>
                <w:szCs w:val="28"/>
              </w:rPr>
              <w:t>р</w:t>
            </w:r>
            <w:r w:rsidRPr="00B8555F">
              <w:rPr>
                <w:color w:val="000000"/>
                <w:sz w:val="28"/>
                <w:szCs w:val="28"/>
              </w:rPr>
              <w:t>ганов организма человека</w:t>
            </w:r>
          </w:p>
        </w:tc>
        <w:tc>
          <w:tcPr>
            <w:tcW w:w="3200" w:type="dxa"/>
          </w:tcPr>
          <w:p w:rsidR="007E7400" w:rsidRPr="00E836D2" w:rsidRDefault="00CF02A4" w:rsidP="00CF0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6-73, 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5D67A7" w:rsidP="0088748F">
            <w:pPr>
              <w:jc w:val="both"/>
              <w:rPr>
                <w:color w:val="000000"/>
                <w:sz w:val="28"/>
                <w:szCs w:val="28"/>
              </w:rPr>
            </w:pPr>
            <w:r w:rsidRPr="005D67A7">
              <w:rPr>
                <w:color w:val="000000"/>
                <w:sz w:val="28"/>
                <w:szCs w:val="28"/>
              </w:rPr>
              <w:t xml:space="preserve">Владеть навыком оценки </w:t>
            </w:r>
            <w:proofErr w:type="spellStart"/>
            <w:r w:rsidRPr="005D67A7">
              <w:rPr>
                <w:color w:val="000000"/>
                <w:sz w:val="28"/>
                <w:szCs w:val="28"/>
              </w:rPr>
              <w:t>морф</w:t>
            </w:r>
            <w:r w:rsidRPr="005D67A7">
              <w:rPr>
                <w:color w:val="000000"/>
                <w:sz w:val="28"/>
                <w:szCs w:val="28"/>
              </w:rPr>
              <w:t>о</w:t>
            </w:r>
            <w:r w:rsidRPr="005D67A7">
              <w:rPr>
                <w:color w:val="000000"/>
                <w:sz w:val="28"/>
                <w:szCs w:val="28"/>
              </w:rPr>
              <w:t>фунционального</w:t>
            </w:r>
            <w:proofErr w:type="spellEnd"/>
            <w:r w:rsidRPr="005D67A7">
              <w:rPr>
                <w:color w:val="000000"/>
                <w:sz w:val="28"/>
                <w:szCs w:val="28"/>
              </w:rPr>
              <w:t xml:space="preserve"> состояния и р</w:t>
            </w:r>
            <w:r w:rsidRPr="005D67A7">
              <w:rPr>
                <w:color w:val="000000"/>
                <w:sz w:val="28"/>
                <w:szCs w:val="28"/>
              </w:rPr>
              <w:t>е</w:t>
            </w:r>
            <w:r w:rsidRPr="005D67A7">
              <w:rPr>
                <w:color w:val="000000"/>
                <w:sz w:val="28"/>
                <w:szCs w:val="28"/>
              </w:rPr>
              <w:t>генераторного потенциала о</w:t>
            </w:r>
            <w:r w:rsidRPr="005D67A7">
              <w:rPr>
                <w:color w:val="000000"/>
                <w:sz w:val="28"/>
                <w:szCs w:val="28"/>
              </w:rPr>
              <w:t>т</w:t>
            </w:r>
            <w:r w:rsidRPr="005D67A7">
              <w:rPr>
                <w:color w:val="000000"/>
                <w:sz w:val="28"/>
                <w:szCs w:val="28"/>
              </w:rPr>
              <w:t>дельных органов и систем органов организма чел</w:t>
            </w:r>
            <w:r w:rsidRPr="005D67A7">
              <w:rPr>
                <w:color w:val="000000"/>
                <w:sz w:val="28"/>
                <w:szCs w:val="28"/>
              </w:rPr>
              <w:t>о</w:t>
            </w:r>
            <w:r w:rsidRPr="005D67A7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200" w:type="dxa"/>
          </w:tcPr>
          <w:p w:rsidR="007E7400" w:rsidRPr="00E836D2" w:rsidRDefault="000559D3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284B47" w:rsidP="00284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3B3ED6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 xml:space="preserve">ПК-1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способность и готовность к осущест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лению комплекса мер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приятий, направленных на сохранение и укрепление здоровья и включающих в себя формирование здор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вого образа жизни, пред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у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преждение возникновения и (или) распространения заболеваний, их раннюю диагностику, выявление причин и условий их во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з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 xml:space="preserve">никновения и развития, а также направленных на устранение вредного </w:t>
            </w:r>
            <w:proofErr w:type="gramStart"/>
            <w:r w:rsidRPr="00780DB4">
              <w:rPr>
                <w:rFonts w:ascii="Times New Roman" w:hAnsi="Times New Roman"/>
                <w:sz w:val="28"/>
                <w:szCs w:val="28"/>
              </w:rPr>
              <w:t>влияния</w:t>
            </w:r>
            <w:proofErr w:type="gramEnd"/>
            <w:r w:rsidRPr="00780DB4">
              <w:rPr>
                <w:rFonts w:ascii="Times New Roman" w:hAnsi="Times New Roman"/>
                <w:sz w:val="28"/>
                <w:szCs w:val="28"/>
              </w:rPr>
              <w:t xml:space="preserve"> на здоровье</w:t>
            </w:r>
            <w:r>
              <w:rPr>
                <w:sz w:val="28"/>
                <w:szCs w:val="28"/>
              </w:rPr>
              <w:t xml:space="preserve">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века факторов среды его обитания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7E7400" w:rsidRPr="00E836D2" w:rsidRDefault="00485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85400">
              <w:rPr>
                <w:color w:val="000000"/>
                <w:sz w:val="28"/>
                <w:szCs w:val="28"/>
              </w:rPr>
              <w:t>Знать источники и закономерн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сти эмбриогенеза органов и тканей, источники и м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ханизмы физи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логической и р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паративной рег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нерации органов и тканей, прич</w:t>
            </w:r>
            <w:r w:rsidRPr="00485400">
              <w:rPr>
                <w:color w:val="000000"/>
                <w:sz w:val="28"/>
                <w:szCs w:val="28"/>
              </w:rPr>
              <w:t>и</w:t>
            </w:r>
            <w:r w:rsidRPr="00485400">
              <w:rPr>
                <w:color w:val="000000"/>
                <w:sz w:val="28"/>
                <w:szCs w:val="28"/>
              </w:rPr>
              <w:t>ны возникнов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ния аномалий развития и нар</w:t>
            </w:r>
            <w:r w:rsidRPr="00485400">
              <w:rPr>
                <w:color w:val="000000"/>
                <w:sz w:val="28"/>
                <w:szCs w:val="28"/>
              </w:rPr>
              <w:t>у</w:t>
            </w:r>
            <w:r w:rsidRPr="00485400">
              <w:rPr>
                <w:color w:val="000000"/>
                <w:sz w:val="28"/>
                <w:szCs w:val="28"/>
              </w:rPr>
              <w:t>шений регенер</w:t>
            </w:r>
            <w:r w:rsidRPr="00485400">
              <w:rPr>
                <w:color w:val="000000"/>
                <w:sz w:val="28"/>
                <w:szCs w:val="28"/>
              </w:rPr>
              <w:t>а</w:t>
            </w:r>
            <w:r w:rsidRPr="00485400">
              <w:rPr>
                <w:color w:val="000000"/>
                <w:sz w:val="28"/>
                <w:szCs w:val="28"/>
              </w:rPr>
              <w:t>торных проце</w:t>
            </w:r>
            <w:r w:rsidRPr="00485400">
              <w:rPr>
                <w:color w:val="000000"/>
                <w:sz w:val="28"/>
                <w:szCs w:val="28"/>
              </w:rPr>
              <w:t>с</w:t>
            </w:r>
            <w:r w:rsidRPr="00485400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3200" w:type="dxa"/>
          </w:tcPr>
          <w:p w:rsidR="007E7400" w:rsidRPr="00E836D2" w:rsidRDefault="002F1C57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6-73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485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85400">
              <w:rPr>
                <w:color w:val="000000"/>
                <w:sz w:val="28"/>
                <w:szCs w:val="28"/>
              </w:rPr>
              <w:t>Уметь анализ</w:t>
            </w:r>
            <w:r w:rsidRPr="00485400">
              <w:rPr>
                <w:color w:val="000000"/>
                <w:sz w:val="28"/>
                <w:szCs w:val="28"/>
              </w:rPr>
              <w:t>и</w:t>
            </w:r>
            <w:r w:rsidRPr="00485400">
              <w:rPr>
                <w:color w:val="000000"/>
                <w:sz w:val="28"/>
                <w:szCs w:val="28"/>
              </w:rPr>
              <w:t>ровать взаим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связь влияния неблагоприятных факторов и во</w:t>
            </w:r>
            <w:r w:rsidRPr="00485400">
              <w:rPr>
                <w:color w:val="000000"/>
                <w:sz w:val="28"/>
                <w:szCs w:val="28"/>
              </w:rPr>
              <w:t>з</w:t>
            </w:r>
            <w:r w:rsidRPr="00485400">
              <w:rPr>
                <w:color w:val="000000"/>
                <w:sz w:val="28"/>
                <w:szCs w:val="28"/>
              </w:rPr>
              <w:t>никновения ан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малий строения и нарушений функций клеток, тканей и органов организма чел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200" w:type="dxa"/>
          </w:tcPr>
          <w:p w:rsidR="007E7400" w:rsidRPr="00E836D2" w:rsidRDefault="009E44B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6-73</w:t>
            </w:r>
            <w:r w:rsidR="009E4789">
              <w:rPr>
                <w:color w:val="000000"/>
                <w:sz w:val="28"/>
                <w:szCs w:val="28"/>
              </w:rPr>
              <w:t>, 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FC4866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C4866">
              <w:rPr>
                <w:color w:val="000000"/>
                <w:sz w:val="28"/>
                <w:szCs w:val="28"/>
              </w:rPr>
              <w:t xml:space="preserve">Владеть навыком оценки </w:t>
            </w:r>
            <w:proofErr w:type="spellStart"/>
            <w:r w:rsidRPr="00FC4866">
              <w:rPr>
                <w:color w:val="000000"/>
                <w:sz w:val="28"/>
                <w:szCs w:val="28"/>
              </w:rPr>
              <w:t>морф</w:t>
            </w:r>
            <w:r w:rsidRPr="00FC4866">
              <w:rPr>
                <w:color w:val="000000"/>
                <w:sz w:val="28"/>
                <w:szCs w:val="28"/>
              </w:rPr>
              <w:t>о</w:t>
            </w:r>
            <w:r w:rsidRPr="00FC4866">
              <w:rPr>
                <w:color w:val="000000"/>
                <w:sz w:val="28"/>
                <w:szCs w:val="28"/>
              </w:rPr>
              <w:t>фунционального</w:t>
            </w:r>
            <w:proofErr w:type="spellEnd"/>
            <w:r w:rsidRPr="00FC4866">
              <w:rPr>
                <w:color w:val="000000"/>
                <w:sz w:val="28"/>
                <w:szCs w:val="28"/>
              </w:rPr>
              <w:t xml:space="preserve"> состояния и р</w:t>
            </w:r>
            <w:r w:rsidRPr="00FC4866">
              <w:rPr>
                <w:color w:val="000000"/>
                <w:sz w:val="28"/>
                <w:szCs w:val="28"/>
              </w:rPr>
              <w:t>е</w:t>
            </w:r>
            <w:r w:rsidRPr="00FC4866">
              <w:rPr>
                <w:color w:val="000000"/>
                <w:sz w:val="28"/>
                <w:szCs w:val="28"/>
              </w:rPr>
              <w:t>генераторного потенциала о</w:t>
            </w:r>
            <w:r w:rsidRPr="00FC4866">
              <w:rPr>
                <w:color w:val="000000"/>
                <w:sz w:val="28"/>
                <w:szCs w:val="28"/>
              </w:rPr>
              <w:t>т</w:t>
            </w:r>
            <w:r w:rsidRPr="00FC4866">
              <w:rPr>
                <w:color w:val="000000"/>
                <w:sz w:val="28"/>
                <w:szCs w:val="28"/>
              </w:rPr>
              <w:t>дельных органов и систем органов организма чел</w:t>
            </w:r>
            <w:r w:rsidRPr="00FC4866">
              <w:rPr>
                <w:color w:val="000000"/>
                <w:sz w:val="28"/>
                <w:szCs w:val="28"/>
              </w:rPr>
              <w:t>о</w:t>
            </w:r>
            <w:r w:rsidRPr="00FC4866">
              <w:rPr>
                <w:color w:val="000000"/>
                <w:sz w:val="28"/>
                <w:szCs w:val="28"/>
              </w:rPr>
              <w:t>века в условиях воздействия н</w:t>
            </w:r>
            <w:r w:rsidRPr="00FC4866">
              <w:rPr>
                <w:color w:val="000000"/>
                <w:sz w:val="28"/>
                <w:szCs w:val="28"/>
              </w:rPr>
              <w:t>е</w:t>
            </w:r>
            <w:r w:rsidRPr="00FC4866">
              <w:rPr>
                <w:color w:val="000000"/>
                <w:sz w:val="28"/>
                <w:szCs w:val="28"/>
              </w:rPr>
              <w:t>благоприятных факторов и ба</w:t>
            </w:r>
            <w:r w:rsidRPr="00FC4866">
              <w:rPr>
                <w:color w:val="000000"/>
                <w:sz w:val="28"/>
                <w:szCs w:val="28"/>
              </w:rPr>
              <w:t>к</w:t>
            </w:r>
            <w:r w:rsidRPr="00FC4866">
              <w:rPr>
                <w:color w:val="000000"/>
                <w:sz w:val="28"/>
                <w:szCs w:val="28"/>
              </w:rPr>
              <w:t xml:space="preserve">териальных </w:t>
            </w:r>
            <w:proofErr w:type="spellStart"/>
            <w:r w:rsidRPr="00FC4866">
              <w:rPr>
                <w:color w:val="000000"/>
                <w:sz w:val="28"/>
                <w:szCs w:val="28"/>
              </w:rPr>
              <w:t>пат</w:t>
            </w:r>
            <w:r w:rsidRPr="00FC4866">
              <w:rPr>
                <w:color w:val="000000"/>
                <w:sz w:val="28"/>
                <w:szCs w:val="28"/>
              </w:rPr>
              <w:t>о</w:t>
            </w:r>
            <w:r w:rsidRPr="00FC4866">
              <w:rPr>
                <w:color w:val="000000"/>
                <w:sz w:val="28"/>
                <w:szCs w:val="28"/>
              </w:rPr>
              <w:t>генов</w:t>
            </w:r>
            <w:proofErr w:type="spellEnd"/>
          </w:p>
        </w:tc>
        <w:tc>
          <w:tcPr>
            <w:tcW w:w="3200" w:type="dxa"/>
          </w:tcPr>
          <w:p w:rsidR="007E7400" w:rsidRPr="00E836D2" w:rsidRDefault="00C15AB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 59-65</w:t>
            </w:r>
          </w:p>
        </w:tc>
      </w:tr>
    </w:tbl>
    <w:p w:rsidR="00A54C77" w:rsidRPr="00EB11C5" w:rsidRDefault="00A54C77" w:rsidP="00A54C77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59CA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7359CA">
        <w:rPr>
          <w:rFonts w:ascii="Times New Roman" w:hAnsi="Times New Roman"/>
          <w:b/>
          <w:bCs/>
          <w:sz w:val="28"/>
          <w:szCs w:val="28"/>
        </w:rPr>
        <w:t>балльно-</w:t>
      </w:r>
      <w:r w:rsidRPr="007359CA">
        <w:rPr>
          <w:rFonts w:ascii="Times New Roman" w:hAnsi="Times New Roman"/>
          <w:b/>
          <w:bCs/>
          <w:sz w:val="28"/>
          <w:szCs w:val="28"/>
        </w:rPr>
        <w:lastRenderedPageBreak/>
        <w:t>рейтинговой</w:t>
      </w:r>
      <w:proofErr w:type="spellEnd"/>
      <w:r w:rsidRPr="007359CA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A54C77">
        <w:rPr>
          <w:sz w:val="28"/>
          <w:szCs w:val="28"/>
        </w:rPr>
        <w:t xml:space="preserve">В рамках реализации </w:t>
      </w:r>
      <w:proofErr w:type="spellStart"/>
      <w:r w:rsidRPr="00A54C77">
        <w:rPr>
          <w:sz w:val="28"/>
          <w:szCs w:val="28"/>
        </w:rPr>
        <w:t>балльно-рейтинговой</w:t>
      </w:r>
      <w:proofErr w:type="spellEnd"/>
      <w:r w:rsidRPr="00A54C77">
        <w:rPr>
          <w:sz w:val="28"/>
          <w:szCs w:val="28"/>
        </w:rPr>
        <w:t xml:space="preserve"> системы оценивания уче</w:t>
      </w:r>
      <w:r w:rsidRPr="00A54C77">
        <w:rPr>
          <w:sz w:val="28"/>
          <w:szCs w:val="28"/>
        </w:rPr>
        <w:t>б</w:t>
      </w:r>
      <w:r w:rsidRPr="00A54C77">
        <w:rPr>
          <w:sz w:val="28"/>
          <w:szCs w:val="28"/>
        </w:rPr>
        <w:t xml:space="preserve">ных достижений обучающихся по вариативной дисциплине «Стволовые клетки и </w:t>
      </w:r>
      <w:proofErr w:type="spellStart"/>
      <w:r w:rsidRPr="00A54C77">
        <w:rPr>
          <w:sz w:val="28"/>
          <w:szCs w:val="28"/>
        </w:rPr>
        <w:t>репаративная</w:t>
      </w:r>
      <w:proofErr w:type="spellEnd"/>
      <w:r w:rsidRPr="00A54C77">
        <w:rPr>
          <w:sz w:val="28"/>
          <w:szCs w:val="28"/>
        </w:rPr>
        <w:t xml:space="preserve"> регенерация тканей и органов» в соответствии</w:t>
      </w:r>
      <w:r w:rsidRPr="00EB11C5">
        <w:rPr>
          <w:sz w:val="28"/>
          <w:szCs w:val="28"/>
        </w:rPr>
        <w:t xml:space="preserve"> с п</w:t>
      </w:r>
      <w:r w:rsidRPr="00EB11C5">
        <w:rPr>
          <w:sz w:val="28"/>
          <w:szCs w:val="28"/>
        </w:rPr>
        <w:t>о</w:t>
      </w:r>
      <w:r w:rsidRPr="00EB11C5">
        <w:rPr>
          <w:sz w:val="28"/>
          <w:szCs w:val="28"/>
        </w:rPr>
        <w:t xml:space="preserve">ложением «О </w:t>
      </w:r>
      <w:proofErr w:type="spellStart"/>
      <w:r w:rsidRPr="00EB11C5">
        <w:rPr>
          <w:sz w:val="28"/>
          <w:szCs w:val="28"/>
        </w:rPr>
        <w:t>балльно-рейтинговой</w:t>
      </w:r>
      <w:proofErr w:type="spellEnd"/>
      <w:r w:rsidRPr="00EB11C5">
        <w:rPr>
          <w:sz w:val="28"/>
          <w:szCs w:val="28"/>
        </w:rPr>
        <w:t xml:space="preserve"> системе оценивания учебных достижений обучающи</w:t>
      </w:r>
      <w:r w:rsidRPr="00EB11C5">
        <w:rPr>
          <w:sz w:val="28"/>
          <w:szCs w:val="28"/>
        </w:rPr>
        <w:t>х</w:t>
      </w:r>
      <w:r w:rsidRPr="00EB11C5">
        <w:rPr>
          <w:sz w:val="28"/>
          <w:szCs w:val="28"/>
        </w:rPr>
        <w:t>ся» определены следующие правила формирования</w:t>
      </w:r>
    </w:p>
    <w:p w:rsidR="00A54C77" w:rsidRPr="00EB11C5" w:rsidRDefault="00A54C77" w:rsidP="00A54C77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54C77" w:rsidRPr="002E69CF" w:rsidRDefault="00A54C77" w:rsidP="00A54C77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Обучающиеся знакомятся с </w:t>
      </w:r>
      <w:proofErr w:type="spellStart"/>
      <w:r w:rsidRPr="00EB11C5">
        <w:rPr>
          <w:sz w:val="28"/>
          <w:szCs w:val="28"/>
        </w:rPr>
        <w:t>балльно-рейтинговой</w:t>
      </w:r>
      <w:proofErr w:type="spellEnd"/>
      <w:r w:rsidRPr="00EB11C5">
        <w:rPr>
          <w:sz w:val="28"/>
          <w:szCs w:val="28"/>
        </w:rPr>
        <w:t xml:space="preserve"> системой оценивания результатов освоения дисциплины на первом практическом занятии под по</w:t>
      </w: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t>пись.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9CA">
        <w:rPr>
          <w:b/>
          <w:sz w:val="28"/>
          <w:szCs w:val="28"/>
        </w:rPr>
        <w:t>4.1. Правила формирования текущего фактического рейтинга об</w:t>
      </w:r>
      <w:r w:rsidRPr="007359CA">
        <w:rPr>
          <w:b/>
          <w:sz w:val="28"/>
          <w:szCs w:val="28"/>
        </w:rPr>
        <w:t>у</w:t>
      </w:r>
      <w:r w:rsidRPr="007359CA">
        <w:rPr>
          <w:b/>
          <w:sz w:val="28"/>
          <w:szCs w:val="28"/>
        </w:rPr>
        <w:t>чающегося</w:t>
      </w:r>
      <w:r>
        <w:rPr>
          <w:b/>
          <w:sz w:val="28"/>
          <w:szCs w:val="28"/>
        </w:rPr>
        <w:t>.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185764">
        <w:rPr>
          <w:sz w:val="28"/>
          <w:szCs w:val="28"/>
        </w:rPr>
        <w:t xml:space="preserve">Текущий фактический рейтинг по </w:t>
      </w:r>
      <w:r>
        <w:rPr>
          <w:sz w:val="28"/>
          <w:szCs w:val="28"/>
        </w:rPr>
        <w:t xml:space="preserve">вариативной </w:t>
      </w:r>
      <w:r w:rsidRPr="00185764">
        <w:rPr>
          <w:sz w:val="28"/>
          <w:szCs w:val="28"/>
        </w:rPr>
        <w:t>дисциплине «</w:t>
      </w:r>
      <w:r w:rsidRPr="00A54C77">
        <w:rPr>
          <w:sz w:val="28"/>
          <w:szCs w:val="28"/>
        </w:rPr>
        <w:t>Ствол</w:t>
      </w:r>
      <w:r w:rsidRPr="00A54C77">
        <w:rPr>
          <w:sz w:val="28"/>
          <w:szCs w:val="28"/>
        </w:rPr>
        <w:t>о</w:t>
      </w:r>
      <w:r w:rsidRPr="00A54C77">
        <w:rPr>
          <w:sz w:val="28"/>
          <w:szCs w:val="28"/>
        </w:rPr>
        <w:t xml:space="preserve">вые клетки и </w:t>
      </w:r>
      <w:proofErr w:type="spellStart"/>
      <w:r w:rsidRPr="00A54C77">
        <w:rPr>
          <w:sz w:val="28"/>
          <w:szCs w:val="28"/>
        </w:rPr>
        <w:t>репаративная</w:t>
      </w:r>
      <w:proofErr w:type="spellEnd"/>
      <w:r w:rsidRPr="00A54C77">
        <w:rPr>
          <w:sz w:val="28"/>
          <w:szCs w:val="28"/>
        </w:rPr>
        <w:t xml:space="preserve"> регенерация тканей и органов»</w:t>
      </w:r>
      <w:r w:rsidRPr="00185764">
        <w:rPr>
          <w:sz w:val="28"/>
          <w:szCs w:val="28"/>
        </w:rPr>
        <w:t xml:space="preserve"> (максимально</w:t>
      </w:r>
      <w:r>
        <w:rPr>
          <w:sz w:val="28"/>
          <w:szCs w:val="28"/>
        </w:rPr>
        <w:t xml:space="preserve"> 55</w:t>
      </w:r>
      <w:r w:rsidRPr="00185764">
        <w:rPr>
          <w:sz w:val="28"/>
          <w:szCs w:val="28"/>
        </w:rPr>
        <w:t xml:space="preserve"> баллов)</w:t>
      </w:r>
      <w:r w:rsidRPr="00EB11C5">
        <w:rPr>
          <w:sz w:val="28"/>
          <w:szCs w:val="28"/>
        </w:rPr>
        <w:t xml:space="preserve"> скл</w:t>
      </w: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t xml:space="preserve">дывается из суммы баллов, набранных в результате: 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текущего контроля успеваемости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 xml:space="preserve"> на каждом практич</w:t>
      </w:r>
      <w:r w:rsidRPr="00EB11C5">
        <w:rPr>
          <w:sz w:val="28"/>
          <w:szCs w:val="28"/>
        </w:rPr>
        <w:t>е</w:t>
      </w:r>
      <w:r w:rsidRPr="00EB11C5">
        <w:rPr>
          <w:sz w:val="28"/>
          <w:szCs w:val="28"/>
        </w:rPr>
        <w:t xml:space="preserve">ском занятии по дисциплине; 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рубежного контроля успеваемости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 xml:space="preserve"> по каждому модулю дисциплины;</w:t>
      </w:r>
    </w:p>
    <w:p w:rsidR="00A54C77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>.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>На каждом практическом занятии высчит</w:t>
      </w:r>
      <w:r>
        <w:rPr>
          <w:sz w:val="28"/>
        </w:rPr>
        <w:t xml:space="preserve">ывается средний балл </w:t>
      </w:r>
      <w:r w:rsidRPr="00EB11C5">
        <w:rPr>
          <w:sz w:val="28"/>
        </w:rPr>
        <w:t xml:space="preserve">и на его основе выводится среднеарифметический показатель. 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Количество баллов складывается из следующих контрольных точек:</w:t>
      </w:r>
    </w:p>
    <w:p w:rsidR="00A54C77" w:rsidRPr="00EB11C5" w:rsidRDefault="00A54C77" w:rsidP="00A54C77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Письменный опрос (входной контроль).</w:t>
      </w:r>
    </w:p>
    <w:p w:rsidR="00A54C77" w:rsidRPr="00EB11C5" w:rsidRDefault="00A54C77" w:rsidP="00A54C77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Устный опрос.</w:t>
      </w:r>
    </w:p>
    <w:p w:rsidR="00A54C77" w:rsidRPr="00EB11C5" w:rsidRDefault="00A54C77" w:rsidP="00A54C77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A54C77" w:rsidRPr="00EB11C5" w:rsidRDefault="00A54C77" w:rsidP="00A54C77">
      <w:pPr>
        <w:pStyle w:val="a5"/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По окончании каждого модуля дисциплины проводится рубежный ко</w:t>
      </w:r>
      <w:r w:rsidRPr="00EB11C5">
        <w:rPr>
          <w:sz w:val="28"/>
          <w:szCs w:val="28"/>
        </w:rPr>
        <w:t>н</w:t>
      </w:r>
      <w:r w:rsidRPr="00EB11C5">
        <w:rPr>
          <w:sz w:val="28"/>
          <w:szCs w:val="28"/>
        </w:rPr>
        <w:t xml:space="preserve">троль в форме тестирования, проверки практических навыков и определяется количество баллов рубежного контроля </w:t>
      </w:r>
      <w:r w:rsidRPr="00EB11C5">
        <w:rPr>
          <w:sz w:val="28"/>
        </w:rPr>
        <w:t>и на его основе выводится средн</w:t>
      </w:r>
      <w:r w:rsidRPr="00EB11C5">
        <w:rPr>
          <w:sz w:val="28"/>
        </w:rPr>
        <w:t>е</w:t>
      </w:r>
      <w:r w:rsidRPr="00EB11C5">
        <w:rPr>
          <w:sz w:val="28"/>
        </w:rPr>
        <w:t>арифметический показатель.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</w:p>
    <w:p w:rsidR="00A54C77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EB11C5">
        <w:rPr>
          <w:sz w:val="28"/>
          <w:szCs w:val="28"/>
        </w:rPr>
        <w:t>обучающийся</w:t>
      </w:r>
      <w:proofErr w:type="gramEnd"/>
      <w:r w:rsidRPr="00EB11C5">
        <w:rPr>
          <w:sz w:val="28"/>
          <w:szCs w:val="28"/>
        </w:rPr>
        <w:t xml:space="preserve"> получает количество баллов в соответствии с крит</w:t>
      </w:r>
      <w:r w:rsidRPr="00EB11C5">
        <w:rPr>
          <w:sz w:val="28"/>
          <w:szCs w:val="28"/>
        </w:rPr>
        <w:t>е</w:t>
      </w:r>
      <w:r w:rsidRPr="00EB11C5">
        <w:rPr>
          <w:sz w:val="28"/>
          <w:szCs w:val="28"/>
        </w:rPr>
        <w:t xml:space="preserve">риями оценивания, указанными в ФОС. </w:t>
      </w:r>
    </w:p>
    <w:p w:rsidR="00A54C77" w:rsidRPr="00EB11C5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</w:p>
    <w:p w:rsidR="00A54C77" w:rsidRPr="00631BB3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Таким образом, текущий фактический рейтинг (</w:t>
      </w:r>
      <w:proofErr w:type="spellStart"/>
      <w:r w:rsidRPr="00EB11C5">
        <w:rPr>
          <w:sz w:val="28"/>
          <w:szCs w:val="28"/>
        </w:rPr>
        <w:t>Ртф</w:t>
      </w:r>
      <w:proofErr w:type="spellEnd"/>
      <w:r w:rsidRPr="00EB11C5">
        <w:rPr>
          <w:sz w:val="28"/>
          <w:szCs w:val="28"/>
        </w:rPr>
        <w:t>) получается су</w:t>
      </w:r>
      <w:r w:rsidRPr="00EB11C5">
        <w:rPr>
          <w:sz w:val="28"/>
          <w:szCs w:val="28"/>
        </w:rPr>
        <w:t>м</w:t>
      </w:r>
      <w:r w:rsidRPr="00EB11C5">
        <w:rPr>
          <w:sz w:val="28"/>
          <w:szCs w:val="28"/>
        </w:rPr>
        <w:t xml:space="preserve">мированием баллов по всем модулям дисциплины </w:t>
      </w:r>
      <w:r w:rsidRPr="00A54C77">
        <w:rPr>
          <w:sz w:val="28"/>
          <w:szCs w:val="28"/>
        </w:rPr>
        <w:t xml:space="preserve">Стволовые клетки и </w:t>
      </w:r>
      <w:proofErr w:type="spellStart"/>
      <w:r w:rsidRPr="00A54C77">
        <w:rPr>
          <w:sz w:val="28"/>
          <w:szCs w:val="28"/>
        </w:rPr>
        <w:t>реп</w:t>
      </w:r>
      <w:r w:rsidRPr="00A54C77">
        <w:rPr>
          <w:sz w:val="28"/>
          <w:szCs w:val="28"/>
        </w:rPr>
        <w:t>а</w:t>
      </w:r>
      <w:r w:rsidRPr="00A54C77">
        <w:rPr>
          <w:sz w:val="28"/>
          <w:szCs w:val="28"/>
        </w:rPr>
        <w:t>ративная</w:t>
      </w:r>
      <w:proofErr w:type="spellEnd"/>
      <w:r w:rsidRPr="00A54C77">
        <w:rPr>
          <w:sz w:val="28"/>
          <w:szCs w:val="28"/>
        </w:rPr>
        <w:t xml:space="preserve"> регенерация тканей и органов»</w:t>
      </w:r>
    </w:p>
    <w:p w:rsidR="00A54C77" w:rsidRPr="00EB11C5" w:rsidRDefault="00A54C77" w:rsidP="00A54C77">
      <w:pPr>
        <w:spacing w:line="360" w:lineRule="auto"/>
        <w:jc w:val="both"/>
        <w:rPr>
          <w:sz w:val="28"/>
          <w:szCs w:val="28"/>
        </w:rPr>
      </w:pPr>
    </w:p>
    <w:p w:rsidR="00A54C77" w:rsidRPr="00EB11C5" w:rsidRDefault="00A54C77" w:rsidP="00A54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4.2. Правила формирования </w:t>
      </w:r>
      <w:r>
        <w:rPr>
          <w:b/>
          <w:sz w:val="28"/>
          <w:szCs w:val="28"/>
        </w:rPr>
        <w:t>бонусных баллов обучающегося</w:t>
      </w:r>
      <w:r w:rsidRPr="00EB11C5">
        <w:rPr>
          <w:b/>
          <w:sz w:val="28"/>
          <w:szCs w:val="28"/>
        </w:rPr>
        <w:t>.</w:t>
      </w:r>
    </w:p>
    <w:p w:rsidR="00A54C77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Бонусны</w:t>
      </w:r>
      <w:r>
        <w:rPr>
          <w:sz w:val="28"/>
          <w:szCs w:val="28"/>
        </w:rPr>
        <w:t>е баллы</w:t>
      </w:r>
      <w:r w:rsidRPr="00EB11C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в диапазоне от 0 до 5 баллов.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риями получения бонусных баллов являются:</w:t>
      </w:r>
    </w:p>
    <w:p w:rsidR="00A54C77" w:rsidRDefault="00A54C77" w:rsidP="00A54C7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-посещение обучающимся всех лекций и практических занятий – 2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в спортивных, научных, учебных мероприятиях различного уровня).</w:t>
      </w:r>
      <w:proofErr w:type="gramEnd"/>
    </w:p>
    <w:p w:rsidR="00A54C77" w:rsidRPr="00EB11C5" w:rsidRDefault="00A54C77" w:rsidP="00A54C77">
      <w:pPr>
        <w:shd w:val="clear" w:color="auto" w:fill="FFFFFF"/>
        <w:tabs>
          <w:tab w:val="left" w:pos="8184"/>
        </w:tabs>
        <w:spacing w:line="360" w:lineRule="auto"/>
        <w:jc w:val="both"/>
        <w:rPr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Преподаватель по дисциплине или лицо, назначенное</w:t>
      </w:r>
      <w:r w:rsidRPr="00EB11C5">
        <w:rPr>
          <w:color w:val="000000"/>
          <w:spacing w:val="6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заведующим кафедрой из числа сотрудников кафедры, </w:t>
      </w:r>
      <w:r w:rsidRPr="00EB11C5">
        <w:rPr>
          <w:color w:val="000000"/>
          <w:spacing w:val="-2"/>
          <w:sz w:val="28"/>
          <w:szCs w:val="28"/>
          <w:u w:val="single"/>
        </w:rPr>
        <w:t>в срок не позднее одн</w:t>
      </w:r>
      <w:r w:rsidRPr="00EB11C5">
        <w:rPr>
          <w:color w:val="000000"/>
          <w:spacing w:val="-2"/>
          <w:sz w:val="28"/>
          <w:szCs w:val="28"/>
          <w:u w:val="single"/>
        </w:rPr>
        <w:t>о</w:t>
      </w:r>
      <w:r w:rsidRPr="00EB11C5">
        <w:rPr>
          <w:color w:val="000000"/>
          <w:spacing w:val="-2"/>
          <w:sz w:val="28"/>
          <w:szCs w:val="28"/>
          <w:u w:val="single"/>
        </w:rPr>
        <w:t>го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  <w:r w:rsidRPr="00EB11C5">
        <w:rPr>
          <w:color w:val="000000"/>
          <w:spacing w:val="3"/>
          <w:sz w:val="28"/>
          <w:szCs w:val="28"/>
          <w:u w:val="single"/>
        </w:rPr>
        <w:t xml:space="preserve">рабочего дня до даты </w:t>
      </w:r>
      <w:r>
        <w:rPr>
          <w:color w:val="000000"/>
          <w:spacing w:val="3"/>
          <w:sz w:val="28"/>
          <w:szCs w:val="28"/>
          <w:u w:val="single"/>
        </w:rPr>
        <w:t xml:space="preserve">промежуточной аттестации </w:t>
      </w:r>
      <w:r w:rsidRPr="00EB11C5">
        <w:rPr>
          <w:color w:val="000000"/>
          <w:spacing w:val="3"/>
          <w:sz w:val="28"/>
          <w:szCs w:val="28"/>
        </w:rPr>
        <w:t>по дисциплине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в соответствии с календарным учебным графиком ОПОП ВО вносит</w:t>
      </w:r>
      <w:r w:rsidRPr="00EB11C5">
        <w:rPr>
          <w:color w:val="000000"/>
          <w:spacing w:val="-1"/>
          <w:sz w:val="28"/>
          <w:szCs w:val="28"/>
        </w:rPr>
        <w:br/>
        <w:t>значения текущего фа</w:t>
      </w:r>
      <w:r>
        <w:rPr>
          <w:color w:val="000000"/>
          <w:spacing w:val="-1"/>
          <w:sz w:val="28"/>
          <w:szCs w:val="28"/>
        </w:rPr>
        <w:t>ктического рейтинга и бонусные баллы</w:t>
      </w:r>
      <w:r w:rsidRPr="00EB11C5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(при наличии) </w:t>
      </w:r>
      <w:r w:rsidRPr="00EB11C5">
        <w:rPr>
          <w:color w:val="000000"/>
          <w:spacing w:val="5"/>
          <w:sz w:val="28"/>
          <w:szCs w:val="28"/>
        </w:rPr>
        <w:t xml:space="preserve">в </w:t>
      </w:r>
      <w:r w:rsidRPr="00EB11C5">
        <w:rPr>
          <w:color w:val="000000"/>
          <w:spacing w:val="5"/>
          <w:sz w:val="28"/>
          <w:szCs w:val="28"/>
          <w:u w:val="single"/>
        </w:rPr>
        <w:t xml:space="preserve">ведомость подсчета </w:t>
      </w:r>
      <w:r>
        <w:rPr>
          <w:color w:val="000000"/>
          <w:spacing w:val="5"/>
          <w:sz w:val="28"/>
          <w:szCs w:val="28"/>
          <w:u w:val="single"/>
        </w:rPr>
        <w:t xml:space="preserve">дисциплинарного рейтинга в </w:t>
      </w:r>
      <w:r w:rsidRPr="00EB11C5">
        <w:rPr>
          <w:color w:val="000000"/>
          <w:spacing w:val="-3"/>
          <w:sz w:val="28"/>
          <w:szCs w:val="28"/>
        </w:rPr>
        <w:t>соотве</w:t>
      </w:r>
      <w:r w:rsidRPr="00EB11C5">
        <w:rPr>
          <w:color w:val="000000"/>
          <w:spacing w:val="-3"/>
          <w:sz w:val="28"/>
          <w:szCs w:val="28"/>
        </w:rPr>
        <w:t>т</w:t>
      </w:r>
      <w:r w:rsidRPr="00EB11C5">
        <w:rPr>
          <w:color w:val="000000"/>
          <w:spacing w:val="-3"/>
          <w:sz w:val="28"/>
          <w:szCs w:val="28"/>
        </w:rPr>
        <w:t xml:space="preserve">ствии с Положением </w:t>
      </w:r>
      <w:proofErr w:type="gramStart"/>
      <w:r w:rsidRPr="00EB11C5">
        <w:rPr>
          <w:color w:val="000000"/>
          <w:spacing w:val="-3"/>
          <w:sz w:val="28"/>
          <w:szCs w:val="28"/>
        </w:rPr>
        <w:t>П</w:t>
      </w:r>
      <w:proofErr w:type="gramEnd"/>
      <w:r w:rsidRPr="00EB11C5">
        <w:rPr>
          <w:color w:val="000000"/>
          <w:spacing w:val="-3"/>
          <w:sz w:val="28"/>
          <w:szCs w:val="28"/>
        </w:rPr>
        <w:t xml:space="preserve"> 076.02-2019 «О формах, периодичности и порядке</w:t>
      </w:r>
      <w:r w:rsidRPr="00EB11C5">
        <w:rPr>
          <w:color w:val="000000"/>
          <w:spacing w:val="-3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EB11C5">
        <w:rPr>
          <w:color w:val="000000"/>
          <w:spacing w:val="-2"/>
          <w:sz w:val="28"/>
          <w:szCs w:val="28"/>
        </w:rPr>
        <w:t>аттестации</w:t>
      </w:r>
      <w:proofErr w:type="gramEnd"/>
      <w:r w:rsidRPr="00EB11C5">
        <w:rPr>
          <w:color w:val="000000"/>
          <w:spacing w:val="-2"/>
          <w:sz w:val="28"/>
          <w:szCs w:val="28"/>
        </w:rPr>
        <w:t xml:space="preserve"> обучающихся 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образовательным программам высшего </w:t>
      </w:r>
      <w:r w:rsidRPr="00EB11C5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- </w:t>
      </w:r>
      <w:r w:rsidRPr="00EB11C5">
        <w:rPr>
          <w:color w:val="000000"/>
          <w:spacing w:val="-5"/>
          <w:sz w:val="28"/>
          <w:szCs w:val="28"/>
        </w:rPr>
        <w:t>программам</w:t>
      </w:r>
    </w:p>
    <w:p w:rsidR="00A54C77" w:rsidRPr="00E457EB" w:rsidRDefault="00A54C77" w:rsidP="00A54C7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EB11C5">
        <w:rPr>
          <w:color w:val="000000"/>
          <w:spacing w:val="-1"/>
          <w:sz w:val="28"/>
          <w:szCs w:val="28"/>
        </w:rPr>
        <w:t>бакалавриата</w:t>
      </w:r>
      <w:proofErr w:type="spellEnd"/>
      <w:r w:rsidRPr="00EB11C5">
        <w:rPr>
          <w:color w:val="000000"/>
          <w:spacing w:val="-1"/>
          <w:sz w:val="28"/>
          <w:szCs w:val="28"/>
        </w:rPr>
        <w:t xml:space="preserve">, программам </w:t>
      </w:r>
      <w:proofErr w:type="spellStart"/>
      <w:r w:rsidRPr="00EB11C5">
        <w:rPr>
          <w:color w:val="000000"/>
          <w:spacing w:val="-1"/>
          <w:sz w:val="28"/>
          <w:szCs w:val="28"/>
        </w:rPr>
        <w:t>специалитета</w:t>
      </w:r>
      <w:proofErr w:type="spellEnd"/>
      <w:r w:rsidRPr="00EB11C5">
        <w:rPr>
          <w:color w:val="000000"/>
          <w:spacing w:val="-1"/>
          <w:sz w:val="28"/>
          <w:szCs w:val="28"/>
        </w:rPr>
        <w:t>, программам магистратуры».</w:t>
      </w:r>
    </w:p>
    <w:p w:rsidR="00A54C77" w:rsidRDefault="00A54C77" w:rsidP="00A54C7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lastRenderedPageBreak/>
        <w:t>Каждый преподаватель знакомит обучающихся с ведомостью подсчёта текущего и бонусного рейтингов в срок не позднее 1 рабочего дня до даты проведения промежуточной аттестации.</w:t>
      </w:r>
    </w:p>
    <w:p w:rsidR="00A54C77" w:rsidRDefault="00A54C77" w:rsidP="00A54C7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</w:p>
    <w:p w:rsidR="00A54C77" w:rsidRPr="009036BE" w:rsidRDefault="00A54C77" w:rsidP="00A54C77">
      <w:pPr>
        <w:pStyle w:val="a5"/>
        <w:numPr>
          <w:ilvl w:val="1"/>
          <w:numId w:val="33"/>
        </w:numPr>
        <w:shd w:val="clear" w:color="auto" w:fill="FFFFFF"/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9036BE">
        <w:rPr>
          <w:rFonts w:ascii="Times New Roman" w:hAnsi="Times New Roman"/>
          <w:b/>
          <w:color w:val="000000"/>
          <w:spacing w:val="-13"/>
          <w:sz w:val="28"/>
          <w:szCs w:val="28"/>
        </w:rPr>
        <w:t>Правила формирования текущего стандартизированного рейтинга</w:t>
      </w: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>.</w:t>
      </w:r>
    </w:p>
    <w:p w:rsidR="00A54C77" w:rsidRPr="00EB11C5" w:rsidRDefault="00A54C77" w:rsidP="00A54C77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целью </w:t>
      </w:r>
      <w:r w:rsidRPr="00EB11C5">
        <w:rPr>
          <w:color w:val="000000"/>
          <w:spacing w:val="-2"/>
          <w:sz w:val="28"/>
          <w:szCs w:val="28"/>
        </w:rPr>
        <w:t xml:space="preserve">стандартизации </w:t>
      </w:r>
      <w:r w:rsidRPr="00EB11C5">
        <w:rPr>
          <w:color w:val="000000"/>
          <w:sz w:val="28"/>
          <w:szCs w:val="28"/>
        </w:rPr>
        <w:t xml:space="preserve">текущего фактического рейтинга </w:t>
      </w:r>
      <w:r>
        <w:rPr>
          <w:color w:val="000000"/>
          <w:spacing w:val="3"/>
          <w:sz w:val="28"/>
          <w:szCs w:val="28"/>
        </w:rPr>
        <w:t>обучающи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3"/>
          <w:sz w:val="28"/>
          <w:szCs w:val="28"/>
        </w:rPr>
        <w:t xml:space="preserve">ся, при заполнении ведомости </w:t>
      </w:r>
      <w:r w:rsidRPr="00EB11C5">
        <w:rPr>
          <w:color w:val="000000"/>
          <w:spacing w:val="3"/>
          <w:sz w:val="28"/>
          <w:szCs w:val="28"/>
        </w:rPr>
        <w:t xml:space="preserve">подсчета </w:t>
      </w:r>
      <w:r>
        <w:rPr>
          <w:color w:val="000000"/>
          <w:spacing w:val="3"/>
          <w:sz w:val="28"/>
          <w:szCs w:val="28"/>
        </w:rPr>
        <w:t xml:space="preserve">дисциплинарного рейтинга </w:t>
      </w:r>
      <w:r>
        <w:rPr>
          <w:color w:val="000000"/>
          <w:spacing w:val="4"/>
          <w:sz w:val="28"/>
          <w:szCs w:val="28"/>
        </w:rPr>
        <w:t>выпо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 xml:space="preserve">няется приведение этих значений </w:t>
      </w:r>
      <w:r w:rsidRPr="00EB11C5">
        <w:rPr>
          <w:color w:val="000000"/>
          <w:spacing w:val="4"/>
          <w:sz w:val="28"/>
          <w:szCs w:val="28"/>
        </w:rPr>
        <w:t xml:space="preserve">к </w:t>
      </w:r>
      <w:r w:rsidRPr="00EB11C5">
        <w:rPr>
          <w:color w:val="000000"/>
          <w:spacing w:val="4"/>
          <w:sz w:val="28"/>
          <w:szCs w:val="28"/>
          <w:u w:val="single"/>
        </w:rPr>
        <w:t>стандартизированным,</w:t>
      </w:r>
      <w:r>
        <w:rPr>
          <w:color w:val="000000"/>
          <w:spacing w:val="4"/>
          <w:sz w:val="28"/>
          <w:szCs w:val="28"/>
          <w:u w:val="single"/>
        </w:rPr>
        <w:t xml:space="preserve"> </w:t>
      </w:r>
      <w:r>
        <w:rPr>
          <w:color w:val="000000"/>
          <w:spacing w:val="-1"/>
          <w:sz w:val="28"/>
          <w:szCs w:val="28"/>
          <w:u w:val="single"/>
        </w:rPr>
        <w:t xml:space="preserve">обеспечивая тем самым единый подход к оцениванию </w:t>
      </w:r>
      <w:r w:rsidRPr="00EB11C5">
        <w:rPr>
          <w:color w:val="000000"/>
          <w:spacing w:val="-1"/>
          <w:sz w:val="28"/>
          <w:szCs w:val="28"/>
          <w:u w:val="single"/>
        </w:rPr>
        <w:t>образовательных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EB11C5">
        <w:rPr>
          <w:color w:val="000000"/>
          <w:spacing w:val="-1"/>
          <w:sz w:val="28"/>
          <w:szCs w:val="28"/>
          <w:u w:val="single"/>
        </w:rPr>
        <w:t>результатов обуча</w:t>
      </w:r>
      <w:r w:rsidRPr="00EB11C5">
        <w:rPr>
          <w:color w:val="000000"/>
          <w:spacing w:val="-1"/>
          <w:sz w:val="28"/>
          <w:szCs w:val="28"/>
          <w:u w:val="single"/>
        </w:rPr>
        <w:t>ю</w:t>
      </w:r>
      <w:r w:rsidRPr="00EB11C5">
        <w:rPr>
          <w:color w:val="000000"/>
          <w:spacing w:val="-1"/>
          <w:sz w:val="28"/>
          <w:szCs w:val="28"/>
          <w:u w:val="single"/>
        </w:rPr>
        <w:t>щихся Университета.</w:t>
      </w: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both"/>
      </w:pP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z w:val="28"/>
          <w:szCs w:val="28"/>
        </w:rPr>
        <w:t>Текущий с</w:t>
      </w:r>
      <w:r>
        <w:rPr>
          <w:color w:val="000000"/>
          <w:sz w:val="28"/>
          <w:szCs w:val="28"/>
        </w:rPr>
        <w:t>тандартизированный  рейтинг (</w:t>
      </w: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>) выражается в баллах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по шкале от 1 до 70 и вычисляется по формуле:</w:t>
      </w: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A54C77" w:rsidRPr="00EB11C5" w:rsidRDefault="00A54C77" w:rsidP="00A54C77">
      <w:pPr>
        <w:shd w:val="clear" w:color="auto" w:fill="FFFFFF"/>
        <w:jc w:val="center"/>
      </w:pPr>
      <w:proofErr w:type="spellStart"/>
      <w:r>
        <w:rPr>
          <w:b/>
          <w:bCs/>
          <w:color w:val="323232"/>
          <w:spacing w:val="-3"/>
          <w:sz w:val="28"/>
          <w:szCs w:val="28"/>
        </w:rPr>
        <w:t>Рт</w:t>
      </w:r>
      <w:proofErr w:type="spellEnd"/>
      <w:proofErr w:type="gramStart"/>
      <w:r>
        <w:rPr>
          <w:b/>
          <w:bCs/>
          <w:color w:val="323232"/>
          <w:spacing w:val="-3"/>
          <w:sz w:val="28"/>
          <w:szCs w:val="28"/>
          <w:lang w:val="en-US"/>
        </w:rPr>
        <w:t>c</w:t>
      </w:r>
      <w:proofErr w:type="gramEnd"/>
      <w:r w:rsidRPr="00EB11C5">
        <w:rPr>
          <w:b/>
          <w:bCs/>
          <w:color w:val="323232"/>
          <w:spacing w:val="-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 xml:space="preserve">= </w:t>
      </w:r>
      <w:r w:rsidRPr="00EB11C5">
        <w:rPr>
          <w:b/>
          <w:bCs/>
          <w:color w:val="323232"/>
          <w:spacing w:val="-3"/>
          <w:sz w:val="28"/>
          <w:szCs w:val="28"/>
        </w:rPr>
        <w:t>(</w:t>
      </w:r>
      <w:proofErr w:type="spellStart"/>
      <w:r w:rsidRPr="00EB11C5">
        <w:rPr>
          <w:b/>
          <w:bCs/>
          <w:color w:val="323232"/>
          <w:spacing w:val="-3"/>
          <w:sz w:val="28"/>
          <w:szCs w:val="28"/>
        </w:rPr>
        <w:t>Ртф</w:t>
      </w:r>
      <w:proofErr w:type="spellEnd"/>
      <w:r w:rsidRPr="00EB11C5">
        <w:rPr>
          <w:b/>
          <w:bCs/>
          <w:color w:val="323232"/>
          <w:spacing w:val="-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 xml:space="preserve">* </w:t>
      </w:r>
      <w:r w:rsidRPr="00EB11C5">
        <w:rPr>
          <w:color w:val="323232"/>
          <w:spacing w:val="-3"/>
          <w:sz w:val="28"/>
          <w:szCs w:val="28"/>
        </w:rPr>
        <w:t xml:space="preserve">70) / </w:t>
      </w:r>
      <w:r w:rsidRPr="00EB11C5">
        <w:rPr>
          <w:b/>
          <w:bCs/>
          <w:color w:val="323232"/>
          <w:spacing w:val="-3"/>
          <w:sz w:val="28"/>
          <w:szCs w:val="28"/>
        </w:rPr>
        <w:t>макс (</w:t>
      </w:r>
      <w:proofErr w:type="spellStart"/>
      <w:r w:rsidRPr="00EB11C5">
        <w:rPr>
          <w:b/>
          <w:bCs/>
          <w:color w:val="323232"/>
          <w:spacing w:val="-3"/>
          <w:sz w:val="28"/>
          <w:szCs w:val="28"/>
        </w:rPr>
        <w:t>Ртф</w:t>
      </w:r>
      <w:proofErr w:type="spellEnd"/>
      <w:r w:rsidRPr="00EB11C5">
        <w:rPr>
          <w:b/>
          <w:bCs/>
          <w:color w:val="323232"/>
          <w:spacing w:val="-3"/>
          <w:sz w:val="28"/>
          <w:szCs w:val="28"/>
        </w:rPr>
        <w:t>)</w:t>
      </w: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center"/>
      </w:pPr>
    </w:p>
    <w:p w:rsidR="00A54C77" w:rsidRPr="00EB11C5" w:rsidRDefault="00A54C77" w:rsidP="00A54C77">
      <w:pPr>
        <w:shd w:val="clear" w:color="auto" w:fill="FFFFFF"/>
        <w:spacing w:before="254"/>
        <w:ind w:left="720"/>
      </w:pPr>
      <w:r w:rsidRPr="00EB11C5">
        <w:rPr>
          <w:color w:val="000000"/>
          <w:spacing w:val="-8"/>
          <w:sz w:val="28"/>
          <w:szCs w:val="28"/>
        </w:rPr>
        <w:t>где,</w:t>
      </w:r>
    </w:p>
    <w:p w:rsidR="00A54C77" w:rsidRPr="00EB11C5" w:rsidRDefault="00A54C77" w:rsidP="00A54C77">
      <w:pPr>
        <w:shd w:val="clear" w:color="auto" w:fill="FFFFFF"/>
        <w:spacing w:line="322" w:lineRule="exact"/>
        <w:ind w:left="715"/>
      </w:pP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 xml:space="preserve"> - текущий стандартизированный рейтинг;</w:t>
      </w:r>
    </w:p>
    <w:p w:rsidR="00A54C77" w:rsidRPr="00EB11C5" w:rsidRDefault="00A54C77" w:rsidP="00A54C77">
      <w:pPr>
        <w:shd w:val="clear" w:color="auto" w:fill="FFFFFF"/>
        <w:spacing w:line="322" w:lineRule="exact"/>
        <w:ind w:left="715"/>
      </w:pPr>
      <w:proofErr w:type="spellStart"/>
      <w:r w:rsidRPr="00EB11C5">
        <w:rPr>
          <w:color w:val="000000"/>
          <w:spacing w:val="1"/>
          <w:sz w:val="28"/>
          <w:szCs w:val="28"/>
        </w:rPr>
        <w:t>Ртф</w:t>
      </w:r>
      <w:proofErr w:type="spellEnd"/>
      <w:r w:rsidRPr="00EB11C5">
        <w:rPr>
          <w:color w:val="000000"/>
          <w:spacing w:val="1"/>
          <w:sz w:val="28"/>
          <w:szCs w:val="28"/>
        </w:rPr>
        <w:t xml:space="preserve"> - текущий фактический рейтинг;</w:t>
      </w:r>
    </w:p>
    <w:p w:rsidR="00A54C77" w:rsidRPr="00EB11C5" w:rsidRDefault="00A54C77" w:rsidP="00A54C77">
      <w:pPr>
        <w:shd w:val="clear" w:color="auto" w:fill="FFFFFF"/>
        <w:spacing w:line="322" w:lineRule="exact"/>
        <w:ind w:right="418" w:firstLine="720"/>
        <w:jc w:val="both"/>
      </w:pPr>
      <w:r>
        <w:rPr>
          <w:color w:val="000000"/>
          <w:spacing w:val="-1"/>
          <w:sz w:val="28"/>
          <w:szCs w:val="28"/>
        </w:rPr>
        <w:t>макс (</w:t>
      </w:r>
      <w:proofErr w:type="spellStart"/>
      <w:r>
        <w:rPr>
          <w:color w:val="000000"/>
          <w:spacing w:val="-1"/>
          <w:sz w:val="28"/>
          <w:szCs w:val="28"/>
        </w:rPr>
        <w:t>Ртф</w:t>
      </w:r>
      <w:proofErr w:type="spellEnd"/>
      <w:r w:rsidRPr="00EB11C5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>–</w:t>
      </w:r>
      <w:r w:rsidRPr="00EB11C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максимальное значение текущего фактического ре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тинга из диапазона, установленного преподавателем по дисциплине.</w:t>
      </w:r>
    </w:p>
    <w:p w:rsidR="00A54C77" w:rsidRPr="00EB11C5" w:rsidRDefault="00A54C77" w:rsidP="00A54C77">
      <w:pPr>
        <w:shd w:val="clear" w:color="auto" w:fill="FFFFFF"/>
        <w:spacing w:line="322" w:lineRule="exact"/>
        <w:ind w:right="144"/>
      </w:pPr>
    </w:p>
    <w:p w:rsidR="00A54C77" w:rsidRPr="00EB11C5" w:rsidRDefault="00A54C77" w:rsidP="00A54C77">
      <w:pPr>
        <w:shd w:val="clear" w:color="auto" w:fill="FFFFFF"/>
        <w:spacing w:line="322" w:lineRule="exact"/>
        <w:ind w:right="144"/>
        <w:jc w:val="both"/>
      </w:pP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  <w:r w:rsidRPr="00EB11C5">
        <w:rPr>
          <w:b/>
          <w:color w:val="242424"/>
          <w:spacing w:val="-4"/>
          <w:sz w:val="28"/>
          <w:szCs w:val="28"/>
        </w:rPr>
        <w:t xml:space="preserve">4.4 </w:t>
      </w:r>
      <w:r>
        <w:rPr>
          <w:b/>
          <w:color w:val="242424"/>
          <w:spacing w:val="-4"/>
          <w:sz w:val="28"/>
          <w:szCs w:val="28"/>
        </w:rPr>
        <w:t xml:space="preserve">Определение зачётного </w:t>
      </w:r>
      <w:r w:rsidRPr="00EB11C5">
        <w:rPr>
          <w:b/>
          <w:color w:val="242424"/>
          <w:spacing w:val="-4"/>
          <w:sz w:val="28"/>
          <w:szCs w:val="28"/>
        </w:rPr>
        <w:t>рейтинга.</w:t>
      </w:r>
    </w:p>
    <w:p w:rsidR="00A54C77" w:rsidRPr="00EB11C5" w:rsidRDefault="00A54C77" w:rsidP="00A54C77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</w:p>
    <w:p w:rsidR="00A54C77" w:rsidRPr="00EB11C5" w:rsidRDefault="00A54C77" w:rsidP="00A54C7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Экзаме</w:t>
      </w:r>
      <w:r>
        <w:rPr>
          <w:rFonts w:ascii="Times New Roman" w:hAnsi="Times New Roman"/>
          <w:color w:val="000000"/>
          <w:sz w:val="28"/>
          <w:szCs w:val="28"/>
        </w:rPr>
        <w:t xml:space="preserve">национный рейтинг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EB11C5">
        <w:rPr>
          <w:rFonts w:ascii="Times New Roman" w:hAnsi="Times New Roman"/>
          <w:color w:val="000000"/>
          <w:sz w:val="28"/>
          <w:szCs w:val="28"/>
        </w:rPr>
        <w:t xml:space="preserve"> формируется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>при провед</w:t>
      </w:r>
      <w:r w:rsidRPr="00EB11C5">
        <w:rPr>
          <w:rFonts w:ascii="Times New Roman" w:hAnsi="Times New Roman"/>
          <w:color w:val="000000"/>
          <w:sz w:val="28"/>
          <w:szCs w:val="28"/>
        </w:rPr>
        <w:t>е</w:t>
      </w:r>
      <w:r w:rsidRPr="00EB11C5">
        <w:rPr>
          <w:rFonts w:ascii="Times New Roman" w:hAnsi="Times New Roman"/>
          <w:color w:val="000000"/>
          <w:sz w:val="28"/>
          <w:szCs w:val="28"/>
        </w:rPr>
        <w:t>нии промежуточной аттестации и выражается в баллах по шкале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0 до 30</w:t>
      </w: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54C77" w:rsidRDefault="00A54C77" w:rsidP="00A54C7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C77" w:rsidRPr="00A54C77" w:rsidRDefault="00A54C77" w:rsidP="00A54C7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4C77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</w:t>
      </w:r>
      <w:r w:rsidRPr="00A54C7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54C77">
        <w:rPr>
          <w:rFonts w:ascii="Times New Roman" w:hAnsi="Times New Roman"/>
          <w:b/>
          <w:color w:val="000000"/>
          <w:sz w:val="28"/>
          <w:szCs w:val="28"/>
        </w:rPr>
        <w:t>жуточной аттестации  (экзамен) по дисциплине «</w:t>
      </w:r>
      <w:r w:rsidRPr="00A54C77">
        <w:rPr>
          <w:rFonts w:ascii="Times New Roman" w:hAnsi="Times New Roman"/>
          <w:b/>
          <w:sz w:val="28"/>
          <w:szCs w:val="28"/>
        </w:rPr>
        <w:t xml:space="preserve">Стволовые клетки и </w:t>
      </w:r>
      <w:proofErr w:type="spellStart"/>
      <w:r w:rsidRPr="00A54C77">
        <w:rPr>
          <w:rFonts w:ascii="Times New Roman" w:hAnsi="Times New Roman"/>
          <w:b/>
          <w:sz w:val="28"/>
          <w:szCs w:val="28"/>
        </w:rPr>
        <w:t>репаративная</w:t>
      </w:r>
      <w:proofErr w:type="spellEnd"/>
      <w:r w:rsidRPr="00A54C77">
        <w:rPr>
          <w:rFonts w:ascii="Times New Roman" w:hAnsi="Times New Roman"/>
          <w:b/>
          <w:sz w:val="28"/>
          <w:szCs w:val="28"/>
        </w:rPr>
        <w:t xml:space="preserve"> регенерация тканей и органов»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4C77" w:rsidRPr="00EB11C5" w:rsidRDefault="00A54C77" w:rsidP="00A54C77">
      <w:pPr>
        <w:jc w:val="center"/>
        <w:rPr>
          <w:i/>
          <w:color w:val="000000"/>
          <w:sz w:val="28"/>
          <w:szCs w:val="28"/>
        </w:rPr>
      </w:pPr>
    </w:p>
    <w:p w:rsidR="00A54C77" w:rsidRDefault="00A54C77" w:rsidP="00A54C7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D70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A54C77" w:rsidRDefault="00A54C77" w:rsidP="00A54C7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 xml:space="preserve">ФГБОУ ВО </w:t>
      </w:r>
      <w:proofErr w:type="spellStart"/>
      <w:r w:rsidRPr="00620995">
        <w:rPr>
          <w:b/>
        </w:rPr>
        <w:t>ОрГМУ</w:t>
      </w:r>
      <w:proofErr w:type="spellEnd"/>
      <w:r w:rsidRPr="00620995">
        <w:rPr>
          <w:b/>
        </w:rPr>
        <w:t xml:space="preserve"> Минздрава России</w:t>
      </w:r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>Кафедра гистологии, цитологии и эмбриологии</w:t>
      </w:r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lastRenderedPageBreak/>
        <w:t xml:space="preserve">Уровень образования: </w:t>
      </w:r>
      <w:proofErr w:type="spellStart"/>
      <w:r w:rsidRPr="00620995">
        <w:rPr>
          <w:b/>
        </w:rPr>
        <w:t>специалитет</w:t>
      </w:r>
      <w:proofErr w:type="spellEnd"/>
    </w:p>
    <w:p w:rsidR="00A54C77" w:rsidRPr="00620995" w:rsidRDefault="00A54C77" w:rsidP="00A54C77">
      <w:pPr>
        <w:jc w:val="center"/>
        <w:rPr>
          <w:b/>
        </w:rPr>
      </w:pPr>
      <w:r w:rsidRPr="00620995">
        <w:rPr>
          <w:b/>
        </w:rPr>
        <w:t>Специальность: 31.05.</w:t>
      </w:r>
      <w:r>
        <w:rPr>
          <w:b/>
        </w:rPr>
        <w:t>01</w:t>
      </w:r>
      <w:r w:rsidRPr="00620995">
        <w:rPr>
          <w:b/>
        </w:rPr>
        <w:t>. Лечебное дело</w:t>
      </w:r>
    </w:p>
    <w:p w:rsidR="00A54C77" w:rsidRPr="00146DD5" w:rsidRDefault="00A54C77" w:rsidP="00A54C77">
      <w:pPr>
        <w:jc w:val="center"/>
        <w:rPr>
          <w:b/>
        </w:rPr>
      </w:pPr>
      <w:r w:rsidRPr="00A54C77">
        <w:rPr>
          <w:b/>
        </w:rPr>
        <w:t>Дисциплина по выбору:</w:t>
      </w:r>
      <w:r w:rsidRPr="00A54C77">
        <w:t xml:space="preserve"> Стволовые клетки и </w:t>
      </w:r>
      <w:proofErr w:type="spellStart"/>
      <w:r w:rsidRPr="00A54C77">
        <w:t>репаративная</w:t>
      </w:r>
      <w:proofErr w:type="spellEnd"/>
      <w:r w:rsidRPr="00A54C77">
        <w:t xml:space="preserve"> регенерация тканей</w:t>
      </w:r>
      <w:r>
        <w:rPr>
          <w:sz w:val="28"/>
          <w:szCs w:val="28"/>
        </w:rPr>
        <w:t xml:space="preserve"> </w:t>
      </w:r>
      <w:r w:rsidRPr="00A54C77">
        <w:t>и орг</w:t>
      </w:r>
      <w:r w:rsidRPr="00A54C77">
        <w:t>а</w:t>
      </w:r>
      <w:r w:rsidRPr="00A54C77">
        <w:t>нов</w:t>
      </w:r>
      <w:r w:rsidRPr="00620995">
        <w:rPr>
          <w:b/>
        </w:rPr>
        <w:t xml:space="preserve"> Форма промежуточной аттестации: зачёт</w:t>
      </w:r>
    </w:p>
    <w:p w:rsidR="00A54C77" w:rsidRDefault="00A54C77" w:rsidP="00A54C77">
      <w:pPr>
        <w:rPr>
          <w:b/>
          <w:sz w:val="32"/>
        </w:rPr>
      </w:pPr>
    </w:p>
    <w:p w:rsidR="00A54C77" w:rsidRPr="00146DD5" w:rsidRDefault="00A54C77" w:rsidP="00A54C77">
      <w:pPr>
        <w:jc w:val="center"/>
        <w:rPr>
          <w:b/>
          <w:sz w:val="28"/>
          <w:szCs w:val="28"/>
        </w:rPr>
      </w:pPr>
      <w:r w:rsidRPr="00146DD5">
        <w:rPr>
          <w:b/>
          <w:sz w:val="28"/>
          <w:szCs w:val="28"/>
        </w:rPr>
        <w:t>БИЛЕТ № 1</w:t>
      </w:r>
    </w:p>
    <w:p w:rsidR="00A54C77" w:rsidRPr="00EB11C5" w:rsidRDefault="00A54C77" w:rsidP="00A54C77">
      <w:pPr>
        <w:jc w:val="both"/>
        <w:outlineLvl w:val="0"/>
        <w:rPr>
          <w:b/>
          <w:sz w:val="28"/>
          <w:szCs w:val="28"/>
          <w:lang w:eastAsia="ar-SA"/>
        </w:rPr>
      </w:pPr>
      <w:proofErr w:type="gramStart"/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ВАРИАНТ НАБОРА ТЕСТОВЫХ ЗАДАНИЙ.</w:t>
      </w:r>
      <w:proofErr w:type="gramEnd"/>
    </w:p>
    <w:p w:rsidR="00A54C77" w:rsidRPr="005117C8" w:rsidRDefault="00A54C77" w:rsidP="00A54C77">
      <w:pPr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A54C77" w:rsidRPr="0076687B" w:rsidRDefault="00A54C77" w:rsidP="00A54C77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 xml:space="preserve">1. Современные клеточные технологии. </w:t>
      </w:r>
    </w:p>
    <w:p w:rsidR="00A54C77" w:rsidRDefault="00A54C77" w:rsidP="00A54C77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>2. Клетки иммунной системы (</w:t>
      </w:r>
      <w:proofErr w:type="gramStart"/>
      <w:r w:rsidRPr="0076687B">
        <w:rPr>
          <w:sz w:val="28"/>
          <w:szCs w:val="28"/>
        </w:rPr>
        <w:t>Т-</w:t>
      </w:r>
      <w:proofErr w:type="gramEnd"/>
      <w:r w:rsidRPr="0076687B">
        <w:rPr>
          <w:sz w:val="28"/>
          <w:szCs w:val="28"/>
        </w:rPr>
        <w:t xml:space="preserve">, В-лимфоциты, макрофаги, </w:t>
      </w:r>
      <w:proofErr w:type="spellStart"/>
      <w:r w:rsidRPr="0076687B">
        <w:rPr>
          <w:sz w:val="28"/>
          <w:szCs w:val="28"/>
        </w:rPr>
        <w:t>плазмоциты</w:t>
      </w:r>
      <w:proofErr w:type="spellEnd"/>
      <w:r w:rsidRPr="0076687B">
        <w:rPr>
          <w:sz w:val="28"/>
          <w:szCs w:val="28"/>
        </w:rPr>
        <w:t>).</w:t>
      </w:r>
    </w:p>
    <w:p w:rsidR="00A54C77" w:rsidRPr="005117C8" w:rsidRDefault="00A54C77" w:rsidP="00A54C77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A54C77" w:rsidRDefault="00A54C77" w:rsidP="00A54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Препарат. </w:t>
      </w:r>
    </w:p>
    <w:p w:rsidR="00A54C77" w:rsidRDefault="00A54C77" w:rsidP="00A54C77">
      <w:pPr>
        <w:jc w:val="both"/>
        <w:rPr>
          <w:sz w:val="28"/>
          <w:szCs w:val="28"/>
        </w:rPr>
      </w:pPr>
    </w:p>
    <w:p w:rsidR="00A54C77" w:rsidRPr="003D54E2" w:rsidRDefault="00A54C77" w:rsidP="00A54C77">
      <w:pPr>
        <w:jc w:val="both"/>
        <w:rPr>
          <w:sz w:val="28"/>
          <w:szCs w:val="28"/>
        </w:rPr>
      </w:pPr>
    </w:p>
    <w:p w:rsidR="00A54C77" w:rsidRPr="0076687B" w:rsidRDefault="00A54C77" w:rsidP="00A54C77">
      <w:pPr>
        <w:spacing w:line="360" w:lineRule="auto"/>
      </w:pPr>
      <w:r w:rsidRPr="0076687B">
        <w:t>Зав. кафедрой гистологии, цитологии</w:t>
      </w:r>
    </w:p>
    <w:p w:rsidR="00A54C77" w:rsidRPr="0076687B" w:rsidRDefault="00A54C77" w:rsidP="00A54C77">
      <w:pPr>
        <w:tabs>
          <w:tab w:val="left" w:pos="6946"/>
        </w:tabs>
        <w:spacing w:line="360" w:lineRule="auto"/>
      </w:pPr>
      <w:r w:rsidRPr="0076687B">
        <w:t xml:space="preserve">и эмбриологии </w:t>
      </w:r>
      <w:proofErr w:type="spellStart"/>
      <w:r w:rsidRPr="0076687B">
        <w:t>з.д.н</w:t>
      </w:r>
      <w:proofErr w:type="spellEnd"/>
      <w:r w:rsidRPr="0076687B">
        <w:t xml:space="preserve">. РФ, профессор                                          </w:t>
      </w:r>
      <w:r>
        <w:t xml:space="preserve">             </w:t>
      </w:r>
      <w:r w:rsidRPr="0076687B">
        <w:t xml:space="preserve">А.А. </w:t>
      </w:r>
      <w:proofErr w:type="spellStart"/>
      <w:r w:rsidRPr="0076687B">
        <w:t>Стадников</w:t>
      </w:r>
      <w:proofErr w:type="spellEnd"/>
      <w:r w:rsidRPr="0076687B">
        <w:tab/>
      </w:r>
      <w:r w:rsidRPr="0076687B">
        <w:tab/>
      </w:r>
    </w:p>
    <w:p w:rsidR="00A54C77" w:rsidRPr="0076687B" w:rsidRDefault="00A54C77" w:rsidP="00A54C77">
      <w:pPr>
        <w:spacing w:line="360" w:lineRule="auto"/>
      </w:pPr>
    </w:p>
    <w:p w:rsidR="00A54C77" w:rsidRPr="0076687B" w:rsidRDefault="00A54C77" w:rsidP="00A54C77">
      <w:pPr>
        <w:spacing w:line="360" w:lineRule="auto"/>
      </w:pPr>
      <w:r w:rsidRPr="0076687B">
        <w:t xml:space="preserve">Декан </w:t>
      </w:r>
      <w:proofErr w:type="gramStart"/>
      <w:r w:rsidRPr="0076687B">
        <w:t>лечебного</w:t>
      </w:r>
      <w:proofErr w:type="gramEnd"/>
      <w:r w:rsidRPr="0076687B">
        <w:t xml:space="preserve"> и стоматологического </w:t>
      </w:r>
    </w:p>
    <w:p w:rsidR="00A54C77" w:rsidRDefault="00A54C77" w:rsidP="00A54C77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  <w:r w:rsidRPr="0076687B">
        <w:t xml:space="preserve">факультетов д.м.н., доцент                                                         </w:t>
      </w:r>
      <w:r>
        <w:t xml:space="preserve">             </w:t>
      </w:r>
      <w:r w:rsidRPr="0076687B">
        <w:t xml:space="preserve"> Д.Н. Лященко</w:t>
      </w:r>
      <w:r>
        <w:rPr>
          <w:sz w:val="32"/>
        </w:rPr>
        <w:t xml:space="preserve"> </w:t>
      </w:r>
      <w:r w:rsidRPr="007E3556">
        <w:rPr>
          <w:sz w:val="32"/>
        </w:rPr>
        <w:tab/>
      </w:r>
      <w:r>
        <w:rPr>
          <w:sz w:val="32"/>
        </w:rPr>
        <w:t xml:space="preserve">  </w:t>
      </w:r>
    </w:p>
    <w:p w:rsidR="00A54C77" w:rsidRDefault="00A54C77" w:rsidP="00A54C77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</w:p>
    <w:p w:rsidR="00A54C77" w:rsidRDefault="00A54C77" w:rsidP="00A54C7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</w:t>
      </w:r>
    </w:p>
    <w:p w:rsidR="00A54C77" w:rsidRPr="00D750B0" w:rsidRDefault="00A54C77" w:rsidP="00A54C77">
      <w:pPr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A54C77" w:rsidRPr="00EB11C5" w:rsidTr="00A54C77">
        <w:tc>
          <w:tcPr>
            <w:tcW w:w="3256" w:type="dxa"/>
          </w:tcPr>
          <w:p w:rsidR="00A54C77" w:rsidRPr="00EB11C5" w:rsidRDefault="00A54C77" w:rsidP="00A54C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54C77" w:rsidRPr="00EB11C5" w:rsidTr="00A54C77">
        <w:tc>
          <w:tcPr>
            <w:tcW w:w="3256" w:type="dxa"/>
            <w:vMerge w:val="restart"/>
          </w:tcPr>
          <w:p w:rsidR="00A54C77" w:rsidRPr="00EB11C5" w:rsidRDefault="00A54C77" w:rsidP="00A54C7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6378" w:type="dxa"/>
          </w:tcPr>
          <w:p w:rsidR="00A54C77" w:rsidRPr="00EB11C5" w:rsidRDefault="00A54C77" w:rsidP="00A54C77">
            <w:pPr>
              <w:pStyle w:val="12"/>
              <w:shd w:val="clear" w:color="auto" w:fill="auto"/>
              <w:tabs>
                <w:tab w:val="left" w:pos="43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 баллов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Pr="00EB11C5">
              <w:rPr>
                <w:color w:val="000000"/>
                <w:sz w:val="28"/>
                <w:szCs w:val="28"/>
              </w:rPr>
              <w:t>ат</w:t>
            </w:r>
            <w:r w:rsidRPr="00EB11C5">
              <w:rPr>
                <w:color w:val="000000"/>
                <w:sz w:val="28"/>
                <w:szCs w:val="28"/>
              </w:rPr>
              <w:t>е</w:t>
            </w:r>
            <w:r w:rsidRPr="00EB11C5">
              <w:rPr>
                <w:color w:val="000000"/>
                <w:sz w:val="28"/>
                <w:szCs w:val="28"/>
              </w:rPr>
              <w:t>риал лекционного и практического курса усвоен глубоко и прочно, обучающийся излагает его и</w:t>
            </w:r>
            <w:r w:rsidRPr="00EB11C5">
              <w:rPr>
                <w:color w:val="000000"/>
                <w:sz w:val="28"/>
                <w:szCs w:val="28"/>
              </w:rPr>
              <w:t>с</w:t>
            </w:r>
            <w:r w:rsidRPr="00EB11C5">
              <w:rPr>
                <w:color w:val="000000"/>
                <w:sz w:val="28"/>
                <w:szCs w:val="28"/>
              </w:rPr>
              <w:t>черпывающе, последовательно, грамотно и лог</w:t>
            </w:r>
            <w:r w:rsidRPr="00EB11C5">
              <w:rPr>
                <w:color w:val="000000"/>
                <w:sz w:val="28"/>
                <w:szCs w:val="28"/>
              </w:rPr>
              <w:t>и</w:t>
            </w:r>
            <w:r w:rsidRPr="00EB11C5">
              <w:rPr>
                <w:color w:val="000000"/>
                <w:sz w:val="28"/>
                <w:szCs w:val="28"/>
              </w:rPr>
              <w:t>чески стройно.</w:t>
            </w:r>
          </w:p>
        </w:tc>
      </w:tr>
      <w:tr w:rsidR="00A54C77" w:rsidRPr="00EB11C5" w:rsidTr="00A54C77">
        <w:tc>
          <w:tcPr>
            <w:tcW w:w="3256" w:type="dxa"/>
            <w:vMerge/>
          </w:tcPr>
          <w:p w:rsidR="00A54C77" w:rsidRPr="00EB11C5" w:rsidRDefault="00A54C77" w:rsidP="00A54C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54C77" w:rsidRPr="00EB11C5" w:rsidRDefault="00A54C77" w:rsidP="00A54C77">
            <w:pPr>
              <w:pStyle w:val="12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12 </w:t>
            </w:r>
            <w:r w:rsidRPr="00730EDF">
              <w:rPr>
                <w:b/>
                <w:color w:val="000000"/>
                <w:sz w:val="28"/>
                <w:szCs w:val="28"/>
              </w:rPr>
              <w:t>баллов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Pr="00EB11C5">
              <w:rPr>
                <w:color w:val="000000"/>
                <w:sz w:val="28"/>
                <w:szCs w:val="28"/>
              </w:rPr>
              <w:t>екц</w:t>
            </w:r>
            <w:r w:rsidRPr="00EB11C5">
              <w:rPr>
                <w:color w:val="000000"/>
                <w:sz w:val="28"/>
                <w:szCs w:val="28"/>
              </w:rPr>
              <w:t>и</w:t>
            </w:r>
            <w:r w:rsidRPr="00EB11C5">
              <w:rPr>
                <w:color w:val="000000"/>
                <w:sz w:val="28"/>
                <w:szCs w:val="28"/>
              </w:rPr>
              <w:t>онный и программный материал практ</w:t>
            </w:r>
            <w:r>
              <w:rPr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color w:val="000000"/>
                <w:sz w:val="28"/>
                <w:szCs w:val="28"/>
              </w:rPr>
              <w:t xml:space="preserve">н твердо,  при ответе </w:t>
            </w:r>
            <w:r>
              <w:rPr>
                <w:color w:val="000000"/>
                <w:sz w:val="28"/>
                <w:szCs w:val="28"/>
              </w:rPr>
              <w:t xml:space="preserve">обучающийся </w:t>
            </w:r>
            <w:r w:rsidRPr="00EB11C5">
              <w:rPr>
                <w:color w:val="000000"/>
                <w:sz w:val="28"/>
                <w:szCs w:val="28"/>
              </w:rPr>
              <w:t>излагает его грамотно, не допускает существенных неточностей.</w:t>
            </w:r>
            <w:proofErr w:type="gramEnd"/>
          </w:p>
        </w:tc>
      </w:tr>
      <w:tr w:rsidR="00A54C77" w:rsidRPr="00EB11C5" w:rsidTr="00A54C77">
        <w:tc>
          <w:tcPr>
            <w:tcW w:w="3256" w:type="dxa"/>
            <w:vMerge/>
          </w:tcPr>
          <w:p w:rsidR="00A54C77" w:rsidRPr="00EB11C5" w:rsidRDefault="00A54C77" w:rsidP="00A54C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 </w:t>
            </w:r>
            <w:r w:rsidRPr="00F75D17">
              <w:rPr>
                <w:b/>
                <w:color w:val="000000"/>
                <w:sz w:val="28"/>
                <w:szCs w:val="28"/>
              </w:rPr>
              <w:t>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</w:t>
            </w:r>
            <w:r w:rsidRPr="00EB11C5">
              <w:rPr>
                <w:color w:val="000000"/>
                <w:sz w:val="28"/>
                <w:szCs w:val="28"/>
              </w:rPr>
              <w:t>у</w:t>
            </w:r>
            <w:r w:rsidRPr="00EB11C5">
              <w:rPr>
                <w:color w:val="000000"/>
                <w:sz w:val="28"/>
                <w:szCs w:val="28"/>
              </w:rPr>
              <w:t>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го материала (лекционного и практических зан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>тий) не усвоил его деталей, допускает неточности, неправильные формулировки, нарушает послед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вательность в изложении материала.</w:t>
            </w:r>
          </w:p>
        </w:tc>
      </w:tr>
      <w:tr w:rsidR="00A54C77" w:rsidRPr="00EB11C5" w:rsidTr="00A54C77">
        <w:tc>
          <w:tcPr>
            <w:tcW w:w="3256" w:type="dxa"/>
            <w:vMerge/>
          </w:tcPr>
          <w:p w:rsidR="00A54C77" w:rsidRPr="00EB11C5" w:rsidRDefault="00A54C77" w:rsidP="00A54C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B11C5">
              <w:rPr>
                <w:color w:val="000000"/>
                <w:sz w:val="28"/>
                <w:szCs w:val="28"/>
              </w:rPr>
              <w:t>буча</w:t>
            </w:r>
            <w:r w:rsidRPr="00EB11C5">
              <w:rPr>
                <w:color w:val="000000"/>
                <w:sz w:val="28"/>
                <w:szCs w:val="28"/>
              </w:rPr>
              <w:t>ю</w:t>
            </w:r>
            <w:r w:rsidRPr="00EB11C5">
              <w:rPr>
                <w:color w:val="000000"/>
                <w:sz w:val="28"/>
                <w:szCs w:val="28"/>
              </w:rPr>
              <w:t>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лекционного </w:t>
            </w:r>
            <w:r w:rsidRPr="00EB11C5">
              <w:rPr>
                <w:sz w:val="28"/>
                <w:szCs w:val="28"/>
              </w:rPr>
              <w:lastRenderedPageBreak/>
              <w:t>материала и материала практических занятий. В той части, которую он усвоил, допускаются сущ</w:t>
            </w:r>
            <w:r w:rsidRPr="00EB11C5">
              <w:rPr>
                <w:sz w:val="28"/>
                <w:szCs w:val="28"/>
              </w:rPr>
              <w:t>е</w:t>
            </w:r>
            <w:r w:rsidRPr="00EB11C5">
              <w:rPr>
                <w:sz w:val="28"/>
                <w:szCs w:val="28"/>
              </w:rPr>
              <w:t>ственные ошибки.</w:t>
            </w:r>
          </w:p>
        </w:tc>
      </w:tr>
      <w:tr w:rsidR="00A54C77" w:rsidRPr="00EB11C5" w:rsidTr="00A54C77">
        <w:tc>
          <w:tcPr>
            <w:tcW w:w="3256" w:type="dxa"/>
            <w:vMerge w:val="restart"/>
          </w:tcPr>
          <w:p w:rsidR="00A54C77" w:rsidRPr="00EB11C5" w:rsidRDefault="00A54C77" w:rsidP="00A54C7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Проверка практич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ских навыков – </w:t>
            </w:r>
            <w:r w:rsidRPr="00EB11C5">
              <w:rPr>
                <w:b/>
                <w:sz w:val="28"/>
                <w:szCs w:val="28"/>
              </w:rPr>
              <w:t>диа</w:t>
            </w:r>
            <w:r w:rsidRPr="00EB11C5">
              <w:rPr>
                <w:b/>
                <w:sz w:val="28"/>
                <w:szCs w:val="28"/>
              </w:rPr>
              <w:t>г</w:t>
            </w:r>
            <w:r w:rsidRPr="00EB11C5">
              <w:rPr>
                <w:b/>
                <w:sz w:val="28"/>
                <w:szCs w:val="28"/>
              </w:rPr>
              <w:t>ностика</w:t>
            </w:r>
            <w:r>
              <w:rPr>
                <w:b/>
                <w:color w:val="000000"/>
                <w:sz w:val="28"/>
                <w:szCs w:val="28"/>
              </w:rPr>
              <w:t xml:space="preserve"> гистологич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ского препарата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</w:p>
          <w:p w:rsidR="00A54C77" w:rsidRPr="00EB11C5" w:rsidRDefault="00A54C77" w:rsidP="00A54C7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 xml:space="preserve">тельно найдены. </w:t>
            </w:r>
          </w:p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</w:p>
          <w:p w:rsidR="00A54C77" w:rsidRPr="00EB11C5" w:rsidRDefault="00A54C77" w:rsidP="00A54C77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</w:t>
            </w:r>
            <w:r w:rsidRPr="00EB11C5">
              <w:rPr>
                <w:sz w:val="28"/>
                <w:szCs w:val="28"/>
              </w:rPr>
              <w:t>е</w:t>
            </w:r>
            <w:r w:rsidRPr="00EB11C5">
              <w:rPr>
                <w:sz w:val="28"/>
                <w:szCs w:val="28"/>
              </w:rPr>
              <w:t>ского материала, владение терминологией.</w:t>
            </w:r>
          </w:p>
        </w:tc>
      </w:tr>
      <w:tr w:rsidR="00A54C77" w:rsidRPr="00EB11C5" w:rsidTr="00A54C77">
        <w:tc>
          <w:tcPr>
            <w:tcW w:w="3256" w:type="dxa"/>
            <w:vMerge/>
          </w:tcPr>
          <w:p w:rsidR="00A54C77" w:rsidRPr="00EB11C5" w:rsidRDefault="00A54C77" w:rsidP="00A54C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12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 д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пускает мелкие неточности и не более двух ош</w:t>
            </w:r>
            <w:r w:rsidRPr="00EB11C5">
              <w:rPr>
                <w:sz w:val="28"/>
                <w:szCs w:val="28"/>
              </w:rPr>
              <w:t>и</w:t>
            </w:r>
            <w:r w:rsidRPr="00EB11C5">
              <w:rPr>
                <w:sz w:val="28"/>
                <w:szCs w:val="28"/>
              </w:rPr>
              <w:t>бок в описании гистологического препарата или при нахождении структур.</w:t>
            </w:r>
          </w:p>
          <w:p w:rsidR="00A54C77" w:rsidRPr="00EB11C5" w:rsidRDefault="00A54C77" w:rsidP="00A54C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54C77" w:rsidRPr="00EB11C5" w:rsidRDefault="00A54C77" w:rsidP="00A54C7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>тельно найдены. Допускаются лишь мелкие нето</w:t>
            </w:r>
            <w:r w:rsidRPr="00EB11C5">
              <w:rPr>
                <w:sz w:val="28"/>
                <w:szCs w:val="28"/>
              </w:rPr>
              <w:t>ч</w:t>
            </w:r>
            <w:r w:rsidRPr="00EB11C5">
              <w:rPr>
                <w:sz w:val="28"/>
                <w:szCs w:val="28"/>
              </w:rPr>
              <w:t>ности, не влияющие на сущность ответа.</w:t>
            </w:r>
          </w:p>
          <w:p w:rsidR="00A54C77" w:rsidRPr="00EB11C5" w:rsidRDefault="00A54C77" w:rsidP="00A54C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54C77" w:rsidRPr="00EB11C5" w:rsidRDefault="00A54C77" w:rsidP="00A54C7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</w:t>
            </w:r>
            <w:r w:rsidRPr="00EB11C5">
              <w:rPr>
                <w:sz w:val="28"/>
                <w:szCs w:val="28"/>
              </w:rPr>
              <w:t>е</w:t>
            </w:r>
            <w:r w:rsidRPr="00EB11C5">
              <w:rPr>
                <w:sz w:val="28"/>
                <w:szCs w:val="28"/>
              </w:rPr>
              <w:t>ского материала, владение терминологией.</w:t>
            </w:r>
          </w:p>
        </w:tc>
      </w:tr>
      <w:tr w:rsidR="00A54C77" w:rsidRPr="00EB11C5" w:rsidTr="00A54C77">
        <w:tc>
          <w:tcPr>
            <w:tcW w:w="3256" w:type="dxa"/>
            <w:vMerge/>
          </w:tcPr>
          <w:p w:rsidR="00A54C77" w:rsidRPr="00EB11C5" w:rsidRDefault="00A54C77" w:rsidP="00A54C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дал </w:t>
            </w:r>
            <w:r w:rsidRPr="00EB11C5">
              <w:rPr>
                <w:sz w:val="28"/>
                <w:szCs w:val="28"/>
              </w:rPr>
              <w:t xml:space="preserve">правильное название препарата, но при ответе или </w:t>
            </w:r>
            <w:proofErr w:type="spellStart"/>
            <w:r w:rsidRPr="00EB11C5">
              <w:rPr>
                <w:sz w:val="28"/>
                <w:szCs w:val="28"/>
              </w:rPr>
              <w:t>микроскопировании</w:t>
            </w:r>
            <w:proofErr w:type="spellEnd"/>
            <w:r w:rsidRPr="00EB11C5">
              <w:rPr>
                <w:sz w:val="28"/>
                <w:szCs w:val="28"/>
              </w:rPr>
              <w:t xml:space="preserve"> допустил ошибки (не более 2-3).</w:t>
            </w:r>
          </w:p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</w:p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</w:t>
            </w:r>
            <w:r w:rsidRPr="00EB11C5">
              <w:rPr>
                <w:sz w:val="28"/>
                <w:szCs w:val="28"/>
              </w:rPr>
              <w:t>с</w:t>
            </w:r>
            <w:r w:rsidRPr="00EB11C5">
              <w:rPr>
                <w:sz w:val="28"/>
                <w:szCs w:val="28"/>
              </w:rPr>
              <w:t>новного материала (лекционного и практических занятий) не усвоил его деталей, допускает нето</w:t>
            </w:r>
            <w:r w:rsidRPr="00EB11C5">
              <w:rPr>
                <w:sz w:val="28"/>
                <w:szCs w:val="28"/>
              </w:rPr>
              <w:t>ч</w:t>
            </w:r>
            <w:r w:rsidRPr="00EB11C5">
              <w:rPr>
                <w:sz w:val="28"/>
                <w:szCs w:val="28"/>
              </w:rPr>
              <w:t>ности, неправильные формулировки, нарушает п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следовательность в изложении материала.</w:t>
            </w:r>
          </w:p>
        </w:tc>
      </w:tr>
      <w:tr w:rsidR="00A54C77" w:rsidRPr="00EB11C5" w:rsidTr="00A54C77">
        <w:tc>
          <w:tcPr>
            <w:tcW w:w="3256" w:type="dxa"/>
            <w:vMerge/>
          </w:tcPr>
          <w:p w:rsidR="00A54C77" w:rsidRPr="00EB11C5" w:rsidRDefault="00A54C77" w:rsidP="00A54C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>только правильное название препарата или преп</w:t>
            </w:r>
            <w:r w:rsidRPr="00EB11C5">
              <w:rPr>
                <w:sz w:val="28"/>
                <w:szCs w:val="28"/>
              </w:rPr>
              <w:t>а</w:t>
            </w:r>
            <w:r w:rsidRPr="00EB11C5">
              <w:rPr>
                <w:sz w:val="28"/>
                <w:szCs w:val="28"/>
              </w:rPr>
              <w:t xml:space="preserve">рат не определен. </w:t>
            </w:r>
          </w:p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</w:p>
          <w:p w:rsidR="00A54C77" w:rsidRPr="00EB11C5" w:rsidRDefault="00A54C77" w:rsidP="00A54C77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</w:t>
            </w:r>
            <w:r w:rsidRPr="00EB11C5">
              <w:rPr>
                <w:sz w:val="28"/>
                <w:szCs w:val="28"/>
              </w:rPr>
              <w:t>и</w:t>
            </w:r>
            <w:r w:rsidRPr="00EB11C5">
              <w:rPr>
                <w:sz w:val="28"/>
                <w:szCs w:val="28"/>
              </w:rPr>
              <w:t>онного материала и материала практических зан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>тий. В той части, которую он усвоил, допускаются существенные ошибки.</w:t>
            </w:r>
          </w:p>
        </w:tc>
      </w:tr>
    </w:tbl>
    <w:p w:rsidR="00A54C77" w:rsidRDefault="00A54C77" w:rsidP="00A54C77">
      <w:pPr>
        <w:pStyle w:val="a5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54C77" w:rsidRDefault="00A54C77" w:rsidP="00A54C77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A54C77" w:rsidRPr="005939DA" w:rsidRDefault="00A54C77" w:rsidP="00A54C77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Промежуточная аттестация по дисциплине считается успешно </w:t>
      </w:r>
      <w:r w:rsidRPr="00EB11C5">
        <w:rPr>
          <w:color w:val="000000"/>
          <w:spacing w:val="-4"/>
          <w:sz w:val="28"/>
          <w:szCs w:val="28"/>
        </w:rPr>
        <w:t>пройде</w:t>
      </w:r>
      <w:r w:rsidRPr="00EB11C5">
        <w:rPr>
          <w:color w:val="000000"/>
          <w:spacing w:val="-4"/>
          <w:sz w:val="28"/>
          <w:szCs w:val="28"/>
        </w:rPr>
        <w:t>н</w:t>
      </w:r>
      <w:r w:rsidRPr="00EB11C5">
        <w:rPr>
          <w:color w:val="000000"/>
          <w:spacing w:val="-4"/>
          <w:sz w:val="28"/>
          <w:szCs w:val="28"/>
        </w:rPr>
        <w:t>ной обучающимся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3"/>
          <w:sz w:val="28"/>
          <w:szCs w:val="28"/>
        </w:rPr>
        <w:t>при</w:t>
      </w:r>
      <w:r>
        <w:rPr>
          <w:color w:val="000000"/>
          <w:spacing w:val="-1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>условии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5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2"/>
          <w:sz w:val="28"/>
          <w:szCs w:val="28"/>
        </w:rPr>
        <w:t>им</w:t>
      </w:r>
      <w:r>
        <w:rPr>
          <w:color w:val="000000"/>
          <w:spacing w:val="-12"/>
          <w:sz w:val="28"/>
          <w:szCs w:val="28"/>
        </w:rPr>
        <w:t xml:space="preserve"> </w:t>
      </w:r>
      <w:r w:rsidRPr="00EB11C5">
        <w:rPr>
          <w:color w:val="000000"/>
          <w:spacing w:val="9"/>
          <w:sz w:val="28"/>
          <w:szCs w:val="28"/>
        </w:rPr>
        <w:t>экзаменационно</w:t>
      </w:r>
      <w:r>
        <w:rPr>
          <w:color w:val="000000"/>
          <w:spacing w:val="9"/>
          <w:sz w:val="28"/>
          <w:szCs w:val="28"/>
        </w:rPr>
        <w:t>го рейтинга не менее 15</w:t>
      </w:r>
      <w:r w:rsidRPr="00EB11C5">
        <w:rPr>
          <w:color w:val="000000"/>
          <w:spacing w:val="9"/>
          <w:sz w:val="28"/>
          <w:szCs w:val="28"/>
        </w:rPr>
        <w:t xml:space="preserve"> баллов и (или) текущег</w:t>
      </w:r>
      <w:r>
        <w:rPr>
          <w:color w:val="000000"/>
          <w:spacing w:val="9"/>
          <w:sz w:val="28"/>
          <w:szCs w:val="28"/>
        </w:rPr>
        <w:t xml:space="preserve">о </w:t>
      </w:r>
      <w:r w:rsidRPr="00EB11C5">
        <w:rPr>
          <w:color w:val="000000"/>
          <w:spacing w:val="-1"/>
          <w:sz w:val="28"/>
          <w:szCs w:val="28"/>
        </w:rPr>
        <w:t>стандартизированного рейтинга не менее 35 баллов.</w:t>
      </w:r>
    </w:p>
    <w:p w:rsidR="00A54C77" w:rsidRDefault="00A54C77" w:rsidP="00A54C77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случае получении обучающимся </w:t>
      </w:r>
      <w:r w:rsidRPr="00EB11C5">
        <w:rPr>
          <w:color w:val="000000"/>
          <w:spacing w:val="-2"/>
          <w:sz w:val="28"/>
          <w:szCs w:val="28"/>
        </w:rPr>
        <w:t>экзаменационного</w:t>
      </w:r>
      <w:r>
        <w:rPr>
          <w:color w:val="000000"/>
          <w:spacing w:val="-2"/>
          <w:sz w:val="28"/>
          <w:szCs w:val="28"/>
        </w:rPr>
        <w:t xml:space="preserve"> рейтинга менее 15</w:t>
      </w:r>
      <w:r w:rsidRPr="00EB11C5">
        <w:rPr>
          <w:color w:val="000000"/>
          <w:spacing w:val="-2"/>
          <w:sz w:val="28"/>
          <w:szCs w:val="28"/>
        </w:rPr>
        <w:t xml:space="preserve"> баллов и (или) текущего стандартизированного рейтинга менее</w:t>
      </w:r>
      <w:r>
        <w:rPr>
          <w:color w:val="000000"/>
          <w:spacing w:val="-2"/>
          <w:sz w:val="28"/>
          <w:szCs w:val="28"/>
        </w:rPr>
        <w:t xml:space="preserve"> </w:t>
      </w:r>
      <w:r w:rsidRPr="00EB11C5">
        <w:rPr>
          <w:color w:val="000000"/>
          <w:spacing w:val="8"/>
          <w:sz w:val="28"/>
          <w:szCs w:val="28"/>
        </w:rPr>
        <w:t>35 баллов р</w:t>
      </w:r>
      <w:r w:rsidRPr="00EB11C5">
        <w:rPr>
          <w:color w:val="000000"/>
          <w:spacing w:val="8"/>
          <w:sz w:val="28"/>
          <w:szCs w:val="28"/>
        </w:rPr>
        <w:t>е</w:t>
      </w:r>
      <w:r w:rsidRPr="00EB11C5">
        <w:rPr>
          <w:color w:val="000000"/>
          <w:spacing w:val="8"/>
          <w:sz w:val="28"/>
          <w:szCs w:val="28"/>
        </w:rPr>
        <w:t xml:space="preserve">зультаты промежуточной аттестации по дисциплине </w:t>
      </w:r>
      <w:r w:rsidRPr="00A54C77">
        <w:rPr>
          <w:sz w:val="28"/>
          <w:szCs w:val="28"/>
        </w:rPr>
        <w:t>Ствол</w:t>
      </w:r>
      <w:r w:rsidRPr="00A54C77">
        <w:rPr>
          <w:sz w:val="28"/>
          <w:szCs w:val="28"/>
        </w:rPr>
        <w:t>о</w:t>
      </w:r>
      <w:r w:rsidRPr="00A54C77">
        <w:rPr>
          <w:sz w:val="28"/>
          <w:szCs w:val="28"/>
        </w:rPr>
        <w:t xml:space="preserve">вые клетки и </w:t>
      </w:r>
      <w:proofErr w:type="spellStart"/>
      <w:r w:rsidRPr="00A54C77">
        <w:rPr>
          <w:sz w:val="28"/>
          <w:szCs w:val="28"/>
        </w:rPr>
        <w:t>репаративная</w:t>
      </w:r>
      <w:proofErr w:type="spellEnd"/>
      <w:r w:rsidRPr="00A54C77">
        <w:rPr>
          <w:sz w:val="28"/>
          <w:szCs w:val="28"/>
        </w:rPr>
        <w:t xml:space="preserve"> регенерация тканей и органов</w:t>
      </w:r>
      <w:proofErr w:type="gramStart"/>
      <w:r w:rsidRPr="00A54C77">
        <w:rPr>
          <w:sz w:val="28"/>
          <w:szCs w:val="28"/>
        </w:rPr>
        <w:t>»</w:t>
      </w:r>
      <w:r w:rsidRPr="00EB11C5">
        <w:rPr>
          <w:color w:val="000000"/>
          <w:spacing w:val="1"/>
          <w:sz w:val="28"/>
          <w:szCs w:val="28"/>
        </w:rPr>
        <w:t>п</w:t>
      </w:r>
      <w:proofErr w:type="gramEnd"/>
      <w:r w:rsidRPr="00EB11C5">
        <w:rPr>
          <w:color w:val="000000"/>
          <w:spacing w:val="1"/>
          <w:sz w:val="28"/>
          <w:szCs w:val="28"/>
        </w:rPr>
        <w:t>ризнают</w:t>
      </w:r>
      <w:r>
        <w:rPr>
          <w:color w:val="000000"/>
          <w:spacing w:val="1"/>
          <w:sz w:val="28"/>
          <w:szCs w:val="28"/>
        </w:rPr>
        <w:t>ся неудовлетворител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ными и у обучающегося </w:t>
      </w:r>
      <w:r w:rsidRPr="00EB11C5">
        <w:rPr>
          <w:color w:val="000000"/>
          <w:spacing w:val="1"/>
          <w:sz w:val="28"/>
          <w:szCs w:val="28"/>
        </w:rPr>
        <w:t>образуется</w:t>
      </w:r>
      <w:r>
        <w:rPr>
          <w:color w:val="000000"/>
          <w:spacing w:val="1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академическая задолженность. Дисци</w:t>
      </w:r>
      <w:r w:rsidRPr="00EB11C5">
        <w:rPr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линарный рейтинг </w:t>
      </w:r>
      <w:proofErr w:type="gramStart"/>
      <w:r w:rsidRPr="00EB11C5">
        <w:rPr>
          <w:color w:val="000000"/>
          <w:sz w:val="28"/>
          <w:szCs w:val="28"/>
        </w:rPr>
        <w:t>обучающегося</w:t>
      </w:r>
      <w:proofErr w:type="gramEnd"/>
      <w:r w:rsidRPr="00EB11C5">
        <w:rPr>
          <w:color w:val="000000"/>
          <w:sz w:val="28"/>
          <w:szCs w:val="28"/>
        </w:rPr>
        <w:t xml:space="preserve"> в этом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случае не рассчитыв</w:t>
      </w:r>
      <w:r w:rsidRPr="00EB11C5">
        <w:rPr>
          <w:color w:val="000000"/>
          <w:spacing w:val="-1"/>
          <w:sz w:val="28"/>
          <w:szCs w:val="28"/>
        </w:rPr>
        <w:t>а</w:t>
      </w:r>
      <w:r w:rsidRPr="00EB11C5">
        <w:rPr>
          <w:color w:val="000000"/>
          <w:spacing w:val="-1"/>
          <w:sz w:val="28"/>
          <w:szCs w:val="28"/>
        </w:rPr>
        <w:t>ется.</w:t>
      </w:r>
    </w:p>
    <w:p w:rsidR="00A54C77" w:rsidRPr="00EB11C5" w:rsidRDefault="00A54C77" w:rsidP="00A54C77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A54C77" w:rsidRPr="00EB11C5" w:rsidRDefault="00A54C77" w:rsidP="00A54C77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>4.5 Порядок расчета дисциплинарного рейтинга.</w:t>
      </w:r>
    </w:p>
    <w:p w:rsidR="00A54C77" w:rsidRDefault="00A54C77" w:rsidP="00A54C77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4"/>
          <w:sz w:val="28"/>
          <w:szCs w:val="28"/>
        </w:rPr>
        <w:t xml:space="preserve">проведении промежуточной аттестации по дисциплине </w:t>
      </w:r>
      <w:r>
        <w:rPr>
          <w:color w:val="000000"/>
          <w:spacing w:val="4"/>
          <w:sz w:val="28"/>
          <w:szCs w:val="28"/>
        </w:rPr>
        <w:t>«</w:t>
      </w:r>
      <w:r w:rsidRPr="00A54C77">
        <w:rPr>
          <w:sz w:val="28"/>
          <w:szCs w:val="28"/>
        </w:rPr>
        <w:t xml:space="preserve">Стволовые клетки и </w:t>
      </w:r>
      <w:proofErr w:type="spellStart"/>
      <w:r w:rsidRPr="00A54C77">
        <w:rPr>
          <w:sz w:val="28"/>
          <w:szCs w:val="28"/>
        </w:rPr>
        <w:t>репарати</w:t>
      </w:r>
      <w:r w:rsidRPr="00A54C77">
        <w:rPr>
          <w:sz w:val="28"/>
          <w:szCs w:val="28"/>
        </w:rPr>
        <w:t>в</w:t>
      </w:r>
      <w:r w:rsidRPr="00A54C77">
        <w:rPr>
          <w:sz w:val="28"/>
          <w:szCs w:val="28"/>
        </w:rPr>
        <w:t>ная</w:t>
      </w:r>
      <w:proofErr w:type="spellEnd"/>
      <w:r w:rsidRPr="00A54C77">
        <w:rPr>
          <w:sz w:val="28"/>
          <w:szCs w:val="28"/>
        </w:rPr>
        <w:t xml:space="preserve"> регенерация тканей и органов»</w:t>
      </w:r>
      <w:r>
        <w:rPr>
          <w:color w:val="000000"/>
          <w:spacing w:val="4"/>
          <w:sz w:val="28"/>
          <w:szCs w:val="28"/>
        </w:rPr>
        <w:t xml:space="preserve"> </w:t>
      </w:r>
      <w:r w:rsidRPr="00EB11C5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EB11C5">
        <w:rPr>
          <w:color w:val="000000"/>
          <w:spacing w:val="2"/>
          <w:sz w:val="28"/>
          <w:szCs w:val="28"/>
        </w:rPr>
        <w:t>является основой для определения ит</w:t>
      </w:r>
      <w:r w:rsidRPr="00EB11C5">
        <w:rPr>
          <w:color w:val="000000"/>
          <w:spacing w:val="2"/>
          <w:sz w:val="28"/>
          <w:szCs w:val="28"/>
        </w:rPr>
        <w:t>о</w:t>
      </w:r>
      <w:r w:rsidRPr="00EB11C5">
        <w:rPr>
          <w:color w:val="000000"/>
          <w:spacing w:val="2"/>
          <w:sz w:val="28"/>
          <w:szCs w:val="28"/>
        </w:rPr>
        <w:t>говой оценки по дисциплине</w:t>
      </w:r>
      <w:r>
        <w:rPr>
          <w:color w:val="000000"/>
          <w:spacing w:val="2"/>
          <w:sz w:val="28"/>
          <w:szCs w:val="28"/>
        </w:rPr>
        <w:t>.</w:t>
      </w:r>
      <w:proofErr w:type="gramEnd"/>
    </w:p>
    <w:p w:rsidR="00A54C77" w:rsidRPr="00EB11C5" w:rsidRDefault="00A54C77" w:rsidP="00A54C77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Дисциплинарный рейтинг </w:t>
      </w:r>
      <w:proofErr w:type="gramStart"/>
      <w:r>
        <w:rPr>
          <w:color w:val="000000"/>
          <w:spacing w:val="-1"/>
          <w:sz w:val="28"/>
          <w:szCs w:val="28"/>
        </w:rPr>
        <w:t>обучающегося</w:t>
      </w:r>
      <w:proofErr w:type="gramEnd"/>
      <w:r>
        <w:rPr>
          <w:color w:val="000000"/>
          <w:spacing w:val="-1"/>
          <w:sz w:val="28"/>
          <w:szCs w:val="28"/>
        </w:rPr>
        <w:t xml:space="preserve"> формируется</w:t>
      </w:r>
      <w:r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успешном прохождении обучающимся промежуточной аттестации </w:t>
      </w:r>
      <w:r w:rsidRPr="00EB11C5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дисциплине</w:t>
      </w:r>
      <w:r>
        <w:rPr>
          <w:color w:val="000000"/>
          <w:spacing w:val="-1"/>
          <w:sz w:val="28"/>
          <w:szCs w:val="28"/>
        </w:rPr>
        <w:t xml:space="preserve"> «</w:t>
      </w:r>
      <w:r w:rsidRPr="00A54C77">
        <w:rPr>
          <w:sz w:val="28"/>
          <w:szCs w:val="28"/>
        </w:rPr>
        <w:t xml:space="preserve">Стволовые клетки и </w:t>
      </w:r>
      <w:proofErr w:type="spellStart"/>
      <w:r w:rsidRPr="00A54C77">
        <w:rPr>
          <w:sz w:val="28"/>
          <w:szCs w:val="28"/>
        </w:rPr>
        <w:t>репаративная</w:t>
      </w:r>
      <w:proofErr w:type="spellEnd"/>
      <w:r w:rsidRPr="00A54C77">
        <w:rPr>
          <w:sz w:val="28"/>
          <w:szCs w:val="28"/>
        </w:rPr>
        <w:t xml:space="preserve"> регенерация тканей и органов»</w:t>
      </w:r>
      <w:r>
        <w:rPr>
          <w:sz w:val="28"/>
          <w:szCs w:val="28"/>
        </w:rPr>
        <w:t>.</w:t>
      </w:r>
    </w:p>
    <w:p w:rsidR="00A54C77" w:rsidRPr="00EB11C5" w:rsidRDefault="00A54C77" w:rsidP="00A54C77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выставляется</w:t>
      </w:r>
      <w:r w:rsidRPr="00EB11C5">
        <w:rPr>
          <w:color w:val="000000"/>
          <w:spacing w:val="-1"/>
          <w:sz w:val="28"/>
          <w:szCs w:val="28"/>
        </w:rPr>
        <w:t xml:space="preserve"> преподавателем,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проводившим промежуточную аттестацию в зависимости от</w:t>
      </w:r>
      <w:r w:rsidRPr="00EB11C5">
        <w:rPr>
          <w:color w:val="000000"/>
          <w:spacing w:val="1"/>
          <w:sz w:val="28"/>
          <w:szCs w:val="28"/>
        </w:rPr>
        <w:t xml:space="preserve"> формы</w:t>
      </w:r>
      <w:r>
        <w:rPr>
          <w:color w:val="000000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промежуточной атт</w:t>
      </w:r>
      <w:r w:rsidRPr="00EB11C5">
        <w:rPr>
          <w:color w:val="000000"/>
          <w:spacing w:val="-1"/>
          <w:sz w:val="28"/>
          <w:szCs w:val="28"/>
        </w:rPr>
        <w:t>е</w:t>
      </w:r>
      <w:r w:rsidRPr="00EB11C5">
        <w:rPr>
          <w:color w:val="000000"/>
          <w:spacing w:val="-1"/>
          <w:sz w:val="28"/>
          <w:szCs w:val="28"/>
        </w:rPr>
        <w:t>стации и условий её проведения:</w:t>
      </w:r>
    </w:p>
    <w:p w:rsidR="00A54C77" w:rsidRPr="00EB11C5" w:rsidRDefault="00A54C77" w:rsidP="00A54C77">
      <w:pPr>
        <w:rPr>
          <w:sz w:val="2"/>
          <w:szCs w:val="2"/>
        </w:rPr>
      </w:pPr>
    </w:p>
    <w:p w:rsidR="00A54C77" w:rsidRPr="00EB11C5" w:rsidRDefault="00A54C77" w:rsidP="00A54C77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зачетную</w:t>
      </w:r>
      <w:r w:rsidRPr="00EB11C5">
        <w:rPr>
          <w:color w:val="000000"/>
          <w:spacing w:val="-1"/>
          <w:sz w:val="28"/>
          <w:szCs w:val="28"/>
        </w:rPr>
        <w:t xml:space="preserve"> ведомость по дисциплине;</w:t>
      </w:r>
    </w:p>
    <w:p w:rsidR="00A54C77" w:rsidRPr="00EB11C5" w:rsidRDefault="00A54C77" w:rsidP="00A54C77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в аттестационный лист первой (второй) повторной промежуто</w:t>
      </w:r>
      <w:r w:rsidRPr="00EB11C5">
        <w:rPr>
          <w:color w:val="000000"/>
          <w:spacing w:val="5"/>
          <w:sz w:val="28"/>
          <w:szCs w:val="28"/>
        </w:rPr>
        <w:t>ч</w:t>
      </w:r>
      <w:r w:rsidRPr="00EB11C5">
        <w:rPr>
          <w:color w:val="000000"/>
          <w:spacing w:val="5"/>
          <w:sz w:val="28"/>
          <w:szCs w:val="28"/>
        </w:rPr>
        <w:t>ной</w:t>
      </w:r>
      <w:r w:rsidRPr="00EB11C5">
        <w:rPr>
          <w:color w:val="000000"/>
          <w:spacing w:val="5"/>
          <w:sz w:val="28"/>
          <w:szCs w:val="28"/>
        </w:rPr>
        <w:br/>
      </w:r>
      <w:r w:rsidRPr="00EB11C5">
        <w:rPr>
          <w:color w:val="000000"/>
          <w:spacing w:val="-3"/>
          <w:sz w:val="28"/>
          <w:szCs w:val="28"/>
        </w:rPr>
        <w:t>аттестации;</w:t>
      </w:r>
    </w:p>
    <w:p w:rsidR="00A54C77" w:rsidRPr="00EB11C5" w:rsidRDefault="00A54C77" w:rsidP="00A54C77">
      <w:pPr>
        <w:widowControl w:val="0"/>
        <w:numPr>
          <w:ilvl w:val="0"/>
          <w:numId w:val="2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64" w:line="336" w:lineRule="exact"/>
        <w:ind w:left="10" w:firstLine="706"/>
        <w:rPr>
          <w:color w:val="000000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в аттестационный лист прохождения промежуточной аттестации по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индивидуальному графику;</w:t>
      </w:r>
    </w:p>
    <w:p w:rsidR="00A54C77" w:rsidRPr="00EB11C5" w:rsidRDefault="00A54C77" w:rsidP="00A54C77">
      <w:pPr>
        <w:widowControl w:val="0"/>
        <w:numPr>
          <w:ilvl w:val="0"/>
          <w:numId w:val="3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36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журнал проведения экзамена;</w:t>
      </w:r>
    </w:p>
    <w:p w:rsidR="00A54C77" w:rsidRPr="00EB11C5" w:rsidRDefault="00A54C77" w:rsidP="00A54C77">
      <w:pPr>
        <w:widowControl w:val="0"/>
        <w:numPr>
          <w:ilvl w:val="0"/>
          <w:numId w:val="3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9" w:line="322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lastRenderedPageBreak/>
        <w:t>в журнал экзаменатора.</w:t>
      </w: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rPr>
          <w:sz w:val="2"/>
          <w:szCs w:val="2"/>
        </w:rPr>
      </w:pP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Дисциплинарный рейтинг </w:t>
      </w:r>
      <w:proofErr w:type="gramStart"/>
      <w:r w:rsidRPr="00EB11C5">
        <w:rPr>
          <w:color w:val="000000"/>
          <w:spacing w:val="3"/>
          <w:sz w:val="28"/>
          <w:szCs w:val="28"/>
        </w:rPr>
        <w:t>обучающегося</w:t>
      </w:r>
      <w:proofErr w:type="gramEnd"/>
      <w:r w:rsidRPr="00EB11C5">
        <w:rPr>
          <w:color w:val="000000"/>
          <w:spacing w:val="3"/>
          <w:sz w:val="28"/>
          <w:szCs w:val="28"/>
        </w:rPr>
        <w:t xml:space="preserve"> выражается в баллах по</w:t>
      </w:r>
      <w:r>
        <w:rPr>
          <w:color w:val="000000"/>
          <w:spacing w:val="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>100-бал</w:t>
      </w:r>
      <w:r>
        <w:rPr>
          <w:color w:val="000000"/>
          <w:spacing w:val="-3"/>
          <w:sz w:val="28"/>
          <w:szCs w:val="28"/>
        </w:rPr>
        <w:t>л</w:t>
      </w:r>
      <w:r w:rsidRPr="00EB11C5">
        <w:rPr>
          <w:color w:val="000000"/>
          <w:spacing w:val="-3"/>
          <w:sz w:val="28"/>
          <w:szCs w:val="28"/>
        </w:rPr>
        <w:t>ьной шкале</w:t>
      </w:r>
      <w:r>
        <w:rPr>
          <w:color w:val="000000"/>
          <w:spacing w:val="-3"/>
          <w:sz w:val="28"/>
          <w:szCs w:val="28"/>
        </w:rPr>
        <w:t xml:space="preserve"> и может быть увеличен на величину бонусных баллов (при их наличии).</w:t>
      </w: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</w:t>
      </w:r>
      <w:proofErr w:type="spellStart"/>
      <w:r w:rsidRPr="00EB11C5">
        <w:rPr>
          <w:color w:val="000000"/>
          <w:spacing w:val="2"/>
          <w:sz w:val="28"/>
          <w:szCs w:val="28"/>
        </w:rPr>
        <w:t>Рд</w:t>
      </w:r>
      <w:proofErr w:type="spellEnd"/>
      <w:r w:rsidRPr="00EB11C5">
        <w:rPr>
          <w:color w:val="000000"/>
          <w:spacing w:val="2"/>
          <w:sz w:val="28"/>
          <w:szCs w:val="28"/>
        </w:rPr>
        <w:t>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</w:t>
      </w:r>
      <w:proofErr w:type="spellStart"/>
      <w:r>
        <w:rPr>
          <w:color w:val="000000"/>
          <w:spacing w:val="-1"/>
          <w:sz w:val="28"/>
          <w:szCs w:val="28"/>
        </w:rPr>
        <w:t>Рт</w:t>
      </w:r>
      <w:proofErr w:type="spellEnd"/>
      <w:proofErr w:type="gramStart"/>
      <w:r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зачетного </w:t>
      </w:r>
      <w:r w:rsidRPr="00EB11C5">
        <w:rPr>
          <w:color w:val="000000"/>
          <w:spacing w:val="-1"/>
          <w:sz w:val="28"/>
          <w:szCs w:val="28"/>
        </w:rPr>
        <w:t>рейтинга</w:t>
      </w:r>
      <w:r>
        <w:rPr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color w:val="000000"/>
          <w:spacing w:val="-1"/>
          <w:sz w:val="28"/>
          <w:szCs w:val="28"/>
        </w:rPr>
        <w:t>Рз</w:t>
      </w:r>
      <w:proofErr w:type="spellEnd"/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A54C77" w:rsidRPr="00EB11C5" w:rsidRDefault="00A54C77" w:rsidP="00A54C77">
      <w:pPr>
        <w:shd w:val="clear" w:color="auto" w:fill="FFFFFF"/>
        <w:jc w:val="center"/>
      </w:pPr>
      <w:proofErr w:type="spellStart"/>
      <w:r w:rsidRPr="00EB11C5">
        <w:rPr>
          <w:color w:val="2B2B2B"/>
          <w:spacing w:val="1"/>
          <w:sz w:val="28"/>
          <w:szCs w:val="28"/>
        </w:rPr>
        <w:t>Рд</w:t>
      </w:r>
      <w:proofErr w:type="spell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proofErr w:type="spellStart"/>
      <w:r>
        <w:rPr>
          <w:color w:val="2B2B2B"/>
          <w:spacing w:val="1"/>
          <w:sz w:val="28"/>
          <w:szCs w:val="28"/>
        </w:rPr>
        <w:t>Рт</w:t>
      </w:r>
      <w:proofErr w:type="spellEnd"/>
      <w:proofErr w:type="gramStart"/>
      <w:r>
        <w:rPr>
          <w:color w:val="2B2B2B"/>
          <w:spacing w:val="1"/>
          <w:sz w:val="28"/>
          <w:szCs w:val="28"/>
          <w:lang w:val="en-US"/>
        </w:rPr>
        <w:t>c</w:t>
      </w:r>
      <w:proofErr w:type="gram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proofErr w:type="spellStart"/>
      <w:r w:rsidRPr="00EB11C5">
        <w:rPr>
          <w:color w:val="2B2B2B"/>
          <w:spacing w:val="1"/>
          <w:sz w:val="28"/>
          <w:szCs w:val="28"/>
        </w:rPr>
        <w:t>Р</w:t>
      </w:r>
      <w:r>
        <w:rPr>
          <w:color w:val="2B2B2B"/>
          <w:spacing w:val="1"/>
          <w:sz w:val="28"/>
          <w:szCs w:val="28"/>
        </w:rPr>
        <w:t>з</w:t>
      </w:r>
      <w:proofErr w:type="spellEnd"/>
    </w:p>
    <w:p w:rsidR="00A54C77" w:rsidRPr="00EB11C5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</w:pPr>
    </w:p>
    <w:p w:rsidR="00A54C77" w:rsidRPr="00EB11C5" w:rsidRDefault="00A54C77" w:rsidP="00A54C77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A54C77" w:rsidRDefault="00A54C77" w:rsidP="00A54C77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 xml:space="preserve"> - текущий стандартизированный ре</w:t>
      </w:r>
      <w:r w:rsidRPr="00EB11C5">
        <w:rPr>
          <w:color w:val="000000"/>
          <w:sz w:val="28"/>
          <w:szCs w:val="28"/>
        </w:rPr>
        <w:t>й</w:t>
      </w:r>
      <w:r w:rsidRPr="00EB11C5">
        <w:rPr>
          <w:color w:val="000000"/>
          <w:sz w:val="28"/>
          <w:szCs w:val="28"/>
        </w:rPr>
        <w:t xml:space="preserve">тинг; </w:t>
      </w:r>
    </w:p>
    <w:p w:rsidR="00A54C77" w:rsidRPr="00EB11C5" w:rsidRDefault="00A54C77" w:rsidP="00A54C77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Рз</w:t>
      </w:r>
      <w:proofErr w:type="spellEnd"/>
      <w:r>
        <w:rPr>
          <w:color w:val="000000"/>
          <w:spacing w:val="1"/>
          <w:sz w:val="28"/>
          <w:szCs w:val="28"/>
        </w:rPr>
        <w:t xml:space="preserve"> – зачётный </w:t>
      </w:r>
      <w:r w:rsidRPr="00EB11C5">
        <w:rPr>
          <w:color w:val="000000"/>
          <w:spacing w:val="1"/>
          <w:sz w:val="28"/>
          <w:szCs w:val="28"/>
        </w:rPr>
        <w:t>рейтинг.</w:t>
      </w:r>
    </w:p>
    <w:p w:rsidR="00A54C77" w:rsidRPr="00EB11C5" w:rsidRDefault="00A54C77" w:rsidP="00A54C77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A54C77" w:rsidRPr="00EB11C5" w:rsidRDefault="00A54C77" w:rsidP="00A54C77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A54C77" w:rsidRPr="00EB11C5" w:rsidRDefault="00A54C77" w:rsidP="00A54C7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успешном прохождении </w:t>
      </w:r>
      <w:proofErr w:type="gramStart"/>
      <w:r>
        <w:rPr>
          <w:color w:val="000000"/>
          <w:spacing w:val="-2"/>
          <w:sz w:val="28"/>
          <w:szCs w:val="28"/>
        </w:rPr>
        <w:t>обучающимся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EB11C5">
        <w:rPr>
          <w:color w:val="000000"/>
          <w:spacing w:val="-2"/>
          <w:sz w:val="28"/>
          <w:szCs w:val="28"/>
        </w:rPr>
        <w:t>промежуточной</w:t>
      </w:r>
      <w:r w:rsidRPr="00CB44D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аттестации по дисциплине «</w:t>
      </w:r>
      <w:r w:rsidRPr="00A54C77">
        <w:rPr>
          <w:sz w:val="28"/>
          <w:szCs w:val="28"/>
        </w:rPr>
        <w:t xml:space="preserve">Стволовые клетки и </w:t>
      </w:r>
      <w:proofErr w:type="spellStart"/>
      <w:r w:rsidRPr="00A54C77">
        <w:rPr>
          <w:sz w:val="28"/>
          <w:szCs w:val="28"/>
        </w:rPr>
        <w:t>репаративная</w:t>
      </w:r>
      <w:proofErr w:type="spellEnd"/>
      <w:r w:rsidRPr="00A54C77">
        <w:rPr>
          <w:sz w:val="28"/>
          <w:szCs w:val="28"/>
        </w:rPr>
        <w:t xml:space="preserve"> регенерация тканей и о</w:t>
      </w:r>
      <w:r w:rsidRPr="00A54C77">
        <w:rPr>
          <w:sz w:val="28"/>
          <w:szCs w:val="28"/>
        </w:rPr>
        <w:t>р</w:t>
      </w:r>
      <w:r w:rsidRPr="00A54C77">
        <w:rPr>
          <w:sz w:val="28"/>
          <w:szCs w:val="28"/>
        </w:rPr>
        <w:t>ганов»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осуществляется перевод </w:t>
      </w:r>
      <w:r w:rsidRPr="00EB11C5">
        <w:rPr>
          <w:color w:val="000000"/>
          <w:spacing w:val="2"/>
          <w:sz w:val="28"/>
          <w:szCs w:val="28"/>
        </w:rPr>
        <w:t>полученного</w:t>
      </w:r>
      <w:r w:rsidRPr="00CB44D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дисциплинарного </w:t>
      </w:r>
      <w:r w:rsidRPr="00EB11C5">
        <w:rPr>
          <w:color w:val="000000"/>
          <w:spacing w:val="2"/>
          <w:sz w:val="28"/>
          <w:szCs w:val="28"/>
        </w:rPr>
        <w:t>рейтин</w:t>
      </w:r>
      <w:r>
        <w:rPr>
          <w:color w:val="000000"/>
          <w:spacing w:val="2"/>
          <w:sz w:val="28"/>
          <w:szCs w:val="28"/>
        </w:rPr>
        <w:t>га в п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тибалльную </w:t>
      </w:r>
      <w:r w:rsidRPr="00EB11C5">
        <w:rPr>
          <w:color w:val="000000"/>
          <w:spacing w:val="2"/>
          <w:sz w:val="28"/>
          <w:szCs w:val="28"/>
        </w:rPr>
        <w:t>систему.</w:t>
      </w:r>
    </w:p>
    <w:p w:rsidR="00A54C77" w:rsidRPr="00A54C77" w:rsidRDefault="00A54C77" w:rsidP="00A54C7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b/>
          <w:color w:val="000000"/>
          <w:spacing w:val="-13"/>
          <w:sz w:val="28"/>
          <w:szCs w:val="28"/>
        </w:rPr>
      </w:pPr>
    </w:p>
    <w:p w:rsidR="00A54C77" w:rsidRPr="00A54C77" w:rsidRDefault="00A54C77" w:rsidP="00A54C77">
      <w:pPr>
        <w:pStyle w:val="a5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54C77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«Стволовые клетки и </w:t>
      </w:r>
      <w:proofErr w:type="spellStart"/>
      <w:r w:rsidRPr="00A54C77">
        <w:rPr>
          <w:rFonts w:ascii="Times New Roman" w:hAnsi="Times New Roman"/>
          <w:b/>
          <w:sz w:val="28"/>
          <w:szCs w:val="28"/>
        </w:rPr>
        <w:t>репаративная</w:t>
      </w:r>
      <w:proofErr w:type="spellEnd"/>
      <w:r w:rsidRPr="00A54C77">
        <w:rPr>
          <w:rFonts w:ascii="Times New Roman" w:hAnsi="Times New Roman"/>
          <w:b/>
          <w:sz w:val="28"/>
          <w:szCs w:val="28"/>
        </w:rPr>
        <w:t xml:space="preserve"> регенерация тканей и органов</w:t>
      </w:r>
      <w:proofErr w:type="gramStart"/>
      <w:r w:rsidRPr="00A54C77">
        <w:rPr>
          <w:rFonts w:ascii="Times New Roman" w:hAnsi="Times New Roman"/>
          <w:b/>
          <w:sz w:val="28"/>
          <w:szCs w:val="28"/>
        </w:rPr>
        <w:t>»в</w:t>
      </w:r>
      <w:proofErr w:type="gramEnd"/>
      <w:r w:rsidRPr="00A54C77">
        <w:rPr>
          <w:rFonts w:ascii="Times New Roman" w:hAnsi="Times New Roman"/>
          <w:b/>
          <w:sz w:val="28"/>
          <w:szCs w:val="28"/>
        </w:rPr>
        <w:t xml:space="preserve"> п</w:t>
      </w:r>
      <w:r w:rsidRPr="00A54C77">
        <w:rPr>
          <w:rFonts w:ascii="Times New Roman" w:hAnsi="Times New Roman"/>
          <w:b/>
          <w:sz w:val="28"/>
          <w:szCs w:val="28"/>
        </w:rPr>
        <w:t>я</w:t>
      </w:r>
      <w:r w:rsidRPr="00A54C77">
        <w:rPr>
          <w:rFonts w:ascii="Times New Roman" w:hAnsi="Times New Roman"/>
          <w:b/>
          <w:sz w:val="28"/>
          <w:szCs w:val="28"/>
        </w:rPr>
        <w:t>тибалльную си</w:t>
      </w:r>
      <w:r w:rsidRPr="00A54C77">
        <w:rPr>
          <w:rFonts w:ascii="Times New Roman" w:hAnsi="Times New Roman"/>
          <w:b/>
          <w:sz w:val="28"/>
          <w:szCs w:val="28"/>
        </w:rPr>
        <w:t>с</w:t>
      </w:r>
      <w:r w:rsidRPr="00A54C77">
        <w:rPr>
          <w:rFonts w:ascii="Times New Roman" w:hAnsi="Times New Roman"/>
          <w:b/>
          <w:sz w:val="28"/>
          <w:szCs w:val="28"/>
        </w:rPr>
        <w:t>тему.</w:t>
      </w:r>
    </w:p>
    <w:p w:rsidR="00A54C77" w:rsidRPr="00EB11C5" w:rsidRDefault="00A54C77" w:rsidP="00A54C7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2"/>
        <w:gridCol w:w="3905"/>
        <w:gridCol w:w="2557"/>
      </w:tblGrid>
      <w:tr w:rsidR="00A54C77" w:rsidRPr="00A72721" w:rsidTr="00A54C77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Pr="00A72721" w:rsidRDefault="00A54C77" w:rsidP="00A54C77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A54C77" w:rsidRPr="00A72721" w:rsidRDefault="00A54C77" w:rsidP="00A54C77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A54C77" w:rsidRPr="00A72721" w:rsidTr="00A5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7" w:rsidRPr="00A72721" w:rsidRDefault="00A54C77" w:rsidP="00A54C77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</w:t>
            </w:r>
            <w:r w:rsidRPr="00A72721">
              <w:t>а</w:t>
            </w:r>
            <w:r w:rsidRPr="00A72721">
              <w:t>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Pr="00A72721" w:rsidRDefault="00A54C77" w:rsidP="00A54C77">
            <w:pPr>
              <w:ind w:firstLine="709"/>
              <w:jc w:val="both"/>
            </w:pPr>
          </w:p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A54C77" w:rsidRPr="00CB44D0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A54C77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lastRenderedPageBreak/>
        <w:t xml:space="preserve">Если значение </w:t>
      </w:r>
      <w:r w:rsidRPr="00EB11C5">
        <w:rPr>
          <w:bCs/>
          <w:iCs/>
          <w:color w:val="000000"/>
          <w:spacing w:val="-3"/>
          <w:sz w:val="28"/>
          <w:szCs w:val="28"/>
        </w:rPr>
        <w:t xml:space="preserve">текущего рейтинга менее 35 баллов </w:t>
      </w:r>
      <w:r>
        <w:rPr>
          <w:bCs/>
          <w:iCs/>
          <w:color w:val="000000"/>
          <w:spacing w:val="-3"/>
          <w:sz w:val="28"/>
          <w:szCs w:val="28"/>
        </w:rPr>
        <w:t xml:space="preserve">(оценка 2,7) </w:t>
      </w:r>
      <w:r w:rsidRPr="00EB11C5">
        <w:rPr>
          <w:color w:val="000000"/>
          <w:spacing w:val="-3"/>
          <w:sz w:val="28"/>
          <w:szCs w:val="28"/>
        </w:rPr>
        <w:t xml:space="preserve">и (или) значение </w:t>
      </w:r>
      <w:r w:rsidRPr="00EB11C5">
        <w:rPr>
          <w:bCs/>
          <w:iCs/>
          <w:color w:val="000000"/>
          <w:sz w:val="28"/>
          <w:szCs w:val="28"/>
        </w:rPr>
        <w:t>экзаменационного рейтинг</w:t>
      </w:r>
      <w:r>
        <w:rPr>
          <w:bCs/>
          <w:iCs/>
          <w:color w:val="000000"/>
          <w:sz w:val="28"/>
          <w:szCs w:val="28"/>
        </w:rPr>
        <w:t>а</w:t>
      </w:r>
      <w:r w:rsidRPr="00EB11C5">
        <w:rPr>
          <w:bCs/>
          <w:iCs/>
          <w:color w:val="000000"/>
          <w:sz w:val="28"/>
          <w:szCs w:val="28"/>
        </w:rPr>
        <w:t xml:space="preserve"> менее </w:t>
      </w:r>
      <w:r w:rsidRPr="00CB44D0">
        <w:rPr>
          <w:color w:val="000000"/>
          <w:sz w:val="28"/>
          <w:szCs w:val="28"/>
        </w:rPr>
        <w:t>15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Cs/>
          <w:iCs/>
          <w:color w:val="000000"/>
          <w:sz w:val="28"/>
          <w:szCs w:val="28"/>
        </w:rPr>
        <w:t xml:space="preserve">баллов, </w:t>
      </w:r>
      <w:r w:rsidRPr="00EB11C5">
        <w:rPr>
          <w:color w:val="000000"/>
          <w:sz w:val="28"/>
          <w:szCs w:val="28"/>
        </w:rPr>
        <w:t>то дисципли</w:t>
      </w:r>
      <w:r>
        <w:rPr>
          <w:color w:val="000000"/>
          <w:sz w:val="28"/>
          <w:szCs w:val="28"/>
        </w:rPr>
        <w:t>на счит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не освоенной и по результатам экзамена выставляется </w:t>
      </w:r>
      <w:r w:rsidRPr="00EB11C5">
        <w:rPr>
          <w:color w:val="000000"/>
          <w:sz w:val="28"/>
          <w:szCs w:val="28"/>
        </w:rPr>
        <w:t>«неудовлетвор</w:t>
      </w:r>
      <w:r w:rsidRPr="00EB11C5">
        <w:rPr>
          <w:color w:val="000000"/>
          <w:sz w:val="28"/>
          <w:szCs w:val="28"/>
        </w:rPr>
        <w:t>и</w:t>
      </w:r>
      <w:r w:rsidRPr="00EB11C5">
        <w:rPr>
          <w:color w:val="000000"/>
          <w:sz w:val="28"/>
          <w:szCs w:val="28"/>
        </w:rPr>
        <w:t xml:space="preserve">тельно» </w:t>
      </w:r>
      <w:r w:rsidRPr="00EB11C5">
        <w:rPr>
          <w:color w:val="000000"/>
          <w:spacing w:val="-2"/>
          <w:sz w:val="28"/>
          <w:szCs w:val="28"/>
        </w:rPr>
        <w:t>соответственно.</w:t>
      </w:r>
    </w:p>
    <w:p w:rsidR="00A54C77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зачётного рейтинга без учёта тек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щего стандартизированного рейтинга.</w:t>
      </w:r>
    </w:p>
    <w:p w:rsidR="00A54C77" w:rsidRPr="00A54C77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05DD2">
        <w:rPr>
          <w:b/>
          <w:color w:val="000000"/>
          <w:spacing w:val="-2"/>
          <w:sz w:val="28"/>
          <w:szCs w:val="28"/>
        </w:rPr>
        <w:t xml:space="preserve">Таблица перевода </w:t>
      </w:r>
      <w:r>
        <w:rPr>
          <w:b/>
          <w:color w:val="000000"/>
          <w:spacing w:val="-2"/>
          <w:sz w:val="28"/>
          <w:szCs w:val="28"/>
        </w:rPr>
        <w:t xml:space="preserve">зачётного </w:t>
      </w:r>
      <w:r w:rsidRPr="00205DD2">
        <w:rPr>
          <w:b/>
          <w:color w:val="000000"/>
          <w:spacing w:val="-2"/>
          <w:sz w:val="28"/>
          <w:szCs w:val="28"/>
        </w:rPr>
        <w:t xml:space="preserve">рейтинга в дисциплинарный рейтинг при повторной промежуточной аттестации по дисциплине </w:t>
      </w:r>
      <w:r w:rsidRPr="00A54C77">
        <w:rPr>
          <w:b/>
          <w:color w:val="000000"/>
          <w:spacing w:val="-2"/>
          <w:sz w:val="28"/>
          <w:szCs w:val="28"/>
        </w:rPr>
        <w:t>«</w:t>
      </w:r>
      <w:r w:rsidRPr="00A54C77">
        <w:rPr>
          <w:b/>
          <w:sz w:val="28"/>
          <w:szCs w:val="28"/>
        </w:rPr>
        <w:t xml:space="preserve">Стволовые клетки и </w:t>
      </w:r>
      <w:proofErr w:type="spellStart"/>
      <w:r w:rsidRPr="00A54C77">
        <w:rPr>
          <w:b/>
          <w:sz w:val="28"/>
          <w:szCs w:val="28"/>
        </w:rPr>
        <w:t>репаративная</w:t>
      </w:r>
      <w:proofErr w:type="spellEnd"/>
      <w:r w:rsidRPr="00A54C77">
        <w:rPr>
          <w:b/>
          <w:sz w:val="28"/>
          <w:szCs w:val="28"/>
        </w:rPr>
        <w:t xml:space="preserve"> регенерация тканей и органов»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38"/>
        <w:gridCol w:w="847"/>
        <w:gridCol w:w="2404"/>
        <w:gridCol w:w="804"/>
        <w:gridCol w:w="810"/>
        <w:gridCol w:w="1097"/>
        <w:gridCol w:w="798"/>
        <w:gridCol w:w="827"/>
        <w:gridCol w:w="1149"/>
      </w:tblGrid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20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A54C77" w:rsidRPr="00A72721" w:rsidRDefault="00A54C77" w:rsidP="00A54C77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A54C77" w:rsidRPr="00A72721" w:rsidRDefault="00A54C77" w:rsidP="00A54C77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A54C77" w:rsidRPr="00A72721" w:rsidRDefault="00A54C77" w:rsidP="00A54C77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A54C77" w:rsidRPr="00A72721" w:rsidRDefault="00A54C77" w:rsidP="00A54C77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A72721" w:rsidTr="00A54C77">
        <w:tc>
          <w:tcPr>
            <w:tcW w:w="96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A54C77" w:rsidRPr="00A72721" w:rsidRDefault="00A54C77" w:rsidP="00A54C77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A54C77" w:rsidRPr="00A7272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</w:tbl>
    <w:p w:rsidR="00A54C77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A54C77" w:rsidRDefault="00A54C77" w:rsidP="00A54C77">
      <w:pPr>
        <w:tabs>
          <w:tab w:val="center" w:pos="4819"/>
          <w:tab w:val="left" w:pos="8100"/>
        </w:tabs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Default="00A54C77" w:rsidP="00A54C77">
      <w:pPr>
        <w:tabs>
          <w:tab w:val="center" w:pos="4819"/>
          <w:tab w:val="left" w:pos="8100"/>
        </w:tabs>
        <w:jc w:val="center"/>
        <w:rPr>
          <w:b/>
        </w:rPr>
      </w:pPr>
    </w:p>
    <w:p w:rsidR="00A54C77" w:rsidRPr="00B315AA" w:rsidRDefault="00A54C77" w:rsidP="00A54C77">
      <w:pPr>
        <w:tabs>
          <w:tab w:val="center" w:pos="4819"/>
          <w:tab w:val="left" w:pos="8100"/>
        </w:tabs>
        <w:jc w:val="center"/>
      </w:pPr>
      <w:r w:rsidRPr="00B315AA">
        <w:rPr>
          <w:b/>
        </w:rPr>
        <w:lastRenderedPageBreak/>
        <w:t>ПАМЯТКА</w:t>
      </w:r>
    </w:p>
    <w:p w:rsidR="00A54C77" w:rsidRPr="00A54C77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A54C77">
        <w:t xml:space="preserve">для обучающихся о применении </w:t>
      </w:r>
      <w:proofErr w:type="spellStart"/>
      <w:r w:rsidRPr="00A54C77">
        <w:t>балльно-рейтинговой</w:t>
      </w:r>
      <w:proofErr w:type="spellEnd"/>
      <w:r w:rsidRPr="00A54C77">
        <w:t xml:space="preserve"> системы оценивания уче</w:t>
      </w:r>
      <w:r w:rsidRPr="00A54C77">
        <w:t>б</w:t>
      </w:r>
      <w:r w:rsidRPr="00A54C77">
        <w:t xml:space="preserve">ных достижений по дисциплине </w:t>
      </w:r>
      <w:r w:rsidRPr="00A54C77">
        <w:rPr>
          <w:color w:val="000000"/>
          <w:spacing w:val="-2"/>
        </w:rPr>
        <w:t>«</w:t>
      </w:r>
      <w:r w:rsidRPr="00A54C77">
        <w:t xml:space="preserve">Стволовые клетки и </w:t>
      </w:r>
      <w:proofErr w:type="spellStart"/>
      <w:r w:rsidRPr="00A54C77">
        <w:t>репаративная</w:t>
      </w:r>
      <w:proofErr w:type="spellEnd"/>
      <w:r w:rsidRPr="00A54C77">
        <w:t xml:space="preserve"> реген</w:t>
      </w:r>
      <w:r w:rsidRPr="00A54C77">
        <w:t>е</w:t>
      </w:r>
      <w:r w:rsidRPr="00A54C77">
        <w:t>рация тканей и органов»</w:t>
      </w:r>
    </w:p>
    <w:p w:rsidR="00A54C77" w:rsidRPr="00BA6B1D" w:rsidRDefault="00A54C77" w:rsidP="00A54C77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A6B1D">
        <w:rPr>
          <w:rFonts w:ascii="Times New Roman" w:hAnsi="Times New Roman"/>
          <w:sz w:val="24"/>
          <w:szCs w:val="24"/>
        </w:rPr>
        <w:t xml:space="preserve">Обучающиеся знакомятся с </w:t>
      </w:r>
      <w:proofErr w:type="spellStart"/>
      <w:r w:rsidRPr="00BA6B1D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BA6B1D">
        <w:rPr>
          <w:rFonts w:ascii="Times New Roman" w:hAnsi="Times New Roman"/>
          <w:sz w:val="24"/>
          <w:szCs w:val="24"/>
        </w:rPr>
        <w:t xml:space="preserve"> системой оценивания р</w:t>
      </w:r>
      <w:r w:rsidRPr="00BA6B1D">
        <w:rPr>
          <w:rFonts w:ascii="Times New Roman" w:hAnsi="Times New Roman"/>
          <w:sz w:val="24"/>
          <w:szCs w:val="24"/>
        </w:rPr>
        <w:t>е</w:t>
      </w:r>
      <w:r w:rsidRPr="00BA6B1D">
        <w:rPr>
          <w:rFonts w:ascii="Times New Roman" w:hAnsi="Times New Roman"/>
          <w:sz w:val="24"/>
          <w:szCs w:val="24"/>
        </w:rPr>
        <w:t xml:space="preserve">зультатов освоения дисциплины </w:t>
      </w:r>
      <w:r>
        <w:rPr>
          <w:rFonts w:ascii="Times New Roman" w:hAnsi="Times New Roman"/>
          <w:sz w:val="24"/>
          <w:szCs w:val="24"/>
        </w:rPr>
        <w:t xml:space="preserve">«Стволовые клетки и </w:t>
      </w:r>
      <w:proofErr w:type="spellStart"/>
      <w:r>
        <w:rPr>
          <w:rFonts w:ascii="Times New Roman" w:hAnsi="Times New Roman"/>
          <w:sz w:val="24"/>
          <w:szCs w:val="24"/>
        </w:rPr>
        <w:t>репаративная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регенерация тканей и органов» </w:t>
      </w:r>
      <w:r w:rsidRPr="00BA6B1D">
        <w:rPr>
          <w:rFonts w:ascii="Times New Roman" w:hAnsi="Times New Roman"/>
          <w:sz w:val="24"/>
          <w:szCs w:val="24"/>
        </w:rPr>
        <w:t>на первом практическом занятии под подпись.</w:t>
      </w:r>
    </w:p>
    <w:p w:rsidR="00A54C77" w:rsidRDefault="00A54C77" w:rsidP="00A54C77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Итоговая оценка по дисциплине определяется на основании дисциплинарн</w:t>
      </w:r>
      <w:r w:rsidRPr="00B315AA">
        <w:rPr>
          <w:rFonts w:ascii="Times New Roman" w:hAnsi="Times New Roman"/>
          <w:sz w:val="24"/>
          <w:szCs w:val="24"/>
        </w:rPr>
        <w:t>о</w:t>
      </w:r>
      <w:r w:rsidRPr="00B315AA">
        <w:rPr>
          <w:rFonts w:ascii="Times New Roman" w:hAnsi="Times New Roman"/>
          <w:sz w:val="24"/>
          <w:szCs w:val="24"/>
        </w:rPr>
        <w:t>го рейтинга (максимально 100 баллов) по таблице перевода</w:t>
      </w:r>
    </w:p>
    <w:tbl>
      <w:tblPr>
        <w:tblStyle w:val="a3"/>
        <w:tblW w:w="0" w:type="auto"/>
        <w:tblLook w:val="04A0"/>
      </w:tblPr>
      <w:tblGrid>
        <w:gridCol w:w="3112"/>
        <w:gridCol w:w="3905"/>
        <w:gridCol w:w="2557"/>
      </w:tblGrid>
      <w:tr w:rsidR="00A54C77" w:rsidRPr="00A72721" w:rsidTr="00A54C77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Pr="00A72721" w:rsidRDefault="00A54C77" w:rsidP="00A54C77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A54C77" w:rsidRPr="00A72721" w:rsidRDefault="00A54C77" w:rsidP="00A54C77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A54C77" w:rsidRPr="00A72721" w:rsidTr="00A5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7" w:rsidRPr="00A72721" w:rsidRDefault="00A54C77" w:rsidP="00A54C77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</w:t>
            </w:r>
            <w:r w:rsidRPr="00A72721">
              <w:t>а</w:t>
            </w:r>
            <w:r w:rsidRPr="00A72721">
              <w:t>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Pr="00A72721" w:rsidRDefault="00A54C77" w:rsidP="00A54C77">
            <w:pPr>
              <w:ind w:firstLine="709"/>
              <w:jc w:val="both"/>
            </w:pPr>
          </w:p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54C77" w:rsidRPr="00A72721" w:rsidTr="00A54C7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7" w:rsidRPr="00A72721" w:rsidRDefault="00A54C77" w:rsidP="00A54C77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A54C77" w:rsidRPr="00B315AA" w:rsidRDefault="00A54C77" w:rsidP="00A54C77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A54C77" w:rsidRPr="00B315AA" w:rsidRDefault="00A54C77" w:rsidP="00A54C77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315AA">
        <w:rPr>
          <w:rFonts w:ascii="Times New Roman" w:hAnsi="Times New Roman"/>
          <w:b/>
          <w:i/>
          <w:sz w:val="24"/>
          <w:szCs w:val="24"/>
        </w:rPr>
        <w:t>Дисциплинарный рейтинг</w:t>
      </w:r>
      <w:r w:rsidRPr="00B315AA">
        <w:rPr>
          <w:rFonts w:ascii="Times New Roman" w:hAnsi="Times New Roman"/>
          <w:sz w:val="24"/>
          <w:szCs w:val="24"/>
        </w:rPr>
        <w:t xml:space="preserve"> представляет собой сум</w:t>
      </w:r>
      <w:r>
        <w:rPr>
          <w:rFonts w:ascii="Times New Roman" w:hAnsi="Times New Roman"/>
          <w:sz w:val="24"/>
          <w:szCs w:val="24"/>
        </w:rPr>
        <w:t>му значений текущего, экзаменационного рейтингов и бонусных баллов (при наличии).</w:t>
      </w:r>
    </w:p>
    <w:p w:rsidR="00A54C77" w:rsidRPr="00B315AA" w:rsidRDefault="00A54C77" w:rsidP="00A54C77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A54C77" w:rsidRPr="00737D0A" w:rsidRDefault="00A54C77" w:rsidP="00A54C77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>В результате оценивания на практических занятиях по дисциплине форм</w:t>
      </w:r>
      <w:r w:rsidRPr="00737D0A">
        <w:rPr>
          <w:rFonts w:ascii="Times New Roman" w:hAnsi="Times New Roman"/>
          <w:sz w:val="24"/>
          <w:szCs w:val="24"/>
        </w:rPr>
        <w:t>и</w:t>
      </w:r>
      <w:r w:rsidRPr="00737D0A">
        <w:rPr>
          <w:rFonts w:ascii="Times New Roman" w:hAnsi="Times New Roman"/>
          <w:sz w:val="24"/>
          <w:szCs w:val="24"/>
        </w:rPr>
        <w:t xml:space="preserve">руется </w:t>
      </w:r>
      <w:r w:rsidRPr="00737D0A">
        <w:rPr>
          <w:rFonts w:ascii="Times New Roman" w:hAnsi="Times New Roman"/>
          <w:b/>
          <w:i/>
          <w:sz w:val="24"/>
          <w:szCs w:val="24"/>
        </w:rPr>
        <w:t>текущий рейтинг</w:t>
      </w:r>
      <w:r w:rsidRPr="00737D0A">
        <w:rPr>
          <w:rFonts w:ascii="Times New Roman" w:hAnsi="Times New Roman"/>
          <w:sz w:val="24"/>
          <w:szCs w:val="24"/>
        </w:rPr>
        <w:t>, который выражается в баллах от 0 до 70.</w:t>
      </w:r>
    </w:p>
    <w:p w:rsidR="00A54C77" w:rsidRPr="00737D0A" w:rsidRDefault="00A54C77" w:rsidP="00A54C77"/>
    <w:p w:rsidR="00A54C77" w:rsidRPr="00737D0A" w:rsidRDefault="00A54C77" w:rsidP="00A54C7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b/>
          <w:sz w:val="24"/>
          <w:szCs w:val="24"/>
        </w:rPr>
        <w:t xml:space="preserve">Бонусные баллы </w:t>
      </w:r>
      <w:proofErr w:type="gramStart"/>
      <w:r w:rsidRPr="00737D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37D0A">
        <w:rPr>
          <w:rFonts w:ascii="Times New Roman" w:hAnsi="Times New Roman"/>
          <w:sz w:val="24"/>
          <w:szCs w:val="24"/>
        </w:rPr>
        <w:t xml:space="preserve"> выражаются в баллах от 0 до 5 и формируются следующим образом:</w:t>
      </w:r>
    </w:p>
    <w:p w:rsidR="00A54C77" w:rsidRPr="00737D0A" w:rsidRDefault="00A54C77" w:rsidP="00A54C77">
      <w:pPr>
        <w:spacing w:line="360" w:lineRule="auto"/>
        <w:jc w:val="both"/>
      </w:pPr>
      <w:r w:rsidRPr="00737D0A">
        <w:t>–посещение всех лекций и практических занятий – 2 балла; при выставлении бонусных баллов за посещаемость учитываются только пропуски по уважительной причине (доно</w:t>
      </w:r>
      <w:r w:rsidRPr="00737D0A">
        <w:t>р</w:t>
      </w:r>
      <w:r w:rsidRPr="00737D0A">
        <w:t xml:space="preserve">ская справка, участие от </w:t>
      </w:r>
      <w:proofErr w:type="spellStart"/>
      <w:r w:rsidRPr="00737D0A">
        <w:t>ОрГМУ</w:t>
      </w:r>
      <w:proofErr w:type="spellEnd"/>
      <w:r w:rsidRPr="00737D0A">
        <w:t xml:space="preserve"> в спортивных, научных, учебных мероприятиях разли</w:t>
      </w:r>
      <w:r w:rsidRPr="00737D0A">
        <w:t>ч</w:t>
      </w:r>
      <w:r>
        <w:t>ного уровня).</w:t>
      </w:r>
    </w:p>
    <w:p w:rsidR="00A54C77" w:rsidRPr="003828A7" w:rsidRDefault="00A54C77" w:rsidP="003828A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737D0A">
        <w:t>6. Текущий фак</w:t>
      </w:r>
      <w:r>
        <w:t xml:space="preserve">тический рейтинг по дисциплине </w:t>
      </w:r>
      <w:r w:rsidRPr="00A54C77">
        <w:rPr>
          <w:b/>
          <w:color w:val="000000"/>
          <w:spacing w:val="-2"/>
        </w:rPr>
        <w:t>«</w:t>
      </w:r>
      <w:r w:rsidRPr="00A54C77">
        <w:t xml:space="preserve">Стволовые клетки и </w:t>
      </w:r>
      <w:proofErr w:type="spellStart"/>
      <w:r w:rsidRPr="00A54C77">
        <w:t>репарати</w:t>
      </w:r>
      <w:r w:rsidRPr="00A54C77">
        <w:t>в</w:t>
      </w:r>
      <w:r w:rsidRPr="00A54C77">
        <w:t>ная</w:t>
      </w:r>
      <w:proofErr w:type="spellEnd"/>
      <w:r w:rsidRPr="00A54C77">
        <w:t xml:space="preserve"> регенерация тканей и органов»</w:t>
      </w:r>
      <w:r w:rsidRPr="0016620B">
        <w:t xml:space="preserve"> (максимально </w:t>
      </w:r>
      <w:r>
        <w:t>55</w:t>
      </w:r>
      <w:r w:rsidRPr="0016620B">
        <w:t xml:space="preserve"> баллов</w:t>
      </w:r>
      <w:r w:rsidRPr="00737D0A">
        <w:t>) складывается из суммы ба</w:t>
      </w:r>
      <w:r w:rsidRPr="00737D0A">
        <w:t>л</w:t>
      </w:r>
      <w:r w:rsidRPr="00737D0A">
        <w:t xml:space="preserve">лов, набранных в результате: 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 xml:space="preserve">- текущего контроля успеваемости </w:t>
      </w:r>
      <w:proofErr w:type="gramStart"/>
      <w:r w:rsidRPr="00737D0A">
        <w:t>обучающихся</w:t>
      </w:r>
      <w:proofErr w:type="gramEnd"/>
      <w:r w:rsidRPr="00737D0A">
        <w:t xml:space="preserve"> на каждом практическом занятии по дисциплине; 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 xml:space="preserve">- рубежного контроля успеваемости </w:t>
      </w:r>
      <w:proofErr w:type="gramStart"/>
      <w:r w:rsidRPr="00737D0A">
        <w:t>обучающихся</w:t>
      </w:r>
      <w:proofErr w:type="gramEnd"/>
      <w:r w:rsidRPr="00737D0A">
        <w:t xml:space="preserve"> по каждому модулю дисципл</w:t>
      </w:r>
      <w:r w:rsidRPr="00737D0A">
        <w:t>и</w:t>
      </w:r>
      <w:r w:rsidRPr="00737D0A">
        <w:t>ны;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 xml:space="preserve">- самостоятельной (внеаудиторной) работы </w:t>
      </w:r>
      <w:proofErr w:type="gramStart"/>
      <w:r w:rsidRPr="00737D0A">
        <w:t>обучающихся</w:t>
      </w:r>
      <w:proofErr w:type="gramEnd"/>
      <w:r w:rsidRPr="00737D0A">
        <w:t>.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>На каждом практическом занятии высчитывается средний балл и на его основе в</w:t>
      </w:r>
      <w:r w:rsidRPr="00737D0A">
        <w:t>ы</w:t>
      </w:r>
      <w:r w:rsidRPr="00737D0A">
        <w:t xml:space="preserve">водится среднеарифметический показатель. 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>Количество баллов складывается из следующих контрольных точек:</w:t>
      </w:r>
    </w:p>
    <w:p w:rsidR="00A54C77" w:rsidRPr="00737D0A" w:rsidRDefault="00A54C77" w:rsidP="00A54C77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>Письменный опрос (входной контроль).</w:t>
      </w:r>
    </w:p>
    <w:p w:rsidR="00A54C77" w:rsidRPr="00737D0A" w:rsidRDefault="00A54C77" w:rsidP="00A54C77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>Устный опрос.</w:t>
      </w:r>
    </w:p>
    <w:p w:rsidR="00A54C77" w:rsidRPr="00737D0A" w:rsidRDefault="00A54C77" w:rsidP="00A54C77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lastRenderedPageBreak/>
        <w:t>Проверка практических навыков.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>По окончании каждого модуля дисциплины проводится рубежный контроль в фо</w:t>
      </w:r>
      <w:r w:rsidRPr="00737D0A">
        <w:t>р</w:t>
      </w:r>
      <w:r w:rsidRPr="00737D0A">
        <w:t>ме тестирования, проверки практических навыков и определяется количество баллов р</w:t>
      </w:r>
      <w:r w:rsidRPr="00737D0A">
        <w:t>у</w:t>
      </w:r>
      <w:r w:rsidRPr="00737D0A">
        <w:t>бежного контроля и на его основе выводится среднеарифметический показатель.</w:t>
      </w:r>
    </w:p>
    <w:p w:rsidR="00A54C77" w:rsidRPr="00737D0A" w:rsidRDefault="00A54C77" w:rsidP="00A54C77">
      <w:pPr>
        <w:spacing w:line="360" w:lineRule="auto"/>
        <w:ind w:firstLine="709"/>
        <w:jc w:val="both"/>
      </w:pPr>
      <w:r w:rsidRPr="00737D0A">
        <w:t xml:space="preserve">За выполнение каждого задания по самостоятельной (внеаудиторной) работе </w:t>
      </w:r>
      <w:proofErr w:type="gramStart"/>
      <w:r w:rsidRPr="00737D0A">
        <w:t>об</w:t>
      </w:r>
      <w:r w:rsidRPr="00737D0A">
        <w:t>у</w:t>
      </w:r>
      <w:r w:rsidRPr="00737D0A">
        <w:t>чающийся</w:t>
      </w:r>
      <w:proofErr w:type="gramEnd"/>
      <w:r w:rsidRPr="00737D0A">
        <w:t xml:space="preserve"> получает количество баллов в соответствии с критериями оценивания, указа</w:t>
      </w:r>
      <w:r w:rsidRPr="00737D0A">
        <w:t>н</w:t>
      </w:r>
      <w:r w:rsidRPr="00737D0A">
        <w:t xml:space="preserve">ными в ФОС. </w:t>
      </w:r>
    </w:p>
    <w:p w:rsidR="00A54C77" w:rsidRPr="003828A7" w:rsidRDefault="00A54C77" w:rsidP="003828A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BA6B1D">
        <w:t>Таким образом, текущий фактический рейтинг (</w:t>
      </w:r>
      <w:proofErr w:type="spellStart"/>
      <w:r w:rsidRPr="00BA6B1D">
        <w:t>Ртф</w:t>
      </w:r>
      <w:proofErr w:type="spellEnd"/>
      <w:r w:rsidRPr="00BA6B1D">
        <w:t xml:space="preserve">) получается суммированием баллов по всем модулям дисциплины </w:t>
      </w:r>
      <w:r w:rsidR="003828A7" w:rsidRPr="00A54C77">
        <w:rPr>
          <w:b/>
          <w:color w:val="000000"/>
          <w:spacing w:val="-2"/>
        </w:rPr>
        <w:t>«</w:t>
      </w:r>
      <w:r w:rsidR="003828A7" w:rsidRPr="00A54C77">
        <w:t xml:space="preserve">Стволовые клетки и </w:t>
      </w:r>
      <w:proofErr w:type="spellStart"/>
      <w:r w:rsidR="003828A7" w:rsidRPr="00A54C77">
        <w:t>репаративная</w:t>
      </w:r>
      <w:proofErr w:type="spellEnd"/>
      <w:r w:rsidR="003828A7" w:rsidRPr="00A54C77">
        <w:t xml:space="preserve"> регенерация тканей и органов»</w:t>
      </w:r>
    </w:p>
    <w:p w:rsidR="00A54C77" w:rsidRPr="00B315AA" w:rsidRDefault="00A54C77" w:rsidP="00A54C77">
      <w:pPr>
        <w:ind w:firstLine="709"/>
        <w:jc w:val="both"/>
      </w:pPr>
      <w:r w:rsidRPr="00737D0A">
        <w:t>6. Обучающиеся не позднее 1 рабочего дня до даты проведения экзамена по дисц</w:t>
      </w:r>
      <w:r w:rsidRPr="00737D0A">
        <w:t>и</w:t>
      </w:r>
      <w:r w:rsidRPr="00737D0A">
        <w:t>плине знакомятся с полученными значениями текущего и бонусного рейтингов на кафе</w:t>
      </w:r>
      <w:r w:rsidRPr="00737D0A">
        <w:t>д</w:t>
      </w:r>
      <w:r w:rsidRPr="00737D0A">
        <w:t>ре.</w:t>
      </w:r>
    </w:p>
    <w:p w:rsidR="00A54C77" w:rsidRPr="00B315AA" w:rsidRDefault="00A54C77" w:rsidP="00A54C77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A54C77" w:rsidRDefault="00A54C77" w:rsidP="00A54C77">
      <w:pPr>
        <w:ind w:firstLine="709"/>
        <w:jc w:val="both"/>
      </w:pPr>
      <w:r>
        <w:t xml:space="preserve">7. </w:t>
      </w:r>
      <w:r w:rsidRPr="00B315AA">
        <w:t xml:space="preserve">По результатам </w:t>
      </w:r>
      <w:r>
        <w:t xml:space="preserve">зачёта </w:t>
      </w:r>
      <w:r w:rsidRPr="00B315AA">
        <w:t xml:space="preserve">формируется </w:t>
      </w:r>
      <w:r>
        <w:rPr>
          <w:b/>
          <w:i/>
        </w:rPr>
        <w:t xml:space="preserve">зачётный </w:t>
      </w:r>
      <w:r w:rsidRPr="00B315AA">
        <w:rPr>
          <w:b/>
          <w:i/>
        </w:rPr>
        <w:t>рейтинг</w:t>
      </w:r>
      <w:r>
        <w:t xml:space="preserve"> в баллах от 0 до 30</w:t>
      </w:r>
      <w:r w:rsidRPr="00B315AA">
        <w:t xml:space="preserve">. </w:t>
      </w:r>
    </w:p>
    <w:p w:rsidR="00A54C77" w:rsidRPr="00BA6B1D" w:rsidRDefault="00A54C77" w:rsidP="00A54C77">
      <w:pPr>
        <w:rPr>
          <w:i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A54C77" w:rsidRPr="00BA6B1D" w:rsidTr="00A54C77">
        <w:tc>
          <w:tcPr>
            <w:tcW w:w="3256" w:type="dxa"/>
          </w:tcPr>
          <w:p w:rsidR="00A54C77" w:rsidRPr="00BA6B1D" w:rsidRDefault="00A54C77" w:rsidP="00A54C77">
            <w:pPr>
              <w:jc w:val="center"/>
              <w:rPr>
                <w:b/>
                <w:color w:val="000000"/>
              </w:rPr>
            </w:pPr>
            <w:r w:rsidRPr="00BA6B1D">
              <w:rPr>
                <w:b/>
                <w:color w:val="000000"/>
              </w:rPr>
              <w:t>Форма контроля</w:t>
            </w: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center"/>
              <w:rPr>
                <w:b/>
                <w:color w:val="000000"/>
              </w:rPr>
            </w:pPr>
            <w:r w:rsidRPr="00BA6B1D">
              <w:rPr>
                <w:b/>
                <w:color w:val="000000"/>
              </w:rPr>
              <w:t>Критерии оценивания</w:t>
            </w:r>
          </w:p>
        </w:tc>
      </w:tr>
      <w:tr w:rsidR="00A54C77" w:rsidRPr="00BA6B1D" w:rsidTr="00A54C77">
        <w:tc>
          <w:tcPr>
            <w:tcW w:w="3256" w:type="dxa"/>
            <w:vMerge w:val="restart"/>
          </w:tcPr>
          <w:p w:rsidR="00A54C77" w:rsidRPr="00BA6B1D" w:rsidRDefault="00A54C77" w:rsidP="00A54C77">
            <w:pPr>
              <w:jc w:val="both"/>
              <w:rPr>
                <w:b/>
                <w:color w:val="000000"/>
              </w:rPr>
            </w:pPr>
            <w:r w:rsidRPr="00BA6B1D">
              <w:rPr>
                <w:b/>
                <w:color w:val="000000"/>
              </w:rPr>
              <w:t>Устный ответ по билету</w:t>
            </w:r>
          </w:p>
        </w:tc>
        <w:tc>
          <w:tcPr>
            <w:tcW w:w="6378" w:type="dxa"/>
          </w:tcPr>
          <w:p w:rsidR="00A54C77" w:rsidRPr="00BA6B1D" w:rsidRDefault="00A54C77" w:rsidP="00A54C77">
            <w:pPr>
              <w:pStyle w:val="12"/>
              <w:shd w:val="clear" w:color="auto" w:fill="auto"/>
              <w:tabs>
                <w:tab w:val="left" w:pos="4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6B1D">
              <w:rPr>
                <w:b/>
                <w:color w:val="000000"/>
                <w:sz w:val="24"/>
                <w:szCs w:val="24"/>
              </w:rPr>
              <w:t>16 баллов</w:t>
            </w:r>
            <w:r w:rsidRPr="00BA6B1D">
              <w:rPr>
                <w:color w:val="000000"/>
                <w:sz w:val="24"/>
                <w:szCs w:val="24"/>
              </w:rPr>
              <w:t xml:space="preserve"> выставляется при условии, если материал ле</w:t>
            </w:r>
            <w:r w:rsidRPr="00BA6B1D">
              <w:rPr>
                <w:color w:val="000000"/>
                <w:sz w:val="24"/>
                <w:szCs w:val="24"/>
              </w:rPr>
              <w:t>к</w:t>
            </w:r>
            <w:r w:rsidRPr="00BA6B1D">
              <w:rPr>
                <w:color w:val="000000"/>
                <w:sz w:val="24"/>
                <w:szCs w:val="24"/>
              </w:rPr>
              <w:t>ционного и практического курса усвоен глубоко и прочно, обучающийся излагает его исчерпывающе, последовател</w:t>
            </w:r>
            <w:r w:rsidRPr="00BA6B1D">
              <w:rPr>
                <w:color w:val="000000"/>
                <w:sz w:val="24"/>
                <w:szCs w:val="24"/>
              </w:rPr>
              <w:t>ь</w:t>
            </w:r>
            <w:r w:rsidRPr="00BA6B1D">
              <w:rPr>
                <w:color w:val="000000"/>
                <w:sz w:val="24"/>
                <w:szCs w:val="24"/>
              </w:rPr>
              <w:t>но, грамотно и логически стройно.</w:t>
            </w:r>
          </w:p>
        </w:tc>
      </w:tr>
      <w:tr w:rsidR="00A54C77" w:rsidRPr="00BA6B1D" w:rsidTr="00A54C77">
        <w:tc>
          <w:tcPr>
            <w:tcW w:w="3256" w:type="dxa"/>
            <w:vMerge/>
          </w:tcPr>
          <w:p w:rsidR="00A54C77" w:rsidRPr="00BA6B1D" w:rsidRDefault="00A54C77" w:rsidP="00A54C7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54C77" w:rsidRPr="00BA6B1D" w:rsidRDefault="00A54C77" w:rsidP="00A54C77">
            <w:pPr>
              <w:pStyle w:val="12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A6B1D">
              <w:rPr>
                <w:b/>
                <w:color w:val="000000"/>
                <w:sz w:val="24"/>
                <w:szCs w:val="24"/>
              </w:rPr>
              <w:t>12 баллов</w:t>
            </w:r>
            <w:r w:rsidRPr="00BA6B1D">
              <w:rPr>
                <w:color w:val="000000"/>
                <w:sz w:val="24"/>
                <w:szCs w:val="24"/>
              </w:rPr>
              <w:t xml:space="preserve"> выставляется при условии, если лекционный и программный материал практического курса обучающимся усвоен твердо,  при ответе обучающийся излагает его гр</w:t>
            </w:r>
            <w:r w:rsidRPr="00BA6B1D">
              <w:rPr>
                <w:color w:val="000000"/>
                <w:sz w:val="24"/>
                <w:szCs w:val="24"/>
              </w:rPr>
              <w:t>а</w:t>
            </w:r>
            <w:r w:rsidRPr="00BA6B1D">
              <w:rPr>
                <w:color w:val="000000"/>
                <w:sz w:val="24"/>
                <w:szCs w:val="24"/>
              </w:rPr>
              <w:t>мотно, не допускает существенных неточностей.</w:t>
            </w:r>
            <w:proofErr w:type="gramEnd"/>
          </w:p>
        </w:tc>
      </w:tr>
      <w:tr w:rsidR="00A54C77" w:rsidRPr="00BA6B1D" w:rsidTr="00A54C77">
        <w:tc>
          <w:tcPr>
            <w:tcW w:w="3256" w:type="dxa"/>
            <w:vMerge/>
          </w:tcPr>
          <w:p w:rsidR="00A54C77" w:rsidRPr="00BA6B1D" w:rsidRDefault="00A54C77" w:rsidP="00A54C7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both"/>
            </w:pPr>
            <w:r w:rsidRPr="00BA6B1D">
              <w:rPr>
                <w:b/>
                <w:color w:val="000000"/>
              </w:rPr>
              <w:t>10 баллов</w:t>
            </w:r>
            <w:r w:rsidRPr="00BA6B1D">
              <w:rPr>
                <w:color w:val="000000"/>
              </w:rPr>
              <w:t xml:space="preserve"> выставляется при условии, если обучающийся</w:t>
            </w:r>
            <w:r w:rsidRPr="00BA6B1D">
              <w:t xml:space="preserve"> демонстрирует знание только основного материала (лекц</w:t>
            </w:r>
            <w:r w:rsidRPr="00BA6B1D">
              <w:t>и</w:t>
            </w:r>
            <w:r w:rsidRPr="00BA6B1D">
              <w:t>онного и практических занятий) не усвоил его деталей, д</w:t>
            </w:r>
            <w:r w:rsidRPr="00BA6B1D">
              <w:t>о</w:t>
            </w:r>
            <w:r w:rsidRPr="00BA6B1D">
              <w:t>пускает неточности, неправильные формулировки, нар</w:t>
            </w:r>
            <w:r w:rsidRPr="00BA6B1D">
              <w:t>у</w:t>
            </w:r>
            <w:r w:rsidRPr="00BA6B1D">
              <w:t>шает последовательность в изложении материала.</w:t>
            </w:r>
          </w:p>
        </w:tc>
      </w:tr>
      <w:tr w:rsidR="00A54C77" w:rsidRPr="00BA6B1D" w:rsidTr="00A54C77">
        <w:tc>
          <w:tcPr>
            <w:tcW w:w="3256" w:type="dxa"/>
            <w:vMerge/>
          </w:tcPr>
          <w:p w:rsidR="00A54C77" w:rsidRPr="00BA6B1D" w:rsidRDefault="00A54C77" w:rsidP="00A54C7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both"/>
            </w:pPr>
            <w:r w:rsidRPr="00BA6B1D">
              <w:rPr>
                <w:b/>
                <w:color w:val="000000"/>
              </w:rPr>
              <w:t>6 балла</w:t>
            </w:r>
            <w:r w:rsidRPr="00BA6B1D">
              <w:rPr>
                <w:color w:val="000000"/>
              </w:rPr>
              <w:t xml:space="preserve"> выставляется при условии, если </w:t>
            </w: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t xml:space="preserve"> не знает значительной части лекционного материала и мат</w:t>
            </w:r>
            <w:r w:rsidRPr="00BA6B1D">
              <w:t>е</w:t>
            </w:r>
            <w:r w:rsidRPr="00BA6B1D">
              <w:t>риала практических занятий. В той части, которую он у</w:t>
            </w:r>
            <w:r w:rsidRPr="00BA6B1D">
              <w:t>с</w:t>
            </w:r>
            <w:r w:rsidRPr="00BA6B1D">
              <w:t>воил, допускаются существенные ошибки.</w:t>
            </w:r>
          </w:p>
        </w:tc>
      </w:tr>
      <w:tr w:rsidR="00A54C77" w:rsidRPr="00BA6B1D" w:rsidTr="00A54C77">
        <w:tc>
          <w:tcPr>
            <w:tcW w:w="3256" w:type="dxa"/>
            <w:vMerge w:val="restart"/>
          </w:tcPr>
          <w:p w:rsidR="00A54C77" w:rsidRPr="00BA6B1D" w:rsidRDefault="00A54C77" w:rsidP="00A54C77">
            <w:pPr>
              <w:jc w:val="both"/>
              <w:rPr>
                <w:b/>
                <w:color w:val="000000"/>
              </w:rPr>
            </w:pPr>
            <w:r w:rsidRPr="00BA6B1D">
              <w:rPr>
                <w:b/>
              </w:rPr>
              <w:t>Проверка практических навыков – диагностика</w:t>
            </w:r>
            <w:r w:rsidRPr="00BA6B1D">
              <w:rPr>
                <w:b/>
                <w:color w:val="000000"/>
              </w:rPr>
              <w:t xml:space="preserve"> гистологического препар</w:t>
            </w:r>
            <w:r w:rsidRPr="00BA6B1D">
              <w:rPr>
                <w:b/>
                <w:color w:val="000000"/>
              </w:rPr>
              <w:t>а</w:t>
            </w:r>
            <w:r w:rsidRPr="00BA6B1D">
              <w:rPr>
                <w:b/>
                <w:color w:val="000000"/>
              </w:rPr>
              <w:t xml:space="preserve">та. </w:t>
            </w: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both"/>
            </w:pPr>
            <w:r w:rsidRPr="00BA6B1D">
              <w:rPr>
                <w:b/>
                <w:color w:val="000000"/>
              </w:rPr>
              <w:t xml:space="preserve">14 баллов </w:t>
            </w:r>
            <w:r w:rsidRPr="00BA6B1D">
              <w:rPr>
                <w:color w:val="000000"/>
              </w:rPr>
              <w:t xml:space="preserve">выставляется, если обучающийся дал </w:t>
            </w:r>
            <w:r w:rsidRPr="00BA6B1D">
              <w:t>правил</w:t>
            </w:r>
            <w:r w:rsidRPr="00BA6B1D">
              <w:t>ь</w:t>
            </w:r>
            <w:r w:rsidRPr="00BA6B1D">
              <w:t>ное название гистологического препарата (указал структ</w:t>
            </w:r>
            <w:r w:rsidRPr="00BA6B1D">
              <w:t>у</w:t>
            </w:r>
            <w:r w:rsidRPr="00BA6B1D">
              <w:t xml:space="preserve">ру, ткань, орган), принадлежность его к функциональной системе. </w:t>
            </w:r>
          </w:p>
          <w:p w:rsidR="00A54C77" w:rsidRPr="00BA6B1D" w:rsidRDefault="00A54C77" w:rsidP="00A54C77">
            <w:pPr>
              <w:jc w:val="both"/>
            </w:pPr>
          </w:p>
          <w:p w:rsidR="00A54C77" w:rsidRPr="00BA6B1D" w:rsidRDefault="00A54C77" w:rsidP="00A54C77">
            <w:pPr>
              <w:jc w:val="both"/>
              <w:rPr>
                <w:color w:val="000000"/>
              </w:rPr>
            </w:pPr>
            <w:r w:rsidRPr="00BA6B1D"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A54C77" w:rsidRPr="00BA6B1D" w:rsidRDefault="00A54C77" w:rsidP="00A54C77">
            <w:pPr>
              <w:jc w:val="both"/>
            </w:pPr>
          </w:p>
          <w:p w:rsidR="00A54C77" w:rsidRPr="00BA6B1D" w:rsidRDefault="00A54C77" w:rsidP="00A54C77">
            <w:pPr>
              <w:jc w:val="both"/>
              <w:rPr>
                <w:rFonts w:ascii="Arial" w:hAnsi="Arial" w:cs="Arial"/>
              </w:rPr>
            </w:pPr>
            <w:proofErr w:type="gramStart"/>
            <w:r w:rsidRPr="00BA6B1D">
              <w:t>Обучающийся</w:t>
            </w:r>
            <w:proofErr w:type="gramEnd"/>
            <w:r w:rsidRPr="00BA6B1D">
              <w:t xml:space="preserve"> демонстрирует усвоение теоретического м</w:t>
            </w:r>
            <w:r w:rsidRPr="00BA6B1D">
              <w:t>а</w:t>
            </w:r>
            <w:r w:rsidRPr="00BA6B1D">
              <w:t>териала, владение терминологией.</w:t>
            </w:r>
          </w:p>
        </w:tc>
      </w:tr>
      <w:tr w:rsidR="00A54C77" w:rsidRPr="00BA6B1D" w:rsidTr="00A54C77">
        <w:tc>
          <w:tcPr>
            <w:tcW w:w="3256" w:type="dxa"/>
            <w:vMerge/>
          </w:tcPr>
          <w:p w:rsidR="00A54C77" w:rsidRPr="00BA6B1D" w:rsidRDefault="00A54C77" w:rsidP="00A54C7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both"/>
            </w:pPr>
            <w:r w:rsidRPr="00BA6B1D">
              <w:rPr>
                <w:b/>
                <w:color w:val="000000"/>
              </w:rPr>
              <w:t xml:space="preserve">12 баллов </w:t>
            </w:r>
            <w:r w:rsidRPr="00BA6B1D">
              <w:rPr>
                <w:color w:val="000000"/>
              </w:rPr>
              <w:t xml:space="preserve">выставляется, если </w:t>
            </w: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rPr>
                <w:color w:val="000000"/>
              </w:rPr>
              <w:t xml:space="preserve">  д</w:t>
            </w:r>
            <w:r w:rsidRPr="00BA6B1D">
              <w:t xml:space="preserve">опускает мелкие неточности и не более двух ошибок в описании </w:t>
            </w:r>
            <w:r w:rsidRPr="00BA6B1D">
              <w:lastRenderedPageBreak/>
              <w:t>гистологического препарата или при нахождении структур.</w:t>
            </w:r>
          </w:p>
          <w:p w:rsidR="00A54C77" w:rsidRPr="00BA6B1D" w:rsidRDefault="00A54C77" w:rsidP="00A54C77">
            <w:pPr>
              <w:jc w:val="both"/>
              <w:rPr>
                <w:color w:val="000000"/>
              </w:rPr>
            </w:pPr>
          </w:p>
          <w:p w:rsidR="00A54C77" w:rsidRPr="00BA6B1D" w:rsidRDefault="00A54C77" w:rsidP="00A54C77">
            <w:pPr>
              <w:jc w:val="both"/>
              <w:rPr>
                <w:color w:val="000000"/>
              </w:rPr>
            </w:pPr>
            <w:r w:rsidRPr="00BA6B1D">
              <w:t>Указанные  обучающимся под микроскопом структуры правильно определены или самостоятельно найдены. Д</w:t>
            </w:r>
            <w:r w:rsidRPr="00BA6B1D">
              <w:t>о</w:t>
            </w:r>
            <w:r w:rsidRPr="00BA6B1D">
              <w:t>пускаются лишь мелкие неточности, не влияющие на су</w:t>
            </w:r>
            <w:r w:rsidRPr="00BA6B1D">
              <w:t>щ</w:t>
            </w:r>
            <w:r w:rsidRPr="00BA6B1D">
              <w:t>ность ответа.</w:t>
            </w:r>
          </w:p>
          <w:p w:rsidR="00A54C77" w:rsidRPr="00BA6B1D" w:rsidRDefault="00A54C77" w:rsidP="00A54C77">
            <w:pPr>
              <w:jc w:val="both"/>
              <w:rPr>
                <w:color w:val="000000"/>
              </w:rPr>
            </w:pPr>
          </w:p>
          <w:p w:rsidR="00A54C77" w:rsidRPr="00BA6B1D" w:rsidRDefault="00A54C77" w:rsidP="00A54C77">
            <w:pPr>
              <w:jc w:val="both"/>
              <w:rPr>
                <w:color w:val="000000"/>
              </w:rPr>
            </w:pPr>
            <w:proofErr w:type="gramStart"/>
            <w:r w:rsidRPr="00BA6B1D">
              <w:t>Обучающийся</w:t>
            </w:r>
            <w:proofErr w:type="gramEnd"/>
            <w:r w:rsidRPr="00BA6B1D">
              <w:t xml:space="preserve"> демонстрирует усвоение теоретического м</w:t>
            </w:r>
            <w:r w:rsidRPr="00BA6B1D">
              <w:t>а</w:t>
            </w:r>
            <w:r w:rsidRPr="00BA6B1D">
              <w:t>териала, владение терминологией.</w:t>
            </w:r>
          </w:p>
        </w:tc>
      </w:tr>
      <w:tr w:rsidR="00A54C77" w:rsidRPr="00BA6B1D" w:rsidTr="00A54C77">
        <w:tc>
          <w:tcPr>
            <w:tcW w:w="3256" w:type="dxa"/>
            <w:vMerge/>
          </w:tcPr>
          <w:p w:rsidR="00A54C77" w:rsidRPr="00BA6B1D" w:rsidRDefault="00A54C77" w:rsidP="00A54C7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both"/>
            </w:pPr>
            <w:r w:rsidRPr="00BA6B1D">
              <w:rPr>
                <w:b/>
                <w:color w:val="000000"/>
              </w:rPr>
              <w:t xml:space="preserve">10 баллов </w:t>
            </w:r>
            <w:r w:rsidRPr="00BA6B1D">
              <w:rPr>
                <w:color w:val="000000"/>
              </w:rPr>
              <w:t xml:space="preserve">выставляется, если </w:t>
            </w: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rPr>
                <w:color w:val="000000"/>
              </w:rPr>
              <w:t xml:space="preserve"> дал </w:t>
            </w:r>
            <w:r w:rsidRPr="00BA6B1D">
              <w:t>правил</w:t>
            </w:r>
            <w:r w:rsidRPr="00BA6B1D">
              <w:t>ь</w:t>
            </w:r>
            <w:r w:rsidRPr="00BA6B1D">
              <w:t xml:space="preserve">ное название препарата, но при ответе или </w:t>
            </w:r>
            <w:proofErr w:type="spellStart"/>
            <w:r w:rsidRPr="00BA6B1D">
              <w:t>микроскопир</w:t>
            </w:r>
            <w:r w:rsidRPr="00BA6B1D">
              <w:t>о</w:t>
            </w:r>
            <w:r w:rsidRPr="00BA6B1D">
              <w:t>вании</w:t>
            </w:r>
            <w:proofErr w:type="spellEnd"/>
            <w:r w:rsidRPr="00BA6B1D">
              <w:t xml:space="preserve"> допустил ошибки (не более 2-3).</w:t>
            </w:r>
          </w:p>
          <w:p w:rsidR="00A54C77" w:rsidRPr="00BA6B1D" w:rsidRDefault="00A54C77" w:rsidP="00A54C77">
            <w:pPr>
              <w:jc w:val="both"/>
            </w:pPr>
          </w:p>
          <w:p w:rsidR="00A54C77" w:rsidRPr="00BA6B1D" w:rsidRDefault="00A54C77" w:rsidP="00A54C77">
            <w:pPr>
              <w:jc w:val="both"/>
            </w:pPr>
            <w:r w:rsidRPr="00BA6B1D">
              <w:rPr>
                <w:color w:val="000000"/>
              </w:rPr>
              <w:t>Обучающийся</w:t>
            </w:r>
            <w:r w:rsidRPr="00BA6B1D">
              <w:t xml:space="preserve"> демонстрирует знание только основного м</w:t>
            </w:r>
            <w:r w:rsidRPr="00BA6B1D">
              <w:t>а</w:t>
            </w:r>
            <w:r w:rsidRPr="00BA6B1D">
              <w:t>териала (лекционного и практических занятий) не усвоил его деталей, допускает неточности, неправильные форм</w:t>
            </w:r>
            <w:r w:rsidRPr="00BA6B1D">
              <w:t>у</w:t>
            </w:r>
            <w:r w:rsidRPr="00BA6B1D">
              <w:t>лировки, нарушает последовательность в изложении мат</w:t>
            </w:r>
            <w:r w:rsidRPr="00BA6B1D">
              <w:t>е</w:t>
            </w:r>
            <w:r w:rsidRPr="00BA6B1D">
              <w:t>риала.</w:t>
            </w:r>
          </w:p>
        </w:tc>
      </w:tr>
      <w:tr w:rsidR="00A54C77" w:rsidRPr="00BA6B1D" w:rsidTr="00A54C77">
        <w:tc>
          <w:tcPr>
            <w:tcW w:w="3256" w:type="dxa"/>
            <w:vMerge/>
          </w:tcPr>
          <w:p w:rsidR="00A54C77" w:rsidRPr="00BA6B1D" w:rsidRDefault="00A54C77" w:rsidP="00A54C7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A54C77" w:rsidRPr="00BA6B1D" w:rsidRDefault="00A54C77" w:rsidP="00A54C77">
            <w:pPr>
              <w:jc w:val="both"/>
            </w:pPr>
            <w:r w:rsidRPr="00BA6B1D">
              <w:rPr>
                <w:b/>
                <w:color w:val="000000"/>
              </w:rPr>
              <w:t>6 балла</w:t>
            </w:r>
            <w:r w:rsidRPr="00BA6B1D">
              <w:rPr>
                <w:color w:val="000000"/>
              </w:rPr>
              <w:t xml:space="preserve"> выставляется, если обучающийся дал </w:t>
            </w:r>
            <w:r w:rsidRPr="00BA6B1D">
              <w:t>только пр</w:t>
            </w:r>
            <w:r w:rsidRPr="00BA6B1D">
              <w:t>а</w:t>
            </w:r>
            <w:r w:rsidRPr="00BA6B1D">
              <w:t xml:space="preserve">вильное название препарата или препарат не определен. </w:t>
            </w:r>
          </w:p>
          <w:p w:rsidR="00A54C77" w:rsidRPr="00BA6B1D" w:rsidRDefault="00A54C77" w:rsidP="00A54C77">
            <w:pPr>
              <w:jc w:val="both"/>
            </w:pPr>
          </w:p>
          <w:p w:rsidR="00A54C77" w:rsidRPr="00BA6B1D" w:rsidRDefault="00A54C77" w:rsidP="00A54C77">
            <w:pPr>
              <w:jc w:val="both"/>
            </w:pP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A54C77" w:rsidRDefault="00A54C77" w:rsidP="00A54C77">
      <w:pPr>
        <w:jc w:val="both"/>
      </w:pPr>
    </w:p>
    <w:p w:rsidR="00A54C77" w:rsidRDefault="00A54C77" w:rsidP="00A54C77">
      <w:pPr>
        <w:ind w:firstLine="709"/>
        <w:jc w:val="both"/>
      </w:pPr>
      <w:r w:rsidRPr="00C46F86">
        <w:t xml:space="preserve">Если значение </w:t>
      </w:r>
      <w:r w:rsidRPr="00C46F86">
        <w:rPr>
          <w:b/>
          <w:i/>
        </w:rPr>
        <w:t>текущего</w:t>
      </w:r>
      <w:r w:rsidRPr="00B315AA">
        <w:rPr>
          <w:b/>
          <w:i/>
        </w:rPr>
        <w:t xml:space="preserve"> рейтинга менее 35 баллов</w:t>
      </w:r>
      <w:r w:rsidRPr="00B315AA">
        <w:t xml:space="preserve"> </w:t>
      </w:r>
      <w:r w:rsidRPr="00724340">
        <w:rPr>
          <w:b/>
        </w:rPr>
        <w:t>(оценка 2,7)</w:t>
      </w:r>
      <w:r>
        <w:t xml:space="preserve">  </w:t>
      </w:r>
      <w:r w:rsidRPr="00B315AA">
        <w:t xml:space="preserve">и (или) значение </w:t>
      </w:r>
      <w:r>
        <w:rPr>
          <w:b/>
          <w:i/>
        </w:rPr>
        <w:t>зачётного рейтинга менее 15</w:t>
      </w:r>
      <w:r w:rsidRPr="00B315AA">
        <w:rPr>
          <w:b/>
          <w:i/>
        </w:rPr>
        <w:t xml:space="preserve"> баллов</w:t>
      </w:r>
      <w:r w:rsidRPr="00B315AA">
        <w:t>, то дисциплина считается не освоенной и по р</w:t>
      </w:r>
      <w:r w:rsidRPr="00B315AA">
        <w:t>е</w:t>
      </w:r>
      <w:r w:rsidRPr="00B315AA">
        <w:t xml:space="preserve">зультатам </w:t>
      </w:r>
      <w:r>
        <w:t>экзамена выставляется  «неудовлетворительно».</w:t>
      </w:r>
    </w:p>
    <w:p w:rsidR="00A54C77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A54C77" w:rsidRPr="004A2471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</w:rPr>
      </w:pPr>
      <w:r w:rsidRPr="004A2471">
        <w:rPr>
          <w:color w:val="000000"/>
          <w:spacing w:val="-2"/>
        </w:rPr>
        <w:t xml:space="preserve">Дисциплинарный рейтинг при проведении повторной промежуточной аттестации рассчитывается на основании </w:t>
      </w:r>
      <w:r>
        <w:rPr>
          <w:color w:val="000000"/>
          <w:spacing w:val="-2"/>
        </w:rPr>
        <w:t xml:space="preserve">зачётного </w:t>
      </w:r>
      <w:r w:rsidRPr="004A2471">
        <w:rPr>
          <w:color w:val="000000"/>
          <w:spacing w:val="-2"/>
        </w:rPr>
        <w:t>рейтинга без учёта текущего стандартизированного рейтинга.</w:t>
      </w:r>
    </w:p>
    <w:p w:rsidR="003828A7" w:rsidRPr="003828A7" w:rsidRDefault="00A54C77" w:rsidP="003828A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3828A7">
        <w:rPr>
          <w:b/>
          <w:color w:val="000000"/>
          <w:spacing w:val="-2"/>
        </w:rPr>
        <w:t>Таблица перевода зачётного рейтинга в дисциплинарный рейтинг при повто</w:t>
      </w:r>
      <w:r w:rsidRPr="003828A7">
        <w:rPr>
          <w:b/>
          <w:color w:val="000000"/>
          <w:spacing w:val="-2"/>
        </w:rPr>
        <w:t>р</w:t>
      </w:r>
      <w:r w:rsidRPr="003828A7">
        <w:rPr>
          <w:b/>
          <w:color w:val="000000"/>
          <w:spacing w:val="-2"/>
        </w:rPr>
        <w:t xml:space="preserve">ной промежуточной аттестации по дисциплине </w:t>
      </w:r>
      <w:r w:rsidR="003828A7" w:rsidRPr="003828A7">
        <w:rPr>
          <w:b/>
          <w:color w:val="000000"/>
          <w:spacing w:val="-2"/>
        </w:rPr>
        <w:t>«</w:t>
      </w:r>
      <w:r w:rsidR="003828A7" w:rsidRPr="003828A7">
        <w:rPr>
          <w:b/>
        </w:rPr>
        <w:t xml:space="preserve">Стволовые клетки и </w:t>
      </w:r>
      <w:proofErr w:type="spellStart"/>
      <w:r w:rsidR="003828A7" w:rsidRPr="003828A7">
        <w:rPr>
          <w:b/>
        </w:rPr>
        <w:t>репаративная</w:t>
      </w:r>
      <w:proofErr w:type="spellEnd"/>
      <w:r w:rsidR="003828A7" w:rsidRPr="003828A7">
        <w:rPr>
          <w:b/>
        </w:rPr>
        <w:t xml:space="preserve"> рег</w:t>
      </w:r>
      <w:r w:rsidR="003828A7" w:rsidRPr="003828A7">
        <w:rPr>
          <w:b/>
        </w:rPr>
        <w:t>е</w:t>
      </w:r>
      <w:r w:rsidR="003828A7" w:rsidRPr="003828A7">
        <w:rPr>
          <w:b/>
        </w:rPr>
        <w:t>нерация тканей и органов»</w:t>
      </w:r>
      <w:r w:rsidR="003828A7">
        <w:rPr>
          <w:b/>
        </w:rPr>
        <w:t>.</w:t>
      </w:r>
    </w:p>
    <w:p w:rsidR="00A54C77" w:rsidRPr="00BA6B1D" w:rsidRDefault="00A54C77" w:rsidP="00A54C7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</w:p>
    <w:tbl>
      <w:tblPr>
        <w:tblStyle w:val="a3"/>
        <w:tblW w:w="0" w:type="auto"/>
        <w:tblLook w:val="04A0"/>
      </w:tblPr>
      <w:tblGrid>
        <w:gridCol w:w="838"/>
        <w:gridCol w:w="847"/>
        <w:gridCol w:w="2404"/>
        <w:gridCol w:w="804"/>
        <w:gridCol w:w="810"/>
        <w:gridCol w:w="1097"/>
        <w:gridCol w:w="798"/>
        <w:gridCol w:w="827"/>
        <w:gridCol w:w="1149"/>
      </w:tblGrid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20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A54C77" w:rsidRPr="004A2471" w:rsidRDefault="00A54C77" w:rsidP="00A54C77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A54C77" w:rsidRPr="004A2471" w:rsidRDefault="00A54C77" w:rsidP="00A54C77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A54C77" w:rsidRPr="004A2471" w:rsidRDefault="00A54C77" w:rsidP="00A54C77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A54C77" w:rsidRPr="004A2471" w:rsidRDefault="00A54C77" w:rsidP="00A54C77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A54C77" w:rsidRPr="004A2471" w:rsidTr="00A54C77">
        <w:tc>
          <w:tcPr>
            <w:tcW w:w="96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A54C77" w:rsidRPr="004A2471" w:rsidRDefault="00A54C77" w:rsidP="00A54C77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A54C77" w:rsidRPr="004A2471" w:rsidRDefault="00A54C77" w:rsidP="00A54C7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497775" w:rsidRPr="003828A7" w:rsidRDefault="00497775" w:rsidP="003828A7">
      <w:pPr>
        <w:rPr>
          <w:b/>
          <w:bCs/>
          <w:sz w:val="28"/>
          <w:szCs w:val="28"/>
        </w:rPr>
      </w:pPr>
    </w:p>
    <w:sectPr w:rsidR="00497775" w:rsidRPr="003828A7" w:rsidSect="00A54C77">
      <w:footerReference w:type="default" r:id="rId8"/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77" w:rsidRDefault="00A54C77" w:rsidP="007E7400">
      <w:r>
        <w:separator/>
      </w:r>
    </w:p>
  </w:endnote>
  <w:endnote w:type="continuationSeparator" w:id="0">
    <w:p w:rsidR="00A54C77" w:rsidRDefault="00A54C7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A54C77" w:rsidRDefault="00A54C77">
        <w:pPr>
          <w:pStyle w:val="aa"/>
          <w:jc w:val="right"/>
        </w:pPr>
        <w:fldSimple w:instr="PAGE   \* MERGEFORMAT">
          <w:r w:rsidR="003828A7">
            <w:rPr>
              <w:noProof/>
            </w:rPr>
            <w:t>50</w:t>
          </w:r>
        </w:fldSimple>
      </w:p>
    </w:sdtContent>
  </w:sdt>
  <w:p w:rsidR="00A54C77" w:rsidRDefault="00A54C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77" w:rsidRDefault="00A54C77" w:rsidP="007E7400">
      <w:r>
        <w:separator/>
      </w:r>
    </w:p>
  </w:footnote>
  <w:footnote w:type="continuationSeparator" w:id="0">
    <w:p w:rsidR="00A54C77" w:rsidRDefault="00A54C7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EEB16"/>
    <w:lvl w:ilvl="0">
      <w:numFmt w:val="bullet"/>
      <w:lvlText w:val="*"/>
      <w:lvlJc w:val="left"/>
    </w:lvl>
  </w:abstractNum>
  <w:abstractNum w:abstractNumId="1">
    <w:nsid w:val="06870D49"/>
    <w:multiLevelType w:val="hybridMultilevel"/>
    <w:tmpl w:val="6C66E4D6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24E0"/>
    <w:multiLevelType w:val="hybridMultilevel"/>
    <w:tmpl w:val="B3987A9A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70311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A7B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13"/>
    <w:multiLevelType w:val="hybridMultilevel"/>
    <w:tmpl w:val="1DCECD14"/>
    <w:lvl w:ilvl="0" w:tplc="67780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3EF"/>
    <w:multiLevelType w:val="hybridMultilevel"/>
    <w:tmpl w:val="ACD8585E"/>
    <w:lvl w:ilvl="0" w:tplc="92C8A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09E2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39181324"/>
    <w:multiLevelType w:val="hybridMultilevel"/>
    <w:tmpl w:val="F9ACDC36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305C2"/>
    <w:multiLevelType w:val="hybridMultilevel"/>
    <w:tmpl w:val="3FAAC78E"/>
    <w:lvl w:ilvl="0" w:tplc="E84E950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0332BCA"/>
    <w:multiLevelType w:val="hybridMultilevel"/>
    <w:tmpl w:val="5EFA03B2"/>
    <w:lvl w:ilvl="0" w:tplc="EA8E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7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42D94B47"/>
    <w:multiLevelType w:val="multilevel"/>
    <w:tmpl w:val="39EA48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4B46A5B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95CD8"/>
    <w:multiLevelType w:val="multilevel"/>
    <w:tmpl w:val="DDFC8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FFE0BA5"/>
    <w:multiLevelType w:val="hybridMultilevel"/>
    <w:tmpl w:val="E0D2881A"/>
    <w:lvl w:ilvl="0" w:tplc="89F27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7754"/>
    <w:multiLevelType w:val="hybridMultilevel"/>
    <w:tmpl w:val="1E0298A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1610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BC"/>
    <w:multiLevelType w:val="hybridMultilevel"/>
    <w:tmpl w:val="D0A0142A"/>
    <w:lvl w:ilvl="0" w:tplc="F878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84ECA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25F6"/>
    <w:multiLevelType w:val="hybridMultilevel"/>
    <w:tmpl w:val="1A3E37FA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644906D9"/>
    <w:multiLevelType w:val="hybridMultilevel"/>
    <w:tmpl w:val="A5705A38"/>
    <w:lvl w:ilvl="0" w:tplc="588A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5081B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32AFE"/>
    <w:multiLevelType w:val="hybridMultilevel"/>
    <w:tmpl w:val="3B5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71F7A"/>
    <w:multiLevelType w:val="hybridMultilevel"/>
    <w:tmpl w:val="7160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DF562D"/>
    <w:multiLevelType w:val="hybridMultilevel"/>
    <w:tmpl w:val="ACD8585E"/>
    <w:lvl w:ilvl="0" w:tplc="92C8A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30"/>
  </w:num>
  <w:num w:numId="5">
    <w:abstractNumId w:val="11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"/>
  </w:num>
  <w:num w:numId="11">
    <w:abstractNumId w:val="23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26"/>
  </w:num>
  <w:num w:numId="17">
    <w:abstractNumId w:val="25"/>
  </w:num>
  <w:num w:numId="18">
    <w:abstractNumId w:val="17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7"/>
  </w:num>
  <w:num w:numId="24">
    <w:abstractNumId w:val="24"/>
  </w:num>
  <w:num w:numId="25">
    <w:abstractNumId w:val="16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84C"/>
    <w:rsid w:val="00002339"/>
    <w:rsid w:val="00005081"/>
    <w:rsid w:val="000059C4"/>
    <w:rsid w:val="00006203"/>
    <w:rsid w:val="00007B19"/>
    <w:rsid w:val="00012564"/>
    <w:rsid w:val="00016848"/>
    <w:rsid w:val="00017D4E"/>
    <w:rsid w:val="0002409E"/>
    <w:rsid w:val="00027C18"/>
    <w:rsid w:val="00027E4F"/>
    <w:rsid w:val="000410CB"/>
    <w:rsid w:val="000419E1"/>
    <w:rsid w:val="00042D79"/>
    <w:rsid w:val="000431DF"/>
    <w:rsid w:val="000466E2"/>
    <w:rsid w:val="00051D9D"/>
    <w:rsid w:val="00054DC6"/>
    <w:rsid w:val="000559D3"/>
    <w:rsid w:val="00055D5B"/>
    <w:rsid w:val="00065CD5"/>
    <w:rsid w:val="000755F1"/>
    <w:rsid w:val="00082E46"/>
    <w:rsid w:val="00084D41"/>
    <w:rsid w:val="000A1B80"/>
    <w:rsid w:val="000B0A70"/>
    <w:rsid w:val="000B0B78"/>
    <w:rsid w:val="000B1ACC"/>
    <w:rsid w:val="000B4E91"/>
    <w:rsid w:val="000C4DE1"/>
    <w:rsid w:val="000D7FE8"/>
    <w:rsid w:val="000E61E2"/>
    <w:rsid w:val="00106E21"/>
    <w:rsid w:val="00112D09"/>
    <w:rsid w:val="0011306E"/>
    <w:rsid w:val="001144DF"/>
    <w:rsid w:val="00114AF0"/>
    <w:rsid w:val="00117219"/>
    <w:rsid w:val="001221CF"/>
    <w:rsid w:val="00123FFF"/>
    <w:rsid w:val="00134D31"/>
    <w:rsid w:val="001366C8"/>
    <w:rsid w:val="00147F70"/>
    <w:rsid w:val="001545CC"/>
    <w:rsid w:val="00154DF4"/>
    <w:rsid w:val="00161559"/>
    <w:rsid w:val="00163890"/>
    <w:rsid w:val="00166BCF"/>
    <w:rsid w:val="00172014"/>
    <w:rsid w:val="00177715"/>
    <w:rsid w:val="00183033"/>
    <w:rsid w:val="00187C97"/>
    <w:rsid w:val="00190BE2"/>
    <w:rsid w:val="00196540"/>
    <w:rsid w:val="001A6F02"/>
    <w:rsid w:val="001B1D17"/>
    <w:rsid w:val="001B59DB"/>
    <w:rsid w:val="001E0227"/>
    <w:rsid w:val="001E06C4"/>
    <w:rsid w:val="001E2785"/>
    <w:rsid w:val="001E2989"/>
    <w:rsid w:val="001E6555"/>
    <w:rsid w:val="001F2910"/>
    <w:rsid w:val="001F3DC2"/>
    <w:rsid w:val="001F7544"/>
    <w:rsid w:val="00230154"/>
    <w:rsid w:val="002306D7"/>
    <w:rsid w:val="0023324E"/>
    <w:rsid w:val="002343C7"/>
    <w:rsid w:val="002373F1"/>
    <w:rsid w:val="00246170"/>
    <w:rsid w:val="0024794D"/>
    <w:rsid w:val="00253A87"/>
    <w:rsid w:val="00256042"/>
    <w:rsid w:val="0026325B"/>
    <w:rsid w:val="00270637"/>
    <w:rsid w:val="002778C3"/>
    <w:rsid w:val="00282C8A"/>
    <w:rsid w:val="00284B47"/>
    <w:rsid w:val="00292006"/>
    <w:rsid w:val="00293308"/>
    <w:rsid w:val="00293ABF"/>
    <w:rsid w:val="00297B2A"/>
    <w:rsid w:val="002A7905"/>
    <w:rsid w:val="002B57A6"/>
    <w:rsid w:val="002B57AD"/>
    <w:rsid w:val="002B7C5F"/>
    <w:rsid w:val="002C499B"/>
    <w:rsid w:val="002D428D"/>
    <w:rsid w:val="002D435F"/>
    <w:rsid w:val="002D4F3F"/>
    <w:rsid w:val="002E4762"/>
    <w:rsid w:val="002E528C"/>
    <w:rsid w:val="002E5A2B"/>
    <w:rsid w:val="002E6CC7"/>
    <w:rsid w:val="002F1C57"/>
    <w:rsid w:val="002F1CA2"/>
    <w:rsid w:val="002F2815"/>
    <w:rsid w:val="002F7B4A"/>
    <w:rsid w:val="00314996"/>
    <w:rsid w:val="00316DB0"/>
    <w:rsid w:val="00323F0C"/>
    <w:rsid w:val="00326C91"/>
    <w:rsid w:val="00340FD2"/>
    <w:rsid w:val="003517FA"/>
    <w:rsid w:val="00355153"/>
    <w:rsid w:val="0035720D"/>
    <w:rsid w:val="00361E4D"/>
    <w:rsid w:val="00362EDA"/>
    <w:rsid w:val="003638F3"/>
    <w:rsid w:val="00365D8C"/>
    <w:rsid w:val="003735B0"/>
    <w:rsid w:val="00375D41"/>
    <w:rsid w:val="003828A7"/>
    <w:rsid w:val="0038322F"/>
    <w:rsid w:val="003879C5"/>
    <w:rsid w:val="003973DA"/>
    <w:rsid w:val="0039740A"/>
    <w:rsid w:val="003A125E"/>
    <w:rsid w:val="003A188C"/>
    <w:rsid w:val="003A306B"/>
    <w:rsid w:val="003A6258"/>
    <w:rsid w:val="003B2971"/>
    <w:rsid w:val="003B3ED6"/>
    <w:rsid w:val="003B4928"/>
    <w:rsid w:val="003B7E1C"/>
    <w:rsid w:val="003C2BE8"/>
    <w:rsid w:val="003D5B32"/>
    <w:rsid w:val="003D5EFE"/>
    <w:rsid w:val="003F2D2E"/>
    <w:rsid w:val="003F32D2"/>
    <w:rsid w:val="003F5025"/>
    <w:rsid w:val="003F575F"/>
    <w:rsid w:val="003F5952"/>
    <w:rsid w:val="00404BAE"/>
    <w:rsid w:val="004100CE"/>
    <w:rsid w:val="00417B5F"/>
    <w:rsid w:val="00425DBA"/>
    <w:rsid w:val="004338C5"/>
    <w:rsid w:val="00435EE1"/>
    <w:rsid w:val="00441982"/>
    <w:rsid w:val="00452853"/>
    <w:rsid w:val="00456249"/>
    <w:rsid w:val="004620C5"/>
    <w:rsid w:val="004657E4"/>
    <w:rsid w:val="0047374E"/>
    <w:rsid w:val="004742A7"/>
    <w:rsid w:val="00485400"/>
    <w:rsid w:val="00485BA3"/>
    <w:rsid w:val="00493090"/>
    <w:rsid w:val="00493293"/>
    <w:rsid w:val="004944AA"/>
    <w:rsid w:val="00494EA2"/>
    <w:rsid w:val="00497775"/>
    <w:rsid w:val="004A5C19"/>
    <w:rsid w:val="004A600F"/>
    <w:rsid w:val="004B01E8"/>
    <w:rsid w:val="004B3456"/>
    <w:rsid w:val="004C1CF6"/>
    <w:rsid w:val="004C4B3F"/>
    <w:rsid w:val="004C50F1"/>
    <w:rsid w:val="004C5409"/>
    <w:rsid w:val="004C6D1F"/>
    <w:rsid w:val="004D269B"/>
    <w:rsid w:val="004D54B5"/>
    <w:rsid w:val="004E6FB7"/>
    <w:rsid w:val="004E734E"/>
    <w:rsid w:val="004F4D70"/>
    <w:rsid w:val="004F727A"/>
    <w:rsid w:val="00500CF6"/>
    <w:rsid w:val="00506C6E"/>
    <w:rsid w:val="0051036F"/>
    <w:rsid w:val="005108E6"/>
    <w:rsid w:val="0051516B"/>
    <w:rsid w:val="0052730B"/>
    <w:rsid w:val="00534266"/>
    <w:rsid w:val="005349AA"/>
    <w:rsid w:val="00541194"/>
    <w:rsid w:val="005447E8"/>
    <w:rsid w:val="005476FA"/>
    <w:rsid w:val="0055505C"/>
    <w:rsid w:val="00570ADF"/>
    <w:rsid w:val="0057777B"/>
    <w:rsid w:val="00582B0F"/>
    <w:rsid w:val="00591BFC"/>
    <w:rsid w:val="00591D1A"/>
    <w:rsid w:val="005B3ACE"/>
    <w:rsid w:val="005B6D41"/>
    <w:rsid w:val="005C0A23"/>
    <w:rsid w:val="005C43BA"/>
    <w:rsid w:val="005D2A35"/>
    <w:rsid w:val="005D33E0"/>
    <w:rsid w:val="005D67A7"/>
    <w:rsid w:val="005E19FB"/>
    <w:rsid w:val="005E3004"/>
    <w:rsid w:val="005E7D79"/>
    <w:rsid w:val="005F10D4"/>
    <w:rsid w:val="005F21C9"/>
    <w:rsid w:val="00605973"/>
    <w:rsid w:val="0061345F"/>
    <w:rsid w:val="0063575D"/>
    <w:rsid w:val="00643B5C"/>
    <w:rsid w:val="00645D5D"/>
    <w:rsid w:val="00646F0D"/>
    <w:rsid w:val="0065068A"/>
    <w:rsid w:val="006514BA"/>
    <w:rsid w:val="006516B2"/>
    <w:rsid w:val="006532BE"/>
    <w:rsid w:val="006534AC"/>
    <w:rsid w:val="0065451F"/>
    <w:rsid w:val="00654818"/>
    <w:rsid w:val="00656D75"/>
    <w:rsid w:val="0067421D"/>
    <w:rsid w:val="00677169"/>
    <w:rsid w:val="006931B1"/>
    <w:rsid w:val="0069503F"/>
    <w:rsid w:val="006A1617"/>
    <w:rsid w:val="006A4CD8"/>
    <w:rsid w:val="006A5B39"/>
    <w:rsid w:val="006B3677"/>
    <w:rsid w:val="006B614C"/>
    <w:rsid w:val="006B6F9F"/>
    <w:rsid w:val="006B78DA"/>
    <w:rsid w:val="006C7938"/>
    <w:rsid w:val="006D01CC"/>
    <w:rsid w:val="006D04B8"/>
    <w:rsid w:val="006D270D"/>
    <w:rsid w:val="006D490A"/>
    <w:rsid w:val="006F10CE"/>
    <w:rsid w:val="006F165E"/>
    <w:rsid w:val="006F4ACF"/>
    <w:rsid w:val="007011A3"/>
    <w:rsid w:val="00701C50"/>
    <w:rsid w:val="00733295"/>
    <w:rsid w:val="00734D12"/>
    <w:rsid w:val="00746AA4"/>
    <w:rsid w:val="007631BD"/>
    <w:rsid w:val="00765B17"/>
    <w:rsid w:val="00770B57"/>
    <w:rsid w:val="00771B14"/>
    <w:rsid w:val="007743D0"/>
    <w:rsid w:val="007778FF"/>
    <w:rsid w:val="00780DB4"/>
    <w:rsid w:val="00783E0D"/>
    <w:rsid w:val="007847FA"/>
    <w:rsid w:val="0079003A"/>
    <w:rsid w:val="00792193"/>
    <w:rsid w:val="0079328A"/>
    <w:rsid w:val="007A3A71"/>
    <w:rsid w:val="007B5ACC"/>
    <w:rsid w:val="007C4E33"/>
    <w:rsid w:val="007C519F"/>
    <w:rsid w:val="007D10C5"/>
    <w:rsid w:val="007D4C7B"/>
    <w:rsid w:val="007D5618"/>
    <w:rsid w:val="007D701C"/>
    <w:rsid w:val="007E020F"/>
    <w:rsid w:val="007E34AA"/>
    <w:rsid w:val="007E7400"/>
    <w:rsid w:val="00802F49"/>
    <w:rsid w:val="00803CF7"/>
    <w:rsid w:val="0080448C"/>
    <w:rsid w:val="00831676"/>
    <w:rsid w:val="008340C5"/>
    <w:rsid w:val="008366DF"/>
    <w:rsid w:val="00842B1A"/>
    <w:rsid w:val="00842C7F"/>
    <w:rsid w:val="0086243B"/>
    <w:rsid w:val="00863122"/>
    <w:rsid w:val="0087423D"/>
    <w:rsid w:val="00876450"/>
    <w:rsid w:val="0088748F"/>
    <w:rsid w:val="00890E8C"/>
    <w:rsid w:val="00891CB3"/>
    <w:rsid w:val="008B4621"/>
    <w:rsid w:val="008C11DC"/>
    <w:rsid w:val="008C14CB"/>
    <w:rsid w:val="008D099D"/>
    <w:rsid w:val="008D23E6"/>
    <w:rsid w:val="008E4935"/>
    <w:rsid w:val="008E5C81"/>
    <w:rsid w:val="008E6685"/>
    <w:rsid w:val="008F0949"/>
    <w:rsid w:val="008F2E05"/>
    <w:rsid w:val="008F4E3A"/>
    <w:rsid w:val="00903087"/>
    <w:rsid w:val="0091046F"/>
    <w:rsid w:val="00917AC9"/>
    <w:rsid w:val="00925570"/>
    <w:rsid w:val="009301EA"/>
    <w:rsid w:val="00942908"/>
    <w:rsid w:val="00953676"/>
    <w:rsid w:val="00962524"/>
    <w:rsid w:val="00962918"/>
    <w:rsid w:val="009807BF"/>
    <w:rsid w:val="00982A79"/>
    <w:rsid w:val="00984163"/>
    <w:rsid w:val="00990CC1"/>
    <w:rsid w:val="009918F6"/>
    <w:rsid w:val="00992891"/>
    <w:rsid w:val="00994D07"/>
    <w:rsid w:val="009A268D"/>
    <w:rsid w:val="009A3529"/>
    <w:rsid w:val="009C3CB3"/>
    <w:rsid w:val="009C4BB6"/>
    <w:rsid w:val="009D0344"/>
    <w:rsid w:val="009D35C4"/>
    <w:rsid w:val="009D4D91"/>
    <w:rsid w:val="009D7D3B"/>
    <w:rsid w:val="009E1D69"/>
    <w:rsid w:val="009E44B0"/>
    <w:rsid w:val="009E4789"/>
    <w:rsid w:val="009E4B50"/>
    <w:rsid w:val="009E6B0B"/>
    <w:rsid w:val="009E6DAE"/>
    <w:rsid w:val="00A06130"/>
    <w:rsid w:val="00A1468D"/>
    <w:rsid w:val="00A21A62"/>
    <w:rsid w:val="00A24D68"/>
    <w:rsid w:val="00A26688"/>
    <w:rsid w:val="00A30436"/>
    <w:rsid w:val="00A51F4A"/>
    <w:rsid w:val="00A5405B"/>
    <w:rsid w:val="00A54C77"/>
    <w:rsid w:val="00A65A08"/>
    <w:rsid w:val="00A76E7B"/>
    <w:rsid w:val="00A87474"/>
    <w:rsid w:val="00A92BF1"/>
    <w:rsid w:val="00AA41C0"/>
    <w:rsid w:val="00AC4266"/>
    <w:rsid w:val="00AD21B0"/>
    <w:rsid w:val="00AD28D7"/>
    <w:rsid w:val="00AD65FD"/>
    <w:rsid w:val="00AD6B11"/>
    <w:rsid w:val="00AD7277"/>
    <w:rsid w:val="00AE2B0F"/>
    <w:rsid w:val="00AF11C6"/>
    <w:rsid w:val="00AF2F84"/>
    <w:rsid w:val="00AF3B63"/>
    <w:rsid w:val="00B01E85"/>
    <w:rsid w:val="00B03D83"/>
    <w:rsid w:val="00B16966"/>
    <w:rsid w:val="00B17EC4"/>
    <w:rsid w:val="00B21936"/>
    <w:rsid w:val="00B23C45"/>
    <w:rsid w:val="00B24B4E"/>
    <w:rsid w:val="00B26C7E"/>
    <w:rsid w:val="00B3157F"/>
    <w:rsid w:val="00B3360E"/>
    <w:rsid w:val="00B33C5A"/>
    <w:rsid w:val="00B43DEC"/>
    <w:rsid w:val="00B51BE5"/>
    <w:rsid w:val="00B52BD3"/>
    <w:rsid w:val="00B5350F"/>
    <w:rsid w:val="00B54363"/>
    <w:rsid w:val="00B610BD"/>
    <w:rsid w:val="00B61763"/>
    <w:rsid w:val="00B635CC"/>
    <w:rsid w:val="00B8043F"/>
    <w:rsid w:val="00B8555F"/>
    <w:rsid w:val="00B87536"/>
    <w:rsid w:val="00B9166C"/>
    <w:rsid w:val="00B93F91"/>
    <w:rsid w:val="00B949C9"/>
    <w:rsid w:val="00B972FD"/>
    <w:rsid w:val="00BA1823"/>
    <w:rsid w:val="00BA40D8"/>
    <w:rsid w:val="00BB1CC1"/>
    <w:rsid w:val="00BB488B"/>
    <w:rsid w:val="00BC30A5"/>
    <w:rsid w:val="00BC52E9"/>
    <w:rsid w:val="00BC5A6D"/>
    <w:rsid w:val="00BD0A10"/>
    <w:rsid w:val="00BD1114"/>
    <w:rsid w:val="00BD475B"/>
    <w:rsid w:val="00BE0D1D"/>
    <w:rsid w:val="00BE13E2"/>
    <w:rsid w:val="00BE29C8"/>
    <w:rsid w:val="00BE392F"/>
    <w:rsid w:val="00BE4BC8"/>
    <w:rsid w:val="00BF3BE1"/>
    <w:rsid w:val="00C12349"/>
    <w:rsid w:val="00C15AB5"/>
    <w:rsid w:val="00C15B90"/>
    <w:rsid w:val="00C22650"/>
    <w:rsid w:val="00C4021D"/>
    <w:rsid w:val="00C46534"/>
    <w:rsid w:val="00C548AE"/>
    <w:rsid w:val="00C6423E"/>
    <w:rsid w:val="00C66B29"/>
    <w:rsid w:val="00C67EB3"/>
    <w:rsid w:val="00C71EE2"/>
    <w:rsid w:val="00C72076"/>
    <w:rsid w:val="00C77B86"/>
    <w:rsid w:val="00C924C2"/>
    <w:rsid w:val="00C9595B"/>
    <w:rsid w:val="00C96FFA"/>
    <w:rsid w:val="00CA21D3"/>
    <w:rsid w:val="00CC270D"/>
    <w:rsid w:val="00CC64F6"/>
    <w:rsid w:val="00CD11D7"/>
    <w:rsid w:val="00CD4226"/>
    <w:rsid w:val="00CE7329"/>
    <w:rsid w:val="00CF02A4"/>
    <w:rsid w:val="00CF2BF3"/>
    <w:rsid w:val="00D12D56"/>
    <w:rsid w:val="00D14821"/>
    <w:rsid w:val="00D14F78"/>
    <w:rsid w:val="00D15D78"/>
    <w:rsid w:val="00D17973"/>
    <w:rsid w:val="00D24A7D"/>
    <w:rsid w:val="00D2744B"/>
    <w:rsid w:val="00D27700"/>
    <w:rsid w:val="00D31D3E"/>
    <w:rsid w:val="00D34862"/>
    <w:rsid w:val="00D42D6F"/>
    <w:rsid w:val="00D45733"/>
    <w:rsid w:val="00D458B9"/>
    <w:rsid w:val="00D500FA"/>
    <w:rsid w:val="00D60B01"/>
    <w:rsid w:val="00D6716C"/>
    <w:rsid w:val="00D754B7"/>
    <w:rsid w:val="00D90F3B"/>
    <w:rsid w:val="00D92985"/>
    <w:rsid w:val="00D934B6"/>
    <w:rsid w:val="00D9496F"/>
    <w:rsid w:val="00D97A15"/>
    <w:rsid w:val="00DA2565"/>
    <w:rsid w:val="00DA5705"/>
    <w:rsid w:val="00DA615B"/>
    <w:rsid w:val="00DA698A"/>
    <w:rsid w:val="00DA7DBF"/>
    <w:rsid w:val="00DB7C2F"/>
    <w:rsid w:val="00DD102B"/>
    <w:rsid w:val="00DD4665"/>
    <w:rsid w:val="00DD7C22"/>
    <w:rsid w:val="00DE43C7"/>
    <w:rsid w:val="00DE668A"/>
    <w:rsid w:val="00DF1748"/>
    <w:rsid w:val="00DF302E"/>
    <w:rsid w:val="00DF6D2E"/>
    <w:rsid w:val="00E044CC"/>
    <w:rsid w:val="00E10CE2"/>
    <w:rsid w:val="00E14140"/>
    <w:rsid w:val="00E16AA7"/>
    <w:rsid w:val="00E2048F"/>
    <w:rsid w:val="00E211E3"/>
    <w:rsid w:val="00E2429F"/>
    <w:rsid w:val="00E27CEC"/>
    <w:rsid w:val="00E40ADE"/>
    <w:rsid w:val="00E514BB"/>
    <w:rsid w:val="00E52D64"/>
    <w:rsid w:val="00E53C47"/>
    <w:rsid w:val="00E60110"/>
    <w:rsid w:val="00E6139F"/>
    <w:rsid w:val="00E662EA"/>
    <w:rsid w:val="00E8216F"/>
    <w:rsid w:val="00E836D2"/>
    <w:rsid w:val="00E8653A"/>
    <w:rsid w:val="00E871BD"/>
    <w:rsid w:val="00E91076"/>
    <w:rsid w:val="00E9368C"/>
    <w:rsid w:val="00E939DF"/>
    <w:rsid w:val="00EA5B92"/>
    <w:rsid w:val="00EA7F06"/>
    <w:rsid w:val="00EB16E4"/>
    <w:rsid w:val="00EB4273"/>
    <w:rsid w:val="00EC181C"/>
    <w:rsid w:val="00EC29E5"/>
    <w:rsid w:val="00EC3F9F"/>
    <w:rsid w:val="00ED0C2A"/>
    <w:rsid w:val="00ED7890"/>
    <w:rsid w:val="00EE6DAC"/>
    <w:rsid w:val="00EE7AEA"/>
    <w:rsid w:val="00EF0AC5"/>
    <w:rsid w:val="00F009D4"/>
    <w:rsid w:val="00F05EC8"/>
    <w:rsid w:val="00F13AC0"/>
    <w:rsid w:val="00F175D9"/>
    <w:rsid w:val="00F1796D"/>
    <w:rsid w:val="00F24043"/>
    <w:rsid w:val="00F3616F"/>
    <w:rsid w:val="00F42510"/>
    <w:rsid w:val="00F42A37"/>
    <w:rsid w:val="00F47159"/>
    <w:rsid w:val="00F55332"/>
    <w:rsid w:val="00F55895"/>
    <w:rsid w:val="00F572AA"/>
    <w:rsid w:val="00F60CBC"/>
    <w:rsid w:val="00F645CB"/>
    <w:rsid w:val="00F64EE3"/>
    <w:rsid w:val="00F73D2E"/>
    <w:rsid w:val="00F855A3"/>
    <w:rsid w:val="00F97902"/>
    <w:rsid w:val="00FA3110"/>
    <w:rsid w:val="00FB57F1"/>
    <w:rsid w:val="00FC12F2"/>
    <w:rsid w:val="00FC4866"/>
    <w:rsid w:val="00FD227E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12"/>
    <w:rsid w:val="0023324E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e"/>
    <w:rsid w:val="0023324E"/>
    <w:pPr>
      <w:widowControl w:val="0"/>
      <w:shd w:val="clear" w:color="auto" w:fill="FFFFFF"/>
      <w:spacing w:line="271" w:lineRule="auto"/>
      <w:ind w:firstLine="180"/>
    </w:pPr>
    <w:rPr>
      <w:color w:val="231F20"/>
      <w:sz w:val="20"/>
      <w:szCs w:val="20"/>
      <w:lang w:eastAsia="en-US"/>
    </w:rPr>
  </w:style>
  <w:style w:type="paragraph" w:styleId="af">
    <w:name w:val="Body Text"/>
    <w:basedOn w:val="a"/>
    <w:link w:val="af0"/>
    <w:uiPriority w:val="99"/>
    <w:rsid w:val="00F05EC8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af0">
    <w:name w:val="Основной текст Знак"/>
    <w:basedOn w:val="a0"/>
    <w:link w:val="af"/>
    <w:uiPriority w:val="99"/>
    <w:rsid w:val="00F05EC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64AB-DC3D-4302-83AC-29BF7BFA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50</Pages>
  <Words>14498</Words>
  <Characters>82645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Вера</cp:lastModifiedBy>
  <cp:revision>449</cp:revision>
  <cp:lastPrinted>2019-01-16T06:19:00Z</cp:lastPrinted>
  <dcterms:created xsi:type="dcterms:W3CDTF">2019-03-15T08:05:00Z</dcterms:created>
  <dcterms:modified xsi:type="dcterms:W3CDTF">2020-04-12T07:26:00Z</dcterms:modified>
</cp:coreProperties>
</file>