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947078"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p>
    <w:p w:rsidR="004B2C94" w:rsidRPr="004B2C94" w:rsidRDefault="00947078" w:rsidP="00F5136B">
      <w:pPr>
        <w:ind w:firstLine="709"/>
        <w:jc w:val="center"/>
        <w:rPr>
          <w:b/>
          <w:sz w:val="28"/>
        </w:rPr>
      </w:pPr>
      <w:r>
        <w:rPr>
          <w:b/>
          <w:sz w:val="28"/>
        </w:rPr>
        <w:t>ДИСЦИПЛИНЫ</w:t>
      </w:r>
    </w:p>
    <w:p w:rsidR="004B2C94" w:rsidRDefault="004B2C94" w:rsidP="00F5136B">
      <w:pPr>
        <w:ind w:firstLine="709"/>
        <w:jc w:val="center"/>
        <w:rPr>
          <w:sz w:val="28"/>
        </w:rPr>
      </w:pPr>
    </w:p>
    <w:p w:rsidR="0029254A" w:rsidRPr="004B2C94" w:rsidRDefault="0029254A" w:rsidP="00F5136B">
      <w:pPr>
        <w:ind w:firstLine="709"/>
        <w:jc w:val="center"/>
        <w:rPr>
          <w:sz w:val="28"/>
        </w:rPr>
      </w:pPr>
    </w:p>
    <w:p w:rsidR="00947078" w:rsidRDefault="00947078" w:rsidP="00F5136B">
      <w:pPr>
        <w:ind w:firstLine="709"/>
        <w:jc w:val="center"/>
        <w:rPr>
          <w:b/>
          <w:sz w:val="28"/>
          <w:szCs w:val="28"/>
        </w:rPr>
      </w:pPr>
      <w:r w:rsidRPr="00947078">
        <w:rPr>
          <w:b/>
          <w:sz w:val="28"/>
          <w:szCs w:val="28"/>
        </w:rPr>
        <w:t>«УЛЬТРАЗВУКО</w:t>
      </w:r>
      <w:r w:rsidR="005A2B4F">
        <w:rPr>
          <w:b/>
          <w:sz w:val="28"/>
          <w:szCs w:val="28"/>
        </w:rPr>
        <w:t>В</w:t>
      </w:r>
      <w:r w:rsidRPr="00947078">
        <w:rPr>
          <w:b/>
          <w:sz w:val="28"/>
          <w:szCs w:val="28"/>
        </w:rPr>
        <w:t xml:space="preserve">АЯ </w:t>
      </w:r>
      <w:bookmarkStart w:id="0" w:name="_GoBack"/>
      <w:bookmarkEnd w:id="0"/>
      <w:r w:rsidRPr="00947078">
        <w:rPr>
          <w:b/>
          <w:sz w:val="28"/>
          <w:szCs w:val="28"/>
        </w:rPr>
        <w:t xml:space="preserve">ДИАГНОСТИКА </w:t>
      </w:r>
    </w:p>
    <w:p w:rsidR="004B2C94" w:rsidRPr="00947078" w:rsidRDefault="00947078" w:rsidP="00F5136B">
      <w:pPr>
        <w:ind w:firstLine="709"/>
        <w:jc w:val="center"/>
        <w:rPr>
          <w:sz w:val="28"/>
          <w:szCs w:val="28"/>
        </w:rPr>
      </w:pPr>
      <w:r w:rsidRPr="00947078">
        <w:rPr>
          <w:b/>
          <w:sz w:val="28"/>
          <w:szCs w:val="28"/>
        </w:rPr>
        <w:t>В КАРДИОЛОГИИ»</w:t>
      </w:r>
    </w:p>
    <w:p w:rsidR="00947078" w:rsidRDefault="00947078" w:rsidP="005E48A3">
      <w:pPr>
        <w:jc w:val="center"/>
        <w:rPr>
          <w:sz w:val="28"/>
          <w:szCs w:val="28"/>
        </w:rPr>
      </w:pPr>
      <w:bookmarkStart w:id="1" w:name="_Hlk3490695"/>
    </w:p>
    <w:p w:rsidR="00947078" w:rsidRDefault="00947078" w:rsidP="005E48A3">
      <w:pPr>
        <w:jc w:val="center"/>
        <w:rPr>
          <w:sz w:val="28"/>
          <w:szCs w:val="28"/>
        </w:rPr>
      </w:pPr>
    </w:p>
    <w:p w:rsidR="00881F91" w:rsidRDefault="00881F91" w:rsidP="00881F91">
      <w:pPr>
        <w:tabs>
          <w:tab w:val="left" w:pos="1134"/>
        </w:tabs>
        <w:ind w:firstLine="709"/>
        <w:jc w:val="center"/>
        <w:rPr>
          <w:sz w:val="28"/>
          <w:szCs w:val="28"/>
        </w:rPr>
      </w:pPr>
      <w:bookmarkStart w:id="2" w:name="_Hlk3490732"/>
      <w:bookmarkEnd w:id="1"/>
      <w:r>
        <w:rPr>
          <w:sz w:val="28"/>
          <w:szCs w:val="28"/>
        </w:rPr>
        <w:t xml:space="preserve">ПО ПРОГРАММЕ ПОДГОТОВКИ КАДРОВ ВЫСШЕЙ КВАЛИФИКАЦИИ </w:t>
      </w:r>
    </w:p>
    <w:p w:rsidR="00881F91" w:rsidRDefault="00881F91" w:rsidP="00881F91">
      <w:pPr>
        <w:tabs>
          <w:tab w:val="left" w:pos="1134"/>
        </w:tabs>
        <w:ind w:firstLine="709"/>
        <w:jc w:val="center"/>
        <w:rPr>
          <w:sz w:val="28"/>
          <w:szCs w:val="28"/>
        </w:rPr>
      </w:pPr>
      <w:r>
        <w:rPr>
          <w:sz w:val="28"/>
          <w:szCs w:val="28"/>
        </w:rPr>
        <w:t>В ОРДИНАТУРЕ</w:t>
      </w:r>
    </w:p>
    <w:p w:rsidR="00881F91" w:rsidRDefault="00881F91" w:rsidP="00881F91">
      <w:pPr>
        <w:tabs>
          <w:tab w:val="left" w:pos="1134"/>
        </w:tabs>
        <w:ind w:firstLine="709"/>
        <w:jc w:val="center"/>
        <w:rPr>
          <w:b/>
          <w:sz w:val="28"/>
          <w:szCs w:val="28"/>
        </w:rPr>
      </w:pPr>
    </w:p>
    <w:p w:rsidR="00881F91" w:rsidRDefault="00881F91" w:rsidP="00881F91">
      <w:pPr>
        <w:tabs>
          <w:tab w:val="left" w:pos="1134"/>
        </w:tabs>
        <w:ind w:firstLine="709"/>
        <w:jc w:val="center"/>
        <w:rPr>
          <w:b/>
          <w:sz w:val="28"/>
          <w:szCs w:val="28"/>
        </w:rPr>
      </w:pPr>
      <w:r>
        <w:rPr>
          <w:b/>
          <w:sz w:val="28"/>
          <w:szCs w:val="28"/>
        </w:rPr>
        <w:t>по специальности</w:t>
      </w:r>
    </w:p>
    <w:p w:rsidR="00881F91" w:rsidRDefault="00881F91" w:rsidP="00881F91">
      <w:pPr>
        <w:tabs>
          <w:tab w:val="left" w:pos="1134"/>
        </w:tabs>
        <w:ind w:firstLine="709"/>
        <w:jc w:val="center"/>
        <w:rPr>
          <w:sz w:val="28"/>
          <w:szCs w:val="28"/>
        </w:rPr>
      </w:pPr>
    </w:p>
    <w:p w:rsidR="00881F91" w:rsidRDefault="00881F91" w:rsidP="00881F91">
      <w:pPr>
        <w:tabs>
          <w:tab w:val="left" w:pos="1134"/>
        </w:tabs>
        <w:ind w:firstLine="709"/>
        <w:jc w:val="center"/>
        <w:rPr>
          <w:sz w:val="28"/>
          <w:szCs w:val="28"/>
        </w:rPr>
      </w:pPr>
    </w:p>
    <w:p w:rsidR="00881F91" w:rsidRDefault="00881F91" w:rsidP="00881F91">
      <w:pPr>
        <w:tabs>
          <w:tab w:val="left" w:pos="1134"/>
        </w:tabs>
        <w:ind w:firstLine="709"/>
        <w:jc w:val="center"/>
        <w:rPr>
          <w:b/>
          <w:color w:val="000000"/>
          <w:sz w:val="28"/>
          <w:szCs w:val="28"/>
        </w:rPr>
      </w:pPr>
      <w:r>
        <w:rPr>
          <w:b/>
          <w:i/>
          <w:color w:val="000000"/>
          <w:sz w:val="28"/>
          <w:szCs w:val="28"/>
          <w:shd w:val="clear" w:color="auto" w:fill="FFFFFF"/>
        </w:rPr>
        <w:t>31.08.36 </w:t>
      </w:r>
      <w:r>
        <w:rPr>
          <w:b/>
          <w:i/>
          <w:sz w:val="28"/>
          <w:szCs w:val="28"/>
        </w:rPr>
        <w:t>Кардиология</w:t>
      </w:r>
    </w:p>
    <w:p w:rsidR="00881F91" w:rsidRDefault="00881F91" w:rsidP="00881F91">
      <w:pPr>
        <w:tabs>
          <w:tab w:val="left" w:pos="1134"/>
        </w:tabs>
        <w:ind w:firstLine="709"/>
        <w:jc w:val="right"/>
        <w:rPr>
          <w:b/>
          <w:color w:val="000000"/>
          <w:sz w:val="28"/>
          <w:szCs w:val="28"/>
        </w:rPr>
      </w:pPr>
    </w:p>
    <w:p w:rsidR="00881F91" w:rsidRDefault="00881F91" w:rsidP="00881F91">
      <w:pPr>
        <w:tabs>
          <w:tab w:val="left" w:pos="1134"/>
        </w:tabs>
        <w:ind w:firstLine="709"/>
        <w:jc w:val="right"/>
        <w:rPr>
          <w:b/>
          <w:color w:val="000000"/>
          <w:sz w:val="28"/>
          <w:szCs w:val="28"/>
        </w:rPr>
      </w:pPr>
    </w:p>
    <w:p w:rsidR="00881F91" w:rsidRDefault="00881F91" w:rsidP="00881F91">
      <w:pPr>
        <w:tabs>
          <w:tab w:val="left" w:pos="1134"/>
        </w:tabs>
        <w:ind w:firstLine="709"/>
        <w:jc w:val="right"/>
        <w:rPr>
          <w:b/>
          <w:color w:val="000000"/>
          <w:sz w:val="28"/>
          <w:szCs w:val="28"/>
        </w:rPr>
      </w:pPr>
    </w:p>
    <w:p w:rsidR="00881F91" w:rsidRDefault="00881F91" w:rsidP="00881F91">
      <w:pPr>
        <w:tabs>
          <w:tab w:val="left" w:pos="1134"/>
        </w:tabs>
        <w:ind w:firstLine="709"/>
        <w:jc w:val="right"/>
        <w:rPr>
          <w:b/>
          <w:color w:val="000000"/>
          <w:sz w:val="28"/>
          <w:szCs w:val="28"/>
        </w:rPr>
      </w:pPr>
    </w:p>
    <w:p w:rsidR="00881F91" w:rsidRDefault="00881F91" w:rsidP="00881F91">
      <w:pPr>
        <w:tabs>
          <w:tab w:val="left" w:pos="1134"/>
        </w:tabs>
        <w:ind w:firstLine="709"/>
        <w:jc w:val="right"/>
        <w:rPr>
          <w:b/>
          <w:color w:val="000000"/>
          <w:sz w:val="28"/>
          <w:szCs w:val="28"/>
        </w:rPr>
      </w:pPr>
    </w:p>
    <w:p w:rsidR="00881F91" w:rsidRDefault="00881F91" w:rsidP="00881F91">
      <w:pPr>
        <w:tabs>
          <w:tab w:val="left" w:pos="1134"/>
        </w:tabs>
        <w:ind w:firstLine="709"/>
        <w:jc w:val="right"/>
        <w:rPr>
          <w:b/>
          <w:color w:val="000000"/>
          <w:sz w:val="28"/>
          <w:szCs w:val="28"/>
        </w:rPr>
      </w:pPr>
    </w:p>
    <w:p w:rsidR="00881F91" w:rsidRDefault="00881F91" w:rsidP="00881F91">
      <w:pPr>
        <w:tabs>
          <w:tab w:val="left" w:pos="1134"/>
        </w:tabs>
        <w:ind w:firstLine="709"/>
        <w:jc w:val="right"/>
        <w:rPr>
          <w:b/>
          <w:color w:val="000000"/>
          <w:sz w:val="28"/>
          <w:szCs w:val="28"/>
        </w:rPr>
      </w:pPr>
    </w:p>
    <w:p w:rsidR="00881F91" w:rsidRDefault="00881F91" w:rsidP="00881F91">
      <w:pPr>
        <w:tabs>
          <w:tab w:val="left" w:pos="1134"/>
        </w:tabs>
        <w:ind w:firstLine="709"/>
        <w:jc w:val="right"/>
        <w:rPr>
          <w:color w:val="000000"/>
          <w:sz w:val="28"/>
          <w:szCs w:val="28"/>
        </w:rPr>
      </w:pPr>
    </w:p>
    <w:p w:rsidR="00881F91" w:rsidRDefault="00881F91" w:rsidP="00881F91">
      <w:pPr>
        <w:tabs>
          <w:tab w:val="left" w:pos="1134"/>
        </w:tabs>
        <w:ind w:firstLine="709"/>
        <w:jc w:val="center"/>
        <w:rPr>
          <w:color w:val="000000"/>
          <w:sz w:val="28"/>
          <w:szCs w:val="28"/>
        </w:rPr>
      </w:pPr>
      <w:r>
        <w:rPr>
          <w:color w:val="000000"/>
          <w:sz w:val="28"/>
          <w:szCs w:val="28"/>
        </w:rPr>
        <w:t>Является частью основной профессиональной образовательной программы</w:t>
      </w:r>
    </w:p>
    <w:p w:rsidR="00881F91" w:rsidRDefault="00881F91" w:rsidP="00881F91">
      <w:pPr>
        <w:tabs>
          <w:tab w:val="left" w:pos="1134"/>
        </w:tabs>
        <w:ind w:firstLine="709"/>
        <w:jc w:val="center"/>
        <w:rPr>
          <w:color w:val="000000"/>
          <w:sz w:val="28"/>
          <w:szCs w:val="28"/>
        </w:rPr>
      </w:pPr>
      <w:r>
        <w:rPr>
          <w:color w:val="000000"/>
          <w:sz w:val="28"/>
          <w:szCs w:val="28"/>
        </w:rPr>
        <w:t xml:space="preserve"> высшего образования - программы  подготовки кадров высшей квалификации в ординатуре по  специальности</w:t>
      </w:r>
      <w:r>
        <w:rPr>
          <w:i/>
          <w:color w:val="000000"/>
          <w:sz w:val="28"/>
          <w:szCs w:val="28"/>
          <w:shd w:val="clear" w:color="auto" w:fill="FFFFFF"/>
        </w:rPr>
        <w:t>31.08.36 </w:t>
      </w:r>
      <w:r>
        <w:rPr>
          <w:i/>
          <w:sz w:val="28"/>
          <w:szCs w:val="28"/>
        </w:rPr>
        <w:t>Кардиология</w:t>
      </w:r>
      <w:r>
        <w:rPr>
          <w:color w:val="000000"/>
          <w:sz w:val="28"/>
          <w:szCs w:val="28"/>
        </w:rPr>
        <w:t>, утвержденной</w:t>
      </w:r>
    </w:p>
    <w:p w:rsidR="00881F91" w:rsidRDefault="00881F91" w:rsidP="00881F91">
      <w:pPr>
        <w:tabs>
          <w:tab w:val="left" w:pos="1134"/>
        </w:tabs>
        <w:ind w:firstLine="709"/>
        <w:jc w:val="center"/>
        <w:rPr>
          <w:color w:val="000000"/>
          <w:sz w:val="28"/>
          <w:szCs w:val="28"/>
        </w:rPr>
      </w:pPr>
      <w:r>
        <w:rPr>
          <w:color w:val="000000"/>
          <w:sz w:val="28"/>
          <w:szCs w:val="28"/>
        </w:rPr>
        <w:t xml:space="preserve"> ученым советом ФГБОУ ВО ОрГМУ Минздрава России  </w:t>
      </w:r>
    </w:p>
    <w:p w:rsidR="005E48A3" w:rsidRPr="00C846A2" w:rsidRDefault="005E48A3" w:rsidP="005E48A3">
      <w:pPr>
        <w:ind w:firstLine="709"/>
        <w:jc w:val="center"/>
        <w:rPr>
          <w:b/>
          <w:color w:val="000000"/>
          <w:sz w:val="24"/>
          <w:szCs w:val="24"/>
        </w:rPr>
      </w:pPr>
    </w:p>
    <w:p w:rsidR="005E48A3" w:rsidRPr="00C846A2" w:rsidRDefault="005E48A3" w:rsidP="005E48A3">
      <w:pPr>
        <w:ind w:firstLine="709"/>
        <w:jc w:val="center"/>
        <w:rPr>
          <w:b/>
          <w:color w:val="000000"/>
          <w:sz w:val="24"/>
          <w:szCs w:val="24"/>
        </w:rPr>
      </w:pPr>
      <w:r w:rsidRPr="00C846A2">
        <w:rPr>
          <w:b/>
          <w:color w:val="000000"/>
          <w:sz w:val="24"/>
          <w:szCs w:val="24"/>
        </w:rPr>
        <w:t>протокол № 11 от «22» июня 2018г.</w:t>
      </w:r>
    </w:p>
    <w:bookmarkEnd w:id="2"/>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Default="004B2C94" w:rsidP="00F5136B">
      <w:pPr>
        <w:ind w:firstLine="709"/>
        <w:jc w:val="center"/>
        <w:rPr>
          <w:sz w:val="28"/>
        </w:rPr>
      </w:pPr>
    </w:p>
    <w:p w:rsidR="0029254A" w:rsidRPr="004B2C94" w:rsidRDefault="0029254A" w:rsidP="00F5136B">
      <w:pPr>
        <w:ind w:firstLine="709"/>
        <w:jc w:val="center"/>
        <w:rPr>
          <w:sz w:val="28"/>
        </w:rPr>
      </w:pPr>
    </w:p>
    <w:p w:rsidR="00FD5B6B" w:rsidRDefault="009511F7" w:rsidP="009511F7">
      <w:pPr>
        <w:ind w:firstLine="709"/>
        <w:jc w:val="both"/>
        <w:rPr>
          <w:b/>
          <w:sz w:val="28"/>
        </w:rPr>
      </w:pPr>
      <w:r>
        <w:rPr>
          <w:b/>
          <w:sz w:val="28"/>
        </w:rPr>
        <w:t>1.</w:t>
      </w:r>
      <w:r w:rsidR="00FD5B6B">
        <w:rPr>
          <w:b/>
          <w:sz w:val="28"/>
        </w:rPr>
        <w:t>Пояснительная записка</w:t>
      </w:r>
    </w:p>
    <w:p w:rsidR="0029254A" w:rsidRDefault="0029254A" w:rsidP="009511F7">
      <w:pPr>
        <w:ind w:firstLine="709"/>
        <w:jc w:val="both"/>
        <w:rPr>
          <w:b/>
          <w:sz w:val="28"/>
        </w:rPr>
      </w:pP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4B2C94" w:rsidRPr="004B2C94" w:rsidRDefault="00FD5B6B" w:rsidP="00EC535C">
      <w:pPr>
        <w:ind w:firstLine="709"/>
        <w:jc w:val="both"/>
        <w:rPr>
          <w:sz w:val="28"/>
        </w:rPr>
      </w:pPr>
      <w:r>
        <w:rPr>
          <w:sz w:val="28"/>
        </w:rPr>
        <w:t xml:space="preserve">Целью самостоятельной работы является </w:t>
      </w:r>
      <w:r w:rsidR="00EC535C" w:rsidRPr="007A3A3A">
        <w:rPr>
          <w:sz w:val="28"/>
          <w:szCs w:val="28"/>
        </w:rPr>
        <w:t xml:space="preserve">углубление,  расширение, систематизация и закрепление полученных теоретических знаний и практических умений </w:t>
      </w:r>
      <w:r w:rsidR="00EC535C">
        <w:rPr>
          <w:sz w:val="28"/>
          <w:szCs w:val="28"/>
        </w:rPr>
        <w:t>ординаторов   по функциональной и ультразвуковой диагностике  в кардиологии</w:t>
      </w:r>
      <w:r w:rsidR="00EC535C" w:rsidRPr="007A3A3A">
        <w:rPr>
          <w:sz w:val="28"/>
          <w:szCs w:val="28"/>
        </w:rPr>
        <w:t xml:space="preserve">; формированиепрофессиональныхврачебныхумений и навыков по диагностике и дифференциальной диагностике основных синдромов и </w:t>
      </w:r>
      <w:r w:rsidR="00EC535C">
        <w:rPr>
          <w:sz w:val="28"/>
          <w:szCs w:val="28"/>
        </w:rPr>
        <w:t xml:space="preserve">кардиологических </w:t>
      </w:r>
      <w:r w:rsidR="00EC535C" w:rsidRPr="007A3A3A">
        <w:rPr>
          <w:sz w:val="28"/>
          <w:szCs w:val="28"/>
        </w:rPr>
        <w:t xml:space="preserve">заболеваний  взрослых; развитие клинического мышления, познавательных способностей, активности и исследовательских умений </w:t>
      </w:r>
      <w:r w:rsidR="00EC535C">
        <w:rPr>
          <w:sz w:val="28"/>
          <w:szCs w:val="28"/>
        </w:rPr>
        <w:t xml:space="preserve">ординатора; </w:t>
      </w:r>
      <w:r w:rsidR="00EC535C" w:rsidRPr="007A3A3A">
        <w:rPr>
          <w:sz w:val="28"/>
          <w:szCs w:val="28"/>
        </w:rPr>
        <w:t>формирование умений использовать справочную документацию и специальную литературу для решения профессиональных</w:t>
      </w:r>
      <w:r w:rsidR="00EC535C">
        <w:rPr>
          <w:sz w:val="28"/>
          <w:szCs w:val="28"/>
        </w:rPr>
        <w:t>_</w:t>
      </w:r>
      <w:r w:rsidR="00EC535C" w:rsidRPr="007A3A3A">
        <w:rPr>
          <w:sz w:val="28"/>
          <w:szCs w:val="28"/>
        </w:rPr>
        <w:t>задач.</w:t>
      </w:r>
      <w:r w:rsidR="00EC535C" w:rsidRPr="007A3A3A">
        <w:rPr>
          <w:sz w:val="28"/>
          <w:szCs w:val="28"/>
        </w:rPr>
        <w:br/>
      </w: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384"/>
        <w:gridCol w:w="2908"/>
        <w:gridCol w:w="2999"/>
        <w:gridCol w:w="1682"/>
      </w:tblGrid>
      <w:tr w:rsidR="006F14A4" w:rsidRPr="00033367" w:rsidTr="00E82FBE">
        <w:tc>
          <w:tcPr>
            <w:tcW w:w="438" w:type="dxa"/>
            <w:shd w:val="clear" w:color="auto" w:fill="auto"/>
          </w:tcPr>
          <w:p w:rsidR="006F14A4" w:rsidRPr="00033367" w:rsidRDefault="006F14A4" w:rsidP="00033367">
            <w:pPr>
              <w:ind w:firstLine="709"/>
              <w:jc w:val="center"/>
              <w:rPr>
                <w:sz w:val="28"/>
              </w:rPr>
            </w:pPr>
            <w:r w:rsidRPr="00033367">
              <w:rPr>
                <w:sz w:val="28"/>
              </w:rPr>
              <w:t>№</w:t>
            </w:r>
          </w:p>
        </w:tc>
        <w:tc>
          <w:tcPr>
            <w:tcW w:w="2682"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797"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883"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sidRPr="00F55788">
              <w:rPr>
                <w:i/>
                <w:sz w:val="24"/>
                <w:szCs w:val="24"/>
              </w:rPr>
              <w:t>(в соответствии с разделом 4 РП)</w:t>
            </w:r>
          </w:p>
        </w:tc>
        <w:tc>
          <w:tcPr>
            <w:tcW w:w="1621"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lastRenderedPageBreak/>
              <w:t>контроля</w:t>
            </w:r>
            <w:r w:rsidR="009978D9">
              <w:rPr>
                <w:sz w:val="28"/>
                <w:vertAlign w:val="superscript"/>
              </w:rPr>
              <w:t>2</w:t>
            </w:r>
          </w:p>
        </w:tc>
      </w:tr>
      <w:tr w:rsidR="006F14A4" w:rsidRPr="00033367" w:rsidTr="00E82FBE">
        <w:tc>
          <w:tcPr>
            <w:tcW w:w="438" w:type="dxa"/>
            <w:shd w:val="clear" w:color="auto" w:fill="auto"/>
          </w:tcPr>
          <w:p w:rsidR="006F14A4" w:rsidRPr="00033367" w:rsidRDefault="006F14A4" w:rsidP="00033367">
            <w:pPr>
              <w:ind w:firstLine="709"/>
              <w:jc w:val="center"/>
              <w:rPr>
                <w:sz w:val="28"/>
              </w:rPr>
            </w:pPr>
            <w:r w:rsidRPr="00033367">
              <w:rPr>
                <w:sz w:val="28"/>
              </w:rPr>
              <w:lastRenderedPageBreak/>
              <w:t>1</w:t>
            </w:r>
          </w:p>
        </w:tc>
        <w:tc>
          <w:tcPr>
            <w:tcW w:w="2682" w:type="dxa"/>
            <w:shd w:val="clear" w:color="auto" w:fill="auto"/>
          </w:tcPr>
          <w:p w:rsidR="006F14A4" w:rsidRPr="00033367" w:rsidRDefault="006F14A4" w:rsidP="00F55788">
            <w:pPr>
              <w:jc w:val="center"/>
              <w:rPr>
                <w:sz w:val="28"/>
              </w:rPr>
            </w:pPr>
            <w:r w:rsidRPr="00033367">
              <w:rPr>
                <w:sz w:val="28"/>
              </w:rPr>
              <w:t>2</w:t>
            </w:r>
          </w:p>
        </w:tc>
        <w:tc>
          <w:tcPr>
            <w:tcW w:w="2797" w:type="dxa"/>
            <w:shd w:val="clear" w:color="auto" w:fill="auto"/>
          </w:tcPr>
          <w:p w:rsidR="006F14A4" w:rsidRPr="00033367" w:rsidRDefault="006F14A4" w:rsidP="00F55788">
            <w:pPr>
              <w:jc w:val="center"/>
              <w:rPr>
                <w:sz w:val="28"/>
              </w:rPr>
            </w:pPr>
            <w:r w:rsidRPr="00033367">
              <w:rPr>
                <w:sz w:val="28"/>
              </w:rPr>
              <w:t>3</w:t>
            </w:r>
          </w:p>
        </w:tc>
        <w:tc>
          <w:tcPr>
            <w:tcW w:w="2883" w:type="dxa"/>
            <w:shd w:val="clear" w:color="auto" w:fill="auto"/>
          </w:tcPr>
          <w:p w:rsidR="006F14A4" w:rsidRPr="00033367" w:rsidRDefault="006F14A4" w:rsidP="00F55788">
            <w:pPr>
              <w:jc w:val="center"/>
              <w:rPr>
                <w:sz w:val="28"/>
              </w:rPr>
            </w:pPr>
            <w:r w:rsidRPr="00033367">
              <w:rPr>
                <w:sz w:val="28"/>
              </w:rPr>
              <w:t>4</w:t>
            </w:r>
          </w:p>
        </w:tc>
        <w:tc>
          <w:tcPr>
            <w:tcW w:w="1621" w:type="dxa"/>
            <w:shd w:val="clear" w:color="auto" w:fill="auto"/>
          </w:tcPr>
          <w:p w:rsidR="006F14A4" w:rsidRPr="00033367" w:rsidRDefault="006F14A4" w:rsidP="00F55788">
            <w:pPr>
              <w:jc w:val="center"/>
              <w:rPr>
                <w:sz w:val="28"/>
              </w:rPr>
            </w:pPr>
            <w:r w:rsidRPr="00033367">
              <w:rPr>
                <w:sz w:val="28"/>
              </w:rPr>
              <w:t>5</w:t>
            </w:r>
          </w:p>
        </w:tc>
      </w:tr>
      <w:tr w:rsidR="009978D9" w:rsidRPr="00033367" w:rsidTr="00E82FBE">
        <w:tc>
          <w:tcPr>
            <w:tcW w:w="10421"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F04C7F" w:rsidRPr="00033367" w:rsidTr="00E82FBE">
        <w:tc>
          <w:tcPr>
            <w:tcW w:w="438" w:type="dxa"/>
            <w:shd w:val="clear" w:color="auto" w:fill="auto"/>
          </w:tcPr>
          <w:p w:rsidR="00F04C7F" w:rsidRPr="00033367" w:rsidRDefault="00F04C7F" w:rsidP="00F04C7F">
            <w:pPr>
              <w:ind w:firstLine="709"/>
              <w:jc w:val="center"/>
              <w:rPr>
                <w:sz w:val="28"/>
              </w:rPr>
            </w:pPr>
            <w:r>
              <w:rPr>
                <w:sz w:val="28"/>
              </w:rPr>
              <w:t>1</w:t>
            </w:r>
          </w:p>
        </w:tc>
        <w:tc>
          <w:tcPr>
            <w:tcW w:w="2682" w:type="dxa"/>
            <w:shd w:val="clear" w:color="auto" w:fill="auto"/>
          </w:tcPr>
          <w:p w:rsidR="00F04C7F" w:rsidRPr="00033367" w:rsidRDefault="00F04C7F" w:rsidP="00F04C7F">
            <w:pPr>
              <w:jc w:val="center"/>
              <w:rPr>
                <w:sz w:val="28"/>
              </w:rPr>
            </w:pPr>
          </w:p>
        </w:tc>
        <w:tc>
          <w:tcPr>
            <w:tcW w:w="2797" w:type="dxa"/>
            <w:shd w:val="clear" w:color="auto" w:fill="auto"/>
          </w:tcPr>
          <w:p w:rsidR="00F04C7F" w:rsidRPr="00033367" w:rsidRDefault="00F04C7F" w:rsidP="00F04C7F">
            <w:pPr>
              <w:rPr>
                <w:sz w:val="28"/>
              </w:rPr>
            </w:pPr>
            <w:r>
              <w:rPr>
                <w:sz w:val="28"/>
              </w:rPr>
              <w:t>Курация больных в отделении</w:t>
            </w:r>
          </w:p>
        </w:tc>
        <w:tc>
          <w:tcPr>
            <w:tcW w:w="2883" w:type="dxa"/>
            <w:shd w:val="clear" w:color="auto" w:fill="auto"/>
          </w:tcPr>
          <w:p w:rsidR="00F04C7F" w:rsidRPr="00033367" w:rsidRDefault="00F04C7F" w:rsidP="00F04C7F">
            <w:pPr>
              <w:rPr>
                <w:sz w:val="28"/>
              </w:rPr>
            </w:pPr>
            <w:r>
              <w:rPr>
                <w:sz w:val="28"/>
              </w:rPr>
              <w:t>Проверка выполнения практических заданий</w:t>
            </w:r>
          </w:p>
        </w:tc>
        <w:tc>
          <w:tcPr>
            <w:tcW w:w="1621" w:type="dxa"/>
            <w:shd w:val="clear" w:color="auto" w:fill="auto"/>
          </w:tcPr>
          <w:p w:rsidR="00F04C7F" w:rsidRPr="00033367" w:rsidRDefault="00F04C7F" w:rsidP="00F04C7F">
            <w:pPr>
              <w:rPr>
                <w:sz w:val="28"/>
              </w:rPr>
            </w:pPr>
            <w:r w:rsidRPr="00F26227">
              <w:rPr>
                <w:sz w:val="28"/>
              </w:rPr>
              <w:t>внеаудиторная – КСР, на базе практической подготовки</w:t>
            </w:r>
          </w:p>
        </w:tc>
      </w:tr>
      <w:tr w:rsidR="00F04C7F" w:rsidRPr="00033367" w:rsidTr="00E82FBE">
        <w:tc>
          <w:tcPr>
            <w:tcW w:w="438" w:type="dxa"/>
            <w:shd w:val="clear" w:color="auto" w:fill="auto"/>
          </w:tcPr>
          <w:p w:rsidR="00F04C7F" w:rsidRPr="00033367" w:rsidRDefault="00F04C7F" w:rsidP="00F04C7F">
            <w:pPr>
              <w:ind w:firstLine="709"/>
              <w:jc w:val="center"/>
              <w:rPr>
                <w:sz w:val="28"/>
              </w:rPr>
            </w:pPr>
            <w:r>
              <w:rPr>
                <w:sz w:val="28"/>
              </w:rPr>
              <w:t>2</w:t>
            </w:r>
          </w:p>
        </w:tc>
        <w:tc>
          <w:tcPr>
            <w:tcW w:w="2682" w:type="dxa"/>
            <w:shd w:val="clear" w:color="auto" w:fill="auto"/>
          </w:tcPr>
          <w:p w:rsidR="00F04C7F" w:rsidRPr="00033367" w:rsidRDefault="00F04C7F" w:rsidP="00F04C7F">
            <w:pPr>
              <w:jc w:val="center"/>
              <w:rPr>
                <w:sz w:val="28"/>
              </w:rPr>
            </w:pPr>
          </w:p>
        </w:tc>
        <w:tc>
          <w:tcPr>
            <w:tcW w:w="2797" w:type="dxa"/>
            <w:shd w:val="clear" w:color="auto" w:fill="auto"/>
          </w:tcPr>
          <w:p w:rsidR="00F04C7F" w:rsidRPr="00033367" w:rsidRDefault="00F04C7F" w:rsidP="00F04C7F">
            <w:pPr>
              <w:rPr>
                <w:sz w:val="28"/>
              </w:rPr>
            </w:pPr>
            <w:r w:rsidRPr="00EB1048">
              <w:rPr>
                <w:sz w:val="28"/>
                <w:szCs w:val="28"/>
              </w:rPr>
              <w:t>Написание истории болезни курируем</w:t>
            </w:r>
            <w:r>
              <w:rPr>
                <w:sz w:val="28"/>
                <w:szCs w:val="28"/>
              </w:rPr>
              <w:t>ых</w:t>
            </w:r>
            <w:r w:rsidRPr="00EB1048">
              <w:rPr>
                <w:sz w:val="28"/>
                <w:szCs w:val="28"/>
              </w:rPr>
              <w:t xml:space="preserve"> больн</w:t>
            </w:r>
            <w:r>
              <w:rPr>
                <w:sz w:val="28"/>
                <w:szCs w:val="28"/>
              </w:rPr>
              <w:t>ых</w:t>
            </w:r>
          </w:p>
        </w:tc>
        <w:tc>
          <w:tcPr>
            <w:tcW w:w="2883" w:type="dxa"/>
            <w:shd w:val="clear" w:color="auto" w:fill="auto"/>
          </w:tcPr>
          <w:p w:rsidR="00F04C7F" w:rsidRPr="00033367" w:rsidRDefault="00F04C7F" w:rsidP="00F04C7F">
            <w:pPr>
              <w:rPr>
                <w:sz w:val="28"/>
              </w:rPr>
            </w:pPr>
            <w:r w:rsidRPr="00EB1048">
              <w:rPr>
                <w:sz w:val="28"/>
              </w:rPr>
              <w:t>Проверка истории болезни</w:t>
            </w:r>
          </w:p>
        </w:tc>
        <w:tc>
          <w:tcPr>
            <w:tcW w:w="1621" w:type="dxa"/>
            <w:shd w:val="clear" w:color="auto" w:fill="auto"/>
          </w:tcPr>
          <w:p w:rsidR="00F04C7F" w:rsidRPr="00033367" w:rsidRDefault="00F04C7F" w:rsidP="00F04C7F">
            <w:pPr>
              <w:rPr>
                <w:sz w:val="28"/>
              </w:rPr>
            </w:pPr>
            <w:r w:rsidRPr="00F26227">
              <w:rPr>
                <w:sz w:val="28"/>
              </w:rPr>
              <w:t>внеаудиторная – КСР, на базе практической подготовки</w:t>
            </w:r>
          </w:p>
        </w:tc>
      </w:tr>
      <w:tr w:rsidR="00F04C7F" w:rsidRPr="00033367" w:rsidTr="00E82FBE">
        <w:trPr>
          <w:trHeight w:val="737"/>
        </w:trPr>
        <w:tc>
          <w:tcPr>
            <w:tcW w:w="10421" w:type="dxa"/>
            <w:gridSpan w:val="5"/>
            <w:shd w:val="clear" w:color="auto" w:fill="auto"/>
          </w:tcPr>
          <w:p w:rsidR="00F04C7F" w:rsidRPr="009978D9" w:rsidRDefault="00F04C7F" w:rsidP="00C846A2">
            <w:pPr>
              <w:ind w:right="-293"/>
              <w:jc w:val="center"/>
              <w:rPr>
                <w:i/>
                <w:sz w:val="28"/>
                <w:vertAlign w:val="superscript"/>
              </w:rPr>
            </w:pPr>
          </w:p>
        </w:tc>
      </w:tr>
      <w:tr w:rsidR="00F04C7F" w:rsidRPr="00033367" w:rsidTr="00E82FBE">
        <w:tc>
          <w:tcPr>
            <w:tcW w:w="10421" w:type="dxa"/>
            <w:gridSpan w:val="5"/>
            <w:shd w:val="clear" w:color="auto" w:fill="auto"/>
          </w:tcPr>
          <w:p w:rsidR="00F04C7F" w:rsidRPr="00FC7F1D" w:rsidRDefault="00F04C7F" w:rsidP="00F04C7F">
            <w:pPr>
              <w:ind w:right="-293"/>
              <w:jc w:val="center"/>
              <w:rPr>
                <w:b/>
                <w:i/>
                <w:sz w:val="28"/>
              </w:rPr>
            </w:pPr>
            <w:r w:rsidRPr="00FC7F1D">
              <w:rPr>
                <w:b/>
                <w:i/>
                <w:sz w:val="28"/>
              </w:rPr>
              <w:t>Самостоятельная работа в рамках практических занятий</w:t>
            </w:r>
          </w:p>
          <w:p w:rsidR="00FC7F1D" w:rsidRDefault="00F04C7F" w:rsidP="00F04C7F">
            <w:pPr>
              <w:ind w:right="-293"/>
              <w:jc w:val="center"/>
              <w:rPr>
                <w:b/>
                <w:sz w:val="28"/>
                <w:szCs w:val="28"/>
              </w:rPr>
            </w:pPr>
            <w:r w:rsidRPr="00FC7F1D">
              <w:rPr>
                <w:b/>
                <w:i/>
                <w:sz w:val="28"/>
              </w:rPr>
              <w:t xml:space="preserve"> дисциплины</w:t>
            </w:r>
            <w:r w:rsidRPr="00FC7F1D">
              <w:rPr>
                <w:b/>
                <w:sz w:val="28"/>
              </w:rPr>
              <w:t xml:space="preserve"> «</w:t>
            </w:r>
            <w:r w:rsidR="00FC7F1D" w:rsidRPr="00FC7F1D">
              <w:rPr>
                <w:b/>
                <w:sz w:val="28"/>
                <w:szCs w:val="28"/>
              </w:rPr>
              <w:t xml:space="preserve">Ультразвуковая и функциональная диагностика </w:t>
            </w:r>
          </w:p>
          <w:p w:rsidR="00F04C7F" w:rsidRPr="009978D9" w:rsidRDefault="00FC7F1D" w:rsidP="00F04C7F">
            <w:pPr>
              <w:ind w:right="-293"/>
              <w:jc w:val="center"/>
              <w:rPr>
                <w:i/>
                <w:sz w:val="28"/>
                <w:vertAlign w:val="superscript"/>
              </w:rPr>
            </w:pPr>
            <w:r w:rsidRPr="00FC7F1D">
              <w:rPr>
                <w:b/>
                <w:sz w:val="28"/>
                <w:szCs w:val="28"/>
              </w:rPr>
              <w:t>в кардиологии</w:t>
            </w:r>
            <w:r w:rsidR="00F04C7F" w:rsidRPr="00FC7F1D">
              <w:rPr>
                <w:b/>
                <w:sz w:val="28"/>
              </w:rPr>
              <w:t>»</w:t>
            </w:r>
          </w:p>
        </w:tc>
      </w:tr>
      <w:tr w:rsidR="00F04C7F" w:rsidRPr="00033367" w:rsidTr="00E82FBE">
        <w:tc>
          <w:tcPr>
            <w:tcW w:w="438" w:type="dxa"/>
            <w:shd w:val="clear" w:color="auto" w:fill="auto"/>
          </w:tcPr>
          <w:p w:rsidR="00F04C7F" w:rsidRPr="007505F5" w:rsidRDefault="00F04C7F" w:rsidP="00F04C7F">
            <w:pPr>
              <w:pStyle w:val="aa"/>
              <w:numPr>
                <w:ilvl w:val="0"/>
                <w:numId w:val="13"/>
              </w:numPr>
              <w:ind w:right="-293"/>
              <w:jc w:val="center"/>
              <w:rPr>
                <w:sz w:val="28"/>
              </w:rPr>
            </w:pPr>
          </w:p>
        </w:tc>
        <w:tc>
          <w:tcPr>
            <w:tcW w:w="2682" w:type="dxa"/>
            <w:shd w:val="clear" w:color="auto" w:fill="auto"/>
          </w:tcPr>
          <w:p w:rsidR="00F04C7F" w:rsidRPr="007505F5" w:rsidRDefault="00F04C7F" w:rsidP="00F04C7F">
            <w:pPr>
              <w:rPr>
                <w:rFonts w:eastAsia="TimesNewRoman"/>
                <w:sz w:val="28"/>
                <w:szCs w:val="28"/>
              </w:rPr>
            </w:pPr>
            <w:r w:rsidRPr="007505F5">
              <w:rPr>
                <w:sz w:val="28"/>
                <w:szCs w:val="28"/>
              </w:rPr>
              <w:t>Тема № 1: Основы электрокардиографии (ЭКГ). Принципы формирования и характеристика нормальной ЭКГ. ЭКГ при гипертрофиях отделов сердца.</w:t>
            </w:r>
          </w:p>
          <w:p w:rsidR="00F04C7F" w:rsidRPr="007505F5" w:rsidRDefault="00F04C7F" w:rsidP="00F04C7F">
            <w:pPr>
              <w:jc w:val="center"/>
              <w:rPr>
                <w:sz w:val="28"/>
              </w:rPr>
            </w:pPr>
          </w:p>
        </w:tc>
        <w:tc>
          <w:tcPr>
            <w:tcW w:w="2797" w:type="dxa"/>
            <w:shd w:val="clear" w:color="auto" w:fill="auto"/>
          </w:tcPr>
          <w:p w:rsidR="00F04C7F" w:rsidRDefault="00F04C7F" w:rsidP="00F04C7F">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04C7F" w:rsidRPr="00033367" w:rsidRDefault="00F04C7F" w:rsidP="00F04C7F">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w:t>
            </w:r>
            <w:r w:rsidRPr="00FA2D73">
              <w:rPr>
                <w:sz w:val="28"/>
                <w:szCs w:val="28"/>
              </w:rPr>
              <w:lastRenderedPageBreak/>
              <w:t>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04C7F" w:rsidRDefault="00F04C7F" w:rsidP="00F04C7F">
            <w:pPr>
              <w:rPr>
                <w:sz w:val="28"/>
              </w:rPr>
            </w:pPr>
            <w:r>
              <w:rPr>
                <w:sz w:val="28"/>
              </w:rPr>
              <w:lastRenderedPageBreak/>
              <w:t xml:space="preserve">Устный опрос, </w:t>
            </w:r>
          </w:p>
          <w:p w:rsidR="00F04C7F" w:rsidRDefault="00F04C7F" w:rsidP="00F04C7F">
            <w:pPr>
              <w:rPr>
                <w:sz w:val="28"/>
              </w:rPr>
            </w:pPr>
            <w:r>
              <w:rPr>
                <w:sz w:val="28"/>
              </w:rPr>
              <w:t xml:space="preserve">тестирование, </w:t>
            </w:r>
          </w:p>
          <w:p w:rsidR="00F04C7F" w:rsidRDefault="00F04C7F" w:rsidP="00F04C7F">
            <w:pPr>
              <w:rPr>
                <w:sz w:val="28"/>
              </w:rPr>
            </w:pPr>
            <w:r>
              <w:rPr>
                <w:sz w:val="28"/>
              </w:rPr>
              <w:t xml:space="preserve"> представление </w:t>
            </w:r>
            <w:r w:rsidR="00FC7F1D">
              <w:rPr>
                <w:sz w:val="28"/>
              </w:rPr>
              <w:t>реферата</w:t>
            </w:r>
            <w:r>
              <w:rPr>
                <w:sz w:val="28"/>
              </w:rPr>
              <w:t xml:space="preserve"> с мультимедийной презентацией; проверка практических навыков,</w:t>
            </w:r>
          </w:p>
          <w:p w:rsidR="00F04C7F" w:rsidRDefault="00F04C7F" w:rsidP="00F04C7F">
            <w:pPr>
              <w:rPr>
                <w:sz w:val="28"/>
              </w:rPr>
            </w:pPr>
            <w:r>
              <w:rPr>
                <w:sz w:val="28"/>
              </w:rPr>
              <w:t xml:space="preserve"> проверка историй болезни, </w:t>
            </w:r>
          </w:p>
          <w:p w:rsidR="00F04C7F" w:rsidRDefault="00F04C7F" w:rsidP="00F04C7F">
            <w:pPr>
              <w:rPr>
                <w:sz w:val="28"/>
              </w:rPr>
            </w:pPr>
            <w:r>
              <w:rPr>
                <w:sz w:val="28"/>
              </w:rPr>
              <w:t>проверка выполнения практических заданий</w:t>
            </w:r>
            <w:r w:rsidR="00FC7F1D">
              <w:rPr>
                <w:sz w:val="28"/>
              </w:rPr>
              <w:t xml:space="preserve"> -интерпретации нормальных ЭКГ и </w:t>
            </w:r>
            <w:r w:rsidR="005E5D3D">
              <w:rPr>
                <w:sz w:val="28"/>
              </w:rPr>
              <w:t>ЭКГ больных с</w:t>
            </w:r>
            <w:r w:rsidR="00FC7F1D">
              <w:rPr>
                <w:sz w:val="28"/>
              </w:rPr>
              <w:t xml:space="preserve"> гипертрофия</w:t>
            </w:r>
            <w:r w:rsidR="005E5D3D">
              <w:rPr>
                <w:sz w:val="28"/>
              </w:rPr>
              <w:t>ми</w:t>
            </w:r>
            <w:r w:rsidR="00FC7F1D">
              <w:rPr>
                <w:sz w:val="28"/>
              </w:rPr>
              <w:t xml:space="preserve"> отделов сердца</w:t>
            </w:r>
            <w:r>
              <w:rPr>
                <w:sz w:val="28"/>
              </w:rPr>
              <w:t>,</w:t>
            </w:r>
          </w:p>
          <w:p w:rsidR="00F04C7F" w:rsidRPr="00033367" w:rsidRDefault="00F04C7F" w:rsidP="00F04C7F">
            <w:pPr>
              <w:rPr>
                <w:sz w:val="28"/>
              </w:rPr>
            </w:pPr>
            <w:r w:rsidRPr="00F06971">
              <w:rPr>
                <w:sz w:val="28"/>
              </w:rPr>
              <w:t>решение проблемно-ситуационных задач</w:t>
            </w:r>
            <w:r>
              <w:rPr>
                <w:sz w:val="28"/>
              </w:rPr>
              <w:t>.</w:t>
            </w:r>
          </w:p>
        </w:tc>
        <w:tc>
          <w:tcPr>
            <w:tcW w:w="1621" w:type="dxa"/>
            <w:shd w:val="clear" w:color="auto" w:fill="auto"/>
          </w:tcPr>
          <w:p w:rsidR="00F04C7F" w:rsidRDefault="00F04C7F" w:rsidP="00F04C7F">
            <w:pPr>
              <w:rPr>
                <w:sz w:val="28"/>
              </w:rPr>
            </w:pPr>
            <w:r w:rsidRPr="00A96004">
              <w:rPr>
                <w:sz w:val="28"/>
              </w:rPr>
              <w:t>аудиторная – на практических занятиях;</w:t>
            </w:r>
          </w:p>
          <w:p w:rsidR="00F04C7F" w:rsidRDefault="00F04C7F" w:rsidP="00F04C7F">
            <w:pPr>
              <w:rPr>
                <w:sz w:val="28"/>
              </w:rPr>
            </w:pPr>
          </w:p>
          <w:p w:rsidR="00F04C7F" w:rsidRPr="00A96004" w:rsidRDefault="00F04C7F" w:rsidP="00F04C7F">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rPr>
                <w:rFonts w:eastAsia="TimesNewRoman"/>
                <w:sz w:val="28"/>
                <w:szCs w:val="28"/>
              </w:rPr>
            </w:pPr>
            <w:r w:rsidRPr="007505F5">
              <w:rPr>
                <w:sz w:val="28"/>
                <w:szCs w:val="28"/>
              </w:rPr>
              <w:t xml:space="preserve">Тема № 2: ЭКГ при нарушениях ритма и проводимости. </w:t>
            </w:r>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C7F1D" w:rsidRPr="00033367" w:rsidRDefault="00FC7F1D" w:rsidP="00FC7F1D">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практических навыков,</w:t>
            </w:r>
          </w:p>
          <w:p w:rsidR="00FC7F1D" w:rsidRDefault="00FC7F1D" w:rsidP="00FC7F1D">
            <w:pPr>
              <w:rPr>
                <w:sz w:val="28"/>
              </w:rPr>
            </w:pPr>
            <w:r>
              <w:rPr>
                <w:sz w:val="28"/>
              </w:rPr>
              <w:t xml:space="preserve"> проверка историй болезни, </w:t>
            </w:r>
          </w:p>
          <w:p w:rsidR="00FC7F1D" w:rsidRDefault="00FC7F1D" w:rsidP="00FC7F1D">
            <w:pPr>
              <w:rPr>
                <w:sz w:val="28"/>
              </w:rPr>
            </w:pPr>
            <w:r>
              <w:rPr>
                <w:sz w:val="28"/>
              </w:rPr>
              <w:t>проверка выполнения практических заданий -интерпретацииЭКГ</w:t>
            </w:r>
            <w:r w:rsidR="005E5D3D">
              <w:rPr>
                <w:sz w:val="28"/>
                <w:szCs w:val="28"/>
              </w:rPr>
              <w:t xml:space="preserve">больных с </w:t>
            </w:r>
            <w:r w:rsidRPr="007505F5">
              <w:rPr>
                <w:sz w:val="28"/>
                <w:szCs w:val="28"/>
              </w:rPr>
              <w:t xml:space="preserve"> нарушения</w:t>
            </w:r>
            <w:r w:rsidR="005E5D3D">
              <w:rPr>
                <w:sz w:val="28"/>
                <w:szCs w:val="28"/>
              </w:rPr>
              <w:t>ми</w:t>
            </w:r>
            <w:r w:rsidRPr="007505F5">
              <w:rPr>
                <w:sz w:val="28"/>
                <w:szCs w:val="28"/>
              </w:rPr>
              <w:t xml:space="preserve"> ритма и проводимости</w:t>
            </w:r>
            <w:r w:rsidR="005E5D3D">
              <w:rPr>
                <w:sz w:val="28"/>
                <w:szCs w:val="28"/>
              </w:rPr>
              <w:t>,</w:t>
            </w:r>
          </w:p>
          <w:p w:rsidR="00FC7F1D" w:rsidRPr="00033367" w:rsidRDefault="00FC7F1D" w:rsidP="00FC7F1D">
            <w:pPr>
              <w:rPr>
                <w:sz w:val="28"/>
              </w:rPr>
            </w:pPr>
            <w:r w:rsidRPr="00F06971">
              <w:rPr>
                <w:sz w:val="28"/>
              </w:rPr>
              <w:t>решение проблемно-ситуационных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внеаудиторная – КСР, на базе практической подготовки</w:t>
            </w:r>
          </w:p>
        </w:tc>
      </w:tr>
      <w:tr w:rsidR="005E5D3D" w:rsidRPr="00033367" w:rsidTr="00E82FBE">
        <w:tc>
          <w:tcPr>
            <w:tcW w:w="438" w:type="dxa"/>
            <w:shd w:val="clear" w:color="auto" w:fill="auto"/>
          </w:tcPr>
          <w:p w:rsidR="005E5D3D" w:rsidRPr="007505F5" w:rsidRDefault="005E5D3D" w:rsidP="005E5D3D">
            <w:pPr>
              <w:pStyle w:val="aa"/>
              <w:numPr>
                <w:ilvl w:val="0"/>
                <w:numId w:val="13"/>
              </w:numPr>
              <w:ind w:right="-293"/>
              <w:jc w:val="center"/>
              <w:rPr>
                <w:sz w:val="28"/>
              </w:rPr>
            </w:pPr>
          </w:p>
        </w:tc>
        <w:tc>
          <w:tcPr>
            <w:tcW w:w="2682" w:type="dxa"/>
            <w:shd w:val="clear" w:color="auto" w:fill="auto"/>
          </w:tcPr>
          <w:p w:rsidR="005E5D3D" w:rsidRPr="007505F5" w:rsidRDefault="005E5D3D" w:rsidP="005E5D3D">
            <w:pPr>
              <w:pStyle w:val="aa"/>
              <w:tabs>
                <w:tab w:val="left" w:pos="0"/>
                <w:tab w:val="left" w:pos="284"/>
              </w:tabs>
              <w:ind w:left="0"/>
              <w:rPr>
                <w:rFonts w:eastAsia="TimesNewRoman"/>
                <w:sz w:val="28"/>
                <w:szCs w:val="28"/>
              </w:rPr>
            </w:pPr>
            <w:r w:rsidRPr="007505F5">
              <w:rPr>
                <w:sz w:val="28"/>
                <w:szCs w:val="28"/>
              </w:rPr>
              <w:t>Тема № 3: ЭКГ при очаговых изменениях различной локализа</w:t>
            </w:r>
            <w:r w:rsidRPr="007505F5">
              <w:rPr>
                <w:sz w:val="28"/>
                <w:szCs w:val="28"/>
              </w:rPr>
              <w:lastRenderedPageBreak/>
              <w:t>ции</w:t>
            </w:r>
            <w:r w:rsidRPr="007505F5">
              <w:rPr>
                <w:rFonts w:eastAsia="TimesNewRoman"/>
                <w:sz w:val="28"/>
                <w:szCs w:val="28"/>
              </w:rPr>
              <w:t>.</w:t>
            </w:r>
          </w:p>
          <w:p w:rsidR="005E5D3D" w:rsidRPr="007505F5" w:rsidRDefault="005E5D3D" w:rsidP="005E5D3D">
            <w:pPr>
              <w:jc w:val="center"/>
              <w:rPr>
                <w:sz w:val="28"/>
              </w:rPr>
            </w:pPr>
          </w:p>
        </w:tc>
        <w:tc>
          <w:tcPr>
            <w:tcW w:w="2797" w:type="dxa"/>
            <w:shd w:val="clear" w:color="auto" w:fill="auto"/>
          </w:tcPr>
          <w:p w:rsidR="005E5D3D" w:rsidRDefault="005E5D3D" w:rsidP="005E5D3D">
            <w:pPr>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lastRenderedPageBreak/>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5E5D3D" w:rsidRPr="00033367" w:rsidRDefault="005E5D3D" w:rsidP="005E5D3D">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5E5D3D" w:rsidRDefault="005E5D3D" w:rsidP="005E5D3D">
            <w:pPr>
              <w:rPr>
                <w:sz w:val="28"/>
              </w:rPr>
            </w:pPr>
            <w:r>
              <w:rPr>
                <w:sz w:val="28"/>
              </w:rPr>
              <w:lastRenderedPageBreak/>
              <w:t xml:space="preserve">Устный опрос, </w:t>
            </w:r>
          </w:p>
          <w:p w:rsidR="005E5D3D" w:rsidRDefault="005E5D3D" w:rsidP="005E5D3D">
            <w:pPr>
              <w:rPr>
                <w:sz w:val="28"/>
              </w:rPr>
            </w:pPr>
            <w:r>
              <w:rPr>
                <w:sz w:val="28"/>
              </w:rPr>
              <w:t xml:space="preserve">тестирование, </w:t>
            </w:r>
          </w:p>
          <w:p w:rsidR="005E5D3D" w:rsidRDefault="005E5D3D" w:rsidP="005E5D3D">
            <w:pPr>
              <w:rPr>
                <w:sz w:val="28"/>
              </w:rPr>
            </w:pPr>
            <w:r>
              <w:rPr>
                <w:sz w:val="28"/>
              </w:rPr>
              <w:t xml:space="preserve"> представление реферата с мультимедий</w:t>
            </w:r>
            <w:r>
              <w:rPr>
                <w:sz w:val="28"/>
              </w:rPr>
              <w:lastRenderedPageBreak/>
              <w:t>ной презентацией; проверка практических навыков,</w:t>
            </w:r>
          </w:p>
          <w:p w:rsidR="005E5D3D" w:rsidRDefault="005E5D3D" w:rsidP="005E5D3D">
            <w:pPr>
              <w:rPr>
                <w:sz w:val="28"/>
              </w:rPr>
            </w:pPr>
            <w:r>
              <w:rPr>
                <w:sz w:val="28"/>
              </w:rPr>
              <w:t xml:space="preserve"> проверка историй болезни, </w:t>
            </w:r>
          </w:p>
          <w:p w:rsidR="005E5D3D" w:rsidRDefault="005E5D3D" w:rsidP="005E5D3D">
            <w:pPr>
              <w:pStyle w:val="aa"/>
              <w:tabs>
                <w:tab w:val="left" w:pos="0"/>
                <w:tab w:val="left" w:pos="284"/>
              </w:tabs>
              <w:ind w:left="0"/>
              <w:rPr>
                <w:sz w:val="28"/>
              </w:rPr>
            </w:pPr>
            <w:r>
              <w:rPr>
                <w:sz w:val="28"/>
              </w:rPr>
              <w:t>проверка выполнения практических заданий -интерпретацииЭКГ</w:t>
            </w:r>
            <w:r>
              <w:rPr>
                <w:sz w:val="28"/>
                <w:szCs w:val="28"/>
              </w:rPr>
              <w:t xml:space="preserve">больных с </w:t>
            </w:r>
            <w:r w:rsidRPr="007505F5">
              <w:rPr>
                <w:sz w:val="28"/>
                <w:szCs w:val="28"/>
              </w:rPr>
              <w:t xml:space="preserve"> очаговы</w:t>
            </w:r>
            <w:r>
              <w:rPr>
                <w:sz w:val="28"/>
                <w:szCs w:val="28"/>
              </w:rPr>
              <w:t>ми</w:t>
            </w:r>
            <w:r w:rsidRPr="007505F5">
              <w:rPr>
                <w:sz w:val="28"/>
                <w:szCs w:val="28"/>
              </w:rPr>
              <w:t xml:space="preserve"> изменения</w:t>
            </w:r>
            <w:r>
              <w:rPr>
                <w:sz w:val="28"/>
                <w:szCs w:val="28"/>
              </w:rPr>
              <w:t>ми</w:t>
            </w:r>
            <w:r w:rsidRPr="007505F5">
              <w:rPr>
                <w:sz w:val="28"/>
                <w:szCs w:val="28"/>
              </w:rPr>
              <w:t xml:space="preserve"> различной локализации</w:t>
            </w:r>
            <w:r>
              <w:rPr>
                <w:sz w:val="28"/>
                <w:szCs w:val="28"/>
              </w:rPr>
              <w:t>,</w:t>
            </w:r>
          </w:p>
          <w:p w:rsidR="005E5D3D" w:rsidRPr="00033367" w:rsidRDefault="005E5D3D" w:rsidP="005E5D3D">
            <w:pPr>
              <w:rPr>
                <w:sz w:val="28"/>
              </w:rPr>
            </w:pPr>
            <w:r w:rsidRPr="00F06971">
              <w:rPr>
                <w:sz w:val="28"/>
              </w:rPr>
              <w:t>решение проблемно-ситуационных задач</w:t>
            </w:r>
            <w:r>
              <w:rPr>
                <w:sz w:val="28"/>
              </w:rPr>
              <w:t>.</w:t>
            </w:r>
          </w:p>
        </w:tc>
        <w:tc>
          <w:tcPr>
            <w:tcW w:w="1621" w:type="dxa"/>
            <w:shd w:val="clear" w:color="auto" w:fill="auto"/>
          </w:tcPr>
          <w:p w:rsidR="005E5D3D" w:rsidRDefault="005E5D3D" w:rsidP="005E5D3D">
            <w:pPr>
              <w:rPr>
                <w:sz w:val="28"/>
              </w:rPr>
            </w:pPr>
            <w:r w:rsidRPr="00A96004">
              <w:rPr>
                <w:sz w:val="28"/>
              </w:rPr>
              <w:lastRenderedPageBreak/>
              <w:t>аудиторная – на практических занятиях;</w:t>
            </w:r>
          </w:p>
          <w:p w:rsidR="005E5D3D" w:rsidRDefault="005E5D3D" w:rsidP="005E5D3D">
            <w:pPr>
              <w:rPr>
                <w:sz w:val="28"/>
              </w:rPr>
            </w:pPr>
          </w:p>
          <w:p w:rsidR="005E5D3D" w:rsidRPr="00A96004" w:rsidRDefault="005E5D3D" w:rsidP="005E5D3D">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rPr>
                <w:rFonts w:eastAsia="TimesNewRoman"/>
                <w:sz w:val="28"/>
                <w:szCs w:val="28"/>
              </w:rPr>
            </w:pPr>
            <w:r w:rsidRPr="007505F5">
              <w:rPr>
                <w:sz w:val="28"/>
                <w:szCs w:val="28"/>
              </w:rPr>
              <w:t>Тема № 4: Методы комплексной оценки функционального состояния сердечно-сосудистой системы. Функциональные пробы</w:t>
            </w:r>
            <w:r w:rsidRPr="007505F5">
              <w:rPr>
                <w:rFonts w:eastAsia="TimesNewRoman"/>
                <w:sz w:val="28"/>
                <w:szCs w:val="28"/>
              </w:rPr>
              <w:t>.</w:t>
            </w:r>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C7F1D" w:rsidRPr="00033367" w:rsidRDefault="00FC7F1D" w:rsidP="00FC7F1D">
            <w:pPr>
              <w:rPr>
                <w:sz w:val="28"/>
              </w:rPr>
            </w:pPr>
            <w:r>
              <w:rPr>
                <w:sz w:val="28"/>
                <w:szCs w:val="28"/>
              </w:rPr>
              <w:t>2. Практическая подготовка на клиниче</w:t>
            </w:r>
            <w:r>
              <w:rPr>
                <w:sz w:val="28"/>
                <w:szCs w:val="28"/>
              </w:rPr>
              <w:lastRenderedPageBreak/>
              <w:t>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lastRenderedPageBreak/>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практических навыков,</w:t>
            </w:r>
          </w:p>
          <w:p w:rsidR="00FC7F1D" w:rsidRDefault="00FC7F1D" w:rsidP="00FC7F1D">
            <w:pPr>
              <w:rPr>
                <w:sz w:val="28"/>
              </w:rPr>
            </w:pPr>
            <w:r>
              <w:rPr>
                <w:sz w:val="28"/>
              </w:rPr>
              <w:t xml:space="preserve"> проверка историй болезни, </w:t>
            </w:r>
          </w:p>
          <w:p w:rsidR="00FC7F1D" w:rsidRDefault="00FC7F1D" w:rsidP="00FC7F1D">
            <w:pPr>
              <w:rPr>
                <w:sz w:val="28"/>
              </w:rPr>
            </w:pPr>
            <w:r>
              <w:rPr>
                <w:sz w:val="28"/>
              </w:rPr>
              <w:t>проверка выполнения практических заданий -интерпритации</w:t>
            </w:r>
            <w:r w:rsidR="00E82FBE">
              <w:rPr>
                <w:sz w:val="28"/>
              </w:rPr>
              <w:t xml:space="preserve"> </w:t>
            </w:r>
            <w:r>
              <w:rPr>
                <w:sz w:val="28"/>
              </w:rPr>
              <w:t>ЭКГ</w:t>
            </w:r>
            <w:r w:rsidR="005E5D3D">
              <w:rPr>
                <w:sz w:val="28"/>
              </w:rPr>
              <w:t xml:space="preserve"> с выполненными функциональными пробами</w:t>
            </w:r>
            <w:r>
              <w:rPr>
                <w:sz w:val="28"/>
              </w:rPr>
              <w:t>,</w:t>
            </w:r>
          </w:p>
          <w:p w:rsidR="00FC7F1D" w:rsidRPr="00033367" w:rsidRDefault="00FC7F1D" w:rsidP="00FC7F1D">
            <w:pPr>
              <w:rPr>
                <w:sz w:val="28"/>
              </w:rPr>
            </w:pPr>
            <w:r w:rsidRPr="00F06971">
              <w:rPr>
                <w:sz w:val="28"/>
              </w:rPr>
              <w:t>решение проблемно-</w:t>
            </w:r>
            <w:r w:rsidRPr="00F06971">
              <w:rPr>
                <w:sz w:val="28"/>
              </w:rPr>
              <w:lastRenderedPageBreak/>
              <w:t>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lastRenderedPageBreak/>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rPr>
                <w:sz w:val="28"/>
                <w:szCs w:val="28"/>
              </w:rPr>
            </w:pPr>
            <w:r w:rsidRPr="007505F5">
              <w:rPr>
                <w:sz w:val="28"/>
                <w:szCs w:val="28"/>
              </w:rPr>
              <w:t xml:space="preserve">Тема № 5: Методы длительной регистрации ЭКГ и АД. </w:t>
            </w:r>
            <w:bookmarkStart w:id="3" w:name="_Hlk5984128"/>
            <w:r w:rsidRPr="007505F5">
              <w:rPr>
                <w:sz w:val="28"/>
                <w:szCs w:val="28"/>
              </w:rPr>
              <w:t>Показания, методика проведения, клиническое значение.</w:t>
            </w:r>
            <w:bookmarkEnd w:id="3"/>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C7F1D" w:rsidRPr="00033367" w:rsidRDefault="00FC7F1D" w:rsidP="00FC7F1D">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sidR="00E82FBE">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w:t>
            </w:r>
            <w:r w:rsidRPr="00FA2D73">
              <w:rPr>
                <w:sz w:val="28"/>
                <w:szCs w:val="28"/>
              </w:rPr>
              <w:lastRenderedPageBreak/>
              <w:t>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lastRenderedPageBreak/>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практических навыков,</w:t>
            </w:r>
          </w:p>
          <w:p w:rsidR="00FC7F1D" w:rsidRDefault="00FC7F1D" w:rsidP="00FC7F1D">
            <w:pPr>
              <w:rPr>
                <w:sz w:val="28"/>
              </w:rPr>
            </w:pPr>
            <w:r>
              <w:rPr>
                <w:sz w:val="28"/>
              </w:rPr>
              <w:t xml:space="preserve"> проверка историй болезни, </w:t>
            </w:r>
          </w:p>
          <w:p w:rsidR="00FC7F1D" w:rsidRDefault="00FC7F1D" w:rsidP="00FC7F1D">
            <w:pPr>
              <w:rPr>
                <w:sz w:val="28"/>
              </w:rPr>
            </w:pPr>
            <w:r>
              <w:rPr>
                <w:sz w:val="28"/>
              </w:rPr>
              <w:t>проверка выполнения практических заданий -</w:t>
            </w:r>
            <w:r w:rsidR="005E5D3D">
              <w:rPr>
                <w:sz w:val="28"/>
              </w:rPr>
              <w:t>оценка  результатов суточного мониторирования ЭКГ и АД</w:t>
            </w:r>
            <w:r>
              <w:rPr>
                <w:sz w:val="28"/>
              </w:rPr>
              <w:t>,</w:t>
            </w:r>
          </w:p>
          <w:p w:rsidR="00FC7F1D" w:rsidRPr="00033367" w:rsidRDefault="00FC7F1D" w:rsidP="00FC7F1D">
            <w:pPr>
              <w:rPr>
                <w:sz w:val="28"/>
              </w:rPr>
            </w:pPr>
            <w:r w:rsidRPr="00F06971">
              <w:rPr>
                <w:sz w:val="28"/>
              </w:rPr>
              <w:t>решение проблемно-ситуационных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pStyle w:val="aa"/>
              <w:tabs>
                <w:tab w:val="left" w:pos="0"/>
                <w:tab w:val="left" w:pos="284"/>
              </w:tabs>
              <w:ind w:left="0"/>
              <w:jc w:val="both"/>
              <w:rPr>
                <w:rFonts w:eastAsia="TimesNewRoman"/>
                <w:sz w:val="28"/>
                <w:szCs w:val="28"/>
              </w:rPr>
            </w:pPr>
            <w:r w:rsidRPr="007505F5">
              <w:rPr>
                <w:sz w:val="28"/>
                <w:szCs w:val="28"/>
              </w:rPr>
              <w:t xml:space="preserve">Тема № 6: Методы оценки функционального состояния  дыхательной системы. Исследования функции внешнего дыхания. </w:t>
            </w:r>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C7F1D" w:rsidRPr="00033367" w:rsidRDefault="00FC7F1D" w:rsidP="00FC7F1D">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sidR="00E82FBE">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827102">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практических навыков,</w:t>
            </w:r>
          </w:p>
          <w:p w:rsidR="00FC7F1D" w:rsidRDefault="00FC7F1D" w:rsidP="00FC7F1D">
            <w:pPr>
              <w:rPr>
                <w:sz w:val="28"/>
              </w:rPr>
            </w:pPr>
            <w:r>
              <w:rPr>
                <w:sz w:val="28"/>
              </w:rPr>
              <w:t xml:space="preserve"> проверка историй болезни, </w:t>
            </w:r>
          </w:p>
          <w:p w:rsidR="00FC7F1D" w:rsidRDefault="00FC7F1D" w:rsidP="00FC7F1D">
            <w:pPr>
              <w:rPr>
                <w:sz w:val="28"/>
              </w:rPr>
            </w:pPr>
            <w:r>
              <w:rPr>
                <w:sz w:val="28"/>
              </w:rPr>
              <w:t>проверка выполнения практических заданий -интерпр</w:t>
            </w:r>
            <w:r w:rsidR="005E5D3D">
              <w:rPr>
                <w:sz w:val="28"/>
              </w:rPr>
              <w:t>е</w:t>
            </w:r>
            <w:r>
              <w:rPr>
                <w:sz w:val="28"/>
              </w:rPr>
              <w:t>тации СПИРОГРАММ,</w:t>
            </w:r>
          </w:p>
          <w:p w:rsidR="00FC7F1D" w:rsidRPr="00033367" w:rsidRDefault="00FC7F1D" w:rsidP="00FC7F1D">
            <w:pPr>
              <w:rPr>
                <w:sz w:val="28"/>
              </w:rPr>
            </w:pPr>
            <w:r w:rsidRPr="00F06971">
              <w:rPr>
                <w:sz w:val="28"/>
              </w:rPr>
              <w:t>решение проблемно-ситуационных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pStyle w:val="aa"/>
              <w:tabs>
                <w:tab w:val="left" w:pos="0"/>
                <w:tab w:val="left" w:pos="284"/>
              </w:tabs>
              <w:ind w:left="0"/>
              <w:jc w:val="both"/>
              <w:rPr>
                <w:rFonts w:eastAsia="TimesNewRoman"/>
                <w:sz w:val="28"/>
                <w:szCs w:val="28"/>
              </w:rPr>
            </w:pPr>
            <w:r w:rsidRPr="007505F5">
              <w:rPr>
                <w:sz w:val="28"/>
                <w:szCs w:val="28"/>
              </w:rPr>
              <w:t xml:space="preserve">Тема № 7: Исследования функционального состояния дыхательной системы с использованием </w:t>
            </w:r>
            <w:r w:rsidRPr="007505F5">
              <w:rPr>
                <w:sz w:val="28"/>
                <w:szCs w:val="28"/>
              </w:rPr>
              <w:lastRenderedPageBreak/>
              <w:t>дыхательных проб: с физической нагрузкой, фармакологические пробы.</w:t>
            </w:r>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lastRenderedPageBreak/>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работа над учебным материалом (учебни</w:t>
            </w:r>
            <w:r w:rsidRPr="00BE3263">
              <w:rPr>
                <w:sz w:val="28"/>
              </w:rPr>
              <w:lastRenderedPageBreak/>
              <w:t xml:space="preserve">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C7F1D" w:rsidRPr="00033367" w:rsidRDefault="00FC7F1D" w:rsidP="00FC7F1D">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sidR="00E82FBE">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827102">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lastRenderedPageBreak/>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w:t>
            </w:r>
            <w:r>
              <w:rPr>
                <w:sz w:val="28"/>
              </w:rPr>
              <w:lastRenderedPageBreak/>
              <w:t>ских навыков,</w:t>
            </w:r>
          </w:p>
          <w:p w:rsidR="00FC7F1D" w:rsidRDefault="00FC7F1D" w:rsidP="00FC7F1D">
            <w:pPr>
              <w:rPr>
                <w:sz w:val="28"/>
              </w:rPr>
            </w:pPr>
            <w:r>
              <w:rPr>
                <w:sz w:val="28"/>
              </w:rPr>
              <w:t xml:space="preserve"> проверка историй болезни, </w:t>
            </w:r>
          </w:p>
          <w:p w:rsidR="00FC7F1D" w:rsidRDefault="00FC7F1D" w:rsidP="00FC7F1D">
            <w:pPr>
              <w:rPr>
                <w:sz w:val="28"/>
              </w:rPr>
            </w:pPr>
            <w:r>
              <w:rPr>
                <w:sz w:val="28"/>
              </w:rPr>
              <w:t>проверка выполнения практических заданий -</w:t>
            </w:r>
            <w:r w:rsidR="000A175E">
              <w:rPr>
                <w:sz w:val="28"/>
              </w:rPr>
              <w:t xml:space="preserve">оценка </w:t>
            </w:r>
            <w:r>
              <w:rPr>
                <w:sz w:val="28"/>
              </w:rPr>
              <w:t>СПИРОГРАММ</w:t>
            </w:r>
            <w:r w:rsidR="000A175E">
              <w:rPr>
                <w:sz w:val="28"/>
              </w:rPr>
              <w:t xml:space="preserve"> с фармакологическими препаратами</w:t>
            </w:r>
            <w:r>
              <w:rPr>
                <w:sz w:val="28"/>
              </w:rPr>
              <w:t>,</w:t>
            </w:r>
          </w:p>
          <w:p w:rsidR="00FC7F1D" w:rsidRPr="00033367" w:rsidRDefault="00FC7F1D" w:rsidP="00FC7F1D">
            <w:pPr>
              <w:rPr>
                <w:sz w:val="28"/>
              </w:rPr>
            </w:pPr>
            <w:r w:rsidRPr="00F06971">
              <w:rPr>
                <w:sz w:val="28"/>
              </w:rPr>
              <w:t>решение проблемно-ситуационных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lastRenderedPageBreak/>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w:t>
            </w:r>
            <w:r w:rsidRPr="00F26227">
              <w:rPr>
                <w:sz w:val="28"/>
              </w:rPr>
              <w:lastRenderedPageBreak/>
              <w:t>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pStyle w:val="aa"/>
              <w:tabs>
                <w:tab w:val="left" w:pos="0"/>
                <w:tab w:val="left" w:pos="284"/>
              </w:tabs>
              <w:ind w:left="0"/>
              <w:jc w:val="both"/>
              <w:rPr>
                <w:rFonts w:eastAsia="TimesNewRoman"/>
                <w:sz w:val="28"/>
                <w:szCs w:val="28"/>
              </w:rPr>
            </w:pPr>
            <w:r w:rsidRPr="007505F5">
              <w:rPr>
                <w:sz w:val="28"/>
                <w:szCs w:val="28"/>
              </w:rPr>
              <w:t>Тема № 8: Клиническая эхокардиография</w:t>
            </w:r>
            <w:r w:rsidR="00827102">
              <w:rPr>
                <w:sz w:val="28"/>
                <w:szCs w:val="28"/>
              </w:rPr>
              <w:t>-Э</w:t>
            </w:r>
            <w:r w:rsidRPr="007505F5">
              <w:rPr>
                <w:sz w:val="28"/>
                <w:szCs w:val="28"/>
              </w:rPr>
              <w:t>хоКГ Допплер - ЭхоКГ, методика, клиническое значение. ЭхоКГ - методы расчета показателей</w:t>
            </w:r>
            <w:r w:rsidR="00E82FBE">
              <w:rPr>
                <w:sz w:val="28"/>
                <w:szCs w:val="28"/>
              </w:rPr>
              <w:t xml:space="preserve"> </w:t>
            </w:r>
            <w:r w:rsidRPr="007505F5">
              <w:rPr>
                <w:sz w:val="28"/>
                <w:szCs w:val="28"/>
              </w:rPr>
              <w:t>центральной гемодинамики (ЦГД).</w:t>
            </w:r>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C7F1D" w:rsidRPr="00033367" w:rsidRDefault="00FC7F1D" w:rsidP="00FC7F1D">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орди</w:t>
            </w:r>
            <w:r>
              <w:rPr>
                <w:sz w:val="28"/>
                <w:szCs w:val="28"/>
              </w:rPr>
              <w:lastRenderedPageBreak/>
              <w:t xml:space="preserve">натора </w:t>
            </w:r>
            <w:r w:rsidRPr="00985619">
              <w:rPr>
                <w:sz w:val="28"/>
                <w:szCs w:val="28"/>
              </w:rPr>
              <w:t xml:space="preserve"> с</w:t>
            </w:r>
            <w:r w:rsidR="00E82FBE">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E82FBE">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lastRenderedPageBreak/>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практических навыков,</w:t>
            </w:r>
          </w:p>
          <w:p w:rsidR="00FC7F1D" w:rsidRDefault="00FC7F1D" w:rsidP="00FC7F1D">
            <w:pPr>
              <w:rPr>
                <w:sz w:val="28"/>
              </w:rPr>
            </w:pPr>
            <w:r>
              <w:rPr>
                <w:sz w:val="28"/>
              </w:rPr>
              <w:t xml:space="preserve"> проверка историй болезни, </w:t>
            </w:r>
          </w:p>
          <w:p w:rsidR="00FC7F1D" w:rsidRDefault="00FC7F1D" w:rsidP="00FC7F1D">
            <w:pPr>
              <w:rPr>
                <w:sz w:val="28"/>
              </w:rPr>
            </w:pPr>
            <w:r>
              <w:rPr>
                <w:sz w:val="28"/>
              </w:rPr>
              <w:t>проверка выполнения практических заданий -</w:t>
            </w:r>
            <w:r w:rsidR="000A175E">
              <w:rPr>
                <w:sz w:val="28"/>
              </w:rPr>
              <w:t>оценка нормальных</w:t>
            </w:r>
            <w:r>
              <w:rPr>
                <w:sz w:val="28"/>
              </w:rPr>
              <w:t xml:space="preserve">ЭХОКГ, </w:t>
            </w:r>
          </w:p>
          <w:p w:rsidR="00FC7F1D" w:rsidRPr="00033367" w:rsidRDefault="00FC7F1D" w:rsidP="00FC7F1D">
            <w:pPr>
              <w:rPr>
                <w:sz w:val="28"/>
              </w:rPr>
            </w:pPr>
            <w:r w:rsidRPr="00F06971">
              <w:rPr>
                <w:sz w:val="28"/>
              </w:rPr>
              <w:t>решение проблемно-ситуационных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pStyle w:val="aa"/>
              <w:tabs>
                <w:tab w:val="left" w:pos="0"/>
                <w:tab w:val="left" w:pos="284"/>
              </w:tabs>
              <w:ind w:left="0"/>
              <w:rPr>
                <w:rFonts w:eastAsia="TimesNewRoman"/>
                <w:sz w:val="28"/>
                <w:szCs w:val="28"/>
              </w:rPr>
            </w:pPr>
            <w:r w:rsidRPr="007505F5">
              <w:rPr>
                <w:sz w:val="28"/>
                <w:szCs w:val="28"/>
              </w:rPr>
              <w:t>Тема № 9: Ультразвуковая диагностика при приобретенных и врожденных пороках сердца, опухолях сердца, заболеваниях эндокарда.</w:t>
            </w:r>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FC7F1D" w:rsidRPr="00033367" w:rsidRDefault="00FC7F1D" w:rsidP="00FC7F1D">
            <w:pPr>
              <w:rPr>
                <w:sz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sidR="00E82FBE">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r w:rsidR="00E82FBE">
              <w:rPr>
                <w:sz w:val="28"/>
                <w:szCs w:val="28"/>
              </w:rPr>
              <w:t xml:space="preserve"> </w:t>
            </w: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w:t>
            </w:r>
            <w:r w:rsidRPr="00FA2D73">
              <w:rPr>
                <w:sz w:val="28"/>
                <w:szCs w:val="28"/>
              </w:rPr>
              <w:lastRenderedPageBreak/>
              <w:t>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lastRenderedPageBreak/>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практических навыков,</w:t>
            </w:r>
          </w:p>
          <w:p w:rsidR="00FC7F1D" w:rsidRDefault="00FC7F1D" w:rsidP="00FC7F1D">
            <w:pPr>
              <w:rPr>
                <w:sz w:val="28"/>
              </w:rPr>
            </w:pPr>
            <w:r>
              <w:rPr>
                <w:sz w:val="28"/>
              </w:rPr>
              <w:t xml:space="preserve"> проверка историй болезни, </w:t>
            </w:r>
          </w:p>
          <w:p w:rsidR="00FC7F1D" w:rsidRDefault="00FC7F1D" w:rsidP="00FC7F1D">
            <w:pPr>
              <w:rPr>
                <w:sz w:val="28"/>
              </w:rPr>
            </w:pPr>
            <w:r>
              <w:rPr>
                <w:sz w:val="28"/>
              </w:rPr>
              <w:t>проверка выполнения практических заданий -</w:t>
            </w:r>
            <w:r w:rsidR="000A175E">
              <w:rPr>
                <w:sz w:val="28"/>
              </w:rPr>
              <w:t>оценка  ЭХОКГ</w:t>
            </w:r>
            <w:r w:rsidR="00E82FBE">
              <w:rPr>
                <w:sz w:val="28"/>
              </w:rPr>
              <w:t xml:space="preserve"> </w:t>
            </w:r>
            <w:r w:rsidR="000A175E">
              <w:rPr>
                <w:sz w:val="28"/>
                <w:szCs w:val="28"/>
              </w:rPr>
              <w:t>больных с при</w:t>
            </w:r>
            <w:r w:rsidR="000A175E" w:rsidRPr="007505F5">
              <w:rPr>
                <w:sz w:val="28"/>
                <w:szCs w:val="28"/>
              </w:rPr>
              <w:t>обретенны</w:t>
            </w:r>
            <w:r w:rsidR="000A175E">
              <w:rPr>
                <w:sz w:val="28"/>
                <w:szCs w:val="28"/>
              </w:rPr>
              <w:t>ми</w:t>
            </w:r>
            <w:r w:rsidR="000A175E" w:rsidRPr="007505F5">
              <w:rPr>
                <w:sz w:val="28"/>
                <w:szCs w:val="28"/>
              </w:rPr>
              <w:t xml:space="preserve"> и врожденны</w:t>
            </w:r>
            <w:r w:rsidR="000A175E">
              <w:rPr>
                <w:sz w:val="28"/>
                <w:szCs w:val="28"/>
              </w:rPr>
              <w:t>ми</w:t>
            </w:r>
            <w:r w:rsidR="000A175E" w:rsidRPr="007505F5">
              <w:rPr>
                <w:sz w:val="28"/>
                <w:szCs w:val="28"/>
              </w:rPr>
              <w:t xml:space="preserve"> порока</w:t>
            </w:r>
            <w:r w:rsidR="000A175E">
              <w:rPr>
                <w:sz w:val="28"/>
                <w:szCs w:val="28"/>
              </w:rPr>
              <w:t xml:space="preserve">ми </w:t>
            </w:r>
            <w:r w:rsidR="000A175E" w:rsidRPr="007505F5">
              <w:rPr>
                <w:sz w:val="28"/>
                <w:szCs w:val="28"/>
              </w:rPr>
              <w:t>сердца, опухоля</w:t>
            </w:r>
            <w:r w:rsidR="000A175E">
              <w:rPr>
                <w:sz w:val="28"/>
                <w:szCs w:val="28"/>
              </w:rPr>
              <w:t xml:space="preserve">ми </w:t>
            </w:r>
            <w:r w:rsidR="000A175E" w:rsidRPr="007505F5">
              <w:rPr>
                <w:sz w:val="28"/>
                <w:szCs w:val="28"/>
              </w:rPr>
              <w:t>сердца, заболевания</w:t>
            </w:r>
            <w:r w:rsidR="000A175E">
              <w:rPr>
                <w:sz w:val="28"/>
                <w:szCs w:val="28"/>
              </w:rPr>
              <w:t>ми</w:t>
            </w:r>
            <w:r w:rsidR="000A175E" w:rsidRPr="007505F5">
              <w:rPr>
                <w:sz w:val="28"/>
                <w:szCs w:val="28"/>
              </w:rPr>
              <w:t xml:space="preserve"> эндокарда</w:t>
            </w:r>
            <w:r>
              <w:rPr>
                <w:sz w:val="28"/>
              </w:rPr>
              <w:t>,</w:t>
            </w:r>
          </w:p>
          <w:p w:rsidR="00FC7F1D" w:rsidRPr="00033367" w:rsidRDefault="00FC7F1D" w:rsidP="00FC7F1D">
            <w:pPr>
              <w:rPr>
                <w:sz w:val="28"/>
              </w:rPr>
            </w:pPr>
            <w:r w:rsidRPr="00F06971">
              <w:rPr>
                <w:sz w:val="28"/>
              </w:rPr>
              <w:t>решение проблемно-ситуационных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7505F5" w:rsidRDefault="00FC7F1D" w:rsidP="00FC7F1D">
            <w:pPr>
              <w:pStyle w:val="aa"/>
              <w:numPr>
                <w:ilvl w:val="0"/>
                <w:numId w:val="13"/>
              </w:numPr>
              <w:ind w:right="-293"/>
              <w:jc w:val="center"/>
              <w:rPr>
                <w:sz w:val="28"/>
              </w:rPr>
            </w:pPr>
          </w:p>
        </w:tc>
        <w:tc>
          <w:tcPr>
            <w:tcW w:w="2682" w:type="dxa"/>
            <w:shd w:val="clear" w:color="auto" w:fill="auto"/>
          </w:tcPr>
          <w:p w:rsidR="00FC7F1D" w:rsidRPr="007505F5" w:rsidRDefault="00FC7F1D" w:rsidP="00FC7F1D">
            <w:pPr>
              <w:pStyle w:val="aa"/>
              <w:tabs>
                <w:tab w:val="left" w:pos="0"/>
                <w:tab w:val="left" w:pos="284"/>
              </w:tabs>
              <w:ind w:left="0"/>
              <w:rPr>
                <w:rFonts w:eastAsia="TimesNewRoman"/>
                <w:sz w:val="28"/>
                <w:szCs w:val="28"/>
              </w:rPr>
            </w:pPr>
            <w:r w:rsidRPr="007505F5">
              <w:rPr>
                <w:sz w:val="28"/>
                <w:szCs w:val="28"/>
              </w:rPr>
              <w:t>Тема № 10: Ультразвуковая диагностика при ИБС, кардиомиопатиях, заболеваниях  перикарда, артериальной гипертонии.</w:t>
            </w:r>
          </w:p>
          <w:p w:rsidR="00FC7F1D" w:rsidRPr="007505F5" w:rsidRDefault="00FC7F1D" w:rsidP="00FC7F1D">
            <w:pPr>
              <w:jc w:val="center"/>
              <w:rPr>
                <w:sz w:val="28"/>
              </w:rPr>
            </w:pPr>
          </w:p>
        </w:tc>
        <w:tc>
          <w:tcPr>
            <w:tcW w:w="2797" w:type="dxa"/>
            <w:shd w:val="clear" w:color="auto" w:fill="auto"/>
          </w:tcPr>
          <w:p w:rsidR="00FC7F1D" w:rsidRDefault="00FC7F1D" w:rsidP="00FC7F1D">
            <w:pPr>
              <w:rPr>
                <w:sz w:val="28"/>
                <w:szCs w:val="28"/>
              </w:rPr>
            </w:pPr>
            <w:r>
              <w:rPr>
                <w:sz w:val="28"/>
                <w:szCs w:val="28"/>
              </w:rPr>
              <w:t>1.</w:t>
            </w:r>
            <w:r w:rsidRPr="000710BE">
              <w:rPr>
                <w:sz w:val="28"/>
                <w:szCs w:val="28"/>
              </w:rPr>
              <w:t xml:space="preserve">Подготовка </w:t>
            </w:r>
            <w:r>
              <w:rPr>
                <w:sz w:val="28"/>
                <w:szCs w:val="28"/>
              </w:rPr>
              <w:t xml:space="preserve">к </w:t>
            </w:r>
            <w:r w:rsidRPr="000710BE">
              <w:rPr>
                <w:sz w:val="28"/>
                <w:szCs w:val="28"/>
              </w:rPr>
              <w:t>клиническим практическим занятиям:</w:t>
            </w:r>
            <w:r w:rsidRPr="00AF2823">
              <w:rPr>
                <w:sz w:val="28"/>
              </w:rPr>
              <w:t>работа с конспектом лекции</w:t>
            </w:r>
            <w:r>
              <w:rPr>
                <w:sz w:val="28"/>
              </w:rPr>
              <w:t xml:space="preserve">; </w:t>
            </w:r>
            <w:r w:rsidRPr="00BE3263">
              <w:rPr>
                <w:sz w:val="28"/>
              </w:rPr>
              <w:t xml:space="preserve">работа над учебным материалом (учебника, первоисточника, дополнительной литературы); </w:t>
            </w:r>
            <w:r w:rsidRPr="000710BE">
              <w:rPr>
                <w:sz w:val="28"/>
                <w:szCs w:val="28"/>
              </w:rPr>
              <w:t xml:space="preserve">подготовка ответов на контрольные вопросы, </w:t>
            </w:r>
            <w:r w:rsidRPr="00BE3263">
              <w:rPr>
                <w:sz w:val="28"/>
              </w:rPr>
              <w:t xml:space="preserve">составление </w:t>
            </w:r>
            <w:r>
              <w:rPr>
                <w:sz w:val="28"/>
              </w:rPr>
              <w:t xml:space="preserve">рефератов; </w:t>
            </w:r>
            <w:r w:rsidRPr="001F6DD1">
              <w:rPr>
                <w:sz w:val="28"/>
              </w:rPr>
              <w:t>решение ситуационных задач;</w:t>
            </w:r>
          </w:p>
          <w:p w:rsidR="00827102" w:rsidRDefault="00FC7F1D" w:rsidP="00FC7F1D">
            <w:pPr>
              <w:rPr>
                <w:sz w:val="28"/>
                <w:szCs w:val="28"/>
              </w:rPr>
            </w:pPr>
            <w:r>
              <w:rPr>
                <w:sz w:val="28"/>
                <w:szCs w:val="28"/>
              </w:rPr>
              <w:t>2. Практическая подготовка на клинической базе: с</w:t>
            </w:r>
            <w:r w:rsidRPr="00985619">
              <w:rPr>
                <w:sz w:val="28"/>
                <w:szCs w:val="28"/>
              </w:rPr>
              <w:t xml:space="preserve">амостоятельная работа </w:t>
            </w:r>
            <w:r>
              <w:rPr>
                <w:sz w:val="28"/>
                <w:szCs w:val="28"/>
              </w:rPr>
              <w:t xml:space="preserve">ординатора </w:t>
            </w:r>
            <w:r w:rsidRPr="00985619">
              <w:rPr>
                <w:sz w:val="28"/>
                <w:szCs w:val="28"/>
              </w:rPr>
              <w:t xml:space="preserve"> с</w:t>
            </w:r>
            <w:r w:rsidR="00E82FBE">
              <w:rPr>
                <w:sz w:val="28"/>
                <w:szCs w:val="28"/>
              </w:rPr>
              <w:t xml:space="preserve"> </w:t>
            </w:r>
            <w:r>
              <w:rPr>
                <w:sz w:val="28"/>
                <w:szCs w:val="28"/>
              </w:rPr>
              <w:t xml:space="preserve">курируемыми </w:t>
            </w:r>
            <w:r w:rsidRPr="00985619">
              <w:rPr>
                <w:sz w:val="28"/>
                <w:szCs w:val="28"/>
              </w:rPr>
              <w:t>больным</w:t>
            </w:r>
            <w:r>
              <w:rPr>
                <w:sz w:val="28"/>
                <w:szCs w:val="28"/>
              </w:rPr>
              <w:t>и</w:t>
            </w:r>
            <w:r w:rsidRPr="00985619">
              <w:rPr>
                <w:sz w:val="28"/>
                <w:szCs w:val="28"/>
              </w:rPr>
              <w:t xml:space="preserve"> в палат</w:t>
            </w:r>
            <w:r>
              <w:rPr>
                <w:sz w:val="28"/>
                <w:szCs w:val="28"/>
              </w:rPr>
              <w:t>е.</w:t>
            </w:r>
          </w:p>
          <w:p w:rsidR="00FC7F1D" w:rsidRPr="00033367" w:rsidRDefault="00FC7F1D" w:rsidP="00FC7F1D">
            <w:pPr>
              <w:rPr>
                <w:sz w:val="28"/>
              </w:rPr>
            </w:pPr>
            <w:r w:rsidRPr="00FA2D73">
              <w:rPr>
                <w:sz w:val="28"/>
                <w:szCs w:val="28"/>
              </w:rPr>
              <w:t>Проведение анализа данных клинического обследования</w:t>
            </w:r>
            <w:r>
              <w:rPr>
                <w:sz w:val="28"/>
                <w:szCs w:val="28"/>
              </w:rPr>
              <w:t>, лабораторных и инструментальных</w:t>
            </w:r>
            <w:r w:rsidRPr="00FA2D73">
              <w:rPr>
                <w:sz w:val="28"/>
                <w:szCs w:val="28"/>
              </w:rPr>
              <w:t xml:space="preserve"> методов исследования курируем</w:t>
            </w:r>
            <w:r>
              <w:rPr>
                <w:sz w:val="28"/>
                <w:szCs w:val="28"/>
              </w:rPr>
              <w:t>ых</w:t>
            </w:r>
            <w:r w:rsidRPr="00FA2D73">
              <w:rPr>
                <w:sz w:val="28"/>
                <w:szCs w:val="28"/>
              </w:rPr>
              <w:t xml:space="preserve"> больн</w:t>
            </w:r>
            <w:r>
              <w:rPr>
                <w:sz w:val="28"/>
                <w:szCs w:val="28"/>
              </w:rPr>
              <w:t>ых</w:t>
            </w:r>
            <w:r w:rsidRPr="00FA2D73">
              <w:rPr>
                <w:sz w:val="28"/>
                <w:szCs w:val="28"/>
              </w:rPr>
              <w:t xml:space="preserve"> для обоснования диагноза и проведения дифференциального диагноза. Н</w:t>
            </w:r>
            <w:r w:rsidRPr="00FA2D73">
              <w:rPr>
                <w:rFonts w:eastAsia="Calibri"/>
                <w:sz w:val="28"/>
                <w:szCs w:val="28"/>
              </w:rPr>
              <w:t>азначение лечения</w:t>
            </w:r>
            <w:r w:rsidRPr="00FA2D73">
              <w:rPr>
                <w:sz w:val="28"/>
                <w:szCs w:val="28"/>
              </w:rPr>
              <w:t>.</w:t>
            </w:r>
            <w:r>
              <w:rPr>
                <w:sz w:val="28"/>
                <w:szCs w:val="28"/>
              </w:rPr>
              <w:t xml:space="preserve"> Написание клинических </w:t>
            </w:r>
            <w:r w:rsidRPr="00C73C9E">
              <w:rPr>
                <w:sz w:val="28"/>
                <w:szCs w:val="28"/>
              </w:rPr>
              <w:t>истори</w:t>
            </w:r>
            <w:r>
              <w:rPr>
                <w:sz w:val="28"/>
                <w:szCs w:val="28"/>
              </w:rPr>
              <w:t>й</w:t>
            </w:r>
            <w:r w:rsidRPr="00C73C9E">
              <w:rPr>
                <w:sz w:val="28"/>
                <w:szCs w:val="28"/>
              </w:rPr>
              <w:t xml:space="preserve"> болезни</w:t>
            </w:r>
          </w:p>
        </w:tc>
        <w:tc>
          <w:tcPr>
            <w:tcW w:w="2883" w:type="dxa"/>
            <w:shd w:val="clear" w:color="auto" w:fill="auto"/>
          </w:tcPr>
          <w:p w:rsidR="00FC7F1D" w:rsidRDefault="00FC7F1D" w:rsidP="00FC7F1D">
            <w:pPr>
              <w:rPr>
                <w:sz w:val="28"/>
              </w:rPr>
            </w:pPr>
            <w:r>
              <w:rPr>
                <w:sz w:val="28"/>
              </w:rPr>
              <w:t xml:space="preserve">Устный опрос, </w:t>
            </w:r>
          </w:p>
          <w:p w:rsidR="00FC7F1D" w:rsidRDefault="00FC7F1D" w:rsidP="00FC7F1D">
            <w:pPr>
              <w:rPr>
                <w:sz w:val="28"/>
              </w:rPr>
            </w:pPr>
            <w:r>
              <w:rPr>
                <w:sz w:val="28"/>
              </w:rPr>
              <w:t xml:space="preserve">тестирование, </w:t>
            </w:r>
          </w:p>
          <w:p w:rsidR="00FC7F1D" w:rsidRDefault="00FC7F1D" w:rsidP="00FC7F1D">
            <w:pPr>
              <w:rPr>
                <w:sz w:val="28"/>
              </w:rPr>
            </w:pPr>
            <w:r>
              <w:rPr>
                <w:sz w:val="28"/>
              </w:rPr>
              <w:t xml:space="preserve"> представление реферата с мультимедийной презентацией; проверка практических навыков,</w:t>
            </w:r>
          </w:p>
          <w:p w:rsidR="00FC7F1D" w:rsidRDefault="00FC7F1D" w:rsidP="00FC7F1D">
            <w:pPr>
              <w:rPr>
                <w:sz w:val="28"/>
              </w:rPr>
            </w:pPr>
            <w:r>
              <w:rPr>
                <w:sz w:val="28"/>
              </w:rPr>
              <w:t xml:space="preserve"> проверка историй болезни, </w:t>
            </w:r>
          </w:p>
          <w:p w:rsidR="00FC7F1D" w:rsidRDefault="00FC7F1D" w:rsidP="000A175E">
            <w:pPr>
              <w:pStyle w:val="aa"/>
              <w:tabs>
                <w:tab w:val="left" w:pos="0"/>
                <w:tab w:val="left" w:pos="284"/>
              </w:tabs>
              <w:ind w:left="0"/>
              <w:rPr>
                <w:sz w:val="28"/>
              </w:rPr>
            </w:pPr>
            <w:r>
              <w:rPr>
                <w:sz w:val="28"/>
              </w:rPr>
              <w:t>проверка выполнения практических заданий -</w:t>
            </w:r>
            <w:r w:rsidR="000A175E">
              <w:rPr>
                <w:sz w:val="28"/>
              </w:rPr>
              <w:t>оценка  ЭХОКГ больных с</w:t>
            </w:r>
            <w:r w:rsidR="00E82FBE">
              <w:rPr>
                <w:sz w:val="28"/>
              </w:rPr>
              <w:t xml:space="preserve"> </w:t>
            </w:r>
            <w:r w:rsidR="000A175E" w:rsidRPr="007505F5">
              <w:rPr>
                <w:sz w:val="28"/>
                <w:szCs w:val="28"/>
              </w:rPr>
              <w:t>ИБС, кардиомиопатия</w:t>
            </w:r>
            <w:r w:rsidR="000A175E">
              <w:rPr>
                <w:sz w:val="28"/>
                <w:szCs w:val="28"/>
              </w:rPr>
              <w:t>ми</w:t>
            </w:r>
            <w:r w:rsidR="000A175E" w:rsidRPr="007505F5">
              <w:rPr>
                <w:sz w:val="28"/>
                <w:szCs w:val="28"/>
              </w:rPr>
              <w:t>, заболевания</w:t>
            </w:r>
            <w:r w:rsidR="000A175E">
              <w:rPr>
                <w:sz w:val="28"/>
                <w:szCs w:val="28"/>
              </w:rPr>
              <w:t>ми</w:t>
            </w:r>
            <w:r w:rsidR="000A175E" w:rsidRPr="007505F5">
              <w:rPr>
                <w:sz w:val="28"/>
                <w:szCs w:val="28"/>
              </w:rPr>
              <w:t xml:space="preserve">  перикарда, артериальной гипертони</w:t>
            </w:r>
            <w:r w:rsidR="000A175E">
              <w:rPr>
                <w:sz w:val="28"/>
                <w:szCs w:val="28"/>
              </w:rPr>
              <w:t>ей</w:t>
            </w:r>
            <w:r>
              <w:rPr>
                <w:sz w:val="28"/>
              </w:rPr>
              <w:t>,</w:t>
            </w:r>
          </w:p>
          <w:p w:rsidR="00FC7F1D" w:rsidRPr="00033367" w:rsidRDefault="00FC7F1D" w:rsidP="00FC7F1D">
            <w:pPr>
              <w:rPr>
                <w:sz w:val="28"/>
              </w:rPr>
            </w:pPr>
            <w:r w:rsidRPr="00F06971">
              <w:rPr>
                <w:sz w:val="28"/>
              </w:rPr>
              <w:t>решение проблемно-ситуационных задач</w:t>
            </w:r>
            <w:r>
              <w:rPr>
                <w:sz w:val="28"/>
              </w:rPr>
              <w:t>.</w:t>
            </w:r>
          </w:p>
        </w:tc>
        <w:tc>
          <w:tcPr>
            <w:tcW w:w="1621" w:type="dxa"/>
            <w:shd w:val="clear" w:color="auto" w:fill="auto"/>
          </w:tcPr>
          <w:p w:rsidR="00FC7F1D" w:rsidRDefault="00FC7F1D" w:rsidP="00FC7F1D">
            <w:pPr>
              <w:rPr>
                <w:sz w:val="28"/>
              </w:rPr>
            </w:pPr>
            <w:r w:rsidRPr="00A96004">
              <w:rPr>
                <w:sz w:val="28"/>
              </w:rPr>
              <w:t>аудиторная – на практических занятиях;</w:t>
            </w:r>
          </w:p>
          <w:p w:rsidR="00FC7F1D" w:rsidRDefault="00FC7F1D" w:rsidP="00FC7F1D">
            <w:pPr>
              <w:rPr>
                <w:sz w:val="28"/>
              </w:rPr>
            </w:pPr>
          </w:p>
          <w:p w:rsidR="00FC7F1D" w:rsidRPr="00A96004" w:rsidRDefault="00FC7F1D" w:rsidP="00FC7F1D">
            <w:pPr>
              <w:rPr>
                <w:sz w:val="28"/>
              </w:rPr>
            </w:pPr>
            <w:r w:rsidRPr="00F26227">
              <w:rPr>
                <w:sz w:val="28"/>
              </w:rPr>
              <w:t>внеаудиторная – КСР, на базе практической подготовки</w:t>
            </w:r>
          </w:p>
        </w:tc>
      </w:tr>
      <w:tr w:rsidR="00FC7F1D" w:rsidRPr="00033367" w:rsidTr="00E82FBE">
        <w:tc>
          <w:tcPr>
            <w:tcW w:w="438" w:type="dxa"/>
            <w:shd w:val="clear" w:color="auto" w:fill="auto"/>
          </w:tcPr>
          <w:p w:rsidR="00FC7F1D" w:rsidRPr="00033367" w:rsidRDefault="00FC7F1D" w:rsidP="00FC7F1D">
            <w:pPr>
              <w:ind w:firstLine="709"/>
              <w:jc w:val="center"/>
              <w:rPr>
                <w:sz w:val="28"/>
              </w:rPr>
            </w:pPr>
            <w:r>
              <w:rPr>
                <w:sz w:val="28"/>
              </w:rPr>
              <w:t>…</w:t>
            </w:r>
          </w:p>
        </w:tc>
        <w:tc>
          <w:tcPr>
            <w:tcW w:w="2682" w:type="dxa"/>
            <w:shd w:val="clear" w:color="auto" w:fill="auto"/>
          </w:tcPr>
          <w:p w:rsidR="00FC7F1D" w:rsidRPr="00033367" w:rsidRDefault="00FC7F1D" w:rsidP="00FC7F1D">
            <w:pPr>
              <w:jc w:val="center"/>
              <w:rPr>
                <w:sz w:val="28"/>
              </w:rPr>
            </w:pPr>
          </w:p>
        </w:tc>
        <w:tc>
          <w:tcPr>
            <w:tcW w:w="2797" w:type="dxa"/>
            <w:shd w:val="clear" w:color="auto" w:fill="auto"/>
          </w:tcPr>
          <w:p w:rsidR="00FC7F1D" w:rsidRPr="00033367" w:rsidRDefault="00FC7F1D" w:rsidP="00FC7F1D">
            <w:pPr>
              <w:ind w:firstLine="709"/>
              <w:jc w:val="center"/>
              <w:rPr>
                <w:sz w:val="28"/>
              </w:rPr>
            </w:pPr>
          </w:p>
        </w:tc>
        <w:tc>
          <w:tcPr>
            <w:tcW w:w="2883" w:type="dxa"/>
            <w:shd w:val="clear" w:color="auto" w:fill="auto"/>
          </w:tcPr>
          <w:p w:rsidR="00FC7F1D" w:rsidRPr="00033367" w:rsidRDefault="00FC7F1D" w:rsidP="00FC7F1D">
            <w:pPr>
              <w:ind w:firstLine="709"/>
              <w:jc w:val="center"/>
              <w:rPr>
                <w:sz w:val="28"/>
              </w:rPr>
            </w:pPr>
          </w:p>
        </w:tc>
        <w:tc>
          <w:tcPr>
            <w:tcW w:w="1621" w:type="dxa"/>
            <w:shd w:val="clear" w:color="auto" w:fill="auto"/>
          </w:tcPr>
          <w:p w:rsidR="00FC7F1D" w:rsidRPr="00033367" w:rsidRDefault="00FC7F1D" w:rsidP="00FC7F1D">
            <w:pPr>
              <w:ind w:firstLine="709"/>
              <w:jc w:val="center"/>
              <w:rPr>
                <w:sz w:val="28"/>
              </w:rPr>
            </w:pPr>
          </w:p>
        </w:tc>
      </w:tr>
    </w:tbl>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A16833" w:rsidRDefault="00A16833" w:rsidP="00C846A2">
      <w:pPr>
        <w:ind w:firstLine="709"/>
        <w:jc w:val="center"/>
        <w:rPr>
          <w:b/>
          <w:sz w:val="28"/>
          <w:szCs w:val="28"/>
        </w:rPr>
      </w:pPr>
    </w:p>
    <w:p w:rsidR="00C846A2" w:rsidRDefault="00C846A2" w:rsidP="00C846A2">
      <w:pPr>
        <w:ind w:firstLine="709"/>
        <w:jc w:val="center"/>
        <w:rPr>
          <w:b/>
          <w:sz w:val="28"/>
          <w:szCs w:val="28"/>
        </w:rPr>
      </w:pPr>
      <w:r w:rsidRPr="00460AEA">
        <w:rPr>
          <w:b/>
          <w:sz w:val="28"/>
          <w:szCs w:val="28"/>
        </w:rPr>
        <w:t>М</w:t>
      </w:r>
      <w:r>
        <w:rPr>
          <w:b/>
          <w:sz w:val="28"/>
          <w:szCs w:val="28"/>
        </w:rPr>
        <w:t>етодические указания обучающимся</w:t>
      </w:r>
    </w:p>
    <w:p w:rsidR="00C846A2" w:rsidRDefault="00C846A2" w:rsidP="00C846A2">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C846A2" w:rsidRPr="009C4A0D" w:rsidRDefault="00C846A2" w:rsidP="00C846A2">
      <w:pPr>
        <w:ind w:firstLine="709"/>
        <w:jc w:val="both"/>
        <w:rPr>
          <w:color w:val="000000"/>
          <w:sz w:val="10"/>
          <w:szCs w:val="28"/>
        </w:rPr>
      </w:pPr>
    </w:p>
    <w:p w:rsidR="00C846A2" w:rsidRPr="006E062D" w:rsidRDefault="00C846A2" w:rsidP="00C846A2">
      <w:pPr>
        <w:ind w:firstLine="709"/>
        <w:jc w:val="both"/>
        <w:rPr>
          <w:color w:val="000000"/>
          <w:sz w:val="28"/>
          <w:szCs w:val="28"/>
        </w:rPr>
      </w:pPr>
      <w:r w:rsidRPr="006E062D">
        <w:rPr>
          <w:color w:val="000000"/>
          <w:sz w:val="28"/>
          <w:szCs w:val="28"/>
        </w:rPr>
        <w:lastRenderedPageBreak/>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C846A2" w:rsidRPr="006E062D" w:rsidRDefault="00C846A2" w:rsidP="00C846A2">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C846A2" w:rsidRPr="006E062D" w:rsidRDefault="00C846A2" w:rsidP="00C846A2">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C846A2" w:rsidRPr="006E062D" w:rsidRDefault="00C846A2" w:rsidP="00C846A2">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C846A2" w:rsidRPr="006E062D" w:rsidRDefault="00C846A2" w:rsidP="00C846A2">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C846A2" w:rsidRPr="006E062D" w:rsidRDefault="00C846A2" w:rsidP="00C846A2">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C846A2" w:rsidRPr="006E062D" w:rsidRDefault="00C846A2" w:rsidP="00C846A2">
      <w:pPr>
        <w:ind w:firstLine="709"/>
        <w:jc w:val="center"/>
        <w:rPr>
          <w:color w:val="000000"/>
          <w:sz w:val="28"/>
          <w:szCs w:val="28"/>
        </w:rPr>
      </w:pPr>
      <w:r w:rsidRPr="006E062D">
        <w:rPr>
          <w:color w:val="000000"/>
          <w:sz w:val="28"/>
          <w:szCs w:val="28"/>
        </w:rPr>
        <w:t>Пример 1</w:t>
      </w:r>
    </w:p>
    <w:p w:rsidR="00C846A2" w:rsidRPr="006E062D" w:rsidRDefault="00C846A2" w:rsidP="00C846A2">
      <w:pPr>
        <w:ind w:firstLine="709"/>
        <w:jc w:val="both"/>
        <w:rPr>
          <w:color w:val="000000"/>
          <w:sz w:val="28"/>
          <w:szCs w:val="28"/>
        </w:rPr>
      </w:pPr>
      <w:r w:rsidRPr="006E062D">
        <w:rPr>
          <w:color w:val="000000"/>
          <w:sz w:val="28"/>
          <w:szCs w:val="28"/>
        </w:rPr>
        <w:t>/ - прочитать еще раз;</w:t>
      </w:r>
    </w:p>
    <w:p w:rsidR="00C846A2" w:rsidRPr="006E062D" w:rsidRDefault="00C846A2" w:rsidP="00C846A2">
      <w:pPr>
        <w:ind w:firstLine="709"/>
        <w:jc w:val="both"/>
        <w:rPr>
          <w:color w:val="000000"/>
          <w:sz w:val="28"/>
          <w:szCs w:val="28"/>
        </w:rPr>
      </w:pPr>
      <w:r w:rsidRPr="006E062D">
        <w:rPr>
          <w:color w:val="000000"/>
          <w:sz w:val="28"/>
          <w:szCs w:val="28"/>
        </w:rPr>
        <w:t>// законспектировать первоисточник;</w:t>
      </w:r>
    </w:p>
    <w:p w:rsidR="00C846A2" w:rsidRPr="006E062D" w:rsidRDefault="00C846A2" w:rsidP="00C846A2">
      <w:pPr>
        <w:ind w:firstLine="709"/>
        <w:jc w:val="both"/>
        <w:rPr>
          <w:color w:val="000000"/>
          <w:sz w:val="28"/>
          <w:szCs w:val="28"/>
        </w:rPr>
      </w:pPr>
      <w:r w:rsidRPr="006E062D">
        <w:rPr>
          <w:color w:val="000000"/>
          <w:sz w:val="28"/>
          <w:szCs w:val="28"/>
        </w:rPr>
        <w:t>? – непонятно, требует уточнения;</w:t>
      </w:r>
    </w:p>
    <w:p w:rsidR="00C846A2" w:rsidRPr="006E062D" w:rsidRDefault="00C846A2" w:rsidP="00C846A2">
      <w:pPr>
        <w:ind w:firstLine="709"/>
        <w:jc w:val="both"/>
        <w:rPr>
          <w:color w:val="000000"/>
          <w:sz w:val="28"/>
          <w:szCs w:val="28"/>
        </w:rPr>
      </w:pPr>
      <w:r w:rsidRPr="006E062D">
        <w:rPr>
          <w:color w:val="000000"/>
          <w:sz w:val="28"/>
          <w:szCs w:val="28"/>
        </w:rPr>
        <w:t>! – смело;</w:t>
      </w:r>
    </w:p>
    <w:p w:rsidR="00C846A2" w:rsidRPr="006E062D" w:rsidRDefault="00C846A2" w:rsidP="00C846A2">
      <w:pPr>
        <w:ind w:firstLine="709"/>
        <w:jc w:val="both"/>
        <w:rPr>
          <w:color w:val="000000"/>
          <w:sz w:val="28"/>
          <w:szCs w:val="28"/>
        </w:rPr>
      </w:pPr>
      <w:r w:rsidRPr="006E062D">
        <w:rPr>
          <w:color w:val="000000"/>
          <w:sz w:val="28"/>
          <w:szCs w:val="28"/>
        </w:rPr>
        <w:t xml:space="preserve">S – слишком сложно. </w:t>
      </w:r>
    </w:p>
    <w:p w:rsidR="00C846A2" w:rsidRPr="006E062D" w:rsidRDefault="00C846A2" w:rsidP="00C846A2">
      <w:pPr>
        <w:ind w:firstLine="709"/>
        <w:jc w:val="center"/>
        <w:rPr>
          <w:color w:val="000000"/>
          <w:sz w:val="28"/>
          <w:szCs w:val="28"/>
        </w:rPr>
      </w:pPr>
      <w:r w:rsidRPr="006E062D">
        <w:rPr>
          <w:color w:val="000000"/>
          <w:sz w:val="28"/>
          <w:szCs w:val="28"/>
        </w:rPr>
        <w:t>Пример 2</w:t>
      </w:r>
    </w:p>
    <w:p w:rsidR="00C846A2" w:rsidRPr="006E062D" w:rsidRDefault="00C846A2" w:rsidP="00C846A2">
      <w:pPr>
        <w:ind w:firstLine="709"/>
        <w:jc w:val="both"/>
        <w:rPr>
          <w:color w:val="000000"/>
          <w:sz w:val="28"/>
          <w:szCs w:val="28"/>
        </w:rPr>
      </w:pPr>
      <w:r w:rsidRPr="006E062D">
        <w:rPr>
          <w:color w:val="000000"/>
          <w:sz w:val="28"/>
          <w:szCs w:val="28"/>
        </w:rPr>
        <w:t>= - это важно;</w:t>
      </w:r>
    </w:p>
    <w:p w:rsidR="00C846A2" w:rsidRPr="006E062D" w:rsidRDefault="00C846A2" w:rsidP="00C846A2">
      <w:pPr>
        <w:ind w:firstLine="709"/>
        <w:jc w:val="both"/>
        <w:rPr>
          <w:color w:val="000000"/>
          <w:sz w:val="28"/>
          <w:szCs w:val="28"/>
        </w:rPr>
      </w:pPr>
      <w:r w:rsidRPr="006E062D">
        <w:rPr>
          <w:color w:val="000000"/>
          <w:sz w:val="28"/>
          <w:szCs w:val="28"/>
        </w:rPr>
        <w:t>[ - сделать выписки;</w:t>
      </w:r>
    </w:p>
    <w:p w:rsidR="00C846A2" w:rsidRPr="006E062D" w:rsidRDefault="00C846A2" w:rsidP="00C846A2">
      <w:pPr>
        <w:ind w:firstLine="709"/>
        <w:jc w:val="both"/>
        <w:rPr>
          <w:color w:val="000000"/>
          <w:sz w:val="28"/>
          <w:szCs w:val="28"/>
        </w:rPr>
      </w:pPr>
      <w:r w:rsidRPr="006E062D">
        <w:rPr>
          <w:color w:val="000000"/>
          <w:sz w:val="28"/>
          <w:szCs w:val="28"/>
        </w:rPr>
        <w:t>[ ] – выписки сделаны;</w:t>
      </w:r>
    </w:p>
    <w:p w:rsidR="00C846A2" w:rsidRPr="006E062D" w:rsidRDefault="00C846A2" w:rsidP="00C846A2">
      <w:pPr>
        <w:ind w:firstLine="709"/>
        <w:jc w:val="both"/>
        <w:rPr>
          <w:color w:val="000000"/>
          <w:sz w:val="28"/>
          <w:szCs w:val="28"/>
        </w:rPr>
      </w:pPr>
      <w:r w:rsidRPr="006E062D">
        <w:rPr>
          <w:color w:val="000000"/>
          <w:sz w:val="28"/>
          <w:szCs w:val="28"/>
        </w:rPr>
        <w:t>! – очень важно;</w:t>
      </w:r>
    </w:p>
    <w:p w:rsidR="00C846A2" w:rsidRPr="006E062D" w:rsidRDefault="00980290" w:rsidP="00C846A2">
      <w:pPr>
        <w:ind w:firstLine="709"/>
        <w:jc w:val="both"/>
        <w:rPr>
          <w:color w:val="000000"/>
          <w:sz w:val="28"/>
          <w:szCs w:val="28"/>
        </w:rPr>
      </w:pPr>
      <w:r>
        <w:rPr>
          <w:noProof/>
          <w:color w:val="000000"/>
          <w:sz w:val="28"/>
          <w:szCs w:val="28"/>
        </w:rPr>
        <w:pict>
          <v:rect id="Rectangle 2" o:spid="_x0000_s1028" style="position:absolute;left:0;text-align:left;margin-left:27pt;margin-top:12.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C846A2" w:rsidRPr="006E062D">
        <w:rPr>
          <w:color w:val="000000"/>
          <w:sz w:val="28"/>
          <w:szCs w:val="28"/>
        </w:rPr>
        <w:t>? – надо посмотреть, не совсем понятно;</w:t>
      </w:r>
    </w:p>
    <w:p w:rsidR="00C846A2" w:rsidRPr="006E062D" w:rsidRDefault="00C846A2" w:rsidP="00C846A2">
      <w:pPr>
        <w:ind w:firstLine="709"/>
        <w:jc w:val="both"/>
        <w:rPr>
          <w:color w:val="000000"/>
          <w:sz w:val="28"/>
          <w:szCs w:val="28"/>
        </w:rPr>
      </w:pPr>
      <w:r w:rsidRPr="006E062D">
        <w:rPr>
          <w:color w:val="000000"/>
          <w:sz w:val="28"/>
          <w:szCs w:val="28"/>
        </w:rPr>
        <w:t xml:space="preserve">     - основные определения;</w:t>
      </w:r>
    </w:p>
    <w:p w:rsidR="00C846A2" w:rsidRPr="006E062D" w:rsidRDefault="00980290" w:rsidP="00C846A2">
      <w:pPr>
        <w:ind w:firstLine="709"/>
        <w:jc w:val="both"/>
        <w:rPr>
          <w:color w:val="000000"/>
          <w:sz w:val="28"/>
          <w:szCs w:val="28"/>
        </w:rPr>
      </w:pPr>
      <w:r>
        <w:rPr>
          <w:noProof/>
          <w:color w:val="00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C846A2" w:rsidRPr="006E062D">
        <w:rPr>
          <w:color w:val="000000"/>
          <w:sz w:val="28"/>
          <w:szCs w:val="28"/>
        </w:rPr>
        <w:t xml:space="preserve">      - не представляет интереса. </w:t>
      </w:r>
    </w:p>
    <w:p w:rsidR="00C846A2" w:rsidRPr="006E062D" w:rsidRDefault="00C846A2" w:rsidP="00C846A2">
      <w:pPr>
        <w:ind w:firstLine="709"/>
        <w:jc w:val="both"/>
        <w:rPr>
          <w:color w:val="000000"/>
          <w:sz w:val="28"/>
          <w:szCs w:val="28"/>
        </w:rPr>
      </w:pPr>
    </w:p>
    <w:p w:rsidR="00C846A2" w:rsidRPr="006E062D" w:rsidRDefault="00C846A2" w:rsidP="00C846A2">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C846A2" w:rsidRPr="006E062D" w:rsidRDefault="00C846A2" w:rsidP="00C846A2">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C846A2" w:rsidRPr="006E062D" w:rsidRDefault="00C846A2" w:rsidP="00C846A2">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C846A2" w:rsidRPr="006E062D" w:rsidRDefault="00C846A2" w:rsidP="00C846A2">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C846A2" w:rsidRPr="006E062D" w:rsidRDefault="00C846A2" w:rsidP="00C846A2">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w:t>
      </w:r>
      <w:r w:rsidRPr="006E062D">
        <w:rPr>
          <w:color w:val="000000"/>
          <w:sz w:val="28"/>
          <w:szCs w:val="28"/>
        </w:rPr>
        <w:lastRenderedPageBreak/>
        <w:t xml:space="preserve">– конспектируемый текст, II – собственные заметки, вопросы, условные знаки, III – последующие дополнения, сведения из других источников. </w:t>
      </w:r>
    </w:p>
    <w:p w:rsidR="00C846A2" w:rsidRPr="006E062D" w:rsidRDefault="00C846A2" w:rsidP="00C846A2">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C846A2" w:rsidRPr="006E062D" w:rsidRDefault="00C846A2" w:rsidP="00C846A2">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C846A2" w:rsidRPr="006E062D" w:rsidRDefault="00C846A2" w:rsidP="00C846A2">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C846A2" w:rsidRPr="006E062D" w:rsidRDefault="00C846A2" w:rsidP="00C846A2">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C846A2" w:rsidRPr="006E062D" w:rsidRDefault="00C846A2" w:rsidP="00C846A2">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C846A2" w:rsidRPr="006E062D" w:rsidRDefault="00C846A2" w:rsidP="00C846A2">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C846A2" w:rsidRPr="006E062D" w:rsidRDefault="00C846A2" w:rsidP="00C846A2">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C846A2" w:rsidRPr="006E062D" w:rsidRDefault="00C846A2" w:rsidP="00C846A2">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C846A2" w:rsidRPr="006E062D" w:rsidRDefault="00C846A2" w:rsidP="00C846A2">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C846A2" w:rsidRPr="006E062D" w:rsidRDefault="00C846A2" w:rsidP="00C846A2">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C846A2" w:rsidRPr="006E062D" w:rsidRDefault="00C846A2" w:rsidP="00C846A2">
      <w:pPr>
        <w:ind w:firstLine="709"/>
        <w:jc w:val="both"/>
        <w:rPr>
          <w:color w:val="000000"/>
          <w:sz w:val="28"/>
          <w:szCs w:val="28"/>
        </w:rPr>
      </w:pPr>
      <w:r w:rsidRPr="006E062D">
        <w:rPr>
          <w:color w:val="000000"/>
          <w:sz w:val="28"/>
          <w:szCs w:val="28"/>
        </w:rPr>
        <w:lastRenderedPageBreak/>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C846A2" w:rsidRDefault="00C846A2" w:rsidP="00C846A2">
      <w:pPr>
        <w:ind w:firstLine="709"/>
        <w:jc w:val="both"/>
        <w:rPr>
          <w:sz w:val="28"/>
        </w:rPr>
      </w:pPr>
    </w:p>
    <w:p w:rsidR="00C846A2" w:rsidRDefault="00C846A2" w:rsidP="00C846A2">
      <w:pPr>
        <w:ind w:firstLine="709"/>
        <w:jc w:val="center"/>
        <w:rPr>
          <w:b/>
          <w:sz w:val="28"/>
          <w:szCs w:val="28"/>
        </w:rPr>
      </w:pPr>
      <w:r w:rsidRPr="00460AEA">
        <w:rPr>
          <w:b/>
          <w:sz w:val="28"/>
          <w:szCs w:val="28"/>
        </w:rPr>
        <w:t xml:space="preserve">Методические </w:t>
      </w:r>
      <w:r>
        <w:rPr>
          <w:b/>
          <w:sz w:val="28"/>
          <w:szCs w:val="28"/>
        </w:rPr>
        <w:t>указания обучающимся</w:t>
      </w:r>
      <w:r w:rsidRPr="00460AEA">
        <w:rPr>
          <w:b/>
          <w:sz w:val="28"/>
          <w:szCs w:val="28"/>
        </w:rPr>
        <w:t>по подготовке</w:t>
      </w:r>
    </w:p>
    <w:p w:rsidR="00C846A2" w:rsidRPr="00460AEA" w:rsidRDefault="00C846A2" w:rsidP="00C846A2">
      <w:pPr>
        <w:ind w:firstLine="709"/>
        <w:jc w:val="center"/>
        <w:rPr>
          <w:b/>
          <w:sz w:val="28"/>
          <w:szCs w:val="28"/>
        </w:rPr>
      </w:pPr>
      <w:r>
        <w:rPr>
          <w:b/>
          <w:sz w:val="28"/>
          <w:szCs w:val="28"/>
        </w:rPr>
        <w:t>к</w:t>
      </w:r>
      <w:r w:rsidRPr="00460AEA">
        <w:rPr>
          <w:b/>
          <w:sz w:val="28"/>
          <w:szCs w:val="28"/>
        </w:rPr>
        <w:t xml:space="preserve"> практическим занятиям </w:t>
      </w:r>
    </w:p>
    <w:p w:rsidR="00C846A2" w:rsidRPr="00C35B2E" w:rsidRDefault="00C846A2" w:rsidP="00C846A2">
      <w:pPr>
        <w:ind w:firstLine="709"/>
        <w:jc w:val="both"/>
        <w:rPr>
          <w:sz w:val="8"/>
          <w:szCs w:val="28"/>
        </w:rPr>
      </w:pPr>
    </w:p>
    <w:p w:rsidR="00C846A2" w:rsidRPr="00821EB4" w:rsidRDefault="00C846A2" w:rsidP="00C846A2">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846A2" w:rsidRDefault="00C846A2" w:rsidP="00C846A2">
      <w:pPr>
        <w:ind w:firstLine="709"/>
        <w:jc w:val="both"/>
        <w:rPr>
          <w:sz w:val="28"/>
        </w:rPr>
      </w:pPr>
      <w:r w:rsidRPr="00AE7082">
        <w:rPr>
          <w:i/>
          <w:sz w:val="28"/>
        </w:rPr>
        <w:t>При разработке устного ответа на практическом занятии можно использовать</w:t>
      </w:r>
      <w:r w:rsidR="00E82FBE">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846A2" w:rsidRDefault="00C846A2" w:rsidP="00C846A2">
      <w:pPr>
        <w:ind w:firstLine="709"/>
        <w:jc w:val="both"/>
        <w:rPr>
          <w:sz w:val="28"/>
        </w:rPr>
      </w:pPr>
      <w:r>
        <w:rPr>
          <w:sz w:val="28"/>
        </w:rPr>
        <w:t>1. Подбор необходимого материала содержания предстоящего выступления.</w:t>
      </w:r>
    </w:p>
    <w:p w:rsidR="00C846A2" w:rsidRDefault="00C846A2" w:rsidP="00C846A2">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846A2" w:rsidRDefault="00C846A2" w:rsidP="00C846A2">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846A2" w:rsidRDefault="00C846A2" w:rsidP="00C846A2">
      <w:pPr>
        <w:ind w:firstLine="709"/>
        <w:jc w:val="both"/>
        <w:rPr>
          <w:sz w:val="28"/>
        </w:rPr>
      </w:pPr>
      <w:r>
        <w:rPr>
          <w:sz w:val="28"/>
        </w:rPr>
        <w:t>4. Заучивание, запоминание текста речи или её отдельных аспектов (при необходимости).</w:t>
      </w:r>
    </w:p>
    <w:p w:rsidR="00C846A2" w:rsidRDefault="00C846A2" w:rsidP="00C846A2">
      <w:pPr>
        <w:ind w:firstLine="709"/>
        <w:jc w:val="both"/>
        <w:rPr>
          <w:sz w:val="28"/>
        </w:rPr>
      </w:pPr>
      <w:r>
        <w:rPr>
          <w:sz w:val="28"/>
        </w:rPr>
        <w:t>5. Произнесение речи с соответствующей интонацией, мимикой, жестами.</w:t>
      </w:r>
    </w:p>
    <w:p w:rsidR="00C846A2" w:rsidRDefault="00C846A2" w:rsidP="00C846A2">
      <w:pPr>
        <w:ind w:firstLine="709"/>
        <w:jc w:val="center"/>
        <w:rPr>
          <w:sz w:val="28"/>
        </w:rPr>
      </w:pPr>
      <w:r>
        <w:rPr>
          <w:i/>
          <w:sz w:val="28"/>
        </w:rPr>
        <w:t>Рекомендации по построению композиции устного ответа:</w:t>
      </w:r>
    </w:p>
    <w:p w:rsidR="00C846A2" w:rsidRDefault="00C846A2" w:rsidP="00C846A2">
      <w:pPr>
        <w:ind w:firstLine="709"/>
        <w:jc w:val="both"/>
        <w:rPr>
          <w:sz w:val="28"/>
        </w:rPr>
      </w:pPr>
      <w:r>
        <w:rPr>
          <w:sz w:val="28"/>
        </w:rPr>
        <w:t xml:space="preserve">1. Во введение следует: </w:t>
      </w:r>
    </w:p>
    <w:p w:rsidR="00C846A2" w:rsidRDefault="00C846A2" w:rsidP="00C846A2">
      <w:pPr>
        <w:ind w:firstLine="709"/>
        <w:jc w:val="both"/>
        <w:rPr>
          <w:sz w:val="28"/>
        </w:rPr>
      </w:pPr>
      <w:r>
        <w:rPr>
          <w:sz w:val="28"/>
        </w:rPr>
        <w:t>- привлечь внимание, вызвать интерес слушателей к проблеме, предмету ответа;</w:t>
      </w:r>
    </w:p>
    <w:p w:rsidR="00C846A2" w:rsidRDefault="00C846A2" w:rsidP="00C846A2">
      <w:pPr>
        <w:ind w:firstLine="709"/>
        <w:jc w:val="both"/>
        <w:rPr>
          <w:sz w:val="28"/>
        </w:rPr>
      </w:pPr>
      <w:r>
        <w:rPr>
          <w:sz w:val="28"/>
        </w:rPr>
        <w:t>- объяснить, почему ваши суждения о предмете (проблеме) являются авторитетными, значимыми;</w:t>
      </w:r>
    </w:p>
    <w:p w:rsidR="00C846A2" w:rsidRDefault="00C846A2" w:rsidP="00C846A2">
      <w:pPr>
        <w:ind w:firstLine="709"/>
        <w:jc w:val="both"/>
        <w:rPr>
          <w:sz w:val="28"/>
        </w:rPr>
      </w:pPr>
      <w:r>
        <w:rPr>
          <w:sz w:val="28"/>
        </w:rPr>
        <w:t>- установить контакт со слушателями путем указания на общие взгляды, прежний опыт.</w:t>
      </w:r>
    </w:p>
    <w:p w:rsidR="00C846A2" w:rsidRDefault="00C846A2" w:rsidP="00C846A2">
      <w:pPr>
        <w:ind w:firstLine="709"/>
        <w:jc w:val="both"/>
        <w:rPr>
          <w:sz w:val="28"/>
        </w:rPr>
      </w:pPr>
      <w:r>
        <w:rPr>
          <w:sz w:val="28"/>
        </w:rPr>
        <w:t>2. В предуведомлении следует:</w:t>
      </w:r>
    </w:p>
    <w:p w:rsidR="00C846A2" w:rsidRDefault="00C846A2" w:rsidP="00C846A2">
      <w:pPr>
        <w:ind w:firstLine="709"/>
        <w:jc w:val="both"/>
        <w:rPr>
          <w:sz w:val="28"/>
        </w:rPr>
      </w:pPr>
      <w:r>
        <w:rPr>
          <w:sz w:val="28"/>
        </w:rPr>
        <w:t>- раскрыть историю возникновения проблемы (предмета) выступления;</w:t>
      </w:r>
    </w:p>
    <w:p w:rsidR="00C846A2" w:rsidRDefault="00C846A2" w:rsidP="00C846A2">
      <w:pPr>
        <w:ind w:firstLine="709"/>
        <w:jc w:val="both"/>
        <w:rPr>
          <w:sz w:val="28"/>
        </w:rPr>
      </w:pPr>
      <w:r>
        <w:rPr>
          <w:sz w:val="28"/>
        </w:rPr>
        <w:t>- показать её социальную, научную или практическую значимость;</w:t>
      </w:r>
    </w:p>
    <w:p w:rsidR="00C846A2" w:rsidRDefault="00C846A2" w:rsidP="00C846A2">
      <w:pPr>
        <w:ind w:firstLine="709"/>
        <w:jc w:val="both"/>
        <w:rPr>
          <w:sz w:val="28"/>
        </w:rPr>
      </w:pPr>
      <w:r>
        <w:rPr>
          <w:sz w:val="28"/>
        </w:rPr>
        <w:t>- раскрыть известные ранее попытки её решения.</w:t>
      </w:r>
    </w:p>
    <w:p w:rsidR="00C846A2" w:rsidRDefault="00C846A2" w:rsidP="00C846A2">
      <w:pPr>
        <w:ind w:firstLine="709"/>
        <w:jc w:val="both"/>
        <w:rPr>
          <w:sz w:val="28"/>
        </w:rPr>
      </w:pPr>
      <w:r>
        <w:rPr>
          <w:sz w:val="28"/>
        </w:rPr>
        <w:t xml:space="preserve">3. В процессе аргументации необходимо: </w:t>
      </w:r>
    </w:p>
    <w:p w:rsidR="00C846A2" w:rsidRDefault="00C846A2" w:rsidP="00C846A2">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C846A2" w:rsidRDefault="00C846A2" w:rsidP="00C846A2">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846A2" w:rsidRDefault="00C846A2" w:rsidP="00C846A2">
      <w:pPr>
        <w:ind w:firstLine="709"/>
        <w:jc w:val="both"/>
        <w:rPr>
          <w:sz w:val="28"/>
        </w:rPr>
      </w:pPr>
      <w:r>
        <w:rPr>
          <w:sz w:val="28"/>
        </w:rPr>
        <w:t>- сформулировать заключение в общем виде;</w:t>
      </w:r>
    </w:p>
    <w:p w:rsidR="00C846A2" w:rsidRDefault="00C846A2" w:rsidP="00C846A2">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846A2" w:rsidRDefault="00C846A2" w:rsidP="00C846A2">
      <w:pPr>
        <w:ind w:firstLine="709"/>
        <w:jc w:val="both"/>
        <w:rPr>
          <w:sz w:val="28"/>
        </w:rPr>
      </w:pPr>
      <w:r>
        <w:rPr>
          <w:sz w:val="28"/>
        </w:rPr>
        <w:t>4. В заключении целесообразно:</w:t>
      </w:r>
    </w:p>
    <w:p w:rsidR="00C846A2" w:rsidRDefault="00C846A2" w:rsidP="00C846A2">
      <w:pPr>
        <w:ind w:firstLine="709"/>
        <w:jc w:val="both"/>
        <w:rPr>
          <w:sz w:val="28"/>
        </w:rPr>
      </w:pPr>
      <w:r>
        <w:rPr>
          <w:sz w:val="28"/>
        </w:rPr>
        <w:t>- обобщить вашу позицию по обсуждаемой проблеме, ваш окончательный вывод и решение;</w:t>
      </w:r>
    </w:p>
    <w:p w:rsidR="00C846A2" w:rsidRPr="00981A6C" w:rsidRDefault="00C846A2" w:rsidP="00C846A2">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846A2" w:rsidRPr="009F413C" w:rsidRDefault="00C846A2" w:rsidP="00C846A2">
      <w:pPr>
        <w:ind w:firstLine="709"/>
        <w:jc w:val="center"/>
        <w:rPr>
          <w:i/>
          <w:color w:val="000000"/>
          <w:sz w:val="28"/>
        </w:rPr>
      </w:pPr>
      <w:r w:rsidRPr="009F413C">
        <w:rPr>
          <w:i/>
          <w:color w:val="000000"/>
          <w:sz w:val="28"/>
        </w:rPr>
        <w:lastRenderedPageBreak/>
        <w:t>Рекомендации по составлению развернутого плана-ответа</w:t>
      </w:r>
    </w:p>
    <w:p w:rsidR="00C846A2" w:rsidRPr="009F413C" w:rsidRDefault="00C846A2" w:rsidP="00C846A2">
      <w:pPr>
        <w:ind w:firstLine="709"/>
        <w:jc w:val="center"/>
        <w:rPr>
          <w:i/>
          <w:color w:val="000000"/>
          <w:sz w:val="28"/>
        </w:rPr>
      </w:pPr>
      <w:r w:rsidRPr="009F413C">
        <w:rPr>
          <w:i/>
          <w:color w:val="000000"/>
          <w:sz w:val="28"/>
        </w:rPr>
        <w:t>к теоретическим вопросам практического занятия</w:t>
      </w:r>
    </w:p>
    <w:p w:rsidR="00C846A2" w:rsidRPr="009F413C" w:rsidRDefault="00C846A2" w:rsidP="00C846A2">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846A2" w:rsidRPr="009F413C" w:rsidRDefault="00C846A2" w:rsidP="00C846A2">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846A2" w:rsidRPr="009F413C" w:rsidRDefault="00C846A2" w:rsidP="00C846A2">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846A2" w:rsidRPr="009F413C" w:rsidRDefault="00C846A2" w:rsidP="00C846A2">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846A2" w:rsidRPr="009F413C" w:rsidRDefault="00C846A2" w:rsidP="00C846A2">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846A2" w:rsidRPr="009F413C" w:rsidRDefault="00C846A2" w:rsidP="00C846A2">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C846A2" w:rsidRDefault="00C846A2" w:rsidP="00C846A2">
      <w:pPr>
        <w:ind w:firstLine="709"/>
        <w:jc w:val="both"/>
        <w:rPr>
          <w:sz w:val="28"/>
        </w:rPr>
      </w:pPr>
    </w:p>
    <w:p w:rsidR="00C846A2" w:rsidRDefault="00C846A2" w:rsidP="00C846A2">
      <w:pPr>
        <w:ind w:firstLine="709"/>
        <w:jc w:val="both"/>
        <w:rPr>
          <w:sz w:val="28"/>
        </w:rPr>
      </w:pPr>
    </w:p>
    <w:p w:rsidR="00C846A2" w:rsidRDefault="00C846A2" w:rsidP="00593334">
      <w:pPr>
        <w:ind w:firstLine="709"/>
        <w:jc w:val="both"/>
        <w:rPr>
          <w:sz w:val="28"/>
        </w:rPr>
      </w:pPr>
    </w:p>
    <w:p w:rsidR="00C846A2" w:rsidRPr="00BD5AFD" w:rsidRDefault="00C846A2" w:rsidP="00C846A2">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846A2" w:rsidRPr="00BD5AFD" w:rsidRDefault="00C846A2" w:rsidP="00C846A2">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846A2" w:rsidRPr="00BD5AFD" w:rsidRDefault="00C846A2" w:rsidP="00C846A2">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846A2" w:rsidRPr="00BD5AFD" w:rsidRDefault="00C846A2" w:rsidP="00C846A2">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846A2" w:rsidRPr="00BD5AFD" w:rsidRDefault="00C846A2" w:rsidP="00C846A2">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846A2" w:rsidRPr="00BD5AFD" w:rsidRDefault="00C846A2" w:rsidP="00C846A2">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846A2" w:rsidRPr="00BD5AFD" w:rsidRDefault="00C846A2" w:rsidP="00C846A2">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846A2" w:rsidRPr="00BD5AFD" w:rsidRDefault="00C846A2" w:rsidP="00C846A2">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846A2" w:rsidRPr="00BD5AFD" w:rsidRDefault="00C846A2" w:rsidP="00C846A2">
      <w:pPr>
        <w:tabs>
          <w:tab w:val="left" w:pos="360"/>
        </w:tabs>
        <w:ind w:firstLine="709"/>
        <w:jc w:val="both"/>
        <w:rPr>
          <w:sz w:val="28"/>
          <w:szCs w:val="28"/>
        </w:rPr>
      </w:pPr>
      <w:r w:rsidRPr="00BD5AFD">
        <w:rPr>
          <w:sz w:val="28"/>
          <w:szCs w:val="28"/>
        </w:rPr>
        <w:t>- актуальность рассматриваемой проблемы;</w:t>
      </w:r>
    </w:p>
    <w:p w:rsidR="00C846A2" w:rsidRDefault="00C846A2" w:rsidP="00C846A2">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846A2" w:rsidRDefault="00C846A2" w:rsidP="00C846A2">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846A2" w:rsidRPr="00BD5AFD" w:rsidRDefault="00C846A2" w:rsidP="00C846A2">
      <w:pPr>
        <w:tabs>
          <w:tab w:val="left" w:pos="360"/>
        </w:tabs>
        <w:ind w:firstLine="709"/>
        <w:jc w:val="both"/>
        <w:rPr>
          <w:sz w:val="28"/>
          <w:szCs w:val="28"/>
        </w:rPr>
      </w:pPr>
      <w:r w:rsidRPr="00BD5AFD">
        <w:rPr>
          <w:sz w:val="28"/>
          <w:szCs w:val="28"/>
        </w:rPr>
        <w:t>- отражение мнения по проблеме реферирующего.</w:t>
      </w:r>
    </w:p>
    <w:p w:rsidR="00C846A2" w:rsidRPr="00BD5AFD" w:rsidRDefault="00C846A2" w:rsidP="00C846A2">
      <w:pPr>
        <w:ind w:firstLine="709"/>
        <w:jc w:val="both"/>
        <w:rPr>
          <w:sz w:val="28"/>
          <w:szCs w:val="28"/>
        </w:rPr>
      </w:pPr>
      <w:r w:rsidRPr="00BD5AFD">
        <w:rPr>
          <w:sz w:val="28"/>
          <w:szCs w:val="28"/>
        </w:rPr>
        <w:lastRenderedPageBreak/>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C846A2" w:rsidRDefault="00C846A2" w:rsidP="00C846A2">
      <w:pPr>
        <w:ind w:firstLine="709"/>
        <w:jc w:val="both"/>
        <w:rPr>
          <w:sz w:val="28"/>
        </w:rPr>
      </w:pPr>
    </w:p>
    <w:p w:rsidR="00C846A2" w:rsidRPr="00BD5AFD" w:rsidRDefault="00C846A2" w:rsidP="00C846A2">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C846A2" w:rsidRPr="00BD5AFD" w:rsidRDefault="00C846A2" w:rsidP="00C846A2">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sidRPr="00BD5AFD">
        <w:rPr>
          <w:sz w:val="28"/>
          <w:szCs w:val="28"/>
        </w:rPr>
        <w:t>демонстрация в наглядной форме основных положений доклада, степени освоения содержания проблемы.</w:t>
      </w:r>
    </w:p>
    <w:p w:rsidR="00C846A2" w:rsidRPr="00BD5AFD" w:rsidRDefault="00C846A2" w:rsidP="00C846A2">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C846A2" w:rsidRPr="00BD5AFD" w:rsidRDefault="00C846A2" w:rsidP="00C846A2">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C846A2" w:rsidRPr="00BD5AFD" w:rsidRDefault="00C846A2" w:rsidP="00C846A2">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C846A2" w:rsidRPr="00BD5AFD" w:rsidRDefault="00C846A2" w:rsidP="00C846A2">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PowerPoint;</w:t>
      </w:r>
    </w:p>
    <w:p w:rsidR="00C846A2" w:rsidRDefault="00C846A2" w:rsidP="00C846A2">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C846A2" w:rsidRPr="00C35B2E" w:rsidRDefault="00C846A2" w:rsidP="00C846A2">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C846A2" w:rsidRPr="00BD5AFD" w:rsidRDefault="00C846A2" w:rsidP="00C846A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C846A2" w:rsidRPr="00BD5AFD" w:rsidRDefault="00C846A2" w:rsidP="00C846A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C846A2" w:rsidRPr="00BD5AFD" w:rsidRDefault="00C846A2" w:rsidP="00C846A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846A2" w:rsidRPr="00BD5AFD" w:rsidRDefault="00C846A2" w:rsidP="00C846A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C846A2" w:rsidRPr="00BD5AFD" w:rsidRDefault="00C846A2" w:rsidP="00C846A2">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C846A2" w:rsidRPr="00BD5AFD" w:rsidRDefault="00C846A2" w:rsidP="00C846A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C846A2" w:rsidRPr="00BD5AFD" w:rsidRDefault="00C846A2" w:rsidP="00C846A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C846A2" w:rsidRPr="00BD5AFD" w:rsidRDefault="00C846A2" w:rsidP="00C846A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C846A2" w:rsidRPr="00BD5AFD" w:rsidRDefault="00C846A2" w:rsidP="00C846A2">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C846A2" w:rsidRPr="00BD5AFD" w:rsidRDefault="00C846A2" w:rsidP="00C846A2">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C846A2" w:rsidRPr="00BD5AFD" w:rsidRDefault="00C846A2" w:rsidP="00C846A2">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C846A2" w:rsidRPr="00BD5AFD" w:rsidRDefault="00C846A2" w:rsidP="00C846A2">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C846A2" w:rsidRPr="00BD5AFD" w:rsidRDefault="00C846A2" w:rsidP="00C846A2">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C846A2" w:rsidRPr="00BD5AFD" w:rsidRDefault="00C846A2" w:rsidP="00C846A2">
      <w:pPr>
        <w:tabs>
          <w:tab w:val="left" w:pos="360"/>
        </w:tabs>
        <w:autoSpaceDE w:val="0"/>
        <w:autoSpaceDN w:val="0"/>
        <w:adjustRightInd w:val="0"/>
        <w:ind w:firstLine="709"/>
        <w:jc w:val="both"/>
        <w:rPr>
          <w:color w:val="000000"/>
          <w:sz w:val="28"/>
          <w:szCs w:val="28"/>
        </w:rPr>
      </w:pPr>
      <w:r>
        <w:rPr>
          <w:color w:val="000000"/>
          <w:sz w:val="28"/>
          <w:szCs w:val="28"/>
        </w:rPr>
        <w:lastRenderedPageBreak/>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C846A2" w:rsidRPr="00BD5AFD" w:rsidRDefault="00C846A2" w:rsidP="00C846A2">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C846A2" w:rsidRPr="00BD5AFD" w:rsidRDefault="00C846A2" w:rsidP="00C846A2">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C846A2" w:rsidRPr="00BD5AFD" w:rsidRDefault="00C846A2" w:rsidP="00C846A2">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4" w:name=".D0.A1.D0.BE.D0.B2.D0.B5.D1.82.D1.8B_.D0"/>
      <w:bookmarkEnd w:id="4"/>
      <w:r w:rsidRPr="00BD5AFD">
        <w:rPr>
          <w:sz w:val="28"/>
          <w:szCs w:val="28"/>
        </w:rPr>
        <w:t>, дают информацию для контактов.</w:t>
      </w:r>
    </w:p>
    <w:p w:rsidR="00C846A2" w:rsidRPr="00BD5AFD" w:rsidRDefault="00C846A2" w:rsidP="00C846A2">
      <w:pPr>
        <w:pStyle w:val="a9"/>
        <w:spacing w:before="0" w:beforeAutospacing="0" w:after="0" w:afterAutospacing="0"/>
        <w:ind w:left="0" w:firstLine="709"/>
        <w:jc w:val="center"/>
        <w:rPr>
          <w:color w:val="000000"/>
          <w:sz w:val="28"/>
          <w:szCs w:val="28"/>
        </w:rPr>
      </w:pPr>
      <w:bookmarkStart w:id="5" w:name=".D0.A1.D0.BA.D0.BE.D0.BB.D1.8C.D0.BA.D0."/>
      <w:bookmarkEnd w:id="5"/>
      <w:r w:rsidRPr="00BD5AFD">
        <w:rPr>
          <w:i/>
          <w:iCs/>
          <w:color w:val="000000"/>
          <w:sz w:val="28"/>
          <w:szCs w:val="28"/>
        </w:rPr>
        <w:t>Требования к тексту презентации</w:t>
      </w:r>
      <w:r>
        <w:rPr>
          <w:i/>
          <w:iCs/>
          <w:color w:val="000000"/>
          <w:sz w:val="28"/>
          <w:szCs w:val="28"/>
        </w:rPr>
        <w:t xml:space="preserve">: </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C846A2" w:rsidRPr="00BD5AFD" w:rsidRDefault="00C846A2" w:rsidP="00C846A2">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C846A2" w:rsidRPr="00BD5AFD" w:rsidRDefault="00C846A2" w:rsidP="00C846A2">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желтом,красный на белом,оранжевый на черном,черный на красном,оранжевый на белом,красный на зеленом.</w:t>
      </w:r>
    </w:p>
    <w:p w:rsidR="00C846A2" w:rsidRPr="00BD5AFD" w:rsidRDefault="00C846A2" w:rsidP="00C846A2">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0098437B">
        <w:rPr>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846A2" w:rsidRPr="00BD5AFD" w:rsidRDefault="00C846A2" w:rsidP="00C846A2">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C846A2" w:rsidRDefault="00C846A2" w:rsidP="00593334">
      <w:pPr>
        <w:ind w:firstLine="709"/>
        <w:jc w:val="both"/>
        <w:rPr>
          <w:sz w:val="28"/>
        </w:rPr>
      </w:pPr>
    </w:p>
    <w:p w:rsidR="00632DB6" w:rsidRPr="00FE5D88" w:rsidRDefault="00632DB6" w:rsidP="00632DB6">
      <w:pPr>
        <w:rPr>
          <w:b/>
          <w:sz w:val="28"/>
          <w:szCs w:val="28"/>
        </w:rPr>
      </w:pPr>
      <w:bookmarkStart w:id="6" w:name="_Hlk6776414"/>
      <w:r w:rsidRPr="00FE5D88">
        <w:rPr>
          <w:b/>
          <w:sz w:val="28"/>
          <w:szCs w:val="28"/>
        </w:rPr>
        <w:t xml:space="preserve">Методические указания по подготовке и оформлению </w:t>
      </w:r>
      <w:r>
        <w:rPr>
          <w:b/>
          <w:sz w:val="28"/>
          <w:szCs w:val="28"/>
        </w:rPr>
        <w:t xml:space="preserve">клинической </w:t>
      </w:r>
      <w:r w:rsidRPr="00FE5D88">
        <w:rPr>
          <w:b/>
          <w:sz w:val="28"/>
          <w:szCs w:val="28"/>
        </w:rPr>
        <w:t>истории болезни</w:t>
      </w:r>
    </w:p>
    <w:p w:rsidR="00632DB6" w:rsidRPr="006167BB" w:rsidRDefault="00632DB6" w:rsidP="00632DB6">
      <w:pPr>
        <w:jc w:val="both"/>
        <w:rPr>
          <w:color w:val="333333"/>
          <w:sz w:val="28"/>
          <w:szCs w:val="28"/>
        </w:rPr>
      </w:pPr>
      <w:r w:rsidRPr="006167BB">
        <w:rPr>
          <w:color w:val="333333"/>
          <w:sz w:val="28"/>
          <w:szCs w:val="28"/>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632DB6" w:rsidRPr="006167BB" w:rsidRDefault="00632DB6" w:rsidP="00632DB6">
      <w:pPr>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632DB6" w:rsidRPr="006167BB" w:rsidRDefault="00632DB6" w:rsidP="00632DB6">
      <w:pPr>
        <w:numPr>
          <w:ilvl w:val="0"/>
          <w:numId w:val="25"/>
        </w:numPr>
        <w:tabs>
          <w:tab w:val="left" w:pos="284"/>
        </w:tabs>
        <w:ind w:left="0" w:firstLine="0"/>
        <w:jc w:val="both"/>
        <w:rPr>
          <w:color w:val="333333"/>
          <w:sz w:val="28"/>
          <w:szCs w:val="28"/>
        </w:rPr>
      </w:pPr>
      <w:r w:rsidRPr="006167BB">
        <w:rPr>
          <w:color w:val="333333"/>
          <w:sz w:val="28"/>
          <w:szCs w:val="28"/>
        </w:rPr>
        <w:lastRenderedPageBreak/>
        <w:t>лечебное, так как по записям в истории болезни выполняются диагностические и лечебные мероприятия;</w:t>
      </w:r>
    </w:p>
    <w:p w:rsidR="00632DB6" w:rsidRPr="006167BB" w:rsidRDefault="00632DB6" w:rsidP="00632DB6">
      <w:pPr>
        <w:numPr>
          <w:ilvl w:val="0"/>
          <w:numId w:val="25"/>
        </w:numPr>
        <w:tabs>
          <w:tab w:val="left" w:pos="284"/>
        </w:tabs>
        <w:ind w:left="0" w:firstLine="0"/>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rsidR="00632DB6" w:rsidRPr="006167BB" w:rsidRDefault="00632DB6" w:rsidP="00632DB6">
      <w:pPr>
        <w:numPr>
          <w:ilvl w:val="0"/>
          <w:numId w:val="25"/>
        </w:numPr>
        <w:tabs>
          <w:tab w:val="left" w:pos="284"/>
        </w:tabs>
        <w:ind w:left="0" w:firstLine="0"/>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вовых вопросов, касающихся юридической ответственности врача;</w:t>
      </w:r>
    </w:p>
    <w:p w:rsidR="00632DB6" w:rsidRPr="006167BB" w:rsidRDefault="00632DB6" w:rsidP="00632DB6">
      <w:pPr>
        <w:numPr>
          <w:ilvl w:val="0"/>
          <w:numId w:val="25"/>
        </w:numPr>
        <w:tabs>
          <w:tab w:val="left" w:pos="284"/>
        </w:tabs>
        <w:ind w:left="0" w:firstLine="0"/>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632DB6" w:rsidRPr="006167BB" w:rsidRDefault="00632DB6" w:rsidP="00632DB6">
      <w:pPr>
        <w:jc w:val="both"/>
        <w:rPr>
          <w:color w:val="333333"/>
          <w:sz w:val="28"/>
          <w:szCs w:val="28"/>
        </w:rPr>
      </w:pPr>
      <w:r w:rsidRPr="006167BB">
        <w:rPr>
          <w:color w:val="333333"/>
          <w:sz w:val="28"/>
          <w:szCs w:val="28"/>
        </w:rPr>
        <w:t>При составлении подобной медицинской документации</w:t>
      </w:r>
      <w:r>
        <w:rPr>
          <w:color w:val="333333"/>
          <w:sz w:val="28"/>
          <w:szCs w:val="28"/>
        </w:rPr>
        <w:t xml:space="preserve"> ординатор</w:t>
      </w:r>
      <w:r w:rsidRPr="006167BB">
        <w:rPr>
          <w:color w:val="333333"/>
          <w:sz w:val="28"/>
          <w:szCs w:val="28"/>
        </w:rPr>
        <w:t xml:space="preserve"> работает в условиях самостоятельной работ</w:t>
      </w:r>
      <w:r>
        <w:rPr>
          <w:color w:val="333333"/>
          <w:sz w:val="28"/>
          <w:szCs w:val="28"/>
        </w:rPr>
        <w:t>ы</w:t>
      </w:r>
      <w:r w:rsidRPr="006167BB">
        <w:rPr>
          <w:color w:val="333333"/>
          <w:sz w:val="28"/>
          <w:szCs w:val="28"/>
        </w:rPr>
        <w:t>,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rsidR="00632DB6" w:rsidRPr="006167BB" w:rsidRDefault="00632DB6" w:rsidP="00632DB6">
      <w:pPr>
        <w:jc w:val="both"/>
        <w:rPr>
          <w:color w:val="333333"/>
          <w:sz w:val="28"/>
          <w:szCs w:val="28"/>
        </w:rPr>
      </w:pPr>
      <w:r w:rsidRPr="006167BB">
        <w:rPr>
          <w:color w:val="333333"/>
          <w:sz w:val="28"/>
          <w:szCs w:val="28"/>
        </w:rPr>
        <w:t xml:space="preserve"> </w:t>
      </w:r>
    </w:p>
    <w:p w:rsidR="00632DB6" w:rsidRPr="00824F36" w:rsidRDefault="00632DB6" w:rsidP="00632DB6">
      <w:pPr>
        <w:jc w:val="center"/>
        <w:rPr>
          <w:i/>
          <w:color w:val="333333"/>
          <w:sz w:val="28"/>
          <w:szCs w:val="28"/>
        </w:rPr>
      </w:pPr>
      <w:r>
        <w:rPr>
          <w:i/>
          <w:color w:val="333333"/>
          <w:sz w:val="28"/>
          <w:szCs w:val="28"/>
        </w:rPr>
        <w:t>Алгоритм подготовки истории болезни</w:t>
      </w:r>
    </w:p>
    <w:p w:rsidR="00632DB6" w:rsidRPr="006167BB" w:rsidRDefault="00632DB6" w:rsidP="00632DB6">
      <w:pPr>
        <w:jc w:val="both"/>
        <w:rPr>
          <w:color w:val="333333"/>
          <w:sz w:val="28"/>
          <w:szCs w:val="28"/>
        </w:rPr>
      </w:pPr>
      <w:r w:rsidRPr="006167BB">
        <w:rPr>
          <w:color w:val="333333"/>
          <w:sz w:val="28"/>
          <w:szCs w:val="28"/>
        </w:rPr>
        <w:t>Подготовка к написанию</w:t>
      </w:r>
      <w:r>
        <w:rPr>
          <w:color w:val="333333"/>
          <w:sz w:val="28"/>
          <w:szCs w:val="28"/>
        </w:rPr>
        <w:t xml:space="preserve"> и </w:t>
      </w:r>
      <w:r w:rsidRPr="006167BB">
        <w:rPr>
          <w:color w:val="333333"/>
          <w:sz w:val="28"/>
          <w:szCs w:val="28"/>
        </w:rPr>
        <w:t>оформление истории болезни проходит в несколько этапов.</w:t>
      </w:r>
    </w:p>
    <w:p w:rsidR="00632DB6" w:rsidRPr="006167BB" w:rsidRDefault="00632DB6" w:rsidP="00632DB6">
      <w:pPr>
        <w:jc w:val="both"/>
        <w:rPr>
          <w:color w:val="333333"/>
          <w:sz w:val="28"/>
          <w:szCs w:val="28"/>
        </w:rPr>
      </w:pPr>
      <w:r w:rsidRPr="006167BB">
        <w:rPr>
          <w:color w:val="333333"/>
          <w:sz w:val="28"/>
          <w:szCs w:val="28"/>
        </w:rPr>
        <w:t xml:space="preserve">Первый этап написания - самостоятельный: </w:t>
      </w:r>
      <w:r>
        <w:rPr>
          <w:color w:val="333333"/>
          <w:sz w:val="28"/>
          <w:szCs w:val="28"/>
        </w:rPr>
        <w:t xml:space="preserve">ординатор </w:t>
      </w:r>
      <w:r w:rsidRPr="006167BB">
        <w:rPr>
          <w:color w:val="333333"/>
          <w:sz w:val="28"/>
          <w:szCs w:val="28"/>
        </w:rPr>
        <w:t xml:space="preserve">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w:t>
      </w:r>
      <w:r>
        <w:rPr>
          <w:color w:val="333333"/>
          <w:sz w:val="28"/>
          <w:szCs w:val="28"/>
        </w:rPr>
        <w:t>ординатора и</w:t>
      </w:r>
      <w:r w:rsidRPr="006167BB">
        <w:rPr>
          <w:color w:val="333333"/>
          <w:sz w:val="28"/>
          <w:szCs w:val="28"/>
        </w:rPr>
        <w:t xml:space="preserve"> </w:t>
      </w:r>
      <w:r>
        <w:rPr>
          <w:color w:val="333333"/>
          <w:sz w:val="28"/>
          <w:szCs w:val="28"/>
        </w:rPr>
        <w:t xml:space="preserve">курирующего его </w:t>
      </w:r>
      <w:r w:rsidRPr="006167BB">
        <w:rPr>
          <w:color w:val="333333"/>
          <w:sz w:val="28"/>
          <w:szCs w:val="28"/>
        </w:rPr>
        <w:t>преподавателя</w:t>
      </w:r>
      <w:r w:rsidRPr="00392D10">
        <w:rPr>
          <w:color w:val="333333"/>
          <w:sz w:val="28"/>
          <w:szCs w:val="28"/>
        </w:rPr>
        <w:t xml:space="preserve"> </w:t>
      </w:r>
      <w:r>
        <w:rPr>
          <w:color w:val="333333"/>
          <w:sz w:val="28"/>
          <w:szCs w:val="28"/>
        </w:rPr>
        <w:t>или заведующего отделением:</w:t>
      </w:r>
      <w:r w:rsidRPr="006167BB">
        <w:rPr>
          <w:color w:val="333333"/>
          <w:sz w:val="28"/>
          <w:szCs w:val="28"/>
        </w:rPr>
        <w:t xml:space="preserve"> докладывает все сведения о пациенте: жалобы, </w:t>
      </w:r>
      <w:r>
        <w:rPr>
          <w:color w:val="333333"/>
          <w:sz w:val="28"/>
          <w:szCs w:val="28"/>
        </w:rPr>
        <w:t xml:space="preserve">анамнез, </w:t>
      </w:r>
      <w:r w:rsidRPr="006167BB">
        <w:rPr>
          <w:color w:val="333333"/>
          <w:sz w:val="28"/>
          <w:szCs w:val="28"/>
        </w:rPr>
        <w:t>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w:t>
      </w:r>
      <w:r>
        <w:rPr>
          <w:color w:val="333333"/>
          <w:sz w:val="28"/>
          <w:szCs w:val="28"/>
        </w:rPr>
        <w:t xml:space="preserve">ает </w:t>
      </w:r>
      <w:r w:rsidRPr="006167BB">
        <w:rPr>
          <w:color w:val="333333"/>
          <w:sz w:val="28"/>
          <w:szCs w:val="28"/>
        </w:rPr>
        <w:t xml:space="preserve"> лечения в соответствии с современными стандартами медицинской помощи.</w:t>
      </w:r>
    </w:p>
    <w:p w:rsidR="00632DB6" w:rsidRDefault="00632DB6" w:rsidP="00632DB6">
      <w:pPr>
        <w:jc w:val="both"/>
        <w:rPr>
          <w:color w:val="333333"/>
          <w:sz w:val="28"/>
          <w:szCs w:val="28"/>
        </w:rPr>
      </w:pPr>
      <w:r w:rsidRPr="006167BB">
        <w:rPr>
          <w:color w:val="333333"/>
          <w:sz w:val="28"/>
          <w:szCs w:val="28"/>
        </w:rPr>
        <w:t>Следующий этап -</w:t>
      </w:r>
      <w:r>
        <w:rPr>
          <w:color w:val="333333"/>
          <w:sz w:val="28"/>
          <w:szCs w:val="28"/>
        </w:rPr>
        <w:t xml:space="preserve"> </w:t>
      </w:r>
      <w:r w:rsidRPr="006167BB">
        <w:rPr>
          <w:color w:val="333333"/>
          <w:sz w:val="28"/>
          <w:szCs w:val="28"/>
        </w:rPr>
        <w:t xml:space="preserve">оформление </w:t>
      </w:r>
      <w:r>
        <w:rPr>
          <w:color w:val="333333"/>
          <w:sz w:val="28"/>
          <w:szCs w:val="28"/>
        </w:rPr>
        <w:t xml:space="preserve">клинической </w:t>
      </w:r>
      <w:r w:rsidRPr="006167BB">
        <w:rPr>
          <w:color w:val="333333"/>
          <w:sz w:val="28"/>
          <w:szCs w:val="28"/>
        </w:rPr>
        <w:t xml:space="preserve"> истории болезни. Написание учебной истории болезни требует от </w:t>
      </w:r>
      <w:r>
        <w:rPr>
          <w:color w:val="333333"/>
          <w:sz w:val="28"/>
          <w:szCs w:val="28"/>
        </w:rPr>
        <w:t>ординатора</w:t>
      </w:r>
      <w:r w:rsidRPr="006167BB">
        <w:rPr>
          <w:color w:val="333333"/>
          <w:sz w:val="28"/>
          <w:szCs w:val="28"/>
        </w:rPr>
        <w:t xml:space="preserve"> активного изучения литературы, касающейся данного заболевания. кратко, но вместе с тем максимально полно изложить данные </w:t>
      </w:r>
      <w:r>
        <w:rPr>
          <w:color w:val="333333"/>
          <w:sz w:val="28"/>
          <w:szCs w:val="28"/>
        </w:rPr>
        <w:t xml:space="preserve">анамнеза заболевания </w:t>
      </w:r>
      <w:r w:rsidRPr="006167BB">
        <w:rPr>
          <w:color w:val="333333"/>
          <w:sz w:val="28"/>
          <w:szCs w:val="28"/>
        </w:rPr>
        <w:t xml:space="preserve"> и </w:t>
      </w:r>
      <w:r>
        <w:rPr>
          <w:color w:val="333333"/>
          <w:sz w:val="28"/>
          <w:szCs w:val="28"/>
        </w:rPr>
        <w:t xml:space="preserve">предшествующего </w:t>
      </w:r>
      <w:r w:rsidRPr="006167BB">
        <w:rPr>
          <w:color w:val="333333"/>
          <w:sz w:val="28"/>
          <w:szCs w:val="28"/>
        </w:rPr>
        <w:t>лечения больного.</w:t>
      </w:r>
    </w:p>
    <w:p w:rsidR="00632DB6" w:rsidRPr="00824F36" w:rsidRDefault="00632DB6" w:rsidP="00632DB6">
      <w:pPr>
        <w:jc w:val="center"/>
        <w:rPr>
          <w:i/>
          <w:color w:val="333333"/>
          <w:sz w:val="28"/>
          <w:szCs w:val="28"/>
        </w:rPr>
      </w:pPr>
      <w:r>
        <w:rPr>
          <w:i/>
          <w:color w:val="333333"/>
          <w:sz w:val="28"/>
          <w:szCs w:val="28"/>
        </w:rPr>
        <w:t>Требования к тексту истории болезни</w:t>
      </w:r>
    </w:p>
    <w:p w:rsidR="00632DB6" w:rsidRPr="006167BB" w:rsidRDefault="00632DB6" w:rsidP="00632DB6">
      <w:pPr>
        <w:jc w:val="both"/>
        <w:rPr>
          <w:color w:val="333333"/>
          <w:sz w:val="28"/>
          <w:szCs w:val="28"/>
        </w:rPr>
      </w:pPr>
      <w:r w:rsidRPr="006167BB">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632DB6" w:rsidRPr="006167BB" w:rsidRDefault="00632DB6" w:rsidP="00632DB6">
      <w:pPr>
        <w:numPr>
          <w:ilvl w:val="0"/>
          <w:numId w:val="26"/>
        </w:numPr>
        <w:tabs>
          <w:tab w:val="left" w:pos="284"/>
        </w:tabs>
        <w:ind w:left="0" w:firstLine="0"/>
        <w:jc w:val="both"/>
        <w:rPr>
          <w:color w:val="333333"/>
          <w:sz w:val="28"/>
          <w:szCs w:val="28"/>
        </w:rPr>
      </w:pPr>
      <w:r w:rsidRPr="006167BB">
        <w:rPr>
          <w:color w:val="333333"/>
          <w:sz w:val="28"/>
          <w:szCs w:val="28"/>
        </w:rPr>
        <w:t>строгое следование принятой форме истории болезни;</w:t>
      </w:r>
    </w:p>
    <w:p w:rsidR="00632DB6" w:rsidRPr="006167BB" w:rsidRDefault="00632DB6" w:rsidP="00632DB6">
      <w:pPr>
        <w:numPr>
          <w:ilvl w:val="0"/>
          <w:numId w:val="26"/>
        </w:numPr>
        <w:tabs>
          <w:tab w:val="left" w:pos="284"/>
        </w:tabs>
        <w:ind w:left="0" w:firstLine="0"/>
        <w:jc w:val="both"/>
        <w:rPr>
          <w:color w:val="333333"/>
          <w:sz w:val="28"/>
          <w:szCs w:val="28"/>
        </w:rPr>
      </w:pPr>
      <w:r w:rsidRPr="006167BB">
        <w:rPr>
          <w:color w:val="333333"/>
          <w:sz w:val="28"/>
          <w:szCs w:val="28"/>
        </w:rPr>
        <w:t>точность и логичность изложения;</w:t>
      </w:r>
    </w:p>
    <w:p w:rsidR="00632DB6" w:rsidRPr="006167BB" w:rsidRDefault="00632DB6" w:rsidP="00632DB6">
      <w:pPr>
        <w:numPr>
          <w:ilvl w:val="0"/>
          <w:numId w:val="26"/>
        </w:numPr>
        <w:tabs>
          <w:tab w:val="left" w:pos="284"/>
        </w:tabs>
        <w:ind w:left="0" w:firstLine="0"/>
        <w:jc w:val="both"/>
        <w:rPr>
          <w:color w:val="333333"/>
          <w:sz w:val="28"/>
          <w:szCs w:val="28"/>
        </w:rPr>
      </w:pPr>
      <w:r w:rsidRPr="006167BB">
        <w:rPr>
          <w:color w:val="333333"/>
          <w:sz w:val="28"/>
          <w:szCs w:val="28"/>
        </w:rPr>
        <w:t>исчерпывающая полнота необходимых сведений;</w:t>
      </w:r>
    </w:p>
    <w:p w:rsidR="00632DB6" w:rsidRPr="006167BB" w:rsidRDefault="00632DB6" w:rsidP="00632DB6">
      <w:pPr>
        <w:numPr>
          <w:ilvl w:val="0"/>
          <w:numId w:val="26"/>
        </w:numPr>
        <w:tabs>
          <w:tab w:val="left" w:pos="284"/>
        </w:tabs>
        <w:ind w:left="0" w:firstLine="0"/>
        <w:jc w:val="both"/>
        <w:rPr>
          <w:color w:val="333333"/>
          <w:sz w:val="28"/>
          <w:szCs w:val="28"/>
        </w:rPr>
      </w:pPr>
      <w:r w:rsidRPr="006167BB">
        <w:rPr>
          <w:color w:val="333333"/>
          <w:sz w:val="28"/>
          <w:szCs w:val="28"/>
        </w:rPr>
        <w:lastRenderedPageBreak/>
        <w:t>ясность изложения;</w:t>
      </w:r>
    </w:p>
    <w:p w:rsidR="00632DB6" w:rsidRPr="006167BB" w:rsidRDefault="00632DB6" w:rsidP="00632DB6">
      <w:pPr>
        <w:numPr>
          <w:ilvl w:val="0"/>
          <w:numId w:val="26"/>
        </w:numPr>
        <w:tabs>
          <w:tab w:val="left" w:pos="284"/>
        </w:tabs>
        <w:ind w:left="0" w:firstLine="0"/>
        <w:jc w:val="both"/>
        <w:rPr>
          <w:color w:val="333333"/>
          <w:sz w:val="28"/>
          <w:szCs w:val="28"/>
        </w:rPr>
      </w:pPr>
      <w:r w:rsidRPr="006167BB">
        <w:rPr>
          <w:color w:val="333333"/>
          <w:sz w:val="28"/>
          <w:szCs w:val="28"/>
        </w:rPr>
        <w:t>все подзаголовки разделов истории болезни должны быть выделены;</w:t>
      </w:r>
    </w:p>
    <w:p w:rsidR="00632DB6" w:rsidRPr="006167BB" w:rsidRDefault="00632DB6" w:rsidP="00632DB6">
      <w:pPr>
        <w:jc w:val="both"/>
        <w:rPr>
          <w:color w:val="333333"/>
          <w:sz w:val="28"/>
          <w:szCs w:val="28"/>
        </w:rPr>
      </w:pPr>
      <w:r w:rsidRPr="006167BB">
        <w:rPr>
          <w:color w:val="333333"/>
          <w:sz w:val="28"/>
          <w:szCs w:val="28"/>
        </w:rPr>
        <w:t xml:space="preserve">Соблюдение этих требований не пустая формальность, а проявление высокой сознательности и культуры </w:t>
      </w:r>
      <w:r>
        <w:rPr>
          <w:color w:val="333333"/>
          <w:sz w:val="28"/>
          <w:szCs w:val="28"/>
        </w:rPr>
        <w:t>ординатора</w:t>
      </w:r>
      <w:r w:rsidRPr="006167BB">
        <w:rPr>
          <w:color w:val="333333"/>
          <w:sz w:val="28"/>
          <w:szCs w:val="28"/>
        </w:rPr>
        <w:t>, правильного понимания им служебного долга.</w:t>
      </w:r>
    </w:p>
    <w:p w:rsidR="00632DB6" w:rsidRPr="006167BB" w:rsidRDefault="00632DB6" w:rsidP="00632DB6">
      <w:pPr>
        <w:jc w:val="both"/>
        <w:rPr>
          <w:color w:val="333333"/>
          <w:sz w:val="28"/>
          <w:szCs w:val="28"/>
        </w:rPr>
      </w:pPr>
      <w:r>
        <w:rPr>
          <w:color w:val="333333"/>
          <w:sz w:val="28"/>
          <w:szCs w:val="28"/>
        </w:rPr>
        <w:t xml:space="preserve">Проверка клинической </w:t>
      </w:r>
      <w:r w:rsidRPr="006167BB">
        <w:rPr>
          <w:color w:val="333333"/>
          <w:sz w:val="28"/>
          <w:szCs w:val="28"/>
        </w:rPr>
        <w:t xml:space="preserve">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w:t>
      </w:r>
      <w:r>
        <w:rPr>
          <w:color w:val="333333"/>
          <w:sz w:val="28"/>
          <w:szCs w:val="28"/>
        </w:rPr>
        <w:t>ординатора.</w:t>
      </w:r>
    </w:p>
    <w:p w:rsidR="00632DB6" w:rsidRPr="00096EE2" w:rsidRDefault="00632DB6" w:rsidP="00632DB6">
      <w:pPr>
        <w:jc w:val="center"/>
        <w:rPr>
          <w:i/>
          <w:color w:val="333333"/>
          <w:sz w:val="28"/>
          <w:szCs w:val="28"/>
        </w:rPr>
      </w:pPr>
      <w:r w:rsidRPr="00096EE2">
        <w:rPr>
          <w:i/>
          <w:color w:val="333333"/>
          <w:sz w:val="28"/>
          <w:szCs w:val="28"/>
        </w:rPr>
        <w:t xml:space="preserve">Требования к уровню знаний, умений и навыков </w:t>
      </w:r>
      <w:r>
        <w:rPr>
          <w:i/>
          <w:color w:val="333333"/>
          <w:sz w:val="28"/>
          <w:szCs w:val="28"/>
        </w:rPr>
        <w:t xml:space="preserve">ординатора </w:t>
      </w:r>
      <w:r w:rsidRPr="00096EE2">
        <w:rPr>
          <w:i/>
          <w:color w:val="333333"/>
          <w:sz w:val="28"/>
          <w:szCs w:val="28"/>
        </w:rPr>
        <w:t xml:space="preserve">, предъявляемые при </w:t>
      </w:r>
      <w:r>
        <w:rPr>
          <w:i/>
          <w:color w:val="333333"/>
          <w:sz w:val="28"/>
          <w:szCs w:val="28"/>
        </w:rPr>
        <w:t xml:space="preserve">проверке </w:t>
      </w:r>
      <w:r w:rsidRPr="00096EE2">
        <w:rPr>
          <w:i/>
          <w:color w:val="333333"/>
          <w:sz w:val="28"/>
          <w:szCs w:val="28"/>
        </w:rPr>
        <w:t xml:space="preserve"> истории болезни</w:t>
      </w:r>
      <w:r>
        <w:rPr>
          <w:i/>
          <w:color w:val="333333"/>
          <w:sz w:val="28"/>
          <w:szCs w:val="28"/>
        </w:rPr>
        <w:t xml:space="preserve"> и практических навыков</w:t>
      </w:r>
      <w:r w:rsidRPr="00096EE2">
        <w:rPr>
          <w:i/>
          <w:color w:val="333333"/>
          <w:sz w:val="28"/>
          <w:szCs w:val="28"/>
        </w:rPr>
        <w:t>.</w:t>
      </w:r>
    </w:p>
    <w:p w:rsidR="00632DB6" w:rsidRPr="006167BB" w:rsidRDefault="00632DB6" w:rsidP="00632DB6">
      <w:pPr>
        <w:jc w:val="both"/>
        <w:rPr>
          <w:color w:val="333333"/>
          <w:sz w:val="28"/>
          <w:szCs w:val="28"/>
        </w:rPr>
      </w:pPr>
      <w:r>
        <w:rPr>
          <w:color w:val="333333"/>
          <w:sz w:val="28"/>
          <w:szCs w:val="28"/>
        </w:rPr>
        <w:t xml:space="preserve">Ординатор </w:t>
      </w:r>
      <w:r w:rsidRPr="006167BB">
        <w:rPr>
          <w:color w:val="333333"/>
          <w:sz w:val="28"/>
          <w:szCs w:val="28"/>
        </w:rPr>
        <w:t>должен знать:</w:t>
      </w:r>
    </w:p>
    <w:p w:rsidR="00632DB6" w:rsidRPr="006167BB" w:rsidRDefault="00632DB6" w:rsidP="00632DB6">
      <w:pPr>
        <w:numPr>
          <w:ilvl w:val="0"/>
          <w:numId w:val="27"/>
        </w:numPr>
        <w:tabs>
          <w:tab w:val="left" w:pos="284"/>
        </w:tabs>
        <w:ind w:left="0" w:firstLine="0"/>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rsidR="00632DB6" w:rsidRPr="006167BB" w:rsidRDefault="00632DB6" w:rsidP="00632DB6">
      <w:pPr>
        <w:numPr>
          <w:ilvl w:val="0"/>
          <w:numId w:val="27"/>
        </w:numPr>
        <w:tabs>
          <w:tab w:val="left" w:pos="284"/>
        </w:tabs>
        <w:ind w:left="0" w:firstLine="0"/>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rsidR="00632DB6" w:rsidRPr="006167BB" w:rsidRDefault="00632DB6" w:rsidP="00632DB6">
      <w:pPr>
        <w:numPr>
          <w:ilvl w:val="0"/>
          <w:numId w:val="27"/>
        </w:numPr>
        <w:tabs>
          <w:tab w:val="left" w:pos="284"/>
        </w:tabs>
        <w:ind w:left="0" w:firstLine="0"/>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rsidR="00632DB6" w:rsidRPr="006167BB" w:rsidRDefault="00632DB6" w:rsidP="00632DB6">
      <w:pPr>
        <w:numPr>
          <w:ilvl w:val="0"/>
          <w:numId w:val="27"/>
        </w:numPr>
        <w:tabs>
          <w:tab w:val="left" w:pos="284"/>
        </w:tabs>
        <w:ind w:left="0" w:firstLine="0"/>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rsidR="00632DB6" w:rsidRPr="006167BB" w:rsidRDefault="00632DB6" w:rsidP="00632DB6">
      <w:pPr>
        <w:tabs>
          <w:tab w:val="left" w:pos="284"/>
        </w:tabs>
        <w:jc w:val="both"/>
        <w:rPr>
          <w:color w:val="333333"/>
          <w:sz w:val="28"/>
          <w:szCs w:val="28"/>
        </w:rPr>
      </w:pPr>
      <w:r>
        <w:rPr>
          <w:color w:val="333333"/>
          <w:sz w:val="28"/>
          <w:szCs w:val="28"/>
        </w:rPr>
        <w:t>Ординатор</w:t>
      </w:r>
      <w:r w:rsidRPr="006167BB">
        <w:rPr>
          <w:color w:val="333333"/>
          <w:sz w:val="28"/>
          <w:szCs w:val="28"/>
        </w:rPr>
        <w:t xml:space="preserve"> должен уметь:</w:t>
      </w:r>
    </w:p>
    <w:p w:rsidR="00632DB6" w:rsidRPr="006167BB" w:rsidRDefault="00632DB6" w:rsidP="00632DB6">
      <w:pPr>
        <w:numPr>
          <w:ilvl w:val="0"/>
          <w:numId w:val="28"/>
        </w:numPr>
        <w:tabs>
          <w:tab w:val="left" w:pos="284"/>
        </w:tabs>
        <w:ind w:left="0" w:firstLine="0"/>
        <w:jc w:val="both"/>
        <w:rPr>
          <w:color w:val="333333"/>
          <w:sz w:val="28"/>
          <w:szCs w:val="28"/>
        </w:rPr>
      </w:pPr>
      <w:r w:rsidRPr="006167BB">
        <w:rPr>
          <w:color w:val="333333"/>
          <w:sz w:val="28"/>
          <w:szCs w:val="28"/>
        </w:rPr>
        <w:t>проводить полное физикальное обследование больного;</w:t>
      </w:r>
    </w:p>
    <w:p w:rsidR="00632DB6" w:rsidRPr="006167BB" w:rsidRDefault="00632DB6" w:rsidP="00632DB6">
      <w:pPr>
        <w:numPr>
          <w:ilvl w:val="0"/>
          <w:numId w:val="28"/>
        </w:numPr>
        <w:tabs>
          <w:tab w:val="left" w:pos="284"/>
        </w:tabs>
        <w:ind w:left="0" w:firstLine="0"/>
        <w:jc w:val="both"/>
        <w:rPr>
          <w:color w:val="333333"/>
          <w:sz w:val="28"/>
          <w:szCs w:val="28"/>
        </w:rPr>
      </w:pPr>
      <w:r w:rsidRPr="006167BB">
        <w:rPr>
          <w:color w:val="333333"/>
          <w:sz w:val="28"/>
          <w:szCs w:val="28"/>
        </w:rPr>
        <w:t>объяснить механизмы выявленных симптомов и синдромов;</w:t>
      </w:r>
    </w:p>
    <w:p w:rsidR="00632DB6" w:rsidRDefault="00632DB6" w:rsidP="00632DB6">
      <w:pPr>
        <w:numPr>
          <w:ilvl w:val="0"/>
          <w:numId w:val="28"/>
        </w:numPr>
        <w:tabs>
          <w:tab w:val="left" w:pos="284"/>
        </w:tabs>
        <w:ind w:left="0" w:firstLine="0"/>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rsidR="00632DB6" w:rsidRDefault="00632DB6" w:rsidP="00632DB6">
      <w:pPr>
        <w:numPr>
          <w:ilvl w:val="0"/>
          <w:numId w:val="28"/>
        </w:numPr>
        <w:tabs>
          <w:tab w:val="left" w:pos="284"/>
        </w:tabs>
        <w:ind w:left="0" w:firstLine="0"/>
        <w:jc w:val="both"/>
        <w:rPr>
          <w:color w:val="333333"/>
          <w:sz w:val="28"/>
          <w:szCs w:val="28"/>
        </w:rPr>
      </w:pPr>
      <w:r>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632DB6" w:rsidRPr="006167BB" w:rsidRDefault="00632DB6" w:rsidP="00632DB6">
      <w:pPr>
        <w:numPr>
          <w:ilvl w:val="0"/>
          <w:numId w:val="28"/>
        </w:numPr>
        <w:tabs>
          <w:tab w:val="left" w:pos="284"/>
        </w:tabs>
        <w:ind w:left="0" w:firstLine="0"/>
        <w:jc w:val="both"/>
        <w:rPr>
          <w:color w:val="333333"/>
          <w:sz w:val="28"/>
          <w:szCs w:val="28"/>
        </w:rPr>
      </w:pPr>
      <w:r>
        <w:rPr>
          <w:color w:val="333333"/>
          <w:sz w:val="28"/>
          <w:szCs w:val="28"/>
        </w:rPr>
        <w:t>обосновать клинический диагноз, провести дифференциальный диагноз</w:t>
      </w:r>
    </w:p>
    <w:p w:rsidR="00632DB6" w:rsidRPr="006167BB" w:rsidRDefault="00632DB6" w:rsidP="00632DB6">
      <w:pPr>
        <w:numPr>
          <w:ilvl w:val="0"/>
          <w:numId w:val="28"/>
        </w:numPr>
        <w:tabs>
          <w:tab w:val="left" w:pos="284"/>
        </w:tabs>
        <w:ind w:left="0" w:firstLine="0"/>
        <w:jc w:val="both"/>
        <w:rPr>
          <w:color w:val="333333"/>
          <w:sz w:val="28"/>
          <w:szCs w:val="28"/>
        </w:rPr>
      </w:pPr>
      <w:r>
        <w:rPr>
          <w:color w:val="333333"/>
          <w:sz w:val="28"/>
          <w:szCs w:val="28"/>
        </w:rPr>
        <w:t xml:space="preserve">Назначить лечение  и </w:t>
      </w:r>
      <w:r w:rsidRPr="006167BB">
        <w:rPr>
          <w:color w:val="333333"/>
          <w:sz w:val="28"/>
          <w:szCs w:val="28"/>
        </w:rPr>
        <w:t>дать оценку проводимой терапии, объяснить механизмы</w:t>
      </w:r>
      <w:r>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rsidR="00632DB6" w:rsidRPr="006167BB" w:rsidRDefault="00632DB6" w:rsidP="00632DB6">
      <w:pPr>
        <w:numPr>
          <w:ilvl w:val="0"/>
          <w:numId w:val="28"/>
        </w:numPr>
        <w:tabs>
          <w:tab w:val="left" w:pos="284"/>
        </w:tabs>
        <w:ind w:left="0" w:firstLine="0"/>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rsidR="00632DB6" w:rsidRPr="006167BB" w:rsidRDefault="00632DB6" w:rsidP="00632DB6">
      <w:pPr>
        <w:numPr>
          <w:ilvl w:val="0"/>
          <w:numId w:val="28"/>
        </w:numPr>
        <w:tabs>
          <w:tab w:val="left" w:pos="284"/>
        </w:tabs>
        <w:ind w:left="0" w:firstLine="0"/>
        <w:jc w:val="both"/>
        <w:rPr>
          <w:color w:val="333333"/>
          <w:sz w:val="28"/>
          <w:szCs w:val="28"/>
        </w:rPr>
      </w:pPr>
      <w:r w:rsidRPr="006167BB">
        <w:rPr>
          <w:color w:val="333333"/>
          <w:sz w:val="28"/>
          <w:szCs w:val="28"/>
        </w:rPr>
        <w:t xml:space="preserve"> правильно оформить историю болезни в соответствии с </w:t>
      </w:r>
      <w:r>
        <w:rPr>
          <w:color w:val="333333"/>
          <w:sz w:val="28"/>
          <w:szCs w:val="28"/>
        </w:rPr>
        <w:t>требованиями</w:t>
      </w:r>
      <w:r w:rsidRPr="006167BB">
        <w:rPr>
          <w:color w:val="333333"/>
          <w:sz w:val="28"/>
          <w:szCs w:val="28"/>
        </w:rPr>
        <w:t>.</w:t>
      </w:r>
    </w:p>
    <w:p w:rsidR="00632DB6" w:rsidRPr="006167BB" w:rsidRDefault="00632DB6" w:rsidP="00632DB6">
      <w:pPr>
        <w:jc w:val="both"/>
        <w:rPr>
          <w:color w:val="333333"/>
          <w:sz w:val="28"/>
          <w:szCs w:val="28"/>
        </w:rPr>
      </w:pPr>
      <w:r>
        <w:rPr>
          <w:color w:val="333333"/>
          <w:sz w:val="28"/>
          <w:szCs w:val="28"/>
        </w:rPr>
        <w:t xml:space="preserve">Проверка </w:t>
      </w:r>
      <w:r w:rsidRPr="006167BB">
        <w:rPr>
          <w:color w:val="333333"/>
          <w:sz w:val="28"/>
          <w:szCs w:val="28"/>
        </w:rPr>
        <w:t xml:space="preserve"> истори</w:t>
      </w:r>
      <w:r>
        <w:rPr>
          <w:color w:val="333333"/>
          <w:sz w:val="28"/>
          <w:szCs w:val="28"/>
        </w:rPr>
        <w:t>й</w:t>
      </w:r>
      <w:r w:rsidRPr="006167BB">
        <w:rPr>
          <w:color w:val="333333"/>
          <w:sz w:val="28"/>
          <w:szCs w:val="28"/>
        </w:rPr>
        <w:t xml:space="preserve"> болезни проводится в соответствии с расписанием </w:t>
      </w:r>
      <w:r>
        <w:rPr>
          <w:color w:val="333333"/>
          <w:sz w:val="28"/>
          <w:szCs w:val="28"/>
        </w:rPr>
        <w:t>КСР</w:t>
      </w:r>
    </w:p>
    <w:p w:rsidR="00632DB6" w:rsidRDefault="00632DB6" w:rsidP="00C846A2">
      <w:pPr>
        <w:tabs>
          <w:tab w:val="left" w:pos="284"/>
        </w:tabs>
        <w:jc w:val="center"/>
        <w:rPr>
          <w:b/>
          <w:sz w:val="28"/>
          <w:szCs w:val="28"/>
        </w:rPr>
      </w:pPr>
    </w:p>
    <w:p w:rsidR="00632DB6" w:rsidRDefault="00632DB6" w:rsidP="00C846A2">
      <w:pPr>
        <w:tabs>
          <w:tab w:val="left" w:pos="284"/>
        </w:tabs>
        <w:jc w:val="center"/>
        <w:rPr>
          <w:b/>
          <w:sz w:val="28"/>
          <w:szCs w:val="28"/>
        </w:rPr>
      </w:pPr>
    </w:p>
    <w:p w:rsidR="00C846A2" w:rsidRDefault="00C846A2" w:rsidP="00C846A2">
      <w:pPr>
        <w:tabs>
          <w:tab w:val="left" w:pos="284"/>
        </w:tabs>
        <w:jc w:val="center"/>
        <w:rPr>
          <w:b/>
          <w:sz w:val="28"/>
          <w:szCs w:val="28"/>
        </w:rPr>
      </w:pPr>
      <w:r w:rsidRPr="00083279">
        <w:rPr>
          <w:b/>
          <w:sz w:val="28"/>
          <w:szCs w:val="28"/>
        </w:rPr>
        <w:t>Методические рекомендации по  выполнению практического задания - интерпретации  результатов инструментальных и/или лабораторных исследований у кардиологических больных.</w:t>
      </w:r>
    </w:p>
    <w:p w:rsidR="00632DB6" w:rsidRPr="00083279" w:rsidRDefault="00632DB6" w:rsidP="00C846A2">
      <w:pPr>
        <w:tabs>
          <w:tab w:val="left" w:pos="284"/>
        </w:tabs>
        <w:jc w:val="center"/>
        <w:rPr>
          <w:b/>
          <w:sz w:val="28"/>
          <w:szCs w:val="28"/>
        </w:rPr>
      </w:pPr>
    </w:p>
    <w:p w:rsidR="00C846A2" w:rsidRPr="00083279" w:rsidRDefault="00C846A2" w:rsidP="00C846A2">
      <w:pPr>
        <w:tabs>
          <w:tab w:val="left" w:pos="284"/>
        </w:tabs>
        <w:rPr>
          <w:sz w:val="28"/>
          <w:szCs w:val="28"/>
        </w:rPr>
      </w:pPr>
      <w:r w:rsidRPr="00083279">
        <w:rPr>
          <w:sz w:val="28"/>
          <w:szCs w:val="28"/>
        </w:rPr>
        <w:t>Оценка результатов инструментальных и лабораторных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письменных  ответов.</w:t>
      </w:r>
    </w:p>
    <w:p w:rsidR="00C846A2" w:rsidRPr="00083279" w:rsidRDefault="00C846A2" w:rsidP="00C846A2">
      <w:pPr>
        <w:tabs>
          <w:tab w:val="left" w:pos="284"/>
        </w:tabs>
        <w:rPr>
          <w:sz w:val="28"/>
          <w:szCs w:val="28"/>
        </w:rPr>
      </w:pPr>
    </w:p>
    <w:p w:rsidR="00C846A2" w:rsidRPr="0084784C" w:rsidRDefault="00C846A2" w:rsidP="00C846A2">
      <w:pPr>
        <w:tabs>
          <w:tab w:val="left" w:pos="284"/>
        </w:tabs>
        <w:jc w:val="center"/>
        <w:rPr>
          <w:i/>
          <w:sz w:val="28"/>
          <w:szCs w:val="28"/>
        </w:rPr>
      </w:pPr>
      <w:r w:rsidRPr="0084784C">
        <w:rPr>
          <w:i/>
          <w:sz w:val="28"/>
          <w:szCs w:val="28"/>
        </w:rPr>
        <w:t>Алгоритм подготовки к выполнению практического задания:</w:t>
      </w:r>
    </w:p>
    <w:p w:rsidR="00C846A2" w:rsidRPr="00083279" w:rsidRDefault="00C846A2" w:rsidP="00C846A2">
      <w:pPr>
        <w:tabs>
          <w:tab w:val="left" w:pos="284"/>
        </w:tabs>
        <w:jc w:val="center"/>
        <w:rPr>
          <w:i/>
          <w:sz w:val="28"/>
          <w:szCs w:val="28"/>
          <w:u w:val="single"/>
        </w:rPr>
      </w:pPr>
    </w:p>
    <w:p w:rsidR="00C846A2" w:rsidRPr="00083279" w:rsidRDefault="00C846A2" w:rsidP="00C846A2">
      <w:pPr>
        <w:tabs>
          <w:tab w:val="left" w:pos="142"/>
          <w:tab w:val="left" w:pos="284"/>
        </w:tabs>
        <w:jc w:val="both"/>
        <w:rPr>
          <w:sz w:val="28"/>
          <w:szCs w:val="28"/>
        </w:rPr>
      </w:pPr>
      <w:r w:rsidRPr="00083279">
        <w:rPr>
          <w:sz w:val="28"/>
          <w:szCs w:val="28"/>
        </w:rPr>
        <w:lastRenderedPageBreak/>
        <w:t>-изучение конспектов лекций, раскрывающих материал.</w:t>
      </w:r>
    </w:p>
    <w:p w:rsidR="00C846A2" w:rsidRPr="00083279" w:rsidRDefault="00C846A2" w:rsidP="00C846A2">
      <w:pPr>
        <w:tabs>
          <w:tab w:val="left" w:pos="142"/>
          <w:tab w:val="left" w:pos="284"/>
        </w:tabs>
        <w:jc w:val="both"/>
        <w:rPr>
          <w:sz w:val="28"/>
          <w:szCs w:val="28"/>
        </w:rPr>
      </w:pPr>
      <w:r w:rsidRPr="00083279">
        <w:rPr>
          <w:sz w:val="28"/>
          <w:szCs w:val="28"/>
        </w:rPr>
        <w:t>-повторение учебного материала, полученного при подготовке к практическим занятиям и во время их проведения;</w:t>
      </w:r>
    </w:p>
    <w:p w:rsidR="00C846A2" w:rsidRPr="00083279" w:rsidRDefault="00C846A2" w:rsidP="00C846A2">
      <w:pPr>
        <w:tabs>
          <w:tab w:val="left" w:pos="142"/>
          <w:tab w:val="left" w:pos="284"/>
        </w:tabs>
        <w:jc w:val="both"/>
        <w:rPr>
          <w:sz w:val="28"/>
          <w:szCs w:val="28"/>
        </w:rPr>
      </w:pPr>
      <w:r w:rsidRPr="00083279">
        <w:rPr>
          <w:sz w:val="28"/>
          <w:szCs w:val="28"/>
        </w:rPr>
        <w:t xml:space="preserve">-изучение дополнительной литературы, в которой конкретизируется содержание проверяемых знаний; </w:t>
      </w:r>
    </w:p>
    <w:p w:rsidR="00C846A2" w:rsidRPr="00083279" w:rsidRDefault="00C846A2" w:rsidP="00C846A2">
      <w:pPr>
        <w:tabs>
          <w:tab w:val="left" w:pos="142"/>
          <w:tab w:val="left" w:pos="284"/>
        </w:tabs>
        <w:jc w:val="both"/>
        <w:rPr>
          <w:sz w:val="28"/>
          <w:szCs w:val="28"/>
        </w:rPr>
      </w:pPr>
      <w:r w:rsidRPr="00083279">
        <w:rPr>
          <w:sz w:val="28"/>
          <w:szCs w:val="28"/>
        </w:rPr>
        <w:t xml:space="preserve">-составление в письменной форме ответов на поставленные в каждом конкретном исследовании  вопросы; </w:t>
      </w:r>
    </w:p>
    <w:p w:rsidR="00C846A2" w:rsidRPr="00083279" w:rsidRDefault="00C846A2" w:rsidP="00C846A2">
      <w:pPr>
        <w:tabs>
          <w:tab w:val="left" w:pos="142"/>
          <w:tab w:val="left" w:pos="284"/>
        </w:tabs>
        <w:jc w:val="both"/>
        <w:rPr>
          <w:sz w:val="28"/>
          <w:szCs w:val="28"/>
        </w:rPr>
      </w:pPr>
    </w:p>
    <w:p w:rsidR="00C846A2" w:rsidRPr="0084784C" w:rsidRDefault="00C846A2" w:rsidP="00C846A2">
      <w:pPr>
        <w:tabs>
          <w:tab w:val="left" w:pos="284"/>
        </w:tabs>
        <w:jc w:val="center"/>
        <w:rPr>
          <w:i/>
          <w:sz w:val="28"/>
          <w:szCs w:val="28"/>
        </w:rPr>
      </w:pPr>
      <w:r w:rsidRPr="0084784C">
        <w:rPr>
          <w:i/>
          <w:sz w:val="28"/>
          <w:szCs w:val="28"/>
        </w:rPr>
        <w:t>Алгоритмы выполнения отдельных практических заданий:</w:t>
      </w:r>
    </w:p>
    <w:p w:rsidR="00827102" w:rsidRDefault="00827102" w:rsidP="00827102">
      <w:pPr>
        <w:tabs>
          <w:tab w:val="left" w:pos="426"/>
        </w:tabs>
        <w:ind w:firstLine="284"/>
        <w:jc w:val="center"/>
        <w:rPr>
          <w:b/>
          <w:color w:val="000000"/>
          <w:sz w:val="28"/>
          <w:szCs w:val="28"/>
          <w:u w:val="single"/>
        </w:rPr>
      </w:pPr>
    </w:p>
    <w:p w:rsidR="00827102" w:rsidRPr="00783275" w:rsidRDefault="00827102" w:rsidP="00827102">
      <w:pPr>
        <w:tabs>
          <w:tab w:val="left" w:pos="426"/>
        </w:tabs>
        <w:ind w:firstLine="284"/>
        <w:jc w:val="center"/>
        <w:rPr>
          <w:b/>
          <w:color w:val="000000"/>
          <w:sz w:val="28"/>
          <w:szCs w:val="28"/>
          <w:u w:val="single"/>
        </w:rPr>
      </w:pPr>
      <w:r w:rsidRPr="00783275">
        <w:rPr>
          <w:b/>
          <w:color w:val="000000"/>
          <w:sz w:val="28"/>
          <w:szCs w:val="28"/>
          <w:u w:val="single"/>
        </w:rPr>
        <w:t>АЛГОРИТМ</w:t>
      </w:r>
      <w:r>
        <w:rPr>
          <w:b/>
          <w:color w:val="000000"/>
          <w:sz w:val="28"/>
          <w:szCs w:val="28"/>
          <w:u w:val="single"/>
        </w:rPr>
        <w:t xml:space="preserve"> </w:t>
      </w:r>
      <w:r w:rsidRPr="00783275">
        <w:rPr>
          <w:b/>
          <w:color w:val="000000"/>
          <w:sz w:val="28"/>
          <w:szCs w:val="28"/>
          <w:u w:val="single"/>
        </w:rPr>
        <w:t>диагностического поиска, постановки диагноза,  проведения дифференциального диагноза, выбора тактики лечения курируемого пациента.</w:t>
      </w:r>
    </w:p>
    <w:p w:rsidR="00827102" w:rsidRPr="00F55CB3" w:rsidRDefault="00827102" w:rsidP="00827102">
      <w:pPr>
        <w:pStyle w:val="aa"/>
        <w:widowControl w:val="0"/>
        <w:numPr>
          <w:ilvl w:val="0"/>
          <w:numId w:val="24"/>
        </w:numPr>
        <w:tabs>
          <w:tab w:val="left" w:pos="426"/>
        </w:tabs>
        <w:autoSpaceDE w:val="0"/>
        <w:autoSpaceDN w:val="0"/>
        <w:adjustRightInd w:val="0"/>
        <w:ind w:left="0" w:firstLine="0"/>
        <w:contextualSpacing/>
        <w:jc w:val="both"/>
        <w:rPr>
          <w:sz w:val="28"/>
          <w:szCs w:val="28"/>
        </w:rPr>
      </w:pPr>
      <w:r w:rsidRPr="00F55CB3">
        <w:rPr>
          <w:sz w:val="28"/>
          <w:szCs w:val="28"/>
        </w:rPr>
        <w:t>Заподозрить на основании жалоб больного, анамнеза болезни и жизни основное заболевание у больного.</w:t>
      </w:r>
    </w:p>
    <w:p w:rsidR="00827102" w:rsidRPr="00F55CB3" w:rsidRDefault="00827102" w:rsidP="00827102">
      <w:pPr>
        <w:pStyle w:val="aa"/>
        <w:widowControl w:val="0"/>
        <w:numPr>
          <w:ilvl w:val="0"/>
          <w:numId w:val="24"/>
        </w:numPr>
        <w:tabs>
          <w:tab w:val="left" w:pos="426"/>
        </w:tabs>
        <w:autoSpaceDE w:val="0"/>
        <w:autoSpaceDN w:val="0"/>
        <w:adjustRightInd w:val="0"/>
        <w:ind w:left="0" w:firstLine="0"/>
        <w:contextualSpacing/>
        <w:jc w:val="both"/>
        <w:rPr>
          <w:i/>
          <w:sz w:val="28"/>
          <w:szCs w:val="28"/>
        </w:rPr>
      </w:pPr>
      <w:r w:rsidRPr="00F55CB3">
        <w:rPr>
          <w:sz w:val="28"/>
          <w:szCs w:val="28"/>
        </w:rPr>
        <w:t>Провести физикальное обследование пациента.</w:t>
      </w:r>
    </w:p>
    <w:p w:rsidR="00827102" w:rsidRPr="00F55CB3" w:rsidRDefault="00827102" w:rsidP="00827102">
      <w:pPr>
        <w:pStyle w:val="aa"/>
        <w:widowControl w:val="0"/>
        <w:numPr>
          <w:ilvl w:val="0"/>
          <w:numId w:val="24"/>
        </w:numPr>
        <w:tabs>
          <w:tab w:val="left" w:pos="426"/>
        </w:tabs>
        <w:autoSpaceDE w:val="0"/>
        <w:autoSpaceDN w:val="0"/>
        <w:adjustRightInd w:val="0"/>
        <w:ind w:left="0" w:firstLine="0"/>
        <w:contextualSpacing/>
        <w:jc w:val="both"/>
        <w:rPr>
          <w:sz w:val="28"/>
          <w:szCs w:val="28"/>
        </w:rPr>
      </w:pPr>
      <w:r w:rsidRPr="00F55CB3">
        <w:rPr>
          <w:sz w:val="28"/>
          <w:szCs w:val="28"/>
        </w:rPr>
        <w:t>Составить программу лабораторно- инструментального обследования пациента для уточнения основного заболевания, определения</w:t>
      </w:r>
      <w:r>
        <w:rPr>
          <w:sz w:val="28"/>
          <w:szCs w:val="28"/>
        </w:rPr>
        <w:t xml:space="preserve"> </w:t>
      </w:r>
      <w:r w:rsidRPr="00F55CB3">
        <w:rPr>
          <w:sz w:val="28"/>
          <w:szCs w:val="28"/>
        </w:rPr>
        <w:t>особенностей его течения, стадии процесса, степени тяжести, наличия осложнений. Интерпретировать полученные</w:t>
      </w:r>
      <w:r>
        <w:rPr>
          <w:sz w:val="28"/>
          <w:szCs w:val="28"/>
        </w:rPr>
        <w:t xml:space="preserve"> </w:t>
      </w:r>
      <w:r w:rsidRPr="00F55CB3">
        <w:rPr>
          <w:sz w:val="28"/>
          <w:szCs w:val="28"/>
        </w:rPr>
        <w:t>результаты.</w:t>
      </w:r>
    </w:p>
    <w:p w:rsidR="00827102" w:rsidRPr="00F55CB3" w:rsidRDefault="00827102" w:rsidP="00827102">
      <w:pPr>
        <w:pStyle w:val="aa"/>
        <w:widowControl w:val="0"/>
        <w:numPr>
          <w:ilvl w:val="0"/>
          <w:numId w:val="24"/>
        </w:numPr>
        <w:tabs>
          <w:tab w:val="left" w:pos="426"/>
        </w:tabs>
        <w:autoSpaceDE w:val="0"/>
        <w:autoSpaceDN w:val="0"/>
        <w:adjustRightInd w:val="0"/>
        <w:ind w:left="0" w:firstLine="0"/>
        <w:contextualSpacing/>
        <w:jc w:val="both"/>
        <w:rPr>
          <w:sz w:val="28"/>
          <w:szCs w:val="28"/>
        </w:rPr>
      </w:pPr>
      <w:r w:rsidRPr="00F55CB3">
        <w:rPr>
          <w:sz w:val="28"/>
          <w:szCs w:val="28"/>
        </w:rPr>
        <w:t>Сформулировать клинический диагноз, обосновать его и детализировать согласно современной классификации.</w:t>
      </w:r>
    </w:p>
    <w:p w:rsidR="00827102" w:rsidRPr="00F55CB3" w:rsidRDefault="00827102" w:rsidP="00827102">
      <w:pPr>
        <w:pStyle w:val="aa"/>
        <w:widowControl w:val="0"/>
        <w:numPr>
          <w:ilvl w:val="0"/>
          <w:numId w:val="24"/>
        </w:numPr>
        <w:tabs>
          <w:tab w:val="left" w:pos="426"/>
        </w:tabs>
        <w:autoSpaceDE w:val="0"/>
        <w:autoSpaceDN w:val="0"/>
        <w:adjustRightInd w:val="0"/>
        <w:ind w:left="0" w:firstLine="0"/>
        <w:contextualSpacing/>
        <w:jc w:val="both"/>
        <w:rPr>
          <w:i/>
          <w:sz w:val="28"/>
          <w:szCs w:val="28"/>
        </w:rPr>
      </w:pPr>
      <w:r w:rsidRPr="00F55CB3">
        <w:rPr>
          <w:sz w:val="28"/>
          <w:szCs w:val="28"/>
        </w:rPr>
        <w:t>Провести дифференциальную диагностику болезни с заболеваниями со схожими основными синдромами.</w:t>
      </w:r>
    </w:p>
    <w:p w:rsidR="00827102" w:rsidRPr="00F55CB3" w:rsidRDefault="00827102" w:rsidP="00827102">
      <w:pPr>
        <w:pStyle w:val="aa"/>
        <w:widowControl w:val="0"/>
        <w:numPr>
          <w:ilvl w:val="0"/>
          <w:numId w:val="24"/>
        </w:numPr>
        <w:tabs>
          <w:tab w:val="left" w:pos="426"/>
          <w:tab w:val="left" w:pos="851"/>
        </w:tabs>
        <w:autoSpaceDE w:val="0"/>
        <w:autoSpaceDN w:val="0"/>
        <w:adjustRightInd w:val="0"/>
        <w:ind w:left="0" w:firstLine="0"/>
        <w:contextualSpacing/>
        <w:jc w:val="both"/>
        <w:rPr>
          <w:sz w:val="28"/>
          <w:szCs w:val="28"/>
        </w:rPr>
      </w:pPr>
      <w:r w:rsidRPr="00F55CB3">
        <w:rPr>
          <w:sz w:val="28"/>
          <w:szCs w:val="28"/>
        </w:rPr>
        <w:t>Определить тактику лечения конкретного курируемого пациента. Выбрать  наиболее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w:t>
      </w:r>
      <w:r>
        <w:rPr>
          <w:sz w:val="28"/>
          <w:szCs w:val="28"/>
        </w:rPr>
        <w:t xml:space="preserve"> </w:t>
      </w:r>
      <w:r w:rsidRPr="00F55CB3">
        <w:rPr>
          <w:sz w:val="28"/>
          <w:szCs w:val="28"/>
        </w:rPr>
        <w:t xml:space="preserve">Определить возможные побочные действия избранных  препаратов, методы контроля, профилактики и коррекции. </w:t>
      </w:r>
    </w:p>
    <w:p w:rsidR="00827102" w:rsidRDefault="00827102" w:rsidP="00827102">
      <w:pPr>
        <w:rPr>
          <w:sz w:val="28"/>
          <w:szCs w:val="28"/>
        </w:rPr>
      </w:pPr>
      <w:r w:rsidRPr="00F55CB3">
        <w:rPr>
          <w:sz w:val="28"/>
          <w:szCs w:val="28"/>
        </w:rPr>
        <w:t>Оформить медицинскую документацию: клиническую историю болезни, листы назначений, экстренные извещения и т.д.</w:t>
      </w:r>
    </w:p>
    <w:bookmarkEnd w:id="6"/>
    <w:p w:rsidR="00C846A2" w:rsidRPr="00083279" w:rsidRDefault="00C846A2" w:rsidP="00C846A2">
      <w:pPr>
        <w:tabs>
          <w:tab w:val="left" w:pos="284"/>
        </w:tabs>
        <w:jc w:val="center"/>
        <w:rPr>
          <w:i/>
          <w:sz w:val="28"/>
          <w:szCs w:val="28"/>
        </w:rPr>
      </w:pPr>
    </w:p>
    <w:p w:rsidR="00C846A2" w:rsidRPr="00083279" w:rsidRDefault="00827102" w:rsidP="00C846A2">
      <w:pPr>
        <w:tabs>
          <w:tab w:val="left" w:pos="284"/>
        </w:tabs>
        <w:rPr>
          <w:i/>
          <w:sz w:val="28"/>
          <w:szCs w:val="28"/>
          <w:u w:val="single"/>
        </w:rPr>
      </w:pPr>
      <w:bookmarkStart w:id="7" w:name="_Hlk6776630"/>
      <w:r w:rsidRPr="00083279">
        <w:rPr>
          <w:b/>
          <w:i/>
          <w:sz w:val="28"/>
          <w:szCs w:val="28"/>
          <w:u w:val="single"/>
        </w:rPr>
        <w:t>АЛГОРИТМ</w:t>
      </w:r>
      <w:r w:rsidR="00C846A2" w:rsidRPr="00083279">
        <w:rPr>
          <w:b/>
          <w:i/>
          <w:sz w:val="28"/>
          <w:szCs w:val="28"/>
          <w:u w:val="single"/>
        </w:rPr>
        <w:t xml:space="preserve"> интерпретации ЭКГ:</w:t>
      </w:r>
      <w:r w:rsidR="0098437B">
        <w:rPr>
          <w:b/>
          <w:i/>
          <w:sz w:val="28"/>
          <w:szCs w:val="28"/>
          <w:u w:val="single"/>
        </w:rPr>
        <w:t xml:space="preserve"> </w:t>
      </w:r>
      <w:r w:rsidR="00C846A2" w:rsidRPr="00083279">
        <w:rPr>
          <w:b/>
          <w:i/>
          <w:sz w:val="28"/>
          <w:szCs w:val="28"/>
          <w:u w:val="single"/>
        </w:rPr>
        <w:t>провести регистрацию ЭКГ,</w:t>
      </w:r>
      <w:r w:rsidR="0098437B">
        <w:rPr>
          <w:b/>
          <w:i/>
          <w:sz w:val="28"/>
          <w:szCs w:val="28"/>
          <w:u w:val="single"/>
        </w:rPr>
        <w:t xml:space="preserve"> </w:t>
      </w:r>
      <w:r w:rsidR="00C846A2" w:rsidRPr="00083279">
        <w:rPr>
          <w:b/>
          <w:i/>
          <w:sz w:val="28"/>
          <w:szCs w:val="28"/>
          <w:u w:val="single"/>
        </w:rPr>
        <w:t>оценить</w:t>
      </w:r>
      <w:r w:rsidR="0098437B">
        <w:rPr>
          <w:b/>
          <w:i/>
          <w:sz w:val="28"/>
          <w:szCs w:val="28"/>
          <w:u w:val="single"/>
        </w:rPr>
        <w:t xml:space="preserve"> </w:t>
      </w:r>
      <w:r w:rsidR="00C846A2" w:rsidRPr="00083279">
        <w:rPr>
          <w:b/>
          <w:i/>
          <w:sz w:val="28"/>
          <w:szCs w:val="28"/>
          <w:u w:val="single"/>
        </w:rPr>
        <w:t>результаты:</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t>Уточнить: возраст, пол пациента, клинический диагноз,</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t>определить положение ЭОС,</w:t>
      </w:r>
    </w:p>
    <w:p w:rsidR="00C846A2" w:rsidRPr="00083279" w:rsidRDefault="00C846A2" w:rsidP="00C846A2">
      <w:pPr>
        <w:jc w:val="both"/>
        <w:rPr>
          <w:sz w:val="28"/>
          <w:szCs w:val="28"/>
        </w:rPr>
      </w:pPr>
      <w:r w:rsidRPr="00083279">
        <w:rPr>
          <w:sz w:val="28"/>
          <w:szCs w:val="28"/>
        </w:rPr>
        <w:t>провести анализ продолжительности внутрицикловых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t>провести амплитудный анализ ЭКГ, определить амплитуды зубцов,</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t>оценить состояние изоэлекторической линии,</w:t>
      </w:r>
      <w:r w:rsidR="0098437B">
        <w:rPr>
          <w:sz w:val="28"/>
          <w:szCs w:val="28"/>
        </w:rPr>
        <w:t xml:space="preserve"> </w:t>
      </w:r>
      <w:r w:rsidRPr="00083279">
        <w:rPr>
          <w:sz w:val="28"/>
          <w:szCs w:val="28"/>
        </w:rPr>
        <w:t>определенить смещения сегментов на ЭКГ,</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t>выявить ЭКГ признаки гипертрофии и перегрузки отделов сердца,</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t>выявить ЭКГ признаки синдрома предвозбуждения желудочков,</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t>выявить ЭКГ признаки очаговых поражений миокарда</w:t>
      </w:r>
    </w:p>
    <w:p w:rsidR="00C846A2" w:rsidRPr="00083279" w:rsidRDefault="00C846A2" w:rsidP="00C846A2">
      <w:pPr>
        <w:pStyle w:val="aa"/>
        <w:numPr>
          <w:ilvl w:val="0"/>
          <w:numId w:val="16"/>
        </w:numPr>
        <w:tabs>
          <w:tab w:val="left" w:pos="284"/>
        </w:tabs>
        <w:ind w:left="0" w:firstLine="0"/>
        <w:contextualSpacing/>
        <w:rPr>
          <w:sz w:val="28"/>
          <w:szCs w:val="28"/>
        </w:rPr>
      </w:pPr>
      <w:r w:rsidRPr="00083279">
        <w:rPr>
          <w:sz w:val="28"/>
          <w:szCs w:val="28"/>
        </w:rPr>
        <w:lastRenderedPageBreak/>
        <w:t>выявить ЭКГ признаки стенокардии и хронической ИБС, острой аневризмы левого желудочка,</w:t>
      </w:r>
      <w:r w:rsidR="0098437B">
        <w:rPr>
          <w:sz w:val="28"/>
          <w:szCs w:val="28"/>
        </w:rPr>
        <w:t xml:space="preserve"> </w:t>
      </w:r>
      <w:r w:rsidRPr="00083279">
        <w:rPr>
          <w:sz w:val="28"/>
          <w:szCs w:val="28"/>
        </w:rPr>
        <w:t>тромбоэмболия легочной артерии,</w:t>
      </w:r>
    </w:p>
    <w:p w:rsidR="00C846A2" w:rsidRPr="00083279" w:rsidRDefault="00C846A2" w:rsidP="00C846A2">
      <w:pPr>
        <w:pStyle w:val="aa"/>
        <w:numPr>
          <w:ilvl w:val="0"/>
          <w:numId w:val="16"/>
        </w:numPr>
        <w:tabs>
          <w:tab w:val="left" w:pos="284"/>
        </w:tabs>
        <w:ind w:left="0" w:firstLine="0"/>
        <w:contextualSpacing/>
        <w:jc w:val="both"/>
        <w:rPr>
          <w:sz w:val="28"/>
          <w:szCs w:val="28"/>
        </w:rPr>
      </w:pPr>
      <w:r w:rsidRPr="00083279">
        <w:rPr>
          <w:sz w:val="28"/>
          <w:szCs w:val="28"/>
        </w:rPr>
        <w:t xml:space="preserve"> провести анализ сердечного ритма и проводимости: </w:t>
      </w:r>
    </w:p>
    <w:p w:rsidR="00C846A2" w:rsidRPr="00083279" w:rsidRDefault="00C846A2" w:rsidP="00C846A2">
      <w:pPr>
        <w:numPr>
          <w:ilvl w:val="0"/>
          <w:numId w:val="21"/>
        </w:numPr>
        <w:jc w:val="both"/>
        <w:rPr>
          <w:sz w:val="28"/>
          <w:szCs w:val="28"/>
        </w:rPr>
      </w:pPr>
      <w:r w:rsidRPr="00083279">
        <w:rPr>
          <w:sz w:val="28"/>
          <w:szCs w:val="28"/>
        </w:rPr>
        <w:t>оценка регулярности сердечных сокращений; </w:t>
      </w:r>
    </w:p>
    <w:p w:rsidR="00C846A2" w:rsidRPr="00083279" w:rsidRDefault="00C846A2" w:rsidP="00C846A2">
      <w:pPr>
        <w:numPr>
          <w:ilvl w:val="0"/>
          <w:numId w:val="21"/>
        </w:numPr>
        <w:jc w:val="both"/>
        <w:rPr>
          <w:sz w:val="28"/>
          <w:szCs w:val="28"/>
        </w:rPr>
      </w:pPr>
      <w:r w:rsidRPr="00083279">
        <w:rPr>
          <w:sz w:val="28"/>
          <w:szCs w:val="28"/>
        </w:rPr>
        <w:t>подсчёт ЧСС; </w:t>
      </w:r>
    </w:p>
    <w:p w:rsidR="00C846A2" w:rsidRPr="00083279" w:rsidRDefault="00C846A2" w:rsidP="00C846A2">
      <w:pPr>
        <w:numPr>
          <w:ilvl w:val="0"/>
          <w:numId w:val="21"/>
        </w:numPr>
        <w:jc w:val="both"/>
        <w:rPr>
          <w:sz w:val="28"/>
          <w:szCs w:val="28"/>
        </w:rPr>
      </w:pPr>
      <w:r w:rsidRPr="00083279">
        <w:rPr>
          <w:sz w:val="28"/>
          <w:szCs w:val="28"/>
        </w:rPr>
        <w:t>определение источника возбуждения; </w:t>
      </w:r>
    </w:p>
    <w:p w:rsidR="00C846A2" w:rsidRPr="00083279" w:rsidRDefault="00C846A2" w:rsidP="00C846A2">
      <w:pPr>
        <w:numPr>
          <w:ilvl w:val="0"/>
          <w:numId w:val="21"/>
        </w:numPr>
        <w:jc w:val="both"/>
        <w:rPr>
          <w:sz w:val="28"/>
          <w:szCs w:val="28"/>
        </w:rPr>
      </w:pPr>
      <w:r w:rsidRPr="00083279">
        <w:rPr>
          <w:sz w:val="28"/>
          <w:szCs w:val="28"/>
        </w:rPr>
        <w:t>оценка проводящей системы сердца. </w:t>
      </w:r>
    </w:p>
    <w:p w:rsidR="00C846A2" w:rsidRPr="00083279" w:rsidRDefault="00C846A2" w:rsidP="0098437B">
      <w:pPr>
        <w:pStyle w:val="aa"/>
        <w:numPr>
          <w:ilvl w:val="0"/>
          <w:numId w:val="21"/>
        </w:numPr>
        <w:tabs>
          <w:tab w:val="left" w:pos="284"/>
          <w:tab w:val="left" w:pos="10205"/>
        </w:tabs>
        <w:contextualSpacing/>
        <w:rPr>
          <w:sz w:val="28"/>
          <w:szCs w:val="28"/>
        </w:rPr>
      </w:pPr>
      <w:r w:rsidRPr="00083279">
        <w:rPr>
          <w:sz w:val="28"/>
          <w:szCs w:val="28"/>
        </w:rPr>
        <w:t>выявить ЭКГ признаки нарушений сердечного ритма, проводимости:</w:t>
      </w:r>
      <w:r w:rsidR="0098437B">
        <w:rPr>
          <w:sz w:val="28"/>
          <w:szCs w:val="28"/>
        </w:rPr>
        <w:t xml:space="preserve"> </w:t>
      </w:r>
      <w:r w:rsidRPr="00083279">
        <w:rPr>
          <w:sz w:val="28"/>
          <w:szCs w:val="28"/>
        </w:rPr>
        <w:t>экстрасистолии,</w:t>
      </w:r>
      <w:r w:rsidR="0098437B">
        <w:rPr>
          <w:sz w:val="28"/>
          <w:szCs w:val="28"/>
        </w:rPr>
        <w:t xml:space="preserve"> </w:t>
      </w:r>
      <w:r w:rsidRPr="00083279">
        <w:rPr>
          <w:sz w:val="28"/>
          <w:szCs w:val="28"/>
        </w:rPr>
        <w:t>фибрилляции и трепетания предсердий и желудо</w:t>
      </w:r>
      <w:r w:rsidR="0098437B">
        <w:rPr>
          <w:sz w:val="28"/>
          <w:szCs w:val="28"/>
        </w:rPr>
        <w:t>ч</w:t>
      </w:r>
      <w:r w:rsidRPr="00083279">
        <w:rPr>
          <w:sz w:val="28"/>
          <w:szCs w:val="28"/>
        </w:rPr>
        <w:t>ков,</w:t>
      </w:r>
      <w:r w:rsidR="0098437B">
        <w:rPr>
          <w:sz w:val="28"/>
          <w:szCs w:val="28"/>
        </w:rPr>
        <w:t xml:space="preserve"> </w:t>
      </w:r>
      <w:r w:rsidRPr="00083279">
        <w:rPr>
          <w:sz w:val="28"/>
          <w:szCs w:val="28"/>
        </w:rPr>
        <w:t>пароксизмальных и хронических</w:t>
      </w:r>
      <w:r w:rsidR="0098437B">
        <w:rPr>
          <w:sz w:val="28"/>
          <w:szCs w:val="28"/>
        </w:rPr>
        <w:t xml:space="preserve"> </w:t>
      </w:r>
      <w:r w:rsidRPr="00083279">
        <w:rPr>
          <w:sz w:val="28"/>
          <w:szCs w:val="28"/>
        </w:rPr>
        <w:t>тахикардий, суправентрикулярных, нарушений внутрижелудочковой проводимости в системе Гиса и волокон Пуркинье,  электрокардиостимуляции,</w:t>
      </w:r>
    </w:p>
    <w:p w:rsidR="00C846A2" w:rsidRPr="00083279" w:rsidRDefault="00C846A2" w:rsidP="00C846A2">
      <w:pPr>
        <w:pStyle w:val="aa"/>
        <w:numPr>
          <w:ilvl w:val="0"/>
          <w:numId w:val="16"/>
        </w:numPr>
        <w:tabs>
          <w:tab w:val="left" w:pos="284"/>
        </w:tabs>
        <w:ind w:left="0" w:firstLine="0"/>
        <w:contextualSpacing/>
        <w:rPr>
          <w:b/>
          <w:sz w:val="28"/>
          <w:szCs w:val="28"/>
        </w:rPr>
      </w:pPr>
      <w:r w:rsidRPr="00083279">
        <w:rPr>
          <w:b/>
          <w:sz w:val="28"/>
          <w:szCs w:val="28"/>
        </w:rPr>
        <w:t>Оценить  полученные результатыЭКГ, оформитьфинальное электрокардиографическое заключение.</w:t>
      </w:r>
    </w:p>
    <w:p w:rsidR="00C846A2" w:rsidRPr="00083279" w:rsidRDefault="00C846A2" w:rsidP="00C846A2">
      <w:pPr>
        <w:tabs>
          <w:tab w:val="left" w:pos="284"/>
        </w:tabs>
        <w:rPr>
          <w:sz w:val="28"/>
          <w:szCs w:val="28"/>
        </w:rPr>
      </w:pPr>
    </w:p>
    <w:p w:rsidR="00C846A2" w:rsidRPr="00083279" w:rsidRDefault="00827102" w:rsidP="00C846A2">
      <w:pPr>
        <w:tabs>
          <w:tab w:val="left" w:pos="284"/>
        </w:tabs>
        <w:rPr>
          <w:b/>
          <w:i/>
          <w:sz w:val="28"/>
          <w:szCs w:val="28"/>
          <w:u w:val="single"/>
        </w:rPr>
      </w:pPr>
      <w:r w:rsidRPr="00083279">
        <w:rPr>
          <w:b/>
          <w:i/>
          <w:sz w:val="28"/>
          <w:szCs w:val="28"/>
          <w:u w:val="single"/>
        </w:rPr>
        <w:t>АЛГОРИТМ</w:t>
      </w:r>
      <w:r w:rsidR="00C846A2" w:rsidRPr="00083279">
        <w:rPr>
          <w:b/>
          <w:i/>
          <w:sz w:val="28"/>
          <w:szCs w:val="28"/>
          <w:u w:val="single"/>
        </w:rPr>
        <w:t xml:space="preserve"> Оценки лабораторных анализов</w:t>
      </w:r>
    </w:p>
    <w:p w:rsidR="00C846A2" w:rsidRPr="00083279" w:rsidRDefault="00C846A2" w:rsidP="00C846A2">
      <w:pPr>
        <w:tabs>
          <w:tab w:val="left" w:pos="284"/>
        </w:tabs>
        <w:rPr>
          <w:sz w:val="28"/>
          <w:szCs w:val="28"/>
        </w:rPr>
      </w:pPr>
      <w:r w:rsidRPr="00083279">
        <w:rPr>
          <w:sz w:val="28"/>
          <w:szCs w:val="28"/>
        </w:rPr>
        <w:t>Уточнение ФИО, возраста, пола, даты и времени исследования пациента, клинического диагноза</w:t>
      </w:r>
    </w:p>
    <w:p w:rsidR="00C846A2" w:rsidRPr="00083279" w:rsidRDefault="00C846A2" w:rsidP="00C846A2">
      <w:pPr>
        <w:tabs>
          <w:tab w:val="left" w:pos="284"/>
        </w:tabs>
        <w:rPr>
          <w:sz w:val="28"/>
          <w:szCs w:val="28"/>
        </w:rPr>
      </w:pPr>
      <w:r w:rsidRPr="00083279">
        <w:rPr>
          <w:sz w:val="28"/>
          <w:szCs w:val="28"/>
        </w:rPr>
        <w:t>Уточнение вида биоматериала</w:t>
      </w:r>
    </w:p>
    <w:p w:rsidR="00C846A2" w:rsidRPr="00083279" w:rsidRDefault="00C846A2" w:rsidP="00C846A2">
      <w:pPr>
        <w:tabs>
          <w:tab w:val="left" w:pos="284"/>
        </w:tabs>
        <w:rPr>
          <w:sz w:val="28"/>
          <w:szCs w:val="28"/>
        </w:rPr>
      </w:pPr>
      <w:r w:rsidRPr="00083279">
        <w:rPr>
          <w:sz w:val="28"/>
          <w:szCs w:val="28"/>
        </w:rPr>
        <w:t xml:space="preserve">Оценка соответствия объема назначенного и выполненного исследования </w:t>
      </w:r>
    </w:p>
    <w:p w:rsidR="00C846A2" w:rsidRPr="00083279" w:rsidRDefault="00C846A2" w:rsidP="00C846A2">
      <w:pPr>
        <w:tabs>
          <w:tab w:val="left" w:pos="284"/>
        </w:tabs>
        <w:rPr>
          <w:sz w:val="28"/>
          <w:szCs w:val="28"/>
        </w:rPr>
      </w:pPr>
      <w:r w:rsidRPr="00083279">
        <w:rPr>
          <w:sz w:val="28"/>
          <w:szCs w:val="28"/>
        </w:rPr>
        <w:t>Оценка величины изучаемых параметров</w:t>
      </w:r>
    </w:p>
    <w:p w:rsidR="00C846A2" w:rsidRPr="00083279" w:rsidRDefault="00C846A2" w:rsidP="00C846A2">
      <w:pPr>
        <w:tabs>
          <w:tab w:val="left" w:pos="284"/>
        </w:tabs>
        <w:rPr>
          <w:sz w:val="28"/>
          <w:szCs w:val="28"/>
        </w:rPr>
      </w:pPr>
      <w:r w:rsidRPr="00083279">
        <w:rPr>
          <w:sz w:val="28"/>
          <w:szCs w:val="28"/>
        </w:rPr>
        <w:t>Сопоставление величин полученных результатов с нормальными (должными) показателями</w:t>
      </w:r>
    </w:p>
    <w:p w:rsidR="00C846A2" w:rsidRPr="00083279" w:rsidRDefault="00C846A2" w:rsidP="00C846A2">
      <w:pPr>
        <w:tabs>
          <w:tab w:val="left" w:pos="284"/>
        </w:tabs>
        <w:rPr>
          <w:sz w:val="28"/>
          <w:szCs w:val="28"/>
        </w:rPr>
      </w:pPr>
      <w:r w:rsidRPr="00083279">
        <w:rPr>
          <w:sz w:val="28"/>
          <w:szCs w:val="28"/>
        </w:rPr>
        <w:t>Оценка  и характеристика выявленных отклонений от нормы</w:t>
      </w:r>
    </w:p>
    <w:p w:rsidR="00C846A2" w:rsidRPr="00083279" w:rsidRDefault="00C846A2" w:rsidP="00C846A2">
      <w:pPr>
        <w:tabs>
          <w:tab w:val="left" w:pos="284"/>
        </w:tabs>
        <w:rPr>
          <w:sz w:val="28"/>
          <w:szCs w:val="28"/>
        </w:rPr>
      </w:pPr>
      <w:r w:rsidRPr="00083279">
        <w:rPr>
          <w:sz w:val="28"/>
          <w:szCs w:val="28"/>
        </w:rPr>
        <w:t>Комплексная оценка лабораторного анализа</w:t>
      </w:r>
    </w:p>
    <w:p w:rsidR="00C846A2" w:rsidRPr="00083279" w:rsidRDefault="00C846A2" w:rsidP="00C846A2">
      <w:pPr>
        <w:tabs>
          <w:tab w:val="left" w:pos="284"/>
        </w:tabs>
        <w:rPr>
          <w:sz w:val="28"/>
          <w:szCs w:val="28"/>
        </w:rPr>
      </w:pPr>
      <w:r w:rsidRPr="00083279">
        <w:rPr>
          <w:sz w:val="28"/>
          <w:szCs w:val="28"/>
        </w:rPr>
        <w:t>Сопоставление с клинической картиной заболевания</w:t>
      </w:r>
    </w:p>
    <w:p w:rsidR="00C846A2" w:rsidRPr="00083279" w:rsidRDefault="00C846A2" w:rsidP="00C846A2">
      <w:pPr>
        <w:tabs>
          <w:tab w:val="left" w:pos="284"/>
        </w:tabs>
        <w:rPr>
          <w:sz w:val="28"/>
          <w:szCs w:val="28"/>
        </w:rPr>
      </w:pPr>
      <w:r w:rsidRPr="00083279">
        <w:rPr>
          <w:sz w:val="28"/>
          <w:szCs w:val="28"/>
        </w:rPr>
        <w:t>Предположительный диагноз</w:t>
      </w:r>
    </w:p>
    <w:bookmarkEnd w:id="7"/>
    <w:p w:rsidR="00C846A2" w:rsidRPr="00083279" w:rsidRDefault="00C846A2" w:rsidP="00C846A2">
      <w:pPr>
        <w:tabs>
          <w:tab w:val="left" w:pos="284"/>
        </w:tabs>
        <w:rPr>
          <w:sz w:val="28"/>
          <w:szCs w:val="28"/>
        </w:rPr>
      </w:pPr>
    </w:p>
    <w:p w:rsidR="00C846A2" w:rsidRPr="00083279" w:rsidRDefault="00827102" w:rsidP="00C846A2">
      <w:pPr>
        <w:tabs>
          <w:tab w:val="left" w:pos="284"/>
        </w:tabs>
        <w:rPr>
          <w:i/>
          <w:sz w:val="28"/>
          <w:szCs w:val="28"/>
          <w:u w:val="single"/>
        </w:rPr>
      </w:pPr>
      <w:r w:rsidRPr="00083279">
        <w:rPr>
          <w:b/>
          <w:i/>
          <w:sz w:val="28"/>
          <w:szCs w:val="28"/>
          <w:u w:val="single"/>
        </w:rPr>
        <w:t xml:space="preserve">АЛГОРИТМ </w:t>
      </w:r>
      <w:r w:rsidR="00C846A2" w:rsidRPr="00083279">
        <w:rPr>
          <w:b/>
          <w:i/>
          <w:sz w:val="28"/>
          <w:szCs w:val="28"/>
          <w:u w:val="single"/>
        </w:rPr>
        <w:t xml:space="preserve">оценки анализа результатов суточного мониторирования ЭКГ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 xml:space="preserve">уточнение  используемых систем отведений, содержания дневник больного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 xml:space="preserve">оценка результатов анализа ЧСС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 xml:space="preserve">оценка результатов анализа сегмента ST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оценка результатов анализа Изменения ST-T</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оценка интервала QT,альтернации Т зубцаа</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оценка анализа поздних потенциалов желудочков</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 xml:space="preserve">оценка вариабельности ритма сердца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оценка анализ аритмий</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оценка фибрилляции предсердий</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оценка эффективности антиаритмической терапии</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наличие синкопальных состояний</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 xml:space="preserve">оценка риска у пациентов с кардиоваскулярной патологией без симптомов аритмий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оценка эффективности медикаментозного лечения.</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выявление генетических синдромов с риском жизнеугрожающих аритмий (каналопатии) синдром удлиненного интервала QT</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lastRenderedPageBreak/>
        <w:t xml:space="preserve">синдром короткого интервала QT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синдром Бругада</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катехоламинергическая полиморфная желудочковая тахикардия</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 xml:space="preserve">cиндром внезапной необъяснимой смерти и идиопатическая фибрилляция желудочков </w:t>
      </w:r>
    </w:p>
    <w:p w:rsidR="00C846A2" w:rsidRPr="00083279" w:rsidRDefault="00C846A2" w:rsidP="00C846A2">
      <w:pPr>
        <w:pStyle w:val="aa"/>
        <w:numPr>
          <w:ilvl w:val="0"/>
          <w:numId w:val="17"/>
        </w:numPr>
        <w:tabs>
          <w:tab w:val="left" w:pos="284"/>
        </w:tabs>
        <w:ind w:left="0" w:firstLine="0"/>
        <w:contextualSpacing/>
        <w:rPr>
          <w:sz w:val="28"/>
          <w:szCs w:val="28"/>
        </w:rPr>
      </w:pPr>
      <w:r w:rsidRPr="00083279">
        <w:rPr>
          <w:sz w:val="28"/>
          <w:szCs w:val="28"/>
        </w:rPr>
        <w:t xml:space="preserve">оценка резуьтатовсуточного мониторирования при обследовании больных с имплантированными антиаритмическими устройствами </w:t>
      </w:r>
    </w:p>
    <w:p w:rsidR="00C846A2" w:rsidRPr="00083279" w:rsidRDefault="00C846A2" w:rsidP="00C846A2">
      <w:pPr>
        <w:tabs>
          <w:tab w:val="left" w:pos="284"/>
        </w:tabs>
        <w:rPr>
          <w:sz w:val="28"/>
          <w:szCs w:val="28"/>
        </w:rPr>
      </w:pPr>
      <w:r w:rsidRPr="00083279">
        <w:rPr>
          <w:b/>
          <w:sz w:val="28"/>
          <w:szCs w:val="28"/>
        </w:rPr>
        <w:t>Оформление Финального протокола по холтеровскому мониторированиюЭКГ:</w:t>
      </w:r>
      <w:r w:rsidRPr="00083279">
        <w:rPr>
          <w:sz w:val="28"/>
          <w:szCs w:val="28"/>
        </w:rPr>
        <w:t xml:space="preserve"> дается резюме, комментирующее отдельные положения протокола, с выделением наиболее значимых с клинической точки зрения параметров, к которым относятся: </w:t>
      </w:r>
    </w:p>
    <w:p w:rsidR="00C846A2" w:rsidRPr="00083279" w:rsidRDefault="00C846A2" w:rsidP="00C846A2">
      <w:pPr>
        <w:tabs>
          <w:tab w:val="left" w:pos="284"/>
        </w:tabs>
        <w:rPr>
          <w:sz w:val="28"/>
          <w:szCs w:val="28"/>
        </w:rPr>
      </w:pPr>
      <w:r w:rsidRPr="00083279">
        <w:rPr>
          <w:sz w:val="28"/>
          <w:szCs w:val="28"/>
        </w:rPr>
        <w:t xml:space="preserve">1. ЧСС по данным автоматического анализа </w:t>
      </w:r>
    </w:p>
    <w:p w:rsidR="00C846A2" w:rsidRPr="00083279" w:rsidRDefault="00C846A2" w:rsidP="00C846A2">
      <w:pPr>
        <w:tabs>
          <w:tab w:val="left" w:pos="284"/>
        </w:tabs>
        <w:rPr>
          <w:sz w:val="28"/>
          <w:szCs w:val="28"/>
        </w:rPr>
      </w:pPr>
      <w:r w:rsidRPr="00083279">
        <w:rPr>
          <w:sz w:val="28"/>
          <w:szCs w:val="28"/>
        </w:rPr>
        <w:t>2. Анализ ЭКГ:</w:t>
      </w:r>
    </w:p>
    <w:p w:rsidR="00C846A2" w:rsidRPr="00083279" w:rsidRDefault="00C846A2" w:rsidP="00C846A2">
      <w:pPr>
        <w:tabs>
          <w:tab w:val="left" w:pos="284"/>
        </w:tabs>
        <w:rPr>
          <w:sz w:val="28"/>
          <w:szCs w:val="28"/>
        </w:rPr>
      </w:pPr>
      <w:r w:rsidRPr="00083279">
        <w:rPr>
          <w:sz w:val="28"/>
          <w:szCs w:val="28"/>
        </w:rPr>
        <w:t xml:space="preserve"> •Указание базового ритма сердца (синусовый, мерцательная аритмия, ритм ЭКС и т. д.); </w:t>
      </w:r>
    </w:p>
    <w:p w:rsidR="00C846A2" w:rsidRPr="00083279" w:rsidRDefault="00C846A2" w:rsidP="00C846A2">
      <w:pPr>
        <w:tabs>
          <w:tab w:val="left" w:pos="284"/>
        </w:tabs>
        <w:rPr>
          <w:sz w:val="28"/>
          <w:szCs w:val="28"/>
        </w:rPr>
      </w:pPr>
      <w:r w:rsidRPr="00083279">
        <w:rPr>
          <w:sz w:val="28"/>
          <w:szCs w:val="28"/>
        </w:rPr>
        <w:t xml:space="preserve">•Наличие других ритмов, их характеристика, продолжительность и условия возникновения и прекращения. </w:t>
      </w:r>
    </w:p>
    <w:p w:rsidR="00C846A2" w:rsidRPr="00083279" w:rsidRDefault="00C846A2" w:rsidP="00C846A2">
      <w:pPr>
        <w:tabs>
          <w:tab w:val="left" w:pos="284"/>
        </w:tabs>
        <w:rPr>
          <w:sz w:val="28"/>
          <w:szCs w:val="28"/>
        </w:rPr>
      </w:pPr>
      <w:r w:rsidRPr="00083279">
        <w:rPr>
          <w:sz w:val="28"/>
          <w:szCs w:val="28"/>
        </w:rPr>
        <w:t>3. Экстрасистолия:</w:t>
      </w:r>
    </w:p>
    <w:p w:rsidR="00C846A2" w:rsidRPr="00083279" w:rsidRDefault="00C846A2" w:rsidP="00C846A2">
      <w:pPr>
        <w:tabs>
          <w:tab w:val="left" w:pos="284"/>
        </w:tabs>
        <w:rPr>
          <w:sz w:val="28"/>
          <w:szCs w:val="28"/>
        </w:rPr>
      </w:pPr>
      <w:r w:rsidRPr="00083279">
        <w:rPr>
          <w:sz w:val="28"/>
          <w:szCs w:val="28"/>
        </w:rPr>
        <w:t xml:space="preserve"> •Тип экстрасистолии; </w:t>
      </w:r>
    </w:p>
    <w:p w:rsidR="00C846A2" w:rsidRPr="00083279" w:rsidRDefault="00C846A2" w:rsidP="00C846A2">
      <w:pPr>
        <w:tabs>
          <w:tab w:val="left" w:pos="284"/>
        </w:tabs>
        <w:rPr>
          <w:sz w:val="28"/>
          <w:szCs w:val="28"/>
        </w:rPr>
      </w:pPr>
      <w:r w:rsidRPr="00083279">
        <w:rPr>
          <w:sz w:val="28"/>
          <w:szCs w:val="28"/>
        </w:rPr>
        <w:t xml:space="preserve">•”Плотность”; </w:t>
      </w:r>
    </w:p>
    <w:p w:rsidR="00C846A2" w:rsidRPr="00083279" w:rsidRDefault="00C846A2" w:rsidP="00C846A2">
      <w:pPr>
        <w:tabs>
          <w:tab w:val="left" w:pos="284"/>
        </w:tabs>
        <w:rPr>
          <w:sz w:val="28"/>
          <w:szCs w:val="28"/>
        </w:rPr>
      </w:pPr>
      <w:r w:rsidRPr="00083279">
        <w:rPr>
          <w:sz w:val="28"/>
          <w:szCs w:val="28"/>
        </w:rPr>
        <w:t xml:space="preserve">•Частота; </w:t>
      </w:r>
    </w:p>
    <w:p w:rsidR="00C846A2" w:rsidRPr="00083279" w:rsidRDefault="00C846A2" w:rsidP="00C846A2">
      <w:pPr>
        <w:tabs>
          <w:tab w:val="left" w:pos="284"/>
        </w:tabs>
        <w:rPr>
          <w:sz w:val="28"/>
          <w:szCs w:val="28"/>
        </w:rPr>
      </w:pPr>
      <w:r w:rsidRPr="00083279">
        <w:rPr>
          <w:sz w:val="28"/>
          <w:szCs w:val="28"/>
        </w:rPr>
        <w:t xml:space="preserve">•Циркадный тип; </w:t>
      </w:r>
    </w:p>
    <w:p w:rsidR="00C846A2" w:rsidRPr="00083279" w:rsidRDefault="00C846A2" w:rsidP="00C846A2">
      <w:pPr>
        <w:tabs>
          <w:tab w:val="left" w:pos="284"/>
        </w:tabs>
        <w:rPr>
          <w:sz w:val="28"/>
          <w:szCs w:val="28"/>
        </w:rPr>
      </w:pPr>
      <w:r w:rsidRPr="00083279">
        <w:rPr>
          <w:sz w:val="28"/>
          <w:szCs w:val="28"/>
        </w:rPr>
        <w:t xml:space="preserve">•Характер; </w:t>
      </w:r>
    </w:p>
    <w:p w:rsidR="00C846A2" w:rsidRPr="00083279" w:rsidRDefault="00C846A2" w:rsidP="00C846A2">
      <w:pPr>
        <w:tabs>
          <w:tab w:val="left" w:pos="284"/>
        </w:tabs>
        <w:rPr>
          <w:sz w:val="28"/>
          <w:szCs w:val="28"/>
        </w:rPr>
      </w:pPr>
      <w:r w:rsidRPr="00083279">
        <w:rPr>
          <w:sz w:val="28"/>
          <w:szCs w:val="28"/>
        </w:rPr>
        <w:t xml:space="preserve">•Морфология. </w:t>
      </w:r>
    </w:p>
    <w:p w:rsidR="00C846A2" w:rsidRPr="00083279" w:rsidRDefault="00C846A2" w:rsidP="00C846A2">
      <w:pPr>
        <w:tabs>
          <w:tab w:val="left" w:pos="284"/>
        </w:tabs>
        <w:rPr>
          <w:sz w:val="28"/>
          <w:szCs w:val="28"/>
        </w:rPr>
      </w:pPr>
      <w:r w:rsidRPr="00083279">
        <w:rPr>
          <w:sz w:val="28"/>
          <w:szCs w:val="28"/>
        </w:rPr>
        <w:t>4. Тахикардии:</w:t>
      </w:r>
    </w:p>
    <w:p w:rsidR="00C846A2" w:rsidRPr="00083279" w:rsidRDefault="00C846A2" w:rsidP="00C846A2">
      <w:pPr>
        <w:tabs>
          <w:tab w:val="left" w:pos="284"/>
        </w:tabs>
        <w:rPr>
          <w:sz w:val="28"/>
          <w:szCs w:val="28"/>
        </w:rPr>
      </w:pPr>
      <w:r w:rsidRPr="00083279">
        <w:rPr>
          <w:sz w:val="28"/>
          <w:szCs w:val="28"/>
        </w:rPr>
        <w:t xml:space="preserve"> •Тип; </w:t>
      </w:r>
    </w:p>
    <w:p w:rsidR="00C846A2" w:rsidRPr="00083279" w:rsidRDefault="00C846A2" w:rsidP="00C846A2">
      <w:pPr>
        <w:tabs>
          <w:tab w:val="left" w:pos="284"/>
        </w:tabs>
        <w:rPr>
          <w:sz w:val="28"/>
          <w:szCs w:val="28"/>
        </w:rPr>
      </w:pPr>
      <w:r w:rsidRPr="00083279">
        <w:rPr>
          <w:sz w:val="28"/>
          <w:szCs w:val="28"/>
        </w:rPr>
        <w:t xml:space="preserve">•Возможный электрофизиологический механизм; </w:t>
      </w:r>
    </w:p>
    <w:p w:rsidR="00C846A2" w:rsidRPr="00083279" w:rsidRDefault="00C846A2" w:rsidP="00C846A2">
      <w:pPr>
        <w:tabs>
          <w:tab w:val="left" w:pos="284"/>
        </w:tabs>
        <w:rPr>
          <w:sz w:val="28"/>
          <w:szCs w:val="28"/>
        </w:rPr>
      </w:pPr>
      <w:r w:rsidRPr="00083279">
        <w:rPr>
          <w:sz w:val="28"/>
          <w:szCs w:val="28"/>
        </w:rPr>
        <w:t xml:space="preserve">•Количество эпизодов; </w:t>
      </w:r>
    </w:p>
    <w:p w:rsidR="00C846A2" w:rsidRPr="00083279" w:rsidRDefault="00C846A2" w:rsidP="00C846A2">
      <w:pPr>
        <w:tabs>
          <w:tab w:val="left" w:pos="284"/>
        </w:tabs>
        <w:rPr>
          <w:sz w:val="28"/>
          <w:szCs w:val="28"/>
        </w:rPr>
      </w:pPr>
      <w:r w:rsidRPr="00083279">
        <w:rPr>
          <w:sz w:val="28"/>
          <w:szCs w:val="28"/>
        </w:rPr>
        <w:t xml:space="preserve">•Продолжительность эпизодов; </w:t>
      </w:r>
    </w:p>
    <w:p w:rsidR="00C846A2" w:rsidRPr="00083279" w:rsidRDefault="00C846A2" w:rsidP="00C846A2">
      <w:pPr>
        <w:tabs>
          <w:tab w:val="left" w:pos="284"/>
        </w:tabs>
        <w:rPr>
          <w:sz w:val="28"/>
          <w:szCs w:val="28"/>
        </w:rPr>
      </w:pPr>
      <w:r w:rsidRPr="00083279">
        <w:rPr>
          <w:sz w:val="28"/>
          <w:szCs w:val="28"/>
        </w:rPr>
        <w:t xml:space="preserve">•ЧСС в залпе; </w:t>
      </w:r>
    </w:p>
    <w:p w:rsidR="00C846A2" w:rsidRPr="00083279" w:rsidRDefault="00C846A2" w:rsidP="00C846A2">
      <w:pPr>
        <w:tabs>
          <w:tab w:val="left" w:pos="284"/>
        </w:tabs>
        <w:rPr>
          <w:sz w:val="28"/>
          <w:szCs w:val="28"/>
        </w:rPr>
      </w:pPr>
      <w:r w:rsidRPr="00083279">
        <w:rPr>
          <w:sz w:val="28"/>
          <w:szCs w:val="28"/>
        </w:rPr>
        <w:t xml:space="preserve">•Особенности начала и окончания; </w:t>
      </w:r>
    </w:p>
    <w:p w:rsidR="00C846A2" w:rsidRPr="00083279" w:rsidRDefault="00C846A2" w:rsidP="00C846A2">
      <w:pPr>
        <w:tabs>
          <w:tab w:val="left" w:pos="284"/>
        </w:tabs>
        <w:rPr>
          <w:sz w:val="28"/>
          <w:szCs w:val="28"/>
        </w:rPr>
      </w:pPr>
      <w:r w:rsidRPr="00083279">
        <w:rPr>
          <w:sz w:val="28"/>
          <w:szCs w:val="28"/>
        </w:rPr>
        <w:t xml:space="preserve">•Характер активности и симптомы в момент регистрации аритмии. </w:t>
      </w:r>
    </w:p>
    <w:p w:rsidR="00C846A2" w:rsidRPr="00083279" w:rsidRDefault="00C846A2" w:rsidP="00C846A2">
      <w:pPr>
        <w:tabs>
          <w:tab w:val="left" w:pos="284"/>
        </w:tabs>
        <w:rPr>
          <w:sz w:val="28"/>
          <w:szCs w:val="28"/>
        </w:rPr>
      </w:pPr>
      <w:r w:rsidRPr="00083279">
        <w:rPr>
          <w:sz w:val="28"/>
          <w:szCs w:val="28"/>
        </w:rPr>
        <w:t>5. Брадиаритмии</w:t>
      </w:r>
    </w:p>
    <w:p w:rsidR="00C846A2" w:rsidRPr="00083279" w:rsidRDefault="00C846A2" w:rsidP="00C846A2">
      <w:pPr>
        <w:tabs>
          <w:tab w:val="left" w:pos="284"/>
        </w:tabs>
        <w:rPr>
          <w:sz w:val="28"/>
          <w:szCs w:val="28"/>
        </w:rPr>
      </w:pPr>
      <w:r w:rsidRPr="00083279">
        <w:rPr>
          <w:sz w:val="28"/>
          <w:szCs w:val="28"/>
        </w:rPr>
        <w:t xml:space="preserve">•ЧСС; </w:t>
      </w:r>
    </w:p>
    <w:p w:rsidR="00C846A2" w:rsidRPr="00083279" w:rsidRDefault="00C846A2" w:rsidP="00C846A2">
      <w:pPr>
        <w:tabs>
          <w:tab w:val="left" w:pos="284"/>
        </w:tabs>
        <w:rPr>
          <w:sz w:val="28"/>
          <w:szCs w:val="28"/>
        </w:rPr>
      </w:pPr>
      <w:r w:rsidRPr="00083279">
        <w:rPr>
          <w:sz w:val="28"/>
          <w:szCs w:val="28"/>
        </w:rPr>
        <w:t xml:space="preserve">•Паузы ритма; </w:t>
      </w:r>
    </w:p>
    <w:p w:rsidR="00C846A2" w:rsidRPr="00083279" w:rsidRDefault="00C846A2" w:rsidP="00C846A2">
      <w:pPr>
        <w:tabs>
          <w:tab w:val="left" w:pos="284"/>
        </w:tabs>
        <w:rPr>
          <w:sz w:val="28"/>
          <w:szCs w:val="28"/>
        </w:rPr>
      </w:pPr>
      <w:r w:rsidRPr="00083279">
        <w:rPr>
          <w:sz w:val="28"/>
          <w:szCs w:val="28"/>
        </w:rPr>
        <w:t xml:space="preserve">•Количество эпизодов; </w:t>
      </w:r>
    </w:p>
    <w:p w:rsidR="00C846A2" w:rsidRPr="00083279" w:rsidRDefault="00C846A2" w:rsidP="00C846A2">
      <w:pPr>
        <w:tabs>
          <w:tab w:val="left" w:pos="284"/>
        </w:tabs>
        <w:rPr>
          <w:sz w:val="28"/>
          <w:szCs w:val="28"/>
        </w:rPr>
      </w:pPr>
      <w:r w:rsidRPr="00083279">
        <w:rPr>
          <w:sz w:val="28"/>
          <w:szCs w:val="28"/>
        </w:rPr>
        <w:t xml:space="preserve">•Продолжительность пауз; </w:t>
      </w:r>
    </w:p>
    <w:p w:rsidR="00C846A2" w:rsidRPr="00083279" w:rsidRDefault="00C846A2" w:rsidP="00C846A2">
      <w:pPr>
        <w:tabs>
          <w:tab w:val="left" w:pos="284"/>
        </w:tabs>
        <w:rPr>
          <w:sz w:val="28"/>
          <w:szCs w:val="28"/>
        </w:rPr>
      </w:pPr>
      <w:r w:rsidRPr="00083279">
        <w:rPr>
          <w:sz w:val="28"/>
          <w:szCs w:val="28"/>
        </w:rPr>
        <w:t xml:space="preserve">•Максимальная пауза (распечатать); </w:t>
      </w:r>
    </w:p>
    <w:p w:rsidR="00C846A2" w:rsidRPr="00083279" w:rsidRDefault="00C846A2" w:rsidP="00C846A2">
      <w:pPr>
        <w:tabs>
          <w:tab w:val="left" w:pos="284"/>
        </w:tabs>
        <w:rPr>
          <w:sz w:val="28"/>
          <w:szCs w:val="28"/>
        </w:rPr>
      </w:pPr>
      <w:r w:rsidRPr="00083279">
        <w:rPr>
          <w:sz w:val="28"/>
          <w:szCs w:val="28"/>
        </w:rPr>
        <w:t xml:space="preserve">•Циркадность пауз; </w:t>
      </w:r>
    </w:p>
    <w:p w:rsidR="00C846A2" w:rsidRPr="00083279" w:rsidRDefault="00C846A2" w:rsidP="00C846A2">
      <w:pPr>
        <w:tabs>
          <w:tab w:val="left" w:pos="284"/>
        </w:tabs>
        <w:rPr>
          <w:sz w:val="28"/>
          <w:szCs w:val="28"/>
        </w:rPr>
      </w:pPr>
      <w:r w:rsidRPr="00083279">
        <w:rPr>
          <w:sz w:val="28"/>
          <w:szCs w:val="28"/>
        </w:rPr>
        <w:t>•Особенности начала и окончания; •</w:t>
      </w:r>
    </w:p>
    <w:p w:rsidR="00C846A2" w:rsidRPr="00083279" w:rsidRDefault="00C846A2" w:rsidP="00C846A2">
      <w:pPr>
        <w:tabs>
          <w:tab w:val="left" w:pos="284"/>
        </w:tabs>
        <w:rPr>
          <w:sz w:val="28"/>
          <w:szCs w:val="28"/>
        </w:rPr>
      </w:pPr>
      <w:r w:rsidRPr="00083279">
        <w:rPr>
          <w:sz w:val="28"/>
          <w:szCs w:val="28"/>
        </w:rPr>
        <w:t xml:space="preserve">Характер активности и симптомов в момент регистрации аритмии. </w:t>
      </w:r>
    </w:p>
    <w:p w:rsidR="00C846A2" w:rsidRPr="00083279" w:rsidRDefault="00C846A2" w:rsidP="00C846A2">
      <w:pPr>
        <w:tabs>
          <w:tab w:val="left" w:pos="284"/>
        </w:tabs>
        <w:rPr>
          <w:sz w:val="28"/>
          <w:szCs w:val="28"/>
        </w:rPr>
      </w:pPr>
      <w:r w:rsidRPr="00083279">
        <w:rPr>
          <w:sz w:val="28"/>
          <w:szCs w:val="28"/>
        </w:rPr>
        <w:t xml:space="preserve">6. Симптоматика </w:t>
      </w:r>
    </w:p>
    <w:p w:rsidR="00C846A2" w:rsidRPr="00083279" w:rsidRDefault="00C846A2" w:rsidP="00C846A2">
      <w:pPr>
        <w:tabs>
          <w:tab w:val="left" w:pos="284"/>
        </w:tabs>
        <w:rPr>
          <w:sz w:val="28"/>
          <w:szCs w:val="28"/>
        </w:rPr>
      </w:pPr>
      <w:r w:rsidRPr="00083279">
        <w:rPr>
          <w:sz w:val="28"/>
          <w:szCs w:val="28"/>
        </w:rPr>
        <w:t xml:space="preserve">•Время и характер отмеченной в дневнике симптоматики; </w:t>
      </w:r>
    </w:p>
    <w:p w:rsidR="00C846A2" w:rsidRPr="00083279" w:rsidRDefault="00C846A2" w:rsidP="00C846A2">
      <w:pPr>
        <w:tabs>
          <w:tab w:val="left" w:pos="284"/>
        </w:tabs>
        <w:rPr>
          <w:sz w:val="28"/>
          <w:szCs w:val="28"/>
        </w:rPr>
      </w:pPr>
      <w:r w:rsidRPr="00083279">
        <w:rPr>
          <w:sz w:val="28"/>
          <w:szCs w:val="28"/>
        </w:rPr>
        <w:t xml:space="preserve">•Изменения на ЭКГ в период возникновения симптоматики. </w:t>
      </w:r>
    </w:p>
    <w:p w:rsidR="00C846A2" w:rsidRPr="00083279" w:rsidRDefault="00C846A2" w:rsidP="00C846A2">
      <w:pPr>
        <w:tabs>
          <w:tab w:val="left" w:pos="284"/>
        </w:tabs>
        <w:rPr>
          <w:sz w:val="28"/>
          <w:szCs w:val="28"/>
        </w:rPr>
      </w:pPr>
      <w:r w:rsidRPr="00083279">
        <w:rPr>
          <w:sz w:val="28"/>
          <w:szCs w:val="28"/>
        </w:rPr>
        <w:t xml:space="preserve">7. Оценка сегмента ST и зубца Т </w:t>
      </w:r>
    </w:p>
    <w:p w:rsidR="00C846A2" w:rsidRPr="00083279" w:rsidRDefault="00C846A2" w:rsidP="00C846A2">
      <w:pPr>
        <w:tabs>
          <w:tab w:val="left" w:pos="284"/>
        </w:tabs>
        <w:rPr>
          <w:sz w:val="28"/>
          <w:szCs w:val="28"/>
        </w:rPr>
      </w:pPr>
      <w:r w:rsidRPr="00083279">
        <w:rPr>
          <w:sz w:val="28"/>
          <w:szCs w:val="28"/>
        </w:rPr>
        <w:lastRenderedPageBreak/>
        <w:t xml:space="preserve">8. Оценка интервала QT  При наличии соответствующих дополнительных опций, они интерпретируются на основании нормативных значений и клинико-физиологической интерпретации. </w:t>
      </w:r>
    </w:p>
    <w:p w:rsidR="00C846A2" w:rsidRPr="00083279" w:rsidRDefault="00C846A2" w:rsidP="00C846A2">
      <w:pPr>
        <w:tabs>
          <w:tab w:val="left" w:pos="284"/>
        </w:tabs>
        <w:rPr>
          <w:b/>
          <w:sz w:val="28"/>
          <w:szCs w:val="28"/>
        </w:rPr>
      </w:pPr>
    </w:p>
    <w:p w:rsidR="00C846A2" w:rsidRPr="00083279" w:rsidRDefault="00827102" w:rsidP="00C846A2">
      <w:pPr>
        <w:tabs>
          <w:tab w:val="left" w:pos="284"/>
        </w:tabs>
        <w:rPr>
          <w:b/>
          <w:i/>
          <w:sz w:val="28"/>
          <w:szCs w:val="28"/>
          <w:u w:val="single"/>
        </w:rPr>
      </w:pPr>
      <w:r w:rsidRPr="00083279">
        <w:rPr>
          <w:b/>
          <w:i/>
          <w:sz w:val="28"/>
          <w:szCs w:val="28"/>
          <w:u w:val="single"/>
        </w:rPr>
        <w:t xml:space="preserve">АЛГОРИТМ </w:t>
      </w:r>
      <w:bookmarkStart w:id="8" w:name="_Hlk6348804"/>
      <w:r w:rsidR="00C846A2" w:rsidRPr="00083279">
        <w:rPr>
          <w:b/>
          <w:i/>
          <w:sz w:val="28"/>
          <w:szCs w:val="28"/>
          <w:u w:val="single"/>
        </w:rPr>
        <w:t>интерпретации Эхокардиограмм:</w:t>
      </w:r>
      <w:bookmarkEnd w:id="8"/>
    </w:p>
    <w:p w:rsidR="00C846A2" w:rsidRPr="00083279" w:rsidRDefault="00C846A2" w:rsidP="00C846A2">
      <w:pPr>
        <w:pStyle w:val="aa"/>
        <w:numPr>
          <w:ilvl w:val="0"/>
          <w:numId w:val="15"/>
        </w:numPr>
        <w:tabs>
          <w:tab w:val="left" w:pos="284"/>
        </w:tabs>
        <w:ind w:left="0" w:firstLine="0"/>
        <w:contextualSpacing/>
        <w:rPr>
          <w:sz w:val="28"/>
          <w:szCs w:val="28"/>
        </w:rPr>
      </w:pPr>
      <w:r w:rsidRPr="00083279">
        <w:rPr>
          <w:sz w:val="28"/>
          <w:szCs w:val="28"/>
        </w:rPr>
        <w:t>Уточняются: возраст, пол пациента, рост и вес пациента (необходимы для расчета площади поверхности тела пациента), данные ЭКГ: отмечается ритм сердца, число сердечных сокращений, особенности ЭКГ влияющие на ЭхоКГ данные.</w:t>
      </w:r>
    </w:p>
    <w:p w:rsidR="00C846A2" w:rsidRPr="00083279" w:rsidRDefault="00C846A2" w:rsidP="00C846A2">
      <w:pPr>
        <w:pStyle w:val="aa"/>
        <w:numPr>
          <w:ilvl w:val="0"/>
          <w:numId w:val="15"/>
        </w:numPr>
        <w:tabs>
          <w:tab w:val="left" w:pos="284"/>
        </w:tabs>
        <w:ind w:left="0" w:firstLine="0"/>
        <w:contextualSpacing/>
        <w:rPr>
          <w:sz w:val="28"/>
          <w:szCs w:val="28"/>
        </w:rPr>
      </w:pPr>
      <w:r w:rsidRPr="00083279">
        <w:rPr>
          <w:sz w:val="28"/>
          <w:szCs w:val="28"/>
        </w:rPr>
        <w:t>Оцениваются цифровые значения, полученные при измерении сердечных структур (полости сердца, магистральных сосудов, миокарда, клапанов и т.д.) с учетом  нормативных параметров.</w:t>
      </w:r>
    </w:p>
    <w:p w:rsidR="00C846A2" w:rsidRPr="00083279" w:rsidRDefault="00C846A2" w:rsidP="00C846A2">
      <w:pPr>
        <w:pStyle w:val="aa"/>
        <w:numPr>
          <w:ilvl w:val="0"/>
          <w:numId w:val="15"/>
        </w:numPr>
        <w:tabs>
          <w:tab w:val="left" w:pos="284"/>
        </w:tabs>
        <w:ind w:left="0" w:firstLine="0"/>
        <w:contextualSpacing/>
        <w:rPr>
          <w:sz w:val="28"/>
          <w:szCs w:val="28"/>
        </w:rPr>
      </w:pPr>
      <w:r w:rsidRPr="00083279">
        <w:rPr>
          <w:sz w:val="28"/>
          <w:szCs w:val="28"/>
        </w:rPr>
        <w:t>Оценивается описание состояния клапанного аппарата.</w:t>
      </w:r>
    </w:p>
    <w:p w:rsidR="00C846A2" w:rsidRPr="00083279" w:rsidRDefault="00C846A2" w:rsidP="00C846A2">
      <w:pPr>
        <w:pStyle w:val="aa"/>
        <w:numPr>
          <w:ilvl w:val="0"/>
          <w:numId w:val="15"/>
        </w:numPr>
        <w:tabs>
          <w:tab w:val="left" w:pos="284"/>
        </w:tabs>
        <w:ind w:left="0" w:firstLine="0"/>
        <w:contextualSpacing/>
        <w:rPr>
          <w:sz w:val="28"/>
          <w:szCs w:val="28"/>
        </w:rPr>
      </w:pPr>
      <w:r w:rsidRPr="00083279">
        <w:rPr>
          <w:sz w:val="28"/>
          <w:szCs w:val="28"/>
        </w:rPr>
        <w:t>Оценивается глобальная сократительная функция миокарда левого и правого  желудочков  (ФВ) обязательно приведенная с указанием методики расчета.</w:t>
      </w:r>
    </w:p>
    <w:p w:rsidR="00C846A2" w:rsidRPr="00083279" w:rsidRDefault="00C846A2" w:rsidP="00C846A2">
      <w:pPr>
        <w:pStyle w:val="aa"/>
        <w:numPr>
          <w:ilvl w:val="0"/>
          <w:numId w:val="15"/>
        </w:numPr>
        <w:tabs>
          <w:tab w:val="left" w:pos="284"/>
        </w:tabs>
        <w:ind w:left="0" w:firstLine="0"/>
        <w:contextualSpacing/>
        <w:rPr>
          <w:sz w:val="28"/>
          <w:szCs w:val="28"/>
        </w:rPr>
      </w:pPr>
      <w:r w:rsidRPr="00083279">
        <w:rPr>
          <w:sz w:val="28"/>
          <w:szCs w:val="28"/>
        </w:rPr>
        <w:t>Оцениваются скорости потоков на клапанах и в полостях сердца и градиенты давления в сравнении с нормативными значениями скоростей потоков.</w:t>
      </w:r>
    </w:p>
    <w:p w:rsidR="00C846A2" w:rsidRPr="00083279" w:rsidRDefault="00C846A2" w:rsidP="00C846A2">
      <w:pPr>
        <w:pStyle w:val="aa"/>
        <w:numPr>
          <w:ilvl w:val="0"/>
          <w:numId w:val="15"/>
        </w:numPr>
        <w:tabs>
          <w:tab w:val="left" w:pos="284"/>
        </w:tabs>
        <w:ind w:left="0" w:firstLine="0"/>
        <w:contextualSpacing/>
        <w:rPr>
          <w:sz w:val="28"/>
          <w:szCs w:val="28"/>
        </w:rPr>
      </w:pPr>
      <w:r w:rsidRPr="00083279">
        <w:rPr>
          <w:sz w:val="28"/>
          <w:szCs w:val="28"/>
        </w:rPr>
        <w:t>При наличии патологических потоков (регургитация, трансептальные потоки, разрывы аневризм и т.д.) оцениваются описание их скорости, площади, характер.</w:t>
      </w:r>
    </w:p>
    <w:p w:rsidR="00C846A2" w:rsidRPr="00083279" w:rsidRDefault="00C846A2" w:rsidP="00C846A2">
      <w:pPr>
        <w:pStyle w:val="aa"/>
        <w:numPr>
          <w:ilvl w:val="0"/>
          <w:numId w:val="15"/>
        </w:numPr>
        <w:tabs>
          <w:tab w:val="left" w:pos="284"/>
        </w:tabs>
        <w:ind w:left="0" w:firstLine="0"/>
        <w:contextualSpacing/>
        <w:rPr>
          <w:sz w:val="28"/>
          <w:szCs w:val="28"/>
        </w:rPr>
      </w:pPr>
      <w:r w:rsidRPr="00083279">
        <w:rPr>
          <w:sz w:val="28"/>
          <w:szCs w:val="28"/>
        </w:rPr>
        <w:t>Уточняется наличие  различных находок (тромбы, аневризмы, зоны гипоакинезии миокарда, опухоли, кальцинаты, выпот в полость перикарда и т.д.) описаных в  свободной форме.</w:t>
      </w:r>
    </w:p>
    <w:p w:rsidR="00C846A2" w:rsidRPr="00083279" w:rsidRDefault="00C846A2" w:rsidP="00C846A2">
      <w:pPr>
        <w:tabs>
          <w:tab w:val="left" w:pos="284"/>
        </w:tabs>
        <w:rPr>
          <w:b/>
          <w:i/>
          <w:sz w:val="28"/>
          <w:szCs w:val="28"/>
        </w:rPr>
      </w:pPr>
      <w:r>
        <w:rPr>
          <w:b/>
          <w:sz w:val="28"/>
          <w:szCs w:val="28"/>
        </w:rPr>
        <w:t>8.</w:t>
      </w:r>
      <w:r w:rsidRPr="00083279">
        <w:rPr>
          <w:b/>
          <w:sz w:val="28"/>
          <w:szCs w:val="28"/>
        </w:rPr>
        <w:t>Заключение дается в свободной форме после анализа всей полученной  при эхокардиографическом исследовании информации.</w:t>
      </w:r>
      <w:r w:rsidRPr="00083279">
        <w:rPr>
          <w:b/>
          <w:sz w:val="28"/>
          <w:szCs w:val="28"/>
        </w:rPr>
        <w:br/>
      </w:r>
    </w:p>
    <w:p w:rsidR="00C846A2" w:rsidRPr="00083279" w:rsidRDefault="00827102" w:rsidP="00C846A2">
      <w:pPr>
        <w:tabs>
          <w:tab w:val="left" w:pos="284"/>
        </w:tabs>
        <w:rPr>
          <w:color w:val="000000"/>
          <w:sz w:val="28"/>
          <w:szCs w:val="28"/>
        </w:rPr>
      </w:pPr>
      <w:bookmarkStart w:id="9" w:name="_Hlk6776666"/>
      <w:r w:rsidRPr="00083279">
        <w:rPr>
          <w:b/>
          <w:i/>
          <w:sz w:val="28"/>
          <w:szCs w:val="28"/>
          <w:u w:val="single"/>
        </w:rPr>
        <w:t>АЛГОРИТМ</w:t>
      </w:r>
      <w:r w:rsidR="00C846A2" w:rsidRPr="00083279">
        <w:rPr>
          <w:b/>
          <w:i/>
          <w:sz w:val="28"/>
          <w:szCs w:val="28"/>
          <w:u w:val="single"/>
        </w:rPr>
        <w:t xml:space="preserve"> интерпретации Спирограмм</w:t>
      </w:r>
      <w:r w:rsidR="00C846A2" w:rsidRPr="00083279">
        <w:rPr>
          <w:sz w:val="28"/>
          <w:szCs w:val="28"/>
          <w:u w:val="single"/>
        </w:rPr>
        <w:t>:</w:t>
      </w:r>
    </w:p>
    <w:p w:rsidR="00C846A2" w:rsidRPr="00083279" w:rsidRDefault="00C846A2" w:rsidP="00C846A2">
      <w:pPr>
        <w:tabs>
          <w:tab w:val="left" w:pos="284"/>
        </w:tabs>
        <w:rPr>
          <w:color w:val="000000"/>
          <w:sz w:val="28"/>
          <w:szCs w:val="28"/>
        </w:rPr>
      </w:pPr>
      <w:r w:rsidRPr="00083279">
        <w:rPr>
          <w:color w:val="000000"/>
          <w:sz w:val="28"/>
          <w:szCs w:val="28"/>
        </w:rPr>
        <w:t>Спирометрия представляет собой неинвазивный метод измерения воздушных потоков и объемов как функции времени с использованием форсированных маневров. При поведении анализа:</w:t>
      </w:r>
    </w:p>
    <w:p w:rsidR="00C846A2" w:rsidRPr="00083279" w:rsidRDefault="00C846A2" w:rsidP="00C846A2">
      <w:pPr>
        <w:pStyle w:val="aa"/>
        <w:numPr>
          <w:ilvl w:val="0"/>
          <w:numId w:val="18"/>
        </w:numPr>
        <w:tabs>
          <w:tab w:val="left" w:pos="284"/>
        </w:tabs>
        <w:ind w:left="0" w:firstLine="0"/>
        <w:contextualSpacing/>
        <w:rPr>
          <w:sz w:val="28"/>
          <w:szCs w:val="28"/>
        </w:rPr>
      </w:pPr>
      <w:r w:rsidRPr="00083279">
        <w:rPr>
          <w:color w:val="000000"/>
          <w:sz w:val="28"/>
          <w:szCs w:val="28"/>
        </w:rPr>
        <w:t>учитываются  рост, пол и возраст и раса больного, клинический диагноз</w:t>
      </w:r>
    </w:p>
    <w:p w:rsidR="00C846A2" w:rsidRPr="00083279" w:rsidRDefault="00C846A2" w:rsidP="00C846A2">
      <w:pPr>
        <w:pStyle w:val="aa"/>
        <w:numPr>
          <w:ilvl w:val="0"/>
          <w:numId w:val="18"/>
        </w:numPr>
        <w:tabs>
          <w:tab w:val="left" w:pos="284"/>
        </w:tabs>
        <w:ind w:left="0" w:firstLine="0"/>
        <w:contextualSpacing/>
        <w:rPr>
          <w:color w:val="000000"/>
          <w:sz w:val="28"/>
          <w:szCs w:val="28"/>
        </w:rPr>
      </w:pPr>
      <w:r w:rsidRPr="00083279">
        <w:rPr>
          <w:color w:val="000000"/>
          <w:sz w:val="28"/>
          <w:szCs w:val="28"/>
        </w:rPr>
        <w:t>измеряют:</w:t>
      </w:r>
    </w:p>
    <w:p w:rsidR="00C846A2" w:rsidRPr="00083279" w:rsidRDefault="00C846A2" w:rsidP="00C846A2">
      <w:pPr>
        <w:pStyle w:val="aa"/>
        <w:numPr>
          <w:ilvl w:val="0"/>
          <w:numId w:val="18"/>
        </w:numPr>
        <w:tabs>
          <w:tab w:val="left" w:pos="284"/>
        </w:tabs>
        <w:ind w:left="0" w:firstLine="0"/>
        <w:contextualSpacing/>
        <w:rPr>
          <w:color w:val="000000"/>
          <w:sz w:val="28"/>
          <w:szCs w:val="28"/>
        </w:rPr>
      </w:pPr>
      <w:r w:rsidRPr="00083279">
        <w:rPr>
          <w:color w:val="000000"/>
          <w:sz w:val="28"/>
          <w:szCs w:val="28"/>
        </w:rPr>
        <w:t>рассчитывается ФЖЕЛ  - максимальный объем воздуха, который человек может выдохнуть после максимально глубокого вдоха</w:t>
      </w:r>
    </w:p>
    <w:p w:rsidR="00C846A2" w:rsidRPr="00083279" w:rsidRDefault="00C846A2" w:rsidP="00C846A2">
      <w:pPr>
        <w:pStyle w:val="aa"/>
        <w:numPr>
          <w:ilvl w:val="0"/>
          <w:numId w:val="18"/>
        </w:numPr>
        <w:tabs>
          <w:tab w:val="left" w:pos="284"/>
        </w:tabs>
        <w:ind w:left="0" w:firstLine="0"/>
        <w:contextualSpacing/>
        <w:rPr>
          <w:color w:val="000000"/>
          <w:sz w:val="28"/>
          <w:szCs w:val="28"/>
        </w:rPr>
      </w:pPr>
      <w:r w:rsidRPr="00083279">
        <w:rPr>
          <w:color w:val="000000"/>
          <w:sz w:val="28"/>
          <w:szCs w:val="28"/>
        </w:rPr>
        <w:t xml:space="preserve">рассчитываются показатели объемной скорости воздушного потока: </w:t>
      </w:r>
    </w:p>
    <w:p w:rsidR="00C846A2" w:rsidRPr="00083279" w:rsidRDefault="00C846A2" w:rsidP="00C846A2">
      <w:pPr>
        <w:pStyle w:val="aa"/>
        <w:numPr>
          <w:ilvl w:val="0"/>
          <w:numId w:val="19"/>
        </w:numPr>
        <w:tabs>
          <w:tab w:val="left" w:pos="284"/>
        </w:tabs>
        <w:ind w:left="0" w:firstLine="0"/>
        <w:contextualSpacing/>
        <w:rPr>
          <w:color w:val="000000"/>
          <w:sz w:val="28"/>
          <w:szCs w:val="28"/>
        </w:rPr>
      </w:pPr>
      <w:r w:rsidRPr="00083279">
        <w:rPr>
          <w:color w:val="000000"/>
          <w:sz w:val="28"/>
          <w:szCs w:val="28"/>
        </w:rPr>
        <w:t>ОФВ</w:t>
      </w:r>
      <w:r w:rsidRPr="00083279">
        <w:rPr>
          <w:color w:val="000000"/>
          <w:sz w:val="28"/>
          <w:szCs w:val="28"/>
          <w:vertAlign w:val="subscript"/>
        </w:rPr>
        <w:t xml:space="preserve">1 - </w:t>
      </w:r>
      <w:r w:rsidRPr="00083279">
        <w:rPr>
          <w:color w:val="000000"/>
          <w:sz w:val="28"/>
          <w:szCs w:val="28"/>
        </w:rPr>
        <w:t xml:space="preserve">максимальный объем воздуха, который человек может выдохнуть за первую секунду маневра ФЖЕЛ, </w:t>
      </w:r>
    </w:p>
    <w:p w:rsidR="00C846A2" w:rsidRPr="00083279" w:rsidRDefault="00C846A2" w:rsidP="00C846A2">
      <w:pPr>
        <w:pStyle w:val="aa"/>
        <w:numPr>
          <w:ilvl w:val="0"/>
          <w:numId w:val="19"/>
        </w:numPr>
        <w:tabs>
          <w:tab w:val="left" w:pos="284"/>
        </w:tabs>
        <w:ind w:left="0" w:firstLine="0"/>
        <w:contextualSpacing/>
        <w:rPr>
          <w:color w:val="000000"/>
          <w:sz w:val="28"/>
          <w:szCs w:val="28"/>
        </w:rPr>
      </w:pPr>
      <w:r w:rsidRPr="00083279">
        <w:rPr>
          <w:color w:val="000000"/>
          <w:sz w:val="28"/>
          <w:szCs w:val="28"/>
        </w:rPr>
        <w:t>отношение ОФВ</w:t>
      </w:r>
      <w:r w:rsidRPr="00083279">
        <w:rPr>
          <w:color w:val="000000"/>
          <w:sz w:val="28"/>
          <w:szCs w:val="28"/>
          <w:vertAlign w:val="subscript"/>
        </w:rPr>
        <w:t>1</w:t>
      </w:r>
      <w:r w:rsidRPr="00083279">
        <w:rPr>
          <w:color w:val="000000"/>
          <w:sz w:val="28"/>
          <w:szCs w:val="28"/>
        </w:rPr>
        <w:t>/ФЖЕЛ - выражается в процентах и является модификацией индекса Тиффно (ОФВ</w:t>
      </w:r>
      <w:r w:rsidRPr="00083279">
        <w:rPr>
          <w:color w:val="000000"/>
          <w:sz w:val="28"/>
          <w:szCs w:val="28"/>
          <w:vertAlign w:val="subscript"/>
        </w:rPr>
        <w:t>1</w:t>
      </w:r>
      <w:r w:rsidRPr="00083279">
        <w:rPr>
          <w:color w:val="000000"/>
          <w:sz w:val="28"/>
          <w:szCs w:val="28"/>
        </w:rPr>
        <w:t>/ЖЕЛ</w:t>
      </w:r>
      <w:r w:rsidRPr="00083279">
        <w:rPr>
          <w:color w:val="000000"/>
          <w:sz w:val="28"/>
          <w:szCs w:val="28"/>
          <w:vertAlign w:val="subscript"/>
        </w:rPr>
        <w:t>вд</w:t>
      </w:r>
      <w:r w:rsidRPr="00083279">
        <w:rPr>
          <w:color w:val="000000"/>
          <w:sz w:val="28"/>
          <w:szCs w:val="28"/>
        </w:rPr>
        <w:t>, где ЖЕЛ</w:t>
      </w:r>
      <w:r w:rsidRPr="00083279">
        <w:rPr>
          <w:color w:val="000000"/>
          <w:sz w:val="28"/>
          <w:szCs w:val="28"/>
          <w:vertAlign w:val="subscript"/>
        </w:rPr>
        <w:t>вд</w:t>
      </w:r>
      <w:r w:rsidRPr="00083279">
        <w:rPr>
          <w:color w:val="000000"/>
          <w:sz w:val="28"/>
          <w:szCs w:val="28"/>
        </w:rPr>
        <w:t>– максимальный объем воздуха, который можно вдохнуть после полного спокойного выдоха. У здорового человека это соотношение составляет 75–85%,</w:t>
      </w:r>
    </w:p>
    <w:p w:rsidR="00C846A2" w:rsidRPr="00083279" w:rsidRDefault="00C846A2" w:rsidP="00C846A2">
      <w:pPr>
        <w:pStyle w:val="aa"/>
        <w:numPr>
          <w:ilvl w:val="0"/>
          <w:numId w:val="19"/>
        </w:numPr>
        <w:tabs>
          <w:tab w:val="left" w:pos="284"/>
        </w:tabs>
        <w:ind w:left="0" w:firstLine="0"/>
        <w:contextualSpacing/>
        <w:rPr>
          <w:color w:val="000000"/>
          <w:sz w:val="28"/>
          <w:szCs w:val="28"/>
        </w:rPr>
      </w:pPr>
      <w:r w:rsidRPr="00083279">
        <w:rPr>
          <w:color w:val="000000"/>
          <w:sz w:val="28"/>
          <w:szCs w:val="28"/>
        </w:rPr>
        <w:t>СОС</w:t>
      </w:r>
      <w:r w:rsidRPr="00083279">
        <w:rPr>
          <w:color w:val="000000"/>
          <w:sz w:val="28"/>
          <w:szCs w:val="28"/>
          <w:vertAlign w:val="subscript"/>
        </w:rPr>
        <w:t xml:space="preserve">25-75 - </w:t>
      </w:r>
      <w:r w:rsidRPr="00083279">
        <w:rPr>
          <w:color w:val="000000"/>
          <w:sz w:val="28"/>
          <w:szCs w:val="28"/>
        </w:rPr>
        <w:t xml:space="preserve">средняя объемная скорость в средней части форсированного экспираторного маневра между 25% и 75% ФЖЕЛ. Этот показатель можно измерить непосредственно по спирограмме либо рассчитать по кривой поток–объем., </w:t>
      </w:r>
    </w:p>
    <w:p w:rsidR="00C846A2" w:rsidRPr="00083279" w:rsidRDefault="00C846A2" w:rsidP="00C846A2">
      <w:pPr>
        <w:pStyle w:val="aa"/>
        <w:numPr>
          <w:ilvl w:val="0"/>
          <w:numId w:val="19"/>
        </w:numPr>
        <w:tabs>
          <w:tab w:val="left" w:pos="284"/>
        </w:tabs>
        <w:ind w:left="0" w:firstLine="0"/>
        <w:contextualSpacing/>
        <w:rPr>
          <w:color w:val="000000"/>
          <w:sz w:val="28"/>
          <w:szCs w:val="28"/>
        </w:rPr>
      </w:pPr>
      <w:r w:rsidRPr="00083279">
        <w:rPr>
          <w:color w:val="000000"/>
          <w:sz w:val="28"/>
          <w:szCs w:val="28"/>
        </w:rPr>
        <w:t xml:space="preserve">рассчитывается МОС </w:t>
      </w:r>
      <w:r w:rsidRPr="00083279">
        <w:rPr>
          <w:color w:val="000000"/>
          <w:sz w:val="28"/>
          <w:szCs w:val="28"/>
          <w:vertAlign w:val="subscript"/>
        </w:rPr>
        <w:t>25-75</w:t>
      </w:r>
      <w:r w:rsidRPr="00083279">
        <w:rPr>
          <w:color w:val="000000"/>
          <w:sz w:val="28"/>
          <w:szCs w:val="28"/>
        </w:rPr>
        <w:t xml:space="preserve"> - максимальные объемные скорости на уровнях 25, 50 и 75% ФЖЕЛ,</w:t>
      </w:r>
    </w:p>
    <w:p w:rsidR="00C846A2" w:rsidRPr="00083279" w:rsidRDefault="00C846A2" w:rsidP="00C846A2">
      <w:pPr>
        <w:pStyle w:val="aa"/>
        <w:numPr>
          <w:ilvl w:val="0"/>
          <w:numId w:val="19"/>
        </w:numPr>
        <w:tabs>
          <w:tab w:val="left" w:pos="284"/>
        </w:tabs>
        <w:ind w:left="0" w:firstLine="0"/>
        <w:contextualSpacing/>
        <w:rPr>
          <w:sz w:val="28"/>
          <w:szCs w:val="28"/>
        </w:rPr>
      </w:pPr>
      <w:r w:rsidRPr="00083279">
        <w:rPr>
          <w:color w:val="000000"/>
          <w:sz w:val="28"/>
          <w:szCs w:val="28"/>
        </w:rPr>
        <w:t>ПОС</w:t>
      </w:r>
      <w:r w:rsidRPr="00083279">
        <w:rPr>
          <w:color w:val="000000"/>
          <w:sz w:val="28"/>
          <w:szCs w:val="28"/>
          <w:vertAlign w:val="subscript"/>
        </w:rPr>
        <w:t>выд</w:t>
      </w:r>
      <w:r w:rsidRPr="00083279">
        <w:rPr>
          <w:color w:val="000000"/>
          <w:sz w:val="28"/>
          <w:szCs w:val="28"/>
        </w:rPr>
        <w:t xml:space="preserve"> - пиковая объемная скорость выдоха, которая также называется максимальной экспираторной скоростью – показатель, который измеряется в течение ко</w:t>
      </w:r>
      <w:r w:rsidRPr="00083279">
        <w:rPr>
          <w:color w:val="000000"/>
          <w:sz w:val="28"/>
          <w:szCs w:val="28"/>
        </w:rPr>
        <w:lastRenderedPageBreak/>
        <w:t>роткого отрезка времени сразу после начала выдоха и выражается либо в л/мин, либо в л/сек.</w:t>
      </w:r>
    </w:p>
    <w:p w:rsidR="00C846A2" w:rsidRPr="00083279" w:rsidRDefault="00C846A2" w:rsidP="00C846A2">
      <w:pPr>
        <w:pStyle w:val="aa"/>
        <w:numPr>
          <w:ilvl w:val="0"/>
          <w:numId w:val="19"/>
        </w:numPr>
        <w:tabs>
          <w:tab w:val="left" w:pos="284"/>
        </w:tabs>
        <w:ind w:left="0" w:firstLine="0"/>
        <w:contextualSpacing/>
        <w:rPr>
          <w:sz w:val="28"/>
          <w:szCs w:val="28"/>
        </w:rPr>
      </w:pPr>
      <w:r w:rsidRPr="00083279">
        <w:rPr>
          <w:color w:val="000000"/>
          <w:sz w:val="28"/>
          <w:szCs w:val="28"/>
        </w:rPr>
        <w:t>ПОС</w:t>
      </w:r>
      <w:r w:rsidRPr="00083279">
        <w:rPr>
          <w:color w:val="000000"/>
          <w:sz w:val="28"/>
          <w:szCs w:val="28"/>
          <w:vertAlign w:val="subscript"/>
        </w:rPr>
        <w:t>вд</w:t>
      </w:r>
      <w:r w:rsidRPr="00083279">
        <w:rPr>
          <w:color w:val="000000"/>
          <w:sz w:val="28"/>
          <w:szCs w:val="28"/>
        </w:rPr>
        <w:t xml:space="preserve">  -пиковая объемная скорость вдоха - </w:t>
      </w:r>
      <w:r w:rsidRPr="00083279">
        <w:rPr>
          <w:color w:val="000000"/>
          <w:sz w:val="28"/>
          <w:szCs w:val="28"/>
          <w:vertAlign w:val="subscript"/>
        </w:rPr>
        <w:t xml:space="preserve">- </w:t>
      </w:r>
      <w:r w:rsidRPr="00083279">
        <w:rPr>
          <w:color w:val="000000"/>
          <w:sz w:val="28"/>
          <w:szCs w:val="28"/>
        </w:rPr>
        <w:t>измеряют максимальный инспираторный поток</w:t>
      </w:r>
    </w:p>
    <w:p w:rsidR="00C846A2" w:rsidRPr="00083279" w:rsidRDefault="00C846A2" w:rsidP="00C846A2">
      <w:pPr>
        <w:pStyle w:val="aa"/>
        <w:numPr>
          <w:ilvl w:val="0"/>
          <w:numId w:val="18"/>
        </w:numPr>
        <w:tabs>
          <w:tab w:val="left" w:pos="284"/>
        </w:tabs>
        <w:ind w:left="0" w:firstLine="0"/>
        <w:contextualSpacing/>
        <w:rPr>
          <w:sz w:val="28"/>
          <w:szCs w:val="28"/>
        </w:rPr>
      </w:pPr>
      <w:r w:rsidRPr="00083279">
        <w:rPr>
          <w:color w:val="000000"/>
          <w:sz w:val="28"/>
          <w:szCs w:val="28"/>
        </w:rPr>
        <w:t>ФЖЕЛ и ОФВ</w:t>
      </w:r>
      <w:r w:rsidRPr="00083279">
        <w:rPr>
          <w:color w:val="000000"/>
          <w:sz w:val="28"/>
          <w:szCs w:val="28"/>
          <w:vertAlign w:val="subscript"/>
        </w:rPr>
        <w:t>1</w:t>
      </w:r>
      <w:r w:rsidRPr="00083279">
        <w:rPr>
          <w:color w:val="000000"/>
          <w:sz w:val="28"/>
          <w:szCs w:val="28"/>
        </w:rPr>
        <w:t xml:space="preserve"> выбирают не менее чем из трех воспроизводимых технически приемлемых маневров. Результаты исследования анализируют по маневру с максимальными ФЖЕЛ и ОФВ</w:t>
      </w:r>
      <w:r w:rsidRPr="00083279">
        <w:rPr>
          <w:color w:val="000000"/>
          <w:sz w:val="28"/>
          <w:szCs w:val="28"/>
          <w:vertAlign w:val="subscript"/>
        </w:rPr>
        <w:t>1</w:t>
      </w:r>
    </w:p>
    <w:p w:rsidR="00C846A2" w:rsidRPr="00083279" w:rsidRDefault="00C846A2" w:rsidP="00C846A2">
      <w:pPr>
        <w:pStyle w:val="aa"/>
        <w:numPr>
          <w:ilvl w:val="0"/>
          <w:numId w:val="18"/>
        </w:numPr>
        <w:tabs>
          <w:tab w:val="left" w:pos="284"/>
        </w:tabs>
        <w:ind w:left="0" w:firstLine="0"/>
        <w:contextualSpacing/>
        <w:rPr>
          <w:sz w:val="28"/>
          <w:szCs w:val="28"/>
        </w:rPr>
      </w:pPr>
      <w:r w:rsidRPr="00083279">
        <w:rPr>
          <w:color w:val="000000"/>
          <w:sz w:val="28"/>
          <w:szCs w:val="28"/>
        </w:rPr>
        <w:t>Проводится сопоставление полученных параметров с должными величинами показателей спирометрии. Для скоростных показателей нижней границы нормы составляет 60% от должных значений, для отношения ОФВ</w:t>
      </w:r>
      <w:r w:rsidRPr="00083279">
        <w:rPr>
          <w:color w:val="000000"/>
          <w:sz w:val="28"/>
          <w:szCs w:val="28"/>
          <w:vertAlign w:val="subscript"/>
        </w:rPr>
        <w:t>1</w:t>
      </w:r>
      <w:r w:rsidRPr="00083279">
        <w:rPr>
          <w:color w:val="000000"/>
          <w:sz w:val="28"/>
          <w:szCs w:val="28"/>
        </w:rPr>
        <w:t>/ФЖЕЛ  в качестве НГН 70% от должных значений</w:t>
      </w:r>
    </w:p>
    <w:p w:rsidR="00C846A2" w:rsidRPr="00083279" w:rsidRDefault="00C846A2" w:rsidP="00C846A2">
      <w:pPr>
        <w:pStyle w:val="aa"/>
        <w:numPr>
          <w:ilvl w:val="0"/>
          <w:numId w:val="18"/>
        </w:numPr>
        <w:tabs>
          <w:tab w:val="left" w:pos="284"/>
        </w:tabs>
        <w:ind w:left="0" w:firstLine="0"/>
        <w:contextualSpacing/>
        <w:rPr>
          <w:sz w:val="28"/>
          <w:szCs w:val="28"/>
        </w:rPr>
      </w:pPr>
      <w:r w:rsidRPr="00083279">
        <w:rPr>
          <w:color w:val="000000"/>
          <w:sz w:val="28"/>
          <w:szCs w:val="28"/>
        </w:rPr>
        <w:t>Проводится выявление обструкции дыхательных путей , локализации и оценка ее выраженности по степень отклонения ОФВ</w:t>
      </w:r>
      <w:r w:rsidRPr="00083279">
        <w:rPr>
          <w:color w:val="000000"/>
          <w:sz w:val="28"/>
          <w:szCs w:val="28"/>
          <w:vertAlign w:val="subscript"/>
        </w:rPr>
        <w:t>1</w:t>
      </w:r>
      <w:r w:rsidRPr="00083279">
        <w:rPr>
          <w:color w:val="000000"/>
          <w:sz w:val="28"/>
          <w:szCs w:val="28"/>
        </w:rPr>
        <w:t xml:space="preserve"> от должного значения</w:t>
      </w:r>
    </w:p>
    <w:p w:rsidR="00C846A2" w:rsidRPr="00083279" w:rsidRDefault="00C846A2" w:rsidP="00C846A2">
      <w:pPr>
        <w:pStyle w:val="aa"/>
        <w:numPr>
          <w:ilvl w:val="0"/>
          <w:numId w:val="18"/>
        </w:numPr>
        <w:tabs>
          <w:tab w:val="left" w:pos="284"/>
        </w:tabs>
        <w:ind w:left="0" w:firstLine="0"/>
        <w:contextualSpacing/>
        <w:rPr>
          <w:sz w:val="28"/>
          <w:szCs w:val="28"/>
        </w:rPr>
      </w:pPr>
      <w:r w:rsidRPr="00083279">
        <w:rPr>
          <w:color w:val="000000"/>
          <w:sz w:val="28"/>
          <w:szCs w:val="28"/>
        </w:rPr>
        <w:t>Проводится выявление рестриктивных нарушений вентиляции, обусловленных процессами, снижающими растяжимость легких и, следовательно, ограничивающими наполнение легких воздухом Это проявляется снижением ЖЕЛ, Форма кривой может и не меняться, а представлять собой пропорционально уменьшенную копию должной кривой</w:t>
      </w:r>
    </w:p>
    <w:p w:rsidR="00C846A2" w:rsidRPr="00083279" w:rsidRDefault="00C846A2" w:rsidP="00C846A2">
      <w:pPr>
        <w:pStyle w:val="aa"/>
        <w:numPr>
          <w:ilvl w:val="0"/>
          <w:numId w:val="18"/>
        </w:numPr>
        <w:tabs>
          <w:tab w:val="left" w:pos="284"/>
        </w:tabs>
        <w:ind w:left="0" w:firstLine="0"/>
        <w:contextualSpacing/>
        <w:rPr>
          <w:sz w:val="28"/>
          <w:szCs w:val="28"/>
        </w:rPr>
      </w:pPr>
      <w:r w:rsidRPr="00083279">
        <w:rPr>
          <w:color w:val="000000"/>
          <w:sz w:val="28"/>
          <w:szCs w:val="28"/>
        </w:rPr>
        <w:t>Проводится выявление смешанных нарушений легочной вентиляции развивающихся при сужении просвета дыхательных путей на фоне уменьшения легочных объемов. При этом спирометрия будет регистрировать одновременное снижение ФЖЕЛ, ОФВ</w:t>
      </w:r>
      <w:r w:rsidRPr="00083279">
        <w:rPr>
          <w:color w:val="000000"/>
          <w:sz w:val="28"/>
          <w:szCs w:val="28"/>
          <w:vertAlign w:val="subscript"/>
        </w:rPr>
        <w:t>1</w:t>
      </w:r>
      <w:r w:rsidRPr="00083279">
        <w:rPr>
          <w:color w:val="000000"/>
          <w:sz w:val="28"/>
          <w:szCs w:val="28"/>
        </w:rPr>
        <w:t xml:space="preserve"> и ОФВ</w:t>
      </w:r>
      <w:r w:rsidRPr="00083279">
        <w:rPr>
          <w:color w:val="000000"/>
          <w:sz w:val="28"/>
          <w:szCs w:val="28"/>
          <w:vertAlign w:val="subscript"/>
        </w:rPr>
        <w:t>1</w:t>
      </w:r>
      <w:r w:rsidRPr="00083279">
        <w:rPr>
          <w:color w:val="000000"/>
          <w:sz w:val="28"/>
          <w:szCs w:val="28"/>
        </w:rPr>
        <w:t>/ФЖЕЛ.</w:t>
      </w:r>
    </w:p>
    <w:p w:rsidR="00C846A2" w:rsidRPr="00083279" w:rsidRDefault="00C846A2" w:rsidP="00C846A2">
      <w:pPr>
        <w:pStyle w:val="aa"/>
        <w:numPr>
          <w:ilvl w:val="0"/>
          <w:numId w:val="18"/>
        </w:numPr>
        <w:tabs>
          <w:tab w:val="left" w:pos="284"/>
        </w:tabs>
        <w:ind w:left="0" w:hanging="11"/>
        <w:contextualSpacing/>
        <w:rPr>
          <w:b/>
          <w:color w:val="000000"/>
          <w:sz w:val="28"/>
          <w:szCs w:val="28"/>
        </w:rPr>
      </w:pPr>
      <w:r w:rsidRPr="00083279">
        <w:rPr>
          <w:b/>
          <w:color w:val="000000"/>
          <w:sz w:val="28"/>
          <w:szCs w:val="28"/>
        </w:rPr>
        <w:t>Интерпретация результатов спирометрии строится на анализе основных параметров (ОФВ</w:t>
      </w:r>
      <w:r w:rsidRPr="00083279">
        <w:rPr>
          <w:b/>
          <w:color w:val="000000"/>
          <w:sz w:val="28"/>
          <w:szCs w:val="28"/>
          <w:vertAlign w:val="subscript"/>
        </w:rPr>
        <w:t>1</w:t>
      </w:r>
      <w:r w:rsidRPr="00083279">
        <w:rPr>
          <w:b/>
          <w:color w:val="000000"/>
          <w:sz w:val="28"/>
          <w:szCs w:val="28"/>
        </w:rPr>
        <w:t>, ЖЕЛ, ОФВ</w:t>
      </w:r>
      <w:r w:rsidRPr="00083279">
        <w:rPr>
          <w:b/>
          <w:color w:val="000000"/>
          <w:sz w:val="28"/>
          <w:szCs w:val="28"/>
          <w:vertAlign w:val="subscript"/>
        </w:rPr>
        <w:t>1</w:t>
      </w:r>
      <w:r w:rsidRPr="00083279">
        <w:rPr>
          <w:b/>
          <w:color w:val="000000"/>
          <w:sz w:val="28"/>
          <w:szCs w:val="28"/>
        </w:rPr>
        <w:t>/ЖЕЛ), формируется финальное заключение в свободной форме..</w:t>
      </w:r>
    </w:p>
    <w:p w:rsidR="00C846A2" w:rsidRPr="00083279" w:rsidRDefault="00C846A2" w:rsidP="00C846A2">
      <w:pPr>
        <w:tabs>
          <w:tab w:val="left" w:pos="284"/>
        </w:tabs>
        <w:rPr>
          <w:sz w:val="28"/>
          <w:szCs w:val="28"/>
        </w:rPr>
      </w:pPr>
    </w:p>
    <w:p w:rsidR="00C846A2" w:rsidRPr="00083279" w:rsidRDefault="00827102" w:rsidP="00C846A2">
      <w:pPr>
        <w:tabs>
          <w:tab w:val="left" w:pos="284"/>
        </w:tabs>
        <w:rPr>
          <w:b/>
          <w:i/>
          <w:sz w:val="28"/>
          <w:szCs w:val="28"/>
          <w:u w:val="single"/>
        </w:rPr>
      </w:pPr>
      <w:r w:rsidRPr="00083279">
        <w:rPr>
          <w:b/>
          <w:i/>
          <w:sz w:val="28"/>
          <w:szCs w:val="28"/>
          <w:u w:val="single"/>
        </w:rPr>
        <w:t>АЛГОРИТМ</w:t>
      </w:r>
      <w:r w:rsidR="00C846A2" w:rsidRPr="00083279">
        <w:rPr>
          <w:b/>
          <w:i/>
          <w:sz w:val="28"/>
          <w:szCs w:val="28"/>
          <w:u w:val="single"/>
        </w:rPr>
        <w:t xml:space="preserve"> интерпретации результатов бронходилатационного теста</w:t>
      </w:r>
    </w:p>
    <w:p w:rsidR="00C846A2" w:rsidRPr="00083279" w:rsidRDefault="00C846A2" w:rsidP="00C846A2">
      <w:pPr>
        <w:pStyle w:val="aa"/>
        <w:numPr>
          <w:ilvl w:val="0"/>
          <w:numId w:val="20"/>
        </w:numPr>
        <w:tabs>
          <w:tab w:val="left" w:pos="284"/>
        </w:tabs>
        <w:ind w:left="0" w:firstLine="0"/>
        <w:contextualSpacing/>
        <w:rPr>
          <w:sz w:val="28"/>
          <w:szCs w:val="28"/>
        </w:rPr>
      </w:pPr>
      <w:r w:rsidRPr="00083279">
        <w:rPr>
          <w:color w:val="000000"/>
          <w:sz w:val="28"/>
          <w:szCs w:val="28"/>
        </w:rPr>
        <w:t>определяются значения спирометрического показателя ОФВ</w:t>
      </w:r>
      <w:r w:rsidRPr="00083279">
        <w:rPr>
          <w:color w:val="000000"/>
          <w:sz w:val="28"/>
          <w:szCs w:val="28"/>
          <w:vertAlign w:val="subscript"/>
        </w:rPr>
        <w:t>1</w:t>
      </w:r>
      <w:r w:rsidRPr="00083279">
        <w:rPr>
          <w:color w:val="000000"/>
          <w:sz w:val="28"/>
          <w:szCs w:val="28"/>
        </w:rPr>
        <w:t xml:space="preserve"> или ФЖЕЛ до и после ингаляции бронходилататора</w:t>
      </w:r>
    </w:p>
    <w:p w:rsidR="00C846A2" w:rsidRPr="00083279" w:rsidRDefault="00C846A2" w:rsidP="00C846A2">
      <w:pPr>
        <w:pStyle w:val="aa"/>
        <w:numPr>
          <w:ilvl w:val="0"/>
          <w:numId w:val="20"/>
        </w:numPr>
        <w:tabs>
          <w:tab w:val="left" w:pos="284"/>
        </w:tabs>
        <w:ind w:left="0" w:firstLine="0"/>
        <w:contextualSpacing/>
        <w:rPr>
          <w:color w:val="000000"/>
          <w:sz w:val="28"/>
          <w:szCs w:val="28"/>
        </w:rPr>
      </w:pPr>
      <w:r w:rsidRPr="00083279">
        <w:rPr>
          <w:color w:val="000000"/>
          <w:sz w:val="28"/>
          <w:szCs w:val="28"/>
        </w:rPr>
        <w:t>необходимо определить, превышают ли полученные данные вариабельность измерения, которая составляет &lt;8 %, или &lt;150 мл</w:t>
      </w:r>
    </w:p>
    <w:p w:rsidR="00C846A2" w:rsidRPr="00083279" w:rsidRDefault="00C846A2" w:rsidP="00C846A2">
      <w:pPr>
        <w:pStyle w:val="aa"/>
        <w:numPr>
          <w:ilvl w:val="0"/>
          <w:numId w:val="20"/>
        </w:numPr>
        <w:tabs>
          <w:tab w:val="left" w:pos="284"/>
        </w:tabs>
        <w:ind w:left="0" w:firstLine="0"/>
        <w:contextualSpacing/>
        <w:rPr>
          <w:color w:val="000000"/>
          <w:sz w:val="28"/>
          <w:szCs w:val="28"/>
        </w:rPr>
      </w:pPr>
      <w:r w:rsidRPr="00083279">
        <w:rPr>
          <w:color w:val="000000"/>
          <w:sz w:val="28"/>
          <w:szCs w:val="28"/>
        </w:rPr>
        <w:t>расчитываетсяабсолютное и относительное изменение ОФВ</w:t>
      </w:r>
      <w:r w:rsidRPr="00083279">
        <w:rPr>
          <w:color w:val="000000"/>
          <w:sz w:val="28"/>
          <w:szCs w:val="28"/>
          <w:vertAlign w:val="subscript"/>
        </w:rPr>
        <w:t>1</w:t>
      </w:r>
      <w:r w:rsidRPr="00083279">
        <w:rPr>
          <w:color w:val="000000"/>
          <w:sz w:val="28"/>
          <w:szCs w:val="28"/>
        </w:rPr>
        <w:t xml:space="preserve"> и/или ФЖЕЛ (коэффициент бронходилатации - КБД), </w:t>
      </w:r>
    </w:p>
    <w:p w:rsidR="00C846A2" w:rsidRPr="00083279" w:rsidRDefault="00C846A2" w:rsidP="00C846A2">
      <w:pPr>
        <w:pStyle w:val="aa"/>
        <w:numPr>
          <w:ilvl w:val="0"/>
          <w:numId w:val="20"/>
        </w:numPr>
        <w:tabs>
          <w:tab w:val="left" w:pos="284"/>
        </w:tabs>
        <w:ind w:left="0" w:firstLine="0"/>
        <w:contextualSpacing/>
        <w:rPr>
          <w:sz w:val="28"/>
          <w:szCs w:val="28"/>
        </w:rPr>
      </w:pPr>
      <w:r w:rsidRPr="00083279">
        <w:rPr>
          <w:color w:val="000000"/>
          <w:sz w:val="28"/>
          <w:szCs w:val="28"/>
        </w:rPr>
        <w:t>Бронходилатационный тест считается положительным, если после ингаляции бронходилататора КБД составляет более 12%, а абсолютный прирост - более 200 мл. что подтверждает обратимость обструкции дыхательных путей</w:t>
      </w:r>
    </w:p>
    <w:bookmarkEnd w:id="9"/>
    <w:p w:rsidR="00C846A2" w:rsidRPr="00083279" w:rsidRDefault="00C846A2" w:rsidP="00C846A2">
      <w:pPr>
        <w:tabs>
          <w:tab w:val="left" w:pos="284"/>
        </w:tabs>
        <w:rPr>
          <w:b/>
          <w:i/>
          <w:sz w:val="28"/>
          <w:szCs w:val="28"/>
        </w:rPr>
      </w:pPr>
    </w:p>
    <w:p w:rsidR="00C846A2" w:rsidRPr="00083279" w:rsidRDefault="00827102" w:rsidP="00C846A2">
      <w:pPr>
        <w:tabs>
          <w:tab w:val="left" w:pos="284"/>
        </w:tabs>
        <w:rPr>
          <w:b/>
          <w:i/>
          <w:sz w:val="28"/>
          <w:szCs w:val="28"/>
        </w:rPr>
      </w:pPr>
      <w:r w:rsidRPr="00083279">
        <w:rPr>
          <w:b/>
          <w:i/>
          <w:sz w:val="28"/>
          <w:szCs w:val="28"/>
          <w:u w:val="single"/>
        </w:rPr>
        <w:t xml:space="preserve">АЛГОРИТМ </w:t>
      </w:r>
      <w:r w:rsidR="00C846A2" w:rsidRPr="00083279">
        <w:rPr>
          <w:b/>
          <w:i/>
          <w:sz w:val="28"/>
          <w:szCs w:val="28"/>
          <w:u w:val="single"/>
        </w:rPr>
        <w:t xml:space="preserve">оценки анализа результатов суточного мониторирования </w:t>
      </w:r>
      <w:r w:rsidR="00C846A2" w:rsidRPr="00083279">
        <w:rPr>
          <w:b/>
          <w:i/>
          <w:sz w:val="28"/>
          <w:szCs w:val="28"/>
        </w:rPr>
        <w:t>АД</w:t>
      </w:r>
    </w:p>
    <w:p w:rsidR="00C846A2" w:rsidRPr="00083279" w:rsidRDefault="00C846A2" w:rsidP="00C846A2">
      <w:pPr>
        <w:tabs>
          <w:tab w:val="left" w:pos="284"/>
        </w:tabs>
        <w:rPr>
          <w:sz w:val="28"/>
          <w:szCs w:val="28"/>
        </w:rPr>
      </w:pPr>
    </w:p>
    <w:p w:rsidR="00C846A2" w:rsidRPr="00083279" w:rsidRDefault="00C846A2" w:rsidP="00C846A2">
      <w:pPr>
        <w:tabs>
          <w:tab w:val="left" w:pos="284"/>
        </w:tabs>
        <w:rPr>
          <w:sz w:val="28"/>
          <w:szCs w:val="28"/>
        </w:rPr>
      </w:pPr>
      <w:r w:rsidRPr="00083279">
        <w:rPr>
          <w:sz w:val="28"/>
          <w:szCs w:val="28"/>
        </w:rPr>
        <w:t>СМАД позволяет более точно определить уровень АД  в реальных условиях, как правило, типичных для пациента: амбулаторных, рабочего и/или выходного дня, во время физических и/или эмоциональных нагрузок, в дневные и ночные часы, на фоне лекарственной терапии или при её отсутствии.</w:t>
      </w:r>
    </w:p>
    <w:p w:rsidR="00C846A2" w:rsidRPr="00083279" w:rsidRDefault="00C846A2" w:rsidP="00C846A2">
      <w:pPr>
        <w:tabs>
          <w:tab w:val="left" w:pos="284"/>
        </w:tabs>
        <w:rPr>
          <w:sz w:val="28"/>
          <w:szCs w:val="28"/>
        </w:rPr>
      </w:pPr>
    </w:p>
    <w:p w:rsidR="00C846A2" w:rsidRDefault="00C846A2" w:rsidP="00C846A2">
      <w:pPr>
        <w:tabs>
          <w:tab w:val="left" w:pos="284"/>
        </w:tabs>
        <w:rPr>
          <w:sz w:val="28"/>
          <w:szCs w:val="28"/>
        </w:rPr>
      </w:pPr>
      <w:r w:rsidRPr="00083279">
        <w:rPr>
          <w:sz w:val="28"/>
          <w:szCs w:val="28"/>
        </w:rPr>
        <w:t xml:space="preserve">Для оценки СМАД чаще используют усредненные величины систолического, диастолического, среднего, пульсового АД и ЧСС за сутки, день, ночь и почасовые. </w:t>
      </w:r>
    </w:p>
    <w:p w:rsidR="00C846A2" w:rsidRPr="00083279" w:rsidRDefault="00C846A2" w:rsidP="00C846A2">
      <w:pPr>
        <w:tabs>
          <w:tab w:val="left" w:pos="284"/>
        </w:tabs>
        <w:rPr>
          <w:b/>
          <w:sz w:val="28"/>
          <w:szCs w:val="28"/>
        </w:rPr>
      </w:pPr>
      <w:r w:rsidRPr="00083279">
        <w:rPr>
          <w:b/>
          <w:sz w:val="28"/>
          <w:szCs w:val="28"/>
        </w:rPr>
        <w:lastRenderedPageBreak/>
        <w:t>Проводится :</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оценка различий между дневным и ночным АД - степень ночного снижения (СНС) или суточный индекс (СИ);</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определение вариантов нарушенного суточного ритма;</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 xml:space="preserve">определение показателей «нагрузки давлением»: </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индекс времени (ИВ) – процент времени, в течение которого АД превышает пороговый уровень- до 30% - возможно повышенный,  приболее 30% - несомненно повышенное АД,  более 50% (днем и/или ночью) – стабильная артериальная гипертензия;</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индекс измерений (ИИ) – процент измерений от их общего количества, при которых величины АД выходят за пороговый уровень;</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индекс площади (ИП) вычисляется как площадь фигуры, ограниченной сверху кривой АД, снизу – линией порговых значений АД.</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оценка вариабельность артериального давления – среднеквадратическое отклонение значений АД (систолического и диастолического) от среднего за день и ночь. Критические значения вариабельности для систолического АД в и дневные и в ночные часы составляют 15 мм рт. ст,  для диастолического АД  14  мм. рт. ст. днем и 12 мм рт. ст. ночью</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Пульсовое давление рассчитывается как разность между уровнями систолического и диастолического АД. Составляет в норме не более46 мм рт. ст. При среднесуточном пульсовом АД &gt;53 мм рт. ст. наблюдается высокая частота сердечнососудистых осложнений.</w:t>
      </w:r>
    </w:p>
    <w:p w:rsidR="00C846A2" w:rsidRPr="00083279" w:rsidRDefault="00C846A2" w:rsidP="00C846A2">
      <w:pPr>
        <w:pStyle w:val="aa"/>
        <w:numPr>
          <w:ilvl w:val="0"/>
          <w:numId w:val="22"/>
        </w:numPr>
        <w:tabs>
          <w:tab w:val="left" w:pos="284"/>
        </w:tabs>
        <w:contextualSpacing/>
        <w:rPr>
          <w:sz w:val="28"/>
          <w:szCs w:val="28"/>
        </w:rPr>
      </w:pPr>
      <w:r w:rsidRPr="00083279">
        <w:rPr>
          <w:sz w:val="28"/>
          <w:szCs w:val="28"/>
        </w:rPr>
        <w:t xml:space="preserve">Оценивается утренний подъем АД. Для оценки динамики АД в утреннее время (от 4 до 10 часов) используют расчёт абсолютной величины подъёма АД  и скорости подъёма  АД. Величина утреннего подъёма систолического АД  не должна превышать 56 мм рт. ст.,  диастолического АД – 30-36 мм рт.ст.  Скорость утреннего подъёма систолического АД не должна превышать 10 мм.рт.ст./ час, диастолического АД – 6 мм рт. ст ./ час.  </w:t>
      </w:r>
    </w:p>
    <w:p w:rsidR="00C846A2" w:rsidRPr="00083279" w:rsidRDefault="00C846A2" w:rsidP="00C846A2">
      <w:pPr>
        <w:pStyle w:val="aa"/>
        <w:numPr>
          <w:ilvl w:val="0"/>
          <w:numId w:val="22"/>
        </w:numPr>
        <w:tabs>
          <w:tab w:val="left" w:pos="284"/>
        </w:tabs>
        <w:contextualSpacing/>
        <w:rPr>
          <w:b/>
          <w:sz w:val="28"/>
          <w:szCs w:val="28"/>
        </w:rPr>
      </w:pPr>
      <w:r w:rsidRPr="00083279">
        <w:rPr>
          <w:b/>
          <w:sz w:val="28"/>
          <w:szCs w:val="28"/>
        </w:rPr>
        <w:t>Формирование заключения</w:t>
      </w:r>
    </w:p>
    <w:p w:rsidR="00C846A2" w:rsidRPr="00083279" w:rsidRDefault="00C846A2" w:rsidP="00C846A2">
      <w:pPr>
        <w:pStyle w:val="aa"/>
        <w:numPr>
          <w:ilvl w:val="0"/>
          <w:numId w:val="23"/>
        </w:numPr>
        <w:tabs>
          <w:tab w:val="left" w:pos="284"/>
        </w:tabs>
        <w:contextualSpacing/>
        <w:rPr>
          <w:sz w:val="28"/>
          <w:szCs w:val="28"/>
        </w:rPr>
      </w:pPr>
      <w:r w:rsidRPr="00083279">
        <w:rPr>
          <w:i/>
          <w:sz w:val="28"/>
          <w:szCs w:val="28"/>
        </w:rPr>
        <w:t>Усреднённые показатели величин АД</w:t>
      </w:r>
      <w:r w:rsidRPr="00083279">
        <w:rPr>
          <w:sz w:val="28"/>
          <w:szCs w:val="28"/>
        </w:rPr>
        <w:t xml:space="preserve"> (среднедневные, средненочные), полученные при проведении СМАД,  оценивают с учетом представленных выше градаций как нормальные, предположительно повышенные величины, мягкая  или умеренная, или тяжёлая артериальная гипертензи</w:t>
      </w:r>
    </w:p>
    <w:p w:rsidR="00C846A2" w:rsidRPr="00083279" w:rsidRDefault="00C846A2" w:rsidP="00C846A2">
      <w:pPr>
        <w:pStyle w:val="aa"/>
        <w:numPr>
          <w:ilvl w:val="0"/>
          <w:numId w:val="23"/>
        </w:numPr>
        <w:tabs>
          <w:tab w:val="left" w:pos="284"/>
        </w:tabs>
        <w:contextualSpacing/>
        <w:rPr>
          <w:sz w:val="28"/>
          <w:szCs w:val="28"/>
        </w:rPr>
      </w:pPr>
      <w:r w:rsidRPr="00083279">
        <w:rPr>
          <w:i/>
          <w:sz w:val="28"/>
          <w:szCs w:val="28"/>
        </w:rPr>
        <w:t>Суточный профиль</w:t>
      </w:r>
      <w:r w:rsidRPr="00083279">
        <w:rPr>
          <w:sz w:val="28"/>
          <w:szCs w:val="28"/>
        </w:rPr>
        <w:t xml:space="preserve"> характеризуетсякак:  1. Нормотензивный;  2. Пограничный;  3. Гипертензивный; 4. Гипотензивный.</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t xml:space="preserve">отдельно выделить  дневной и/или ночной тип (нормотензивный, пограничный, гипертензивный или гипотензивный). </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t xml:space="preserve">Отдельно указать </w:t>
      </w:r>
      <w:r w:rsidRPr="00083279">
        <w:rPr>
          <w:i/>
          <w:sz w:val="28"/>
          <w:szCs w:val="28"/>
        </w:rPr>
        <w:t>гемодинамический вариан</w:t>
      </w:r>
      <w:r w:rsidRPr="00083279">
        <w:rPr>
          <w:sz w:val="28"/>
          <w:szCs w:val="28"/>
        </w:rPr>
        <w:t>т артериальной гипертензии: 1. Систолический; 2. Диастолический;  3. Смешанный.</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t xml:space="preserve">Отметить </w:t>
      </w:r>
      <w:r w:rsidRPr="00083279">
        <w:rPr>
          <w:i/>
          <w:sz w:val="28"/>
          <w:szCs w:val="28"/>
        </w:rPr>
        <w:t>вариант течения</w:t>
      </w:r>
      <w:r w:rsidRPr="00083279">
        <w:rPr>
          <w:sz w:val="28"/>
          <w:szCs w:val="28"/>
        </w:rPr>
        <w:t xml:space="preserve"> артериальной гипертензии - лабильная или стабильная, ориентируясь на индекс времени (более 50% днём и/или ночью).</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t>Отдельно описать</w:t>
      </w:r>
      <w:r w:rsidRPr="00083279">
        <w:rPr>
          <w:i/>
          <w:sz w:val="28"/>
          <w:szCs w:val="28"/>
        </w:rPr>
        <w:t>степень ночного снижен</w:t>
      </w:r>
      <w:r w:rsidRPr="00083279">
        <w:rPr>
          <w:sz w:val="28"/>
          <w:szCs w:val="28"/>
        </w:rPr>
        <w:t>ия АД (достаточная, недостаточная, повышенная, устойчивое повышение ночного АД) с обязательным указанием качества сна.</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lastRenderedPageBreak/>
        <w:t xml:space="preserve">Оценивается </w:t>
      </w:r>
      <w:r w:rsidRPr="00083279">
        <w:rPr>
          <w:i/>
          <w:sz w:val="28"/>
          <w:szCs w:val="28"/>
        </w:rPr>
        <w:t>состояние  утренней динамики АД</w:t>
      </w:r>
      <w:r w:rsidRPr="00083279">
        <w:rPr>
          <w:sz w:val="28"/>
          <w:szCs w:val="28"/>
        </w:rPr>
        <w:t xml:space="preserve"> (величина и скорость утреннего подъёма АД) по гемодинамическому варианту - систолический, диастолический или систолодиастолический  подъём или нормальные показатели.</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t xml:space="preserve">Оценивается </w:t>
      </w:r>
      <w:r w:rsidRPr="00083279">
        <w:rPr>
          <w:i/>
          <w:sz w:val="28"/>
          <w:szCs w:val="28"/>
        </w:rPr>
        <w:t>вариабельность артериального давления</w:t>
      </w:r>
      <w:r w:rsidRPr="00083279">
        <w:rPr>
          <w:sz w:val="28"/>
          <w:szCs w:val="28"/>
        </w:rPr>
        <w:t>как нормальная,  умеренно повышенная, если увеличены 1-2 норматива,  и увеличенная, если  превышены 3-4 норматива.</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t xml:space="preserve">Оцениваются </w:t>
      </w:r>
      <w:r w:rsidRPr="00083279">
        <w:rPr>
          <w:i/>
          <w:sz w:val="28"/>
          <w:szCs w:val="28"/>
        </w:rPr>
        <w:t>максимальные и минимальные значения АД</w:t>
      </w:r>
      <w:r w:rsidRPr="00083279">
        <w:rPr>
          <w:sz w:val="28"/>
          <w:szCs w:val="28"/>
        </w:rPr>
        <w:t>-  описываются как кратковременные (3 и более измерений в интервале до 2 часов) или длительные (более 2 часов), указывается связь этих изменений с физической или эмоциональной нагрузкой, отдыхом, сном, приёмом пищи  или  лекарственных препаратов, самочувствием пациента</w:t>
      </w:r>
    </w:p>
    <w:p w:rsidR="00C846A2" w:rsidRPr="00083279" w:rsidRDefault="00C846A2" w:rsidP="00C846A2">
      <w:pPr>
        <w:pStyle w:val="aa"/>
        <w:numPr>
          <w:ilvl w:val="0"/>
          <w:numId w:val="23"/>
        </w:numPr>
        <w:tabs>
          <w:tab w:val="left" w:pos="284"/>
        </w:tabs>
        <w:contextualSpacing/>
        <w:rPr>
          <w:sz w:val="28"/>
          <w:szCs w:val="28"/>
        </w:rPr>
      </w:pPr>
      <w:r w:rsidRPr="00083279">
        <w:rPr>
          <w:sz w:val="28"/>
          <w:szCs w:val="28"/>
        </w:rPr>
        <w:t>При формировании итогового заключения желательно сформировать клинико-функциональную интерпретацию полученных в результате СМАД данных.</w:t>
      </w:r>
    </w:p>
    <w:p w:rsidR="00C846A2" w:rsidRPr="00083279" w:rsidRDefault="00C846A2" w:rsidP="00C846A2">
      <w:pPr>
        <w:ind w:right="282"/>
        <w:jc w:val="center"/>
        <w:rPr>
          <w:b/>
          <w:sz w:val="28"/>
          <w:szCs w:val="28"/>
        </w:rPr>
      </w:pPr>
    </w:p>
    <w:p w:rsidR="00F55788" w:rsidRDefault="00F55788" w:rsidP="00593334">
      <w:pPr>
        <w:ind w:firstLine="709"/>
        <w:jc w:val="both"/>
        <w:rPr>
          <w:b/>
          <w:sz w:val="28"/>
        </w:rPr>
      </w:pPr>
      <w:r>
        <w:rPr>
          <w:b/>
          <w:sz w:val="28"/>
        </w:rPr>
        <w:t>4.Критерии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90" w:rsidRDefault="00980290" w:rsidP="00FD5B6B">
      <w:r>
        <w:separator/>
      </w:r>
    </w:p>
  </w:endnote>
  <w:endnote w:type="continuationSeparator" w:id="0">
    <w:p w:rsidR="00980290" w:rsidRDefault="0098029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icrosoft JhengHei"/>
    <w:panose1 w:val="00000000000000000000"/>
    <w:charset w:val="88"/>
    <w:family w:val="auto"/>
    <w:notTrueType/>
    <w:pitch w:val="default"/>
    <w:sig w:usb0="00000001" w:usb1="080F0000" w:usb2="00000010" w:usb3="00000000" w:csb0="001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102" w:rsidRDefault="00827102">
    <w:pPr>
      <w:pStyle w:val="ad"/>
      <w:jc w:val="right"/>
    </w:pPr>
    <w:r>
      <w:fldChar w:fldCharType="begin"/>
    </w:r>
    <w:r>
      <w:instrText>PAGE   \* MERGEFORMAT</w:instrText>
    </w:r>
    <w:r>
      <w:fldChar w:fldCharType="separate"/>
    </w:r>
    <w:r w:rsidR="005A2B4F">
      <w:rPr>
        <w:noProof/>
      </w:rPr>
      <w:t>3</w:t>
    </w:r>
    <w:r>
      <w:rPr>
        <w:noProof/>
      </w:rPr>
      <w:fldChar w:fldCharType="end"/>
    </w:r>
  </w:p>
  <w:p w:rsidR="00827102" w:rsidRDefault="0082710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90" w:rsidRDefault="00980290" w:rsidP="00FD5B6B">
      <w:r>
        <w:separator/>
      </w:r>
    </w:p>
  </w:footnote>
  <w:footnote w:type="continuationSeparator" w:id="0">
    <w:p w:rsidR="00980290" w:rsidRDefault="00980290"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21962"/>
    <w:multiLevelType w:val="hybridMultilevel"/>
    <w:tmpl w:val="FEF0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67C77"/>
    <w:multiLevelType w:val="hybridMultilevel"/>
    <w:tmpl w:val="492A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8922A0"/>
    <w:multiLevelType w:val="hybridMultilevel"/>
    <w:tmpl w:val="055C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C1F79"/>
    <w:multiLevelType w:val="hybridMultilevel"/>
    <w:tmpl w:val="1C8A2448"/>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A1286C"/>
    <w:multiLevelType w:val="hybridMultilevel"/>
    <w:tmpl w:val="CC240D00"/>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86BF2"/>
    <w:multiLevelType w:val="hybridMultilevel"/>
    <w:tmpl w:val="07DE4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A5D21"/>
    <w:multiLevelType w:val="hybridMultilevel"/>
    <w:tmpl w:val="F88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0D48CF"/>
    <w:multiLevelType w:val="hybridMultilevel"/>
    <w:tmpl w:val="5D340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0F256A"/>
    <w:multiLevelType w:val="hybridMultilevel"/>
    <w:tmpl w:val="147A0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num>
  <w:num w:numId="2">
    <w:abstractNumId w:val="10"/>
    <w:lvlOverride w:ilvl="0">
      <w:startOverride w:val="1"/>
    </w:lvlOverride>
  </w:num>
  <w:num w:numId="3">
    <w:abstractNumId w:val="23"/>
  </w:num>
  <w:num w:numId="4">
    <w:abstractNumId w:val="5"/>
  </w:num>
  <w:num w:numId="5">
    <w:abstractNumId w:val="17"/>
  </w:num>
  <w:num w:numId="6">
    <w:abstractNumId w:val="11"/>
  </w:num>
  <w:num w:numId="7">
    <w:abstractNumId w:val="9"/>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20"/>
  </w:num>
  <w:num w:numId="18">
    <w:abstractNumId w:val="21"/>
  </w:num>
  <w:num w:numId="19">
    <w:abstractNumId w:val="13"/>
  </w:num>
  <w:num w:numId="20">
    <w:abstractNumId w:val="16"/>
  </w:num>
  <w:num w:numId="21">
    <w:abstractNumId w:val="18"/>
  </w:num>
  <w:num w:numId="22">
    <w:abstractNumId w:val="8"/>
  </w:num>
  <w:num w:numId="23">
    <w:abstractNumId w:val="14"/>
  </w:num>
  <w:num w:numId="24">
    <w:abstractNumId w:val="3"/>
  </w:num>
  <w:num w:numId="25">
    <w:abstractNumId w:val="6"/>
  </w:num>
  <w:num w:numId="26">
    <w:abstractNumId w:val="0"/>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83C34"/>
    <w:rsid w:val="000931E3"/>
    <w:rsid w:val="000A175E"/>
    <w:rsid w:val="000A454B"/>
    <w:rsid w:val="001E5262"/>
    <w:rsid w:val="001F5EE1"/>
    <w:rsid w:val="00252C5C"/>
    <w:rsid w:val="0026698D"/>
    <w:rsid w:val="0029254A"/>
    <w:rsid w:val="002D2784"/>
    <w:rsid w:val="003157DA"/>
    <w:rsid w:val="003B5F75"/>
    <w:rsid w:val="003C37BE"/>
    <w:rsid w:val="003D37F7"/>
    <w:rsid w:val="00476000"/>
    <w:rsid w:val="004B2C94"/>
    <w:rsid w:val="004C1386"/>
    <w:rsid w:val="004D1091"/>
    <w:rsid w:val="00552FDA"/>
    <w:rsid w:val="005677BE"/>
    <w:rsid w:val="00582BA5"/>
    <w:rsid w:val="00593334"/>
    <w:rsid w:val="005A2B4F"/>
    <w:rsid w:val="005E48A3"/>
    <w:rsid w:val="005E5D3D"/>
    <w:rsid w:val="00616F96"/>
    <w:rsid w:val="00632DB6"/>
    <w:rsid w:val="006847B8"/>
    <w:rsid w:val="00693E11"/>
    <w:rsid w:val="006F14A4"/>
    <w:rsid w:val="006F7AD8"/>
    <w:rsid w:val="00742208"/>
    <w:rsid w:val="007505F5"/>
    <w:rsid w:val="00755609"/>
    <w:rsid w:val="0079237F"/>
    <w:rsid w:val="008113A5"/>
    <w:rsid w:val="00827102"/>
    <w:rsid w:val="00832D24"/>
    <w:rsid w:val="00845C7D"/>
    <w:rsid w:val="0084784C"/>
    <w:rsid w:val="00881F91"/>
    <w:rsid w:val="00916410"/>
    <w:rsid w:val="00947078"/>
    <w:rsid w:val="009511F7"/>
    <w:rsid w:val="00980290"/>
    <w:rsid w:val="0098437B"/>
    <w:rsid w:val="00985E1D"/>
    <w:rsid w:val="0099399F"/>
    <w:rsid w:val="009978D9"/>
    <w:rsid w:val="009C2F35"/>
    <w:rsid w:val="009C4A0D"/>
    <w:rsid w:val="009F49C5"/>
    <w:rsid w:val="00A16833"/>
    <w:rsid w:val="00AA731C"/>
    <w:rsid w:val="00AD3EBB"/>
    <w:rsid w:val="00AF327C"/>
    <w:rsid w:val="00B350F3"/>
    <w:rsid w:val="00B375FA"/>
    <w:rsid w:val="00B8699F"/>
    <w:rsid w:val="00BF1CD1"/>
    <w:rsid w:val="00C35B2E"/>
    <w:rsid w:val="00C83AB7"/>
    <w:rsid w:val="00C846A2"/>
    <w:rsid w:val="00D06B87"/>
    <w:rsid w:val="00D33524"/>
    <w:rsid w:val="00D35869"/>
    <w:rsid w:val="00D471E6"/>
    <w:rsid w:val="00E57C66"/>
    <w:rsid w:val="00E82FBE"/>
    <w:rsid w:val="00EC535C"/>
    <w:rsid w:val="00F04C7F"/>
    <w:rsid w:val="00F0689E"/>
    <w:rsid w:val="00F44E53"/>
    <w:rsid w:val="00F47D32"/>
    <w:rsid w:val="00F5136B"/>
    <w:rsid w:val="00F55788"/>
    <w:rsid w:val="00F8248C"/>
    <w:rsid w:val="00F8739C"/>
    <w:rsid w:val="00F922E9"/>
    <w:rsid w:val="00FC7F1D"/>
    <w:rsid w:val="00FD34ED"/>
    <w:rsid w:val="00FD5B6B"/>
    <w:rsid w:val="00FF4379"/>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3C97620A"/>
  <w15:docId w15:val="{26B448E8-F74E-4E9E-957C-72A5DE6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410"/>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customStyle="1" w:styleId="31">
    <w:name w:val="Заголовок №3"/>
    <w:basedOn w:val="a0"/>
    <w:rsid w:val="00F04C7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82635866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0A43-5680-46A7-B5EB-015DAF33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7518</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17</cp:revision>
  <dcterms:created xsi:type="dcterms:W3CDTF">2019-02-11T04:53:00Z</dcterms:created>
  <dcterms:modified xsi:type="dcterms:W3CDTF">2019-10-17T07:58:00Z</dcterms:modified>
</cp:coreProperties>
</file>