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02" w:rsidRDefault="004A7702" w:rsidP="004A770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Практическое занятие №2. </w:t>
      </w:r>
    </w:p>
    <w:p w:rsidR="00E61CD3" w:rsidRPr="00C43969" w:rsidRDefault="00E61CD3" w:rsidP="00E61CD3">
      <w:pPr>
        <w:spacing w:after="0" w:line="240" w:lineRule="auto"/>
        <w:ind w:firstLine="709"/>
        <w:jc w:val="both"/>
        <w:rPr>
          <w:rFonts w:ascii="Times New Roman" w:hAnsi="Times New Roman"/>
          <w:b/>
          <w:i/>
          <w:color w:val="000000"/>
          <w:sz w:val="36"/>
          <w:szCs w:val="24"/>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C43969" w:rsidRPr="004A7702">
        <w:rPr>
          <w:rFonts w:ascii="Times New Roman" w:hAnsi="Times New Roman"/>
          <w:color w:val="000000"/>
          <w:sz w:val="28"/>
          <w:szCs w:val="24"/>
        </w:rPr>
        <w:t xml:space="preserve">Содержание и факторы </w:t>
      </w:r>
      <w:proofErr w:type="spellStart"/>
      <w:r w:rsidR="00C43969" w:rsidRPr="004A7702">
        <w:rPr>
          <w:rFonts w:ascii="Times New Roman" w:hAnsi="Times New Roman"/>
          <w:color w:val="000000"/>
          <w:sz w:val="28"/>
          <w:szCs w:val="24"/>
        </w:rPr>
        <w:t>виктимизации</w:t>
      </w:r>
      <w:proofErr w:type="spellEnd"/>
      <w:r w:rsidR="00C43969" w:rsidRPr="004A7702">
        <w:rPr>
          <w:rFonts w:ascii="Times New Roman" w:hAnsi="Times New Roman"/>
          <w:color w:val="000000"/>
          <w:sz w:val="28"/>
          <w:szCs w:val="24"/>
        </w:rPr>
        <w:t xml:space="preserve"> человека.</w:t>
      </w:r>
      <w:r w:rsidR="00C43969" w:rsidRPr="00C43969">
        <w:rPr>
          <w:rFonts w:ascii="Times New Roman" w:hAnsi="Times New Roman"/>
          <w:b/>
          <w:color w:val="000000"/>
          <w:sz w:val="28"/>
          <w:szCs w:val="24"/>
        </w:rPr>
        <w:t xml:space="preserve"> </w:t>
      </w:r>
    </w:p>
    <w:p w:rsidR="00E61CD3" w:rsidRPr="00512413" w:rsidRDefault="00E61CD3" w:rsidP="00E61CD3">
      <w:pPr>
        <w:spacing w:after="0" w:line="240" w:lineRule="auto"/>
        <w:ind w:firstLine="709"/>
        <w:jc w:val="both"/>
        <w:rPr>
          <w:rFonts w:ascii="Times New Roman" w:hAnsi="Times New Roman"/>
          <w:color w:val="000000"/>
          <w:sz w:val="10"/>
          <w:szCs w:val="24"/>
        </w:rPr>
      </w:pPr>
    </w:p>
    <w:p w:rsidR="00E61CD3" w:rsidRPr="00E61CD3" w:rsidRDefault="00E61CD3" w:rsidP="00E61C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конкретизировать знания о </w:t>
      </w:r>
      <w:r w:rsidR="0072746F">
        <w:rPr>
          <w:rFonts w:ascii="Times New Roman" w:hAnsi="Times New Roman"/>
          <w:color w:val="000000"/>
          <w:sz w:val="28"/>
          <w:szCs w:val="28"/>
        </w:rPr>
        <w:t xml:space="preserve">механизмах, факторах и условиях </w:t>
      </w:r>
      <w:proofErr w:type="spellStart"/>
      <w:r w:rsidR="0072746F">
        <w:rPr>
          <w:rFonts w:ascii="Times New Roman" w:hAnsi="Times New Roman"/>
          <w:color w:val="000000"/>
          <w:sz w:val="28"/>
          <w:szCs w:val="28"/>
        </w:rPr>
        <w:t>виктим</w:t>
      </w:r>
      <w:r w:rsidR="0072746F">
        <w:rPr>
          <w:rFonts w:ascii="Times New Roman" w:hAnsi="Times New Roman"/>
          <w:color w:val="000000"/>
          <w:sz w:val="28"/>
          <w:szCs w:val="28"/>
        </w:rPr>
        <w:t>и</w:t>
      </w:r>
      <w:r w:rsidR="0072746F">
        <w:rPr>
          <w:rFonts w:ascii="Times New Roman" w:hAnsi="Times New Roman"/>
          <w:color w:val="000000"/>
          <w:sz w:val="28"/>
          <w:szCs w:val="28"/>
        </w:rPr>
        <w:t>зации</w:t>
      </w:r>
      <w:proofErr w:type="spellEnd"/>
      <w:r w:rsidR="0072746F">
        <w:rPr>
          <w:rFonts w:ascii="Times New Roman" w:hAnsi="Times New Roman"/>
          <w:color w:val="000000"/>
          <w:sz w:val="28"/>
          <w:szCs w:val="28"/>
        </w:rPr>
        <w:t xml:space="preserve"> человека, превращения потенциальной </w:t>
      </w:r>
      <w:proofErr w:type="spellStart"/>
      <w:r w:rsidR="0072746F">
        <w:rPr>
          <w:rFonts w:ascii="Times New Roman" w:hAnsi="Times New Roman"/>
          <w:color w:val="000000"/>
          <w:sz w:val="28"/>
          <w:szCs w:val="28"/>
        </w:rPr>
        <w:t>виктимности</w:t>
      </w:r>
      <w:proofErr w:type="spellEnd"/>
      <w:r w:rsidR="0072746F">
        <w:rPr>
          <w:rFonts w:ascii="Times New Roman" w:hAnsi="Times New Roman"/>
          <w:color w:val="000000"/>
          <w:sz w:val="28"/>
          <w:szCs w:val="28"/>
        </w:rPr>
        <w:t xml:space="preserve"> в реализованное </w:t>
      </w:r>
      <w:proofErr w:type="spellStart"/>
      <w:r w:rsidR="0072746F">
        <w:rPr>
          <w:rFonts w:ascii="Times New Roman" w:hAnsi="Times New Roman"/>
          <w:color w:val="000000"/>
          <w:sz w:val="28"/>
          <w:szCs w:val="28"/>
        </w:rPr>
        <w:t>викти</w:t>
      </w:r>
      <w:r w:rsidR="0072746F">
        <w:rPr>
          <w:rFonts w:ascii="Times New Roman" w:hAnsi="Times New Roman"/>
          <w:color w:val="000000"/>
          <w:sz w:val="28"/>
          <w:szCs w:val="28"/>
        </w:rPr>
        <w:t>м</w:t>
      </w:r>
      <w:r w:rsidR="0072746F">
        <w:rPr>
          <w:rFonts w:ascii="Times New Roman" w:hAnsi="Times New Roman"/>
          <w:color w:val="000000"/>
          <w:sz w:val="28"/>
          <w:szCs w:val="28"/>
        </w:rPr>
        <w:t>ное</w:t>
      </w:r>
      <w:proofErr w:type="spellEnd"/>
      <w:r w:rsidR="0072746F">
        <w:rPr>
          <w:rFonts w:ascii="Times New Roman" w:hAnsi="Times New Roman"/>
          <w:color w:val="000000"/>
          <w:sz w:val="28"/>
          <w:szCs w:val="28"/>
        </w:rPr>
        <w:t xml:space="preserve"> поведение; </w:t>
      </w:r>
      <w:r>
        <w:rPr>
          <w:rFonts w:ascii="Times New Roman" w:hAnsi="Times New Roman"/>
          <w:color w:val="000000"/>
          <w:sz w:val="28"/>
          <w:szCs w:val="28"/>
        </w:rPr>
        <w:t xml:space="preserve">сформировать </w:t>
      </w:r>
      <w:r w:rsidR="0072746F">
        <w:rPr>
          <w:rFonts w:ascii="Times New Roman" w:hAnsi="Times New Roman"/>
          <w:color w:val="000000"/>
          <w:sz w:val="28"/>
          <w:szCs w:val="28"/>
        </w:rPr>
        <w:t xml:space="preserve">практические </w:t>
      </w:r>
      <w:r>
        <w:rPr>
          <w:rFonts w:ascii="Times New Roman" w:hAnsi="Times New Roman"/>
          <w:color w:val="000000"/>
          <w:sz w:val="28"/>
          <w:szCs w:val="28"/>
        </w:rPr>
        <w:t xml:space="preserve">умения </w:t>
      </w:r>
      <w:r w:rsidR="0072746F">
        <w:rPr>
          <w:rFonts w:ascii="Times New Roman" w:hAnsi="Times New Roman"/>
          <w:color w:val="000000"/>
          <w:sz w:val="28"/>
          <w:szCs w:val="28"/>
        </w:rPr>
        <w:t xml:space="preserve">диагностического выявления склонности индивида к </w:t>
      </w:r>
      <w:proofErr w:type="spellStart"/>
      <w:r w:rsidR="0072746F">
        <w:rPr>
          <w:rFonts w:ascii="Times New Roman" w:hAnsi="Times New Roman"/>
          <w:color w:val="000000"/>
          <w:sz w:val="28"/>
          <w:szCs w:val="28"/>
        </w:rPr>
        <w:t>виктимному</w:t>
      </w:r>
      <w:proofErr w:type="spellEnd"/>
      <w:r w:rsidR="0072746F">
        <w:rPr>
          <w:rFonts w:ascii="Times New Roman" w:hAnsi="Times New Roman"/>
          <w:color w:val="000000"/>
          <w:sz w:val="28"/>
          <w:szCs w:val="28"/>
        </w:rPr>
        <w:t xml:space="preserve"> поведению, обработки полученных данных и их качественного объяснения и интерпретации</w:t>
      </w:r>
      <w:r>
        <w:rPr>
          <w:rFonts w:ascii="Times New Roman" w:hAnsi="Times New Roman"/>
          <w:color w:val="000000"/>
          <w:sz w:val="28"/>
          <w:szCs w:val="28"/>
        </w:rPr>
        <w:t xml:space="preserve">. </w:t>
      </w:r>
    </w:p>
    <w:p w:rsidR="00E61CD3" w:rsidRPr="00321A77" w:rsidRDefault="00E61CD3" w:rsidP="00E61CD3">
      <w:pPr>
        <w:spacing w:after="0" w:line="240" w:lineRule="auto"/>
        <w:ind w:firstLine="709"/>
        <w:jc w:val="both"/>
        <w:rPr>
          <w:rFonts w:ascii="Times New Roman" w:hAnsi="Times New Roman"/>
          <w:b/>
          <w:color w:val="000000"/>
          <w:sz w:val="8"/>
          <w:szCs w:val="24"/>
        </w:rPr>
      </w:pPr>
    </w:p>
    <w:p w:rsidR="00E61CD3" w:rsidRPr="00321A77" w:rsidRDefault="00E61CD3" w:rsidP="00E61C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E61CD3" w:rsidRPr="00321A77" w:rsidRDefault="00E61CD3" w:rsidP="00E61CD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1CD3" w:rsidRPr="00321A77" w:rsidTr="008306D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E61CD3" w:rsidRPr="00321A77" w:rsidRDefault="00E61CD3" w:rsidP="008306DC">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1CD3" w:rsidRPr="00321A77" w:rsidTr="008306DC">
        <w:trPr>
          <w:jc w:val="center"/>
        </w:trPr>
        <w:tc>
          <w:tcPr>
            <w:tcW w:w="988" w:type="dxa"/>
            <w:tcBorders>
              <w:top w:val="single" w:sz="4" w:space="0" w:color="000000"/>
              <w:left w:val="single" w:sz="4" w:space="0" w:color="000000"/>
              <w:bottom w:val="single" w:sz="4" w:space="0" w:color="000000"/>
              <w:right w:val="single" w:sz="4" w:space="0" w:color="000000"/>
            </w:tcBorders>
          </w:tcPr>
          <w:p w:rsidR="00E61CD3" w:rsidRPr="00321A77" w:rsidRDefault="00E61CD3" w:rsidP="008306D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E61CD3" w:rsidRPr="00321A77" w:rsidRDefault="00E61CD3" w:rsidP="008306D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1CD3" w:rsidRPr="00321A77" w:rsidRDefault="00E61CD3" w:rsidP="008306D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E61CD3" w:rsidRPr="00321A77" w:rsidRDefault="00E61CD3" w:rsidP="00C3486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E61CD3" w:rsidRPr="00321A77" w:rsidTr="008306D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61CD3" w:rsidRDefault="00E61CD3" w:rsidP="008306D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1CD3" w:rsidRPr="0071480C" w:rsidRDefault="00E61CD3" w:rsidP="008306DC">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E61CD3" w:rsidRPr="00321A77" w:rsidRDefault="00E61CD3" w:rsidP="004A7702">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w:t>
            </w:r>
            <w:r w:rsidR="0072746F">
              <w:rPr>
                <w:rFonts w:ascii="Times New Roman" w:hAnsi="Times New Roman"/>
                <w:color w:val="000000"/>
                <w:sz w:val="28"/>
                <w:szCs w:val="28"/>
              </w:rPr>
              <w:t>проверка практических навыков</w:t>
            </w:r>
            <w:r w:rsidR="006D4761">
              <w:rPr>
                <w:rFonts w:ascii="Times New Roman" w:hAnsi="Times New Roman"/>
                <w:color w:val="000000"/>
                <w:sz w:val="28"/>
                <w:szCs w:val="28"/>
              </w:rPr>
              <w:t xml:space="preserve">. </w:t>
            </w:r>
          </w:p>
        </w:tc>
      </w:tr>
      <w:tr w:rsidR="00E61CD3" w:rsidRPr="00321A77" w:rsidTr="008306D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61CD3" w:rsidRPr="00321A77" w:rsidRDefault="00E61CD3" w:rsidP="008306D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1CD3" w:rsidRPr="00B2092B" w:rsidRDefault="00E61CD3" w:rsidP="008306DC">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E61CD3" w:rsidRPr="00B2092B" w:rsidRDefault="00E61CD3" w:rsidP="008306DC">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E61CD3" w:rsidRPr="00321A77" w:rsidRDefault="00E61CD3" w:rsidP="00E61CD3">
      <w:pPr>
        <w:spacing w:after="0" w:line="240" w:lineRule="auto"/>
        <w:ind w:firstLine="709"/>
        <w:jc w:val="both"/>
        <w:rPr>
          <w:rFonts w:ascii="Times New Roman" w:hAnsi="Times New Roman"/>
          <w:i/>
          <w:color w:val="000000"/>
          <w:sz w:val="8"/>
          <w:szCs w:val="24"/>
          <w:lang w:eastAsia="en-US"/>
        </w:rPr>
      </w:pPr>
    </w:p>
    <w:p w:rsidR="00E61CD3" w:rsidRPr="00321A77" w:rsidRDefault="00E61CD3" w:rsidP="00E61C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1CD3" w:rsidRPr="00D43C5D" w:rsidRDefault="00E61CD3" w:rsidP="00E61CD3">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w:t>
      </w:r>
      <w:r w:rsidR="0072746F">
        <w:rPr>
          <w:rFonts w:ascii="Times New Roman" w:hAnsi="Times New Roman"/>
          <w:color w:val="000000"/>
          <w:sz w:val="28"/>
          <w:szCs w:val="28"/>
        </w:rPr>
        <w:t>задание для проверки практических навыков</w:t>
      </w:r>
      <w:r>
        <w:rPr>
          <w:rFonts w:ascii="Times New Roman" w:hAnsi="Times New Roman"/>
          <w:color w:val="000000"/>
          <w:sz w:val="28"/>
          <w:szCs w:val="28"/>
        </w:rPr>
        <w:t>)</w:t>
      </w:r>
      <w:r w:rsidRPr="00D43C5D">
        <w:rPr>
          <w:rFonts w:ascii="Times New Roman" w:hAnsi="Times New Roman"/>
          <w:color w:val="000000"/>
          <w:sz w:val="28"/>
          <w:szCs w:val="28"/>
        </w:rPr>
        <w:t>;</w:t>
      </w:r>
      <w:proofErr w:type="gramEnd"/>
    </w:p>
    <w:p w:rsidR="00E61CD3" w:rsidRDefault="00E61CD3" w:rsidP="00E61CD3">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4A7702" w:rsidRPr="004A7702" w:rsidRDefault="004A7702" w:rsidP="004A7702">
      <w:pPr>
        <w:spacing w:after="0" w:line="240" w:lineRule="auto"/>
        <w:ind w:firstLine="709"/>
        <w:jc w:val="both"/>
        <w:rPr>
          <w:rFonts w:ascii="Times New Roman" w:hAnsi="Times New Roman"/>
          <w:i/>
          <w:color w:val="000000"/>
          <w:sz w:val="28"/>
          <w:szCs w:val="28"/>
        </w:rPr>
      </w:pPr>
      <w:r w:rsidRPr="004A7702">
        <w:rPr>
          <w:rFonts w:ascii="Times New Roman" w:hAnsi="Times New Roman"/>
          <w:b/>
          <w:color w:val="000000"/>
          <w:sz w:val="28"/>
          <w:szCs w:val="28"/>
        </w:rPr>
        <w:t>Формы текущего контроля</w:t>
      </w:r>
      <w:r w:rsidRPr="004A7702">
        <w:rPr>
          <w:rFonts w:ascii="Times New Roman" w:hAnsi="Times New Roman"/>
          <w:color w:val="000000"/>
          <w:sz w:val="28"/>
          <w:szCs w:val="28"/>
        </w:rPr>
        <w:t xml:space="preserve"> </w:t>
      </w:r>
      <w:r w:rsidRPr="004A7702">
        <w:rPr>
          <w:rFonts w:ascii="Times New Roman" w:hAnsi="Times New Roman"/>
          <w:b/>
          <w:color w:val="000000"/>
          <w:sz w:val="28"/>
          <w:szCs w:val="28"/>
        </w:rPr>
        <w:t xml:space="preserve">успеваемости: </w:t>
      </w:r>
      <w:r w:rsidRPr="004A7702">
        <w:rPr>
          <w:rFonts w:ascii="Times New Roman" w:hAnsi="Times New Roman"/>
          <w:color w:val="000000"/>
          <w:sz w:val="28"/>
          <w:szCs w:val="28"/>
        </w:rPr>
        <w:t>устный опрос, проверка практ</w:t>
      </w:r>
      <w:r w:rsidRPr="004A7702">
        <w:rPr>
          <w:rFonts w:ascii="Times New Roman" w:hAnsi="Times New Roman"/>
          <w:color w:val="000000"/>
          <w:sz w:val="28"/>
          <w:szCs w:val="28"/>
        </w:rPr>
        <w:t>и</w:t>
      </w:r>
      <w:r w:rsidRPr="004A7702">
        <w:rPr>
          <w:rFonts w:ascii="Times New Roman" w:hAnsi="Times New Roman"/>
          <w:color w:val="000000"/>
          <w:sz w:val="28"/>
          <w:szCs w:val="28"/>
        </w:rPr>
        <w:t xml:space="preserve">ческих навыков. </w:t>
      </w:r>
    </w:p>
    <w:p w:rsidR="004A7702" w:rsidRPr="004A7702" w:rsidRDefault="004A7702" w:rsidP="004A7702">
      <w:pPr>
        <w:spacing w:after="0" w:line="240" w:lineRule="auto"/>
        <w:ind w:firstLine="709"/>
        <w:jc w:val="center"/>
        <w:rPr>
          <w:rFonts w:ascii="Times New Roman" w:hAnsi="Times New Roman"/>
          <w:b/>
          <w:color w:val="000000"/>
          <w:sz w:val="28"/>
          <w:szCs w:val="28"/>
        </w:rPr>
      </w:pPr>
      <w:r w:rsidRPr="004A7702">
        <w:rPr>
          <w:rFonts w:ascii="Times New Roman" w:hAnsi="Times New Roman"/>
          <w:b/>
          <w:color w:val="000000"/>
          <w:sz w:val="28"/>
          <w:szCs w:val="28"/>
        </w:rPr>
        <w:t>Оценочные материалы текущего контроля успеваемости.</w:t>
      </w:r>
    </w:p>
    <w:p w:rsidR="004A7702" w:rsidRPr="004A7702" w:rsidRDefault="004A7702" w:rsidP="004A7702">
      <w:pPr>
        <w:spacing w:after="0" w:line="240" w:lineRule="auto"/>
        <w:ind w:firstLine="709"/>
        <w:jc w:val="center"/>
        <w:rPr>
          <w:rFonts w:ascii="Times New Roman" w:hAnsi="Times New Roman"/>
          <w:color w:val="000000"/>
          <w:sz w:val="28"/>
          <w:szCs w:val="28"/>
        </w:rPr>
      </w:pPr>
      <w:r w:rsidRPr="004A7702">
        <w:rPr>
          <w:rFonts w:ascii="Times New Roman" w:hAnsi="Times New Roman"/>
          <w:i/>
          <w:color w:val="000000"/>
          <w:sz w:val="28"/>
          <w:szCs w:val="28"/>
        </w:rPr>
        <w:t xml:space="preserve">Вопросы для устного опроса: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1. Теории и модели формирования </w:t>
      </w:r>
      <w:proofErr w:type="spellStart"/>
      <w:r w:rsidRPr="004A7702">
        <w:rPr>
          <w:rFonts w:ascii="Times New Roman" w:hAnsi="Times New Roman"/>
          <w:sz w:val="28"/>
          <w:szCs w:val="28"/>
        </w:rPr>
        <w:t>виктимности</w:t>
      </w:r>
      <w:proofErr w:type="spellEnd"/>
      <w:r w:rsidRPr="004A7702">
        <w:rPr>
          <w:rFonts w:ascii="Times New Roman" w:hAnsi="Times New Roman"/>
          <w:sz w:val="28"/>
          <w:szCs w:val="28"/>
        </w:rPr>
        <w:t xml:space="preserve">: </w:t>
      </w:r>
    </w:p>
    <w:p w:rsidR="004A7702" w:rsidRPr="004A7702" w:rsidRDefault="004A7702" w:rsidP="004A7702">
      <w:pPr>
        <w:spacing w:after="0" w:line="240" w:lineRule="auto"/>
        <w:ind w:firstLine="1134"/>
        <w:jc w:val="both"/>
        <w:rPr>
          <w:rFonts w:ascii="Times New Roman" w:hAnsi="Times New Roman"/>
          <w:sz w:val="28"/>
          <w:szCs w:val="28"/>
        </w:rPr>
      </w:pPr>
      <w:r w:rsidRPr="004A7702">
        <w:rPr>
          <w:rFonts w:ascii="Times New Roman" w:hAnsi="Times New Roman"/>
          <w:sz w:val="28"/>
          <w:szCs w:val="28"/>
        </w:rPr>
        <w:t xml:space="preserve">- теории периодизации личностного развития, </w:t>
      </w:r>
    </w:p>
    <w:p w:rsidR="004A7702" w:rsidRPr="004A7702" w:rsidRDefault="004A7702" w:rsidP="004A7702">
      <w:pPr>
        <w:spacing w:after="0" w:line="240" w:lineRule="auto"/>
        <w:ind w:firstLine="1134"/>
        <w:jc w:val="both"/>
        <w:rPr>
          <w:rFonts w:ascii="Times New Roman" w:hAnsi="Times New Roman"/>
          <w:sz w:val="28"/>
          <w:szCs w:val="28"/>
        </w:rPr>
      </w:pPr>
      <w:r w:rsidRPr="004A7702">
        <w:rPr>
          <w:rFonts w:ascii="Times New Roman" w:hAnsi="Times New Roman"/>
          <w:sz w:val="28"/>
          <w:szCs w:val="28"/>
        </w:rPr>
        <w:t xml:space="preserve">- теории семейного воспитания, </w:t>
      </w:r>
    </w:p>
    <w:p w:rsidR="004A7702" w:rsidRPr="004A7702" w:rsidRDefault="004A7702" w:rsidP="004A7702">
      <w:pPr>
        <w:spacing w:after="0" w:line="240" w:lineRule="auto"/>
        <w:ind w:firstLine="1134"/>
        <w:jc w:val="both"/>
        <w:rPr>
          <w:rFonts w:ascii="Times New Roman" w:hAnsi="Times New Roman"/>
          <w:sz w:val="28"/>
          <w:szCs w:val="28"/>
        </w:rPr>
      </w:pPr>
      <w:r w:rsidRPr="004A7702">
        <w:rPr>
          <w:rFonts w:ascii="Times New Roman" w:hAnsi="Times New Roman"/>
          <w:sz w:val="28"/>
          <w:szCs w:val="28"/>
        </w:rPr>
        <w:t xml:space="preserve">- теория влияния насилия, пережитого в детстве.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2. </w:t>
      </w:r>
      <w:r w:rsidRPr="004A7702">
        <w:rPr>
          <w:rFonts w:ascii="Times New Roman" w:hAnsi="Times New Roman"/>
          <w:spacing w:val="-2"/>
          <w:sz w:val="28"/>
          <w:szCs w:val="28"/>
        </w:rPr>
        <w:t xml:space="preserve">Выученная беспомощность как фактор формирования </w:t>
      </w:r>
      <w:proofErr w:type="spellStart"/>
      <w:r w:rsidRPr="004A7702">
        <w:rPr>
          <w:rFonts w:ascii="Times New Roman" w:hAnsi="Times New Roman"/>
          <w:spacing w:val="-2"/>
          <w:sz w:val="28"/>
          <w:szCs w:val="28"/>
        </w:rPr>
        <w:t>виктимности</w:t>
      </w:r>
      <w:proofErr w:type="spellEnd"/>
      <w:r w:rsidRPr="004A7702">
        <w:rPr>
          <w:rFonts w:ascii="Times New Roman" w:hAnsi="Times New Roman"/>
          <w:spacing w:val="-2"/>
          <w:sz w:val="28"/>
          <w:szCs w:val="28"/>
        </w:rPr>
        <w:t xml:space="preserve"> человека</w:t>
      </w:r>
      <w:r w:rsidRPr="004A7702">
        <w:rPr>
          <w:rFonts w:ascii="Times New Roman" w:hAnsi="Times New Roman"/>
          <w:sz w:val="28"/>
          <w:szCs w:val="28"/>
        </w:rPr>
        <w:t>.</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3. Неадаптивное поведение жертвы и защитные механизмы личности.</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4. </w:t>
      </w:r>
      <w:proofErr w:type="spellStart"/>
      <w:r w:rsidRPr="004A7702">
        <w:rPr>
          <w:rFonts w:ascii="Times New Roman" w:hAnsi="Times New Roman"/>
          <w:sz w:val="28"/>
          <w:szCs w:val="28"/>
        </w:rPr>
        <w:t>Постравматическое</w:t>
      </w:r>
      <w:proofErr w:type="spellEnd"/>
      <w:r w:rsidRPr="004A7702">
        <w:rPr>
          <w:rFonts w:ascii="Times New Roman" w:hAnsi="Times New Roman"/>
          <w:sz w:val="28"/>
          <w:szCs w:val="28"/>
        </w:rPr>
        <w:t xml:space="preserve"> стрессовое расстройство и </w:t>
      </w:r>
      <w:proofErr w:type="spellStart"/>
      <w:r w:rsidRPr="004A7702">
        <w:rPr>
          <w:rFonts w:ascii="Times New Roman" w:hAnsi="Times New Roman"/>
          <w:sz w:val="28"/>
          <w:szCs w:val="28"/>
        </w:rPr>
        <w:t>виктимность</w:t>
      </w:r>
      <w:proofErr w:type="spellEnd"/>
      <w:r w:rsidRPr="004A7702">
        <w:rPr>
          <w:rFonts w:ascii="Times New Roman" w:hAnsi="Times New Roman"/>
          <w:sz w:val="28"/>
          <w:szCs w:val="28"/>
        </w:rPr>
        <w:t xml:space="preserve">: соотношение понятий. </w:t>
      </w:r>
    </w:p>
    <w:p w:rsidR="004A7702" w:rsidRPr="004A7702" w:rsidRDefault="004A7702" w:rsidP="004A7702">
      <w:pPr>
        <w:spacing w:after="0" w:line="240" w:lineRule="auto"/>
        <w:ind w:firstLine="709"/>
        <w:jc w:val="center"/>
        <w:rPr>
          <w:rFonts w:ascii="Times New Roman" w:hAnsi="Times New Roman"/>
          <w:i/>
          <w:color w:val="000000"/>
          <w:sz w:val="28"/>
          <w:szCs w:val="28"/>
        </w:rPr>
      </w:pPr>
      <w:r w:rsidRPr="004A7702">
        <w:rPr>
          <w:rFonts w:ascii="Times New Roman" w:hAnsi="Times New Roman"/>
          <w:i/>
          <w:color w:val="000000"/>
          <w:sz w:val="28"/>
          <w:szCs w:val="28"/>
        </w:rPr>
        <w:t xml:space="preserve">Задание для проверки практических навыков: </w:t>
      </w:r>
    </w:p>
    <w:p w:rsid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Для проверки практических умений и навыков студентов выявлять при пом</w:t>
      </w:r>
      <w:r w:rsidRPr="004A7702">
        <w:rPr>
          <w:rFonts w:ascii="Times New Roman" w:hAnsi="Times New Roman"/>
          <w:sz w:val="28"/>
          <w:szCs w:val="28"/>
        </w:rPr>
        <w:t>о</w:t>
      </w:r>
      <w:r w:rsidRPr="004A7702">
        <w:rPr>
          <w:rFonts w:ascii="Times New Roman" w:hAnsi="Times New Roman"/>
          <w:sz w:val="28"/>
          <w:szCs w:val="28"/>
        </w:rPr>
        <w:t xml:space="preserve">щи специальных психодиагностических процедур склонность человека к </w:t>
      </w:r>
      <w:proofErr w:type="spellStart"/>
      <w:r w:rsidRPr="004A7702">
        <w:rPr>
          <w:rFonts w:ascii="Times New Roman" w:hAnsi="Times New Roman"/>
          <w:sz w:val="28"/>
          <w:szCs w:val="28"/>
        </w:rPr>
        <w:t>виктимн</w:t>
      </w:r>
      <w:r w:rsidRPr="004A7702">
        <w:rPr>
          <w:rFonts w:ascii="Times New Roman" w:hAnsi="Times New Roman"/>
          <w:sz w:val="28"/>
          <w:szCs w:val="28"/>
        </w:rPr>
        <w:t>о</w:t>
      </w:r>
      <w:r w:rsidRPr="004A7702">
        <w:rPr>
          <w:rFonts w:ascii="Times New Roman" w:hAnsi="Times New Roman"/>
          <w:sz w:val="28"/>
          <w:szCs w:val="28"/>
        </w:rPr>
        <w:t>му</w:t>
      </w:r>
      <w:proofErr w:type="spellEnd"/>
      <w:r w:rsidRPr="004A7702">
        <w:rPr>
          <w:rFonts w:ascii="Times New Roman" w:hAnsi="Times New Roman"/>
          <w:sz w:val="28"/>
          <w:szCs w:val="28"/>
        </w:rPr>
        <w:t xml:space="preserve"> поведению предлагается методика «Предрасположенность к реализации разли</w:t>
      </w:r>
      <w:r w:rsidRPr="004A7702">
        <w:rPr>
          <w:rFonts w:ascii="Times New Roman" w:hAnsi="Times New Roman"/>
          <w:sz w:val="28"/>
          <w:szCs w:val="28"/>
        </w:rPr>
        <w:t>ч</w:t>
      </w:r>
      <w:r w:rsidRPr="004A7702">
        <w:rPr>
          <w:rFonts w:ascii="Times New Roman" w:hAnsi="Times New Roman"/>
          <w:sz w:val="28"/>
          <w:szCs w:val="28"/>
        </w:rPr>
        <w:t xml:space="preserve">ных форм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w:t>
      </w:r>
      <w:proofErr w:type="spellStart"/>
      <w:r w:rsidRPr="004A7702">
        <w:rPr>
          <w:rFonts w:ascii="Times New Roman" w:hAnsi="Times New Roman"/>
          <w:sz w:val="28"/>
          <w:szCs w:val="28"/>
        </w:rPr>
        <w:t>Андронникова</w:t>
      </w:r>
      <w:proofErr w:type="spellEnd"/>
      <w:r w:rsidRPr="004A7702">
        <w:rPr>
          <w:rFonts w:ascii="Times New Roman" w:hAnsi="Times New Roman"/>
          <w:sz w:val="28"/>
          <w:szCs w:val="28"/>
        </w:rPr>
        <w:t>, 2003). Тест-опросник предста</w:t>
      </w:r>
      <w:r w:rsidRPr="004A7702">
        <w:rPr>
          <w:rFonts w:ascii="Times New Roman" w:hAnsi="Times New Roman"/>
          <w:sz w:val="28"/>
          <w:szCs w:val="28"/>
        </w:rPr>
        <w:t>в</w:t>
      </w:r>
      <w:r w:rsidRPr="004A7702">
        <w:rPr>
          <w:rFonts w:ascii="Times New Roman" w:hAnsi="Times New Roman"/>
          <w:sz w:val="28"/>
          <w:szCs w:val="28"/>
        </w:rPr>
        <w:t>ляет собой набор специализированных психодиагностических шкал, напра</w:t>
      </w:r>
      <w:r w:rsidRPr="004A7702">
        <w:rPr>
          <w:rFonts w:ascii="Times New Roman" w:hAnsi="Times New Roman"/>
          <w:sz w:val="28"/>
          <w:szCs w:val="28"/>
        </w:rPr>
        <w:t>в</w:t>
      </w:r>
      <w:r w:rsidRPr="004A7702">
        <w:rPr>
          <w:rFonts w:ascii="Times New Roman" w:hAnsi="Times New Roman"/>
          <w:sz w:val="28"/>
          <w:szCs w:val="28"/>
        </w:rPr>
        <w:t xml:space="preserve">ленных на измерение склонности подростка к реализации отдельных форм </w:t>
      </w:r>
      <w:proofErr w:type="spellStart"/>
      <w:r w:rsidRPr="004A7702">
        <w:rPr>
          <w:rFonts w:ascii="Times New Roman" w:hAnsi="Times New Roman"/>
          <w:sz w:val="28"/>
          <w:szCs w:val="28"/>
        </w:rPr>
        <w:t>викти</w:t>
      </w:r>
      <w:r w:rsidRPr="004A7702">
        <w:rPr>
          <w:rFonts w:ascii="Times New Roman" w:hAnsi="Times New Roman"/>
          <w:sz w:val="28"/>
          <w:szCs w:val="28"/>
        </w:rPr>
        <w:t>м</w:t>
      </w:r>
      <w:r w:rsidRPr="004A7702">
        <w:rPr>
          <w:rFonts w:ascii="Times New Roman" w:hAnsi="Times New Roman"/>
          <w:sz w:val="28"/>
          <w:szCs w:val="28"/>
        </w:rPr>
        <w:t>ности</w:t>
      </w:r>
      <w:proofErr w:type="spellEnd"/>
      <w:r w:rsidRPr="004A7702">
        <w:rPr>
          <w:rFonts w:ascii="Times New Roman" w:hAnsi="Times New Roman"/>
          <w:sz w:val="28"/>
          <w:szCs w:val="28"/>
        </w:rPr>
        <w:t>, и предназначен для обследования лиц среднего и старшего школьного во</w:t>
      </w:r>
      <w:r w:rsidRPr="004A7702">
        <w:rPr>
          <w:rFonts w:ascii="Times New Roman" w:hAnsi="Times New Roman"/>
          <w:sz w:val="28"/>
          <w:szCs w:val="28"/>
        </w:rPr>
        <w:t>з</w:t>
      </w:r>
      <w:r w:rsidRPr="004A7702">
        <w:rPr>
          <w:rFonts w:ascii="Times New Roman" w:hAnsi="Times New Roman"/>
          <w:sz w:val="28"/>
          <w:szCs w:val="28"/>
        </w:rPr>
        <w:t xml:space="preserve">раста. </w:t>
      </w:r>
    </w:p>
    <w:p w:rsidR="004A7702" w:rsidRDefault="004A7702" w:rsidP="004A7702">
      <w:pPr>
        <w:spacing w:after="0" w:line="240" w:lineRule="auto"/>
        <w:ind w:firstLine="709"/>
        <w:jc w:val="both"/>
        <w:rPr>
          <w:rFonts w:ascii="Times New Roman" w:hAnsi="Times New Roman"/>
          <w:sz w:val="28"/>
          <w:szCs w:val="28"/>
        </w:rPr>
      </w:pPr>
    </w:p>
    <w:p w:rsidR="004A7702" w:rsidRPr="004A7702" w:rsidRDefault="004A7702" w:rsidP="004A7702">
      <w:pPr>
        <w:spacing w:after="0" w:line="240" w:lineRule="auto"/>
        <w:ind w:firstLine="709"/>
        <w:jc w:val="both"/>
        <w:rPr>
          <w:rFonts w:ascii="Times New Roman" w:hAnsi="Times New Roman"/>
          <w:sz w:val="28"/>
          <w:szCs w:val="28"/>
        </w:rPr>
      </w:pPr>
    </w:p>
    <w:p w:rsidR="004A7702" w:rsidRPr="004A7702" w:rsidRDefault="004A7702" w:rsidP="004A7702">
      <w:pPr>
        <w:spacing w:after="0" w:line="240" w:lineRule="auto"/>
        <w:ind w:firstLine="709"/>
        <w:jc w:val="center"/>
        <w:rPr>
          <w:rFonts w:ascii="Times New Roman" w:hAnsi="Times New Roman"/>
          <w:sz w:val="28"/>
          <w:szCs w:val="28"/>
        </w:rPr>
      </w:pPr>
      <w:r w:rsidRPr="004A7702">
        <w:rPr>
          <w:rFonts w:ascii="Times New Roman" w:hAnsi="Times New Roman"/>
          <w:i/>
          <w:sz w:val="28"/>
          <w:szCs w:val="28"/>
        </w:rPr>
        <w:lastRenderedPageBreak/>
        <w:t xml:space="preserve">Инструкция для испытуемого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Вам предлагается ряд утверждений, каждое из которых касается особенн</w:t>
      </w:r>
      <w:r w:rsidRPr="004A7702">
        <w:rPr>
          <w:rFonts w:ascii="Times New Roman" w:hAnsi="Times New Roman"/>
          <w:sz w:val="28"/>
          <w:szCs w:val="28"/>
        </w:rPr>
        <w:t>о</w:t>
      </w:r>
      <w:r w:rsidRPr="004A7702">
        <w:rPr>
          <w:rFonts w:ascii="Times New Roman" w:hAnsi="Times New Roman"/>
          <w:sz w:val="28"/>
          <w:szCs w:val="28"/>
        </w:rPr>
        <w:t>стей Вашего характера, личности, поведения, отдельных поступков, отношения к людям, взглядов на жизнь. Если Вы считаете, что то или иное утверждение верно по отн</w:t>
      </w:r>
      <w:r w:rsidRPr="004A7702">
        <w:rPr>
          <w:rFonts w:ascii="Times New Roman" w:hAnsi="Times New Roman"/>
          <w:sz w:val="28"/>
          <w:szCs w:val="28"/>
        </w:rPr>
        <w:t>о</w:t>
      </w:r>
      <w:r w:rsidRPr="004A7702">
        <w:rPr>
          <w:rFonts w:ascii="Times New Roman" w:hAnsi="Times New Roman"/>
          <w:sz w:val="28"/>
          <w:szCs w:val="28"/>
        </w:rPr>
        <w:t>шению к Вам, то дайте ответ «да», в противном случае – «нет». Свой ответ зафикс</w:t>
      </w:r>
      <w:r w:rsidRPr="004A7702">
        <w:rPr>
          <w:rFonts w:ascii="Times New Roman" w:hAnsi="Times New Roman"/>
          <w:sz w:val="28"/>
          <w:szCs w:val="28"/>
        </w:rPr>
        <w:t>и</w:t>
      </w:r>
      <w:r w:rsidRPr="004A7702">
        <w:rPr>
          <w:rFonts w:ascii="Times New Roman" w:hAnsi="Times New Roman"/>
          <w:sz w:val="28"/>
          <w:szCs w:val="28"/>
        </w:rPr>
        <w:t>руйте в ответном листе, поставив «крестик» в клеточку, соответствующую н</w:t>
      </w:r>
      <w:r w:rsidRPr="004A7702">
        <w:rPr>
          <w:rFonts w:ascii="Times New Roman" w:hAnsi="Times New Roman"/>
          <w:sz w:val="28"/>
          <w:szCs w:val="28"/>
        </w:rPr>
        <w:t>о</w:t>
      </w:r>
      <w:r w:rsidRPr="004A7702">
        <w:rPr>
          <w:rFonts w:ascii="Times New Roman" w:hAnsi="Times New Roman"/>
          <w:sz w:val="28"/>
          <w:szCs w:val="28"/>
        </w:rPr>
        <w:t xml:space="preserve">меру утверждения в вопроснике и типу Вашего ответа. Ответы необходимо дать на все вопросы.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Не существует верных и неверных ответов, так как каждый из нас прав по о</w:t>
      </w:r>
      <w:r w:rsidRPr="004A7702">
        <w:rPr>
          <w:rFonts w:ascii="Times New Roman" w:hAnsi="Times New Roman"/>
          <w:sz w:val="28"/>
          <w:szCs w:val="28"/>
        </w:rPr>
        <w:t>т</w:t>
      </w:r>
      <w:r w:rsidRPr="004A7702">
        <w:rPr>
          <w:rFonts w:ascii="Times New Roman" w:hAnsi="Times New Roman"/>
          <w:sz w:val="28"/>
          <w:szCs w:val="28"/>
        </w:rPr>
        <w:t xml:space="preserve">ношению к своим собственным взглядам. Постарайтесь отвечать точно и правдиво.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Не стоит долго размышлять над каждым вопросом, постарайтесь как можно быстрее решить, какой из двух ответов все-таки ближе к истине (хотя бы относ</w:t>
      </w:r>
      <w:r w:rsidRPr="004A7702">
        <w:rPr>
          <w:rFonts w:ascii="Times New Roman" w:hAnsi="Times New Roman"/>
          <w:sz w:val="28"/>
          <w:szCs w:val="28"/>
        </w:rPr>
        <w:t>и</w:t>
      </w:r>
      <w:r w:rsidRPr="004A7702">
        <w:rPr>
          <w:rFonts w:ascii="Times New Roman" w:hAnsi="Times New Roman"/>
          <w:sz w:val="28"/>
          <w:szCs w:val="28"/>
        </w:rPr>
        <w:t>тельно). Вас не должно смущать, что некоторые вопросы кажутся слишком личн</w:t>
      </w:r>
      <w:r w:rsidRPr="004A7702">
        <w:rPr>
          <w:rFonts w:ascii="Times New Roman" w:hAnsi="Times New Roman"/>
          <w:sz w:val="28"/>
          <w:szCs w:val="28"/>
        </w:rPr>
        <w:t>ы</w:t>
      </w:r>
      <w:r w:rsidRPr="004A7702">
        <w:rPr>
          <w:rFonts w:ascii="Times New Roman" w:hAnsi="Times New Roman"/>
          <w:sz w:val="28"/>
          <w:szCs w:val="28"/>
        </w:rPr>
        <w:t xml:space="preserve">ми, поскольку исследование не предусматривает анализа каждого вопроса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не подлежат широкому обсуждению. </w:t>
      </w:r>
    </w:p>
    <w:p w:rsidR="004A7702" w:rsidRPr="004A7702" w:rsidRDefault="004A7702" w:rsidP="004A7702">
      <w:pPr>
        <w:spacing w:after="0" w:line="240" w:lineRule="auto"/>
        <w:ind w:firstLine="709"/>
        <w:jc w:val="center"/>
        <w:rPr>
          <w:rFonts w:ascii="Times New Roman" w:hAnsi="Times New Roman"/>
          <w:sz w:val="28"/>
          <w:szCs w:val="28"/>
        </w:rPr>
      </w:pPr>
      <w:r w:rsidRPr="004A7702">
        <w:rPr>
          <w:rFonts w:ascii="Times New Roman" w:hAnsi="Times New Roman"/>
          <w:i/>
          <w:sz w:val="28"/>
          <w:szCs w:val="28"/>
        </w:rPr>
        <w:t xml:space="preserve">Текст опросника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gridCol w:w="677"/>
        <w:gridCol w:w="687"/>
      </w:tblGrid>
      <w:tr w:rsidR="004A7702" w:rsidRPr="004A7702" w:rsidTr="00186954">
        <w:tc>
          <w:tcPr>
            <w:tcW w:w="9606" w:type="dxa"/>
            <w:vMerge w:val="restart"/>
            <w:shd w:val="clear" w:color="auto" w:fill="auto"/>
          </w:tcPr>
          <w:p w:rsidR="004A7702" w:rsidRPr="004A7702" w:rsidRDefault="004A7702" w:rsidP="004A7702">
            <w:pPr>
              <w:spacing w:after="0" w:line="240" w:lineRule="auto"/>
              <w:jc w:val="center"/>
              <w:rPr>
                <w:rFonts w:ascii="Times New Roman" w:hAnsi="Times New Roman"/>
                <w:sz w:val="26"/>
                <w:szCs w:val="26"/>
              </w:rPr>
            </w:pPr>
            <w:r w:rsidRPr="004A7702">
              <w:rPr>
                <w:rFonts w:ascii="Times New Roman" w:hAnsi="Times New Roman"/>
                <w:sz w:val="26"/>
                <w:szCs w:val="26"/>
              </w:rPr>
              <w:t xml:space="preserve">Суждения </w:t>
            </w:r>
          </w:p>
        </w:tc>
        <w:tc>
          <w:tcPr>
            <w:tcW w:w="1382" w:type="dxa"/>
            <w:gridSpan w:val="2"/>
            <w:shd w:val="clear" w:color="auto" w:fill="auto"/>
          </w:tcPr>
          <w:p w:rsidR="004A7702" w:rsidRPr="004A7702" w:rsidRDefault="004A7702" w:rsidP="004A7702">
            <w:pPr>
              <w:spacing w:after="0" w:line="240" w:lineRule="auto"/>
              <w:jc w:val="center"/>
              <w:rPr>
                <w:rFonts w:ascii="Times New Roman" w:hAnsi="Times New Roman"/>
                <w:sz w:val="26"/>
                <w:szCs w:val="26"/>
              </w:rPr>
            </w:pPr>
            <w:r w:rsidRPr="004A7702">
              <w:rPr>
                <w:rFonts w:ascii="Times New Roman" w:hAnsi="Times New Roman"/>
                <w:sz w:val="26"/>
                <w:szCs w:val="26"/>
              </w:rPr>
              <w:t xml:space="preserve">Ответы </w:t>
            </w:r>
          </w:p>
        </w:tc>
      </w:tr>
      <w:tr w:rsidR="004A7702" w:rsidRPr="004A7702" w:rsidTr="00186954">
        <w:tc>
          <w:tcPr>
            <w:tcW w:w="9606" w:type="dxa"/>
            <w:vMerge/>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center"/>
              <w:rPr>
                <w:rFonts w:ascii="Times New Roman" w:hAnsi="Times New Roman"/>
                <w:sz w:val="26"/>
                <w:szCs w:val="26"/>
              </w:rPr>
            </w:pPr>
            <w:r w:rsidRPr="004A7702">
              <w:rPr>
                <w:rFonts w:ascii="Times New Roman" w:hAnsi="Times New Roman"/>
                <w:sz w:val="26"/>
                <w:szCs w:val="26"/>
              </w:rPr>
              <w:t xml:space="preserve">Да </w:t>
            </w:r>
          </w:p>
        </w:tc>
        <w:tc>
          <w:tcPr>
            <w:tcW w:w="691" w:type="dxa"/>
            <w:shd w:val="clear" w:color="auto" w:fill="auto"/>
          </w:tcPr>
          <w:p w:rsidR="004A7702" w:rsidRPr="004A7702" w:rsidRDefault="004A7702" w:rsidP="004A7702">
            <w:pPr>
              <w:spacing w:after="0" w:line="240" w:lineRule="auto"/>
              <w:jc w:val="center"/>
              <w:rPr>
                <w:rFonts w:ascii="Times New Roman" w:hAnsi="Times New Roman"/>
                <w:sz w:val="26"/>
                <w:szCs w:val="26"/>
              </w:rPr>
            </w:pPr>
            <w:r w:rsidRPr="004A7702">
              <w:rPr>
                <w:rFonts w:ascii="Times New Roman" w:hAnsi="Times New Roman"/>
                <w:sz w:val="26"/>
                <w:szCs w:val="26"/>
              </w:rPr>
              <w:t xml:space="preserve">Нет </w:t>
            </w: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 Я считаю, что в моей жизни неприятных событий происходит больше, чем приятных.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2. Когда я попадаю в неприятное положение, то мне лучше не сопроти</w:t>
            </w:r>
            <w:r w:rsidRPr="004A7702">
              <w:rPr>
                <w:rFonts w:ascii="Times New Roman" w:hAnsi="Times New Roman"/>
                <w:sz w:val="26"/>
                <w:szCs w:val="26"/>
              </w:rPr>
              <w:t>в</w:t>
            </w:r>
            <w:r w:rsidRPr="004A7702">
              <w:rPr>
                <w:rFonts w:ascii="Times New Roman" w:hAnsi="Times New Roman"/>
                <w:sz w:val="26"/>
                <w:szCs w:val="26"/>
              </w:rPr>
              <w:t xml:space="preserve">ляться и держать язык за зубами.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 Я охотно бы записался добровольцем для участия в боевых действиях.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 Я ценю в людях осторожность и осмотрительность.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 Даже если бы мне хорошо заплатили за опасную работу, я не взялся бы за неё.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 Если кто-то меня обижает, я обязательно должен отплатить за это.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 Если бы другие люди не мешали мне, я добился бы гораздо большего.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8. У меня никогда не было неприятностей из-за поведения, связанного с пол</w:t>
            </w:r>
            <w:r w:rsidRPr="004A7702">
              <w:rPr>
                <w:rFonts w:ascii="Times New Roman" w:hAnsi="Times New Roman"/>
                <w:sz w:val="26"/>
                <w:szCs w:val="26"/>
              </w:rPr>
              <w:t>о</w:t>
            </w:r>
            <w:r w:rsidRPr="004A7702">
              <w:rPr>
                <w:rFonts w:ascii="Times New Roman" w:hAnsi="Times New Roman"/>
                <w:sz w:val="26"/>
                <w:szCs w:val="26"/>
              </w:rPr>
              <w:t xml:space="preserve">вой жизнью.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9. Временами мне хочется ломать вещи или бить посуду.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10. У меня бывали периоды, тянувшиеся дни, недели или даже месяцы, когда я не могу ни за что взяться, включиться в работу.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11. Я не всегда говорю правду.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12. В раннем возрасте меня выгоняли из школы за плохое поведение.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13. </w:t>
            </w:r>
            <w:r w:rsidRPr="004A7702">
              <w:rPr>
                <w:rFonts w:ascii="Times New Roman" w:hAnsi="Times New Roman"/>
                <w:spacing w:val="-2"/>
                <w:sz w:val="26"/>
                <w:szCs w:val="26"/>
              </w:rPr>
              <w:t>Иногда я перехожу улицу там, где мне удобно, а не там, где положено</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14. Временами я так упорно настаиваю на своем, что окружающие теряют те</w:t>
            </w:r>
            <w:r w:rsidRPr="004A7702">
              <w:rPr>
                <w:rFonts w:ascii="Times New Roman" w:hAnsi="Times New Roman"/>
                <w:sz w:val="26"/>
                <w:szCs w:val="26"/>
              </w:rPr>
              <w:t>р</w:t>
            </w:r>
            <w:r w:rsidRPr="004A7702">
              <w:rPr>
                <w:rFonts w:ascii="Times New Roman" w:hAnsi="Times New Roman"/>
                <w:sz w:val="26"/>
                <w:szCs w:val="26"/>
              </w:rPr>
              <w:t xml:space="preserve">пение.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15. Другие люди кажутся мне счастливее меня.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16. Многие люди преувеличивают свои несчастья, чтобы добиться с</w:t>
            </w:r>
            <w:r w:rsidRPr="004A7702">
              <w:rPr>
                <w:rFonts w:ascii="Times New Roman" w:hAnsi="Times New Roman"/>
                <w:sz w:val="26"/>
                <w:szCs w:val="26"/>
              </w:rPr>
              <w:t>о</w:t>
            </w:r>
            <w:r w:rsidRPr="004A7702">
              <w:rPr>
                <w:rFonts w:ascii="Times New Roman" w:hAnsi="Times New Roman"/>
                <w:sz w:val="26"/>
                <w:szCs w:val="26"/>
              </w:rPr>
              <w:t xml:space="preserve">чувствия и помощи.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17. Думаю, мне понравилась бы работа, связанная с защитой </w:t>
            </w:r>
            <w:proofErr w:type="gramStart"/>
            <w:r w:rsidRPr="004A7702">
              <w:rPr>
                <w:rFonts w:ascii="Times New Roman" w:hAnsi="Times New Roman"/>
                <w:sz w:val="26"/>
                <w:szCs w:val="26"/>
              </w:rPr>
              <w:t>слабых</w:t>
            </w:r>
            <w:proofErr w:type="gramEnd"/>
            <w:r w:rsidRPr="004A7702">
              <w:rPr>
                <w:rFonts w:ascii="Times New Roman" w:hAnsi="Times New Roman"/>
                <w:sz w:val="26"/>
                <w:szCs w:val="26"/>
              </w:rPr>
              <w:t xml:space="preserve"> и обезд</w:t>
            </w:r>
            <w:r w:rsidRPr="004A7702">
              <w:rPr>
                <w:rFonts w:ascii="Times New Roman" w:hAnsi="Times New Roman"/>
                <w:sz w:val="26"/>
                <w:szCs w:val="26"/>
              </w:rPr>
              <w:t>о</w:t>
            </w:r>
            <w:r w:rsidRPr="004A7702">
              <w:rPr>
                <w:rFonts w:ascii="Times New Roman" w:hAnsi="Times New Roman"/>
                <w:sz w:val="26"/>
                <w:szCs w:val="26"/>
              </w:rPr>
              <w:t xml:space="preserve">ленных.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18. Меня трудно переубедить.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19. Мне приходится так много заботиться о близких людях, что на заботу о с</w:t>
            </w:r>
            <w:r w:rsidRPr="004A7702">
              <w:rPr>
                <w:rFonts w:ascii="Times New Roman" w:hAnsi="Times New Roman"/>
                <w:sz w:val="26"/>
                <w:szCs w:val="26"/>
              </w:rPr>
              <w:t>е</w:t>
            </w:r>
            <w:r w:rsidRPr="004A7702">
              <w:rPr>
                <w:rFonts w:ascii="Times New Roman" w:hAnsi="Times New Roman"/>
                <w:sz w:val="26"/>
                <w:szCs w:val="26"/>
              </w:rPr>
              <w:t xml:space="preserve">бе зачастую не остается времени.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lastRenderedPageBreak/>
              <w:t xml:space="preserve">20. Я вряд ли добьюсь в жизни чего-то действительно стоящего.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21. Мне регулярно делают больно окружающие меня люди.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22. Я не рассержусь, когда надо мной посмеиваются.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23. Я считаю, что большинство людей </w:t>
            </w:r>
            <w:proofErr w:type="gramStart"/>
            <w:r w:rsidRPr="004A7702">
              <w:rPr>
                <w:rFonts w:ascii="Times New Roman" w:hAnsi="Times New Roman"/>
                <w:sz w:val="26"/>
                <w:szCs w:val="26"/>
              </w:rPr>
              <w:t>способны</w:t>
            </w:r>
            <w:proofErr w:type="gramEnd"/>
            <w:r w:rsidRPr="004A7702">
              <w:rPr>
                <w:rFonts w:ascii="Times New Roman" w:hAnsi="Times New Roman"/>
                <w:sz w:val="26"/>
                <w:szCs w:val="26"/>
              </w:rPr>
              <w:t xml:space="preserve"> солгать, если это в их интер</w:t>
            </w:r>
            <w:r w:rsidRPr="004A7702">
              <w:rPr>
                <w:rFonts w:ascii="Times New Roman" w:hAnsi="Times New Roman"/>
                <w:sz w:val="26"/>
                <w:szCs w:val="26"/>
              </w:rPr>
              <w:t>е</w:t>
            </w:r>
            <w:r w:rsidRPr="004A7702">
              <w:rPr>
                <w:rFonts w:ascii="Times New Roman" w:hAnsi="Times New Roman"/>
                <w:sz w:val="26"/>
                <w:szCs w:val="26"/>
              </w:rPr>
              <w:t xml:space="preserve">сах.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24. Я редко совершаю поступки, о которых потом жалею (больше и ч</w:t>
            </w:r>
            <w:r w:rsidRPr="004A7702">
              <w:rPr>
                <w:rFonts w:ascii="Times New Roman" w:hAnsi="Times New Roman"/>
                <w:sz w:val="26"/>
                <w:szCs w:val="26"/>
              </w:rPr>
              <w:t>а</w:t>
            </w:r>
            <w:r w:rsidRPr="004A7702">
              <w:rPr>
                <w:rFonts w:ascii="Times New Roman" w:hAnsi="Times New Roman"/>
                <w:sz w:val="26"/>
                <w:szCs w:val="26"/>
              </w:rPr>
              <w:t xml:space="preserve">ще, чем другие).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25. Я очень редко ссорюсь с членами своей семьи.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26. Я не могу отбросить некоторые условности даже ради получения удовол</w:t>
            </w:r>
            <w:r w:rsidRPr="004A7702">
              <w:rPr>
                <w:rFonts w:ascii="Times New Roman" w:hAnsi="Times New Roman"/>
                <w:sz w:val="26"/>
                <w:szCs w:val="26"/>
              </w:rPr>
              <w:t>ь</w:t>
            </w:r>
            <w:r w:rsidRPr="004A7702">
              <w:rPr>
                <w:rFonts w:ascii="Times New Roman" w:hAnsi="Times New Roman"/>
                <w:sz w:val="26"/>
                <w:szCs w:val="26"/>
              </w:rPr>
              <w:t xml:space="preserve">ствия.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27. </w:t>
            </w:r>
            <w:r w:rsidRPr="004A7702">
              <w:rPr>
                <w:rFonts w:ascii="Times New Roman" w:hAnsi="Times New Roman"/>
                <w:spacing w:val="-4"/>
                <w:sz w:val="26"/>
                <w:szCs w:val="26"/>
              </w:rPr>
              <w:t>У меня постоянно такое чувство, будто я сделал что-то плохое или злое</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28. Большую часть времени я чувствую себя счастливым.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29. Некоторые люди так любят командовать, что мне хочется все сделать наоборот, даже если я знаю, что они правы.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30. Если кто-то нарушает правила, я возмущаюсь.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31. Я никогда не шел на опасное дело ради сильных впечатлений.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32. </w:t>
            </w:r>
            <w:r w:rsidRPr="004A7702">
              <w:rPr>
                <w:rFonts w:ascii="Times New Roman" w:hAnsi="Times New Roman"/>
                <w:spacing w:val="-8"/>
                <w:sz w:val="26"/>
                <w:szCs w:val="26"/>
              </w:rPr>
              <w:t>Я получаю больше удовольствия от игры или скачек, если не держу пари</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33. В школе меня никогда не вызывали к директору за озорство.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34. Мои манеры за столом лучше в гостях, чем дома.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35. Я считаю, что большинство людей ради выгоды скорее поступят н</w:t>
            </w:r>
            <w:r w:rsidRPr="004A7702">
              <w:rPr>
                <w:rFonts w:ascii="Times New Roman" w:hAnsi="Times New Roman"/>
                <w:sz w:val="26"/>
                <w:szCs w:val="26"/>
              </w:rPr>
              <w:t>е</w:t>
            </w:r>
            <w:r w:rsidRPr="004A7702">
              <w:rPr>
                <w:rFonts w:ascii="Times New Roman" w:hAnsi="Times New Roman"/>
                <w:sz w:val="26"/>
                <w:szCs w:val="26"/>
              </w:rPr>
              <w:t xml:space="preserve">честно, чем упустят случай.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36. Мое поведение в значительной мере определяют правила и привычки л</w:t>
            </w:r>
            <w:r w:rsidRPr="004A7702">
              <w:rPr>
                <w:rFonts w:ascii="Times New Roman" w:hAnsi="Times New Roman"/>
                <w:sz w:val="26"/>
                <w:szCs w:val="26"/>
              </w:rPr>
              <w:t>ю</w:t>
            </w:r>
            <w:r w:rsidRPr="004A7702">
              <w:rPr>
                <w:rFonts w:ascii="Times New Roman" w:hAnsi="Times New Roman"/>
                <w:sz w:val="26"/>
                <w:szCs w:val="26"/>
              </w:rPr>
              <w:t xml:space="preserve">дей, которые меня окружают.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37. Я предпочитают решать конфликты без применения силы.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38. Я </w:t>
            </w:r>
            <w:proofErr w:type="gramStart"/>
            <w:r w:rsidRPr="004A7702">
              <w:rPr>
                <w:rFonts w:ascii="Times New Roman" w:hAnsi="Times New Roman"/>
                <w:sz w:val="26"/>
                <w:szCs w:val="26"/>
              </w:rPr>
              <w:t>бываю</w:t>
            </w:r>
            <w:proofErr w:type="gramEnd"/>
            <w:r w:rsidRPr="004A7702">
              <w:rPr>
                <w:rFonts w:ascii="Times New Roman" w:hAnsi="Times New Roman"/>
                <w:sz w:val="26"/>
                <w:szCs w:val="26"/>
              </w:rPr>
              <w:t xml:space="preserve"> возмущен и раздражен, когда приходится признать, что меня ум</w:t>
            </w:r>
            <w:r w:rsidRPr="004A7702">
              <w:rPr>
                <w:rFonts w:ascii="Times New Roman" w:hAnsi="Times New Roman"/>
                <w:sz w:val="26"/>
                <w:szCs w:val="26"/>
              </w:rPr>
              <w:t>е</w:t>
            </w:r>
            <w:r w:rsidRPr="004A7702">
              <w:rPr>
                <w:rFonts w:ascii="Times New Roman" w:hAnsi="Times New Roman"/>
                <w:sz w:val="26"/>
                <w:szCs w:val="26"/>
              </w:rPr>
              <w:t xml:space="preserve">ло провели.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39. Мне безразлично, что обо мне говорят другие.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40. Если бы в наше время проводились бои гладиаторов, я бы непременно п</w:t>
            </w:r>
            <w:r w:rsidRPr="004A7702">
              <w:rPr>
                <w:rFonts w:ascii="Times New Roman" w:hAnsi="Times New Roman"/>
                <w:sz w:val="26"/>
                <w:szCs w:val="26"/>
              </w:rPr>
              <w:t>о</w:t>
            </w:r>
            <w:r w:rsidRPr="004A7702">
              <w:rPr>
                <w:rFonts w:ascii="Times New Roman" w:hAnsi="Times New Roman"/>
                <w:sz w:val="26"/>
                <w:szCs w:val="26"/>
              </w:rPr>
              <w:t xml:space="preserve">участвовал.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41. Я умею отказывать людям, которые просят меня об одолжении.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42. Мне трудно поддерживать разговор с людьми, с которыми я только что п</w:t>
            </w:r>
            <w:r w:rsidRPr="004A7702">
              <w:rPr>
                <w:rFonts w:ascii="Times New Roman" w:hAnsi="Times New Roman"/>
                <w:sz w:val="26"/>
                <w:szCs w:val="26"/>
              </w:rPr>
              <w:t>о</w:t>
            </w:r>
            <w:r w:rsidRPr="004A7702">
              <w:rPr>
                <w:rFonts w:ascii="Times New Roman" w:hAnsi="Times New Roman"/>
                <w:sz w:val="26"/>
                <w:szCs w:val="26"/>
              </w:rPr>
              <w:t xml:space="preserve">знакомился.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43. Я не могу изменить ситуацию, даже если чувствую себя неловко и напр</w:t>
            </w:r>
            <w:r w:rsidRPr="004A7702">
              <w:rPr>
                <w:rFonts w:ascii="Times New Roman" w:hAnsi="Times New Roman"/>
                <w:sz w:val="26"/>
                <w:szCs w:val="26"/>
              </w:rPr>
              <w:t>я</w:t>
            </w:r>
            <w:r w:rsidRPr="004A7702">
              <w:rPr>
                <w:rFonts w:ascii="Times New Roman" w:hAnsi="Times New Roman"/>
                <w:sz w:val="26"/>
                <w:szCs w:val="26"/>
              </w:rPr>
              <w:t xml:space="preserve">женно.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44. Терпеть боль назло другим людям бывает даже приятно.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45. Человек должен иметь право выпить столько, сколько он хочет.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46. Если я в детстве нехорошо себя вел, то меня наказывали.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47. Я мог бы выполнять работу, связанную с уходом за больными и умира</w:t>
            </w:r>
            <w:r w:rsidRPr="004A7702">
              <w:rPr>
                <w:rFonts w:ascii="Times New Roman" w:hAnsi="Times New Roman"/>
                <w:sz w:val="26"/>
                <w:szCs w:val="26"/>
              </w:rPr>
              <w:t>ю</w:t>
            </w:r>
            <w:r w:rsidRPr="004A7702">
              <w:rPr>
                <w:rFonts w:ascii="Times New Roman" w:hAnsi="Times New Roman"/>
                <w:sz w:val="26"/>
                <w:szCs w:val="26"/>
              </w:rPr>
              <w:t xml:space="preserve">щими.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48. Если ситуация становится опасной, я всегда замечаю это сразу.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49. Я наметил себе жизненную программу, основанную на чувстве долга и о</w:t>
            </w:r>
            <w:r w:rsidRPr="004A7702">
              <w:rPr>
                <w:rFonts w:ascii="Times New Roman" w:hAnsi="Times New Roman"/>
                <w:sz w:val="26"/>
                <w:szCs w:val="26"/>
              </w:rPr>
              <w:t>т</w:t>
            </w:r>
            <w:r w:rsidRPr="004A7702">
              <w:rPr>
                <w:rFonts w:ascii="Times New Roman" w:hAnsi="Times New Roman"/>
                <w:sz w:val="26"/>
                <w:szCs w:val="26"/>
              </w:rPr>
              <w:t xml:space="preserve">ветственности, и стараюсь её выполнять.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50. Иногда я не уступаю окружающим не потому, что дело действительно важное, а просто из принципа.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51. </w:t>
            </w:r>
            <w:r w:rsidRPr="004A7702">
              <w:rPr>
                <w:rFonts w:ascii="Times New Roman" w:hAnsi="Times New Roman"/>
                <w:spacing w:val="-4"/>
                <w:sz w:val="26"/>
                <w:szCs w:val="26"/>
              </w:rPr>
              <w:t>Верно утверждение, что если детей не бить, то толку из них не выйдет</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52. Мои родители никогда не подвергали меня телесным наказаниям.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53. Если при покупке автомобиля придется выбирать между скоростью и бе</w:t>
            </w:r>
            <w:r w:rsidRPr="004A7702">
              <w:rPr>
                <w:rFonts w:ascii="Times New Roman" w:hAnsi="Times New Roman"/>
                <w:sz w:val="26"/>
                <w:szCs w:val="26"/>
              </w:rPr>
              <w:t>з</w:t>
            </w:r>
            <w:r w:rsidRPr="004A7702">
              <w:rPr>
                <w:rFonts w:ascii="Times New Roman" w:hAnsi="Times New Roman"/>
                <w:sz w:val="26"/>
                <w:szCs w:val="26"/>
              </w:rPr>
              <w:t xml:space="preserve">опасностью, то я выберу безопасность.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54. Меня обзывали в школе чаще, чем других.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lastRenderedPageBreak/>
              <w:t>55. Люди справедливо возмущаются, узнав, что преступник остался безнак</w:t>
            </w:r>
            <w:r w:rsidRPr="004A7702">
              <w:rPr>
                <w:rFonts w:ascii="Times New Roman" w:hAnsi="Times New Roman"/>
                <w:sz w:val="26"/>
                <w:szCs w:val="26"/>
              </w:rPr>
              <w:t>а</w:t>
            </w:r>
            <w:r w:rsidRPr="004A7702">
              <w:rPr>
                <w:rFonts w:ascii="Times New Roman" w:hAnsi="Times New Roman"/>
                <w:sz w:val="26"/>
                <w:szCs w:val="26"/>
              </w:rPr>
              <w:t xml:space="preserve">занным.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56. Когда я попадаю в неприятную ситуацию, то надеюсь только на свои силы.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57. Я уверен, что того, кто совершает злые поступки, в будущем ожидает кара.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58. Я могу дружелюбно относиться к людям, поступки которых не одо</w:t>
            </w:r>
            <w:r w:rsidRPr="004A7702">
              <w:rPr>
                <w:rFonts w:ascii="Times New Roman" w:hAnsi="Times New Roman"/>
                <w:sz w:val="26"/>
                <w:szCs w:val="26"/>
              </w:rPr>
              <w:t>б</w:t>
            </w:r>
            <w:r w:rsidRPr="004A7702">
              <w:rPr>
                <w:rFonts w:ascii="Times New Roman" w:hAnsi="Times New Roman"/>
                <w:sz w:val="26"/>
                <w:szCs w:val="26"/>
              </w:rPr>
              <w:t xml:space="preserve">ряю.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59. Я готов простить грубость моему партнеру, если надеюсь, что это не п</w:t>
            </w:r>
            <w:r w:rsidRPr="004A7702">
              <w:rPr>
                <w:rFonts w:ascii="Times New Roman" w:hAnsi="Times New Roman"/>
                <w:sz w:val="26"/>
                <w:szCs w:val="26"/>
              </w:rPr>
              <w:t>о</w:t>
            </w:r>
            <w:r w:rsidRPr="004A7702">
              <w:rPr>
                <w:rFonts w:ascii="Times New Roman" w:hAnsi="Times New Roman"/>
                <w:sz w:val="26"/>
                <w:szCs w:val="26"/>
              </w:rPr>
              <w:t xml:space="preserve">вторится.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60. Безопаснее никому не доверять.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61. Бывает, что я провожу вечер в компании малознакомых людей.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62. Я регулярно попадаю в неприятные ситуации.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63. Иногда у меня такое настроение, что я готов первым полезть в драку.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64. Я иногда нарушаю закон или установленные правила.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65. Я не рискнул бы прыгнуть с парашютом.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66. Большинству людей не нравится поступаться своими интересами ради др</w:t>
            </w:r>
            <w:r w:rsidRPr="004A7702">
              <w:rPr>
                <w:rFonts w:ascii="Times New Roman" w:hAnsi="Times New Roman"/>
                <w:sz w:val="26"/>
                <w:szCs w:val="26"/>
              </w:rPr>
              <w:t>у</w:t>
            </w:r>
            <w:r w:rsidRPr="004A7702">
              <w:rPr>
                <w:rFonts w:ascii="Times New Roman" w:hAnsi="Times New Roman"/>
                <w:sz w:val="26"/>
                <w:szCs w:val="26"/>
              </w:rPr>
              <w:t xml:space="preserve">гих.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67. Я легко теряю терпение.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68. Только неожиданные обстоятельства и чувство опасности позволят мне по-настоящему проявить себя.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69. Меня очень трудно разозлить.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70. Люди часто разочаровывают меня.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71. У меня бывает такое чувство, будто трудностей слишком много и нет смысла пытаться их преодолеть.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72. Меня трудно рассердить.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73. Обойти закон вполне можно, если не преступаешь его по существу.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74. Я пью алкогольные напитки в умеренных количествах (или совсем не пью).</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75. Я часто встречал людей, завидовавших моим идеям только потому, что они пришли в голову не им.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76. Даже если я злюсь, то стараюсь не прибегать к ругательствам.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77. </w:t>
            </w:r>
            <w:r w:rsidRPr="004A7702">
              <w:rPr>
                <w:rFonts w:ascii="Times New Roman" w:hAnsi="Times New Roman"/>
                <w:spacing w:val="-2"/>
                <w:sz w:val="26"/>
                <w:szCs w:val="26"/>
              </w:rPr>
              <w:t>Мне больше нравится работать с руководителем, дающем строгие четкие указания, чем с тем, который готов предоставить сотрудникам полную своб</w:t>
            </w:r>
            <w:r w:rsidRPr="004A7702">
              <w:rPr>
                <w:rFonts w:ascii="Times New Roman" w:hAnsi="Times New Roman"/>
                <w:spacing w:val="-2"/>
                <w:sz w:val="26"/>
                <w:szCs w:val="26"/>
              </w:rPr>
              <w:t>о</w:t>
            </w:r>
            <w:r w:rsidRPr="004A7702">
              <w:rPr>
                <w:rFonts w:ascii="Times New Roman" w:hAnsi="Times New Roman"/>
                <w:spacing w:val="-2"/>
                <w:sz w:val="26"/>
                <w:szCs w:val="26"/>
              </w:rPr>
              <w:t>ду</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78. Если кто-то затеял интересное, хотя и опасное дело, я его поддержу.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79. Я редко даю сдачу, когда меня бьют.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80. Если по отношению ко мне кто-то поступает несправедливо, то я ж</w:t>
            </w:r>
            <w:r w:rsidRPr="004A7702">
              <w:rPr>
                <w:rFonts w:ascii="Times New Roman" w:hAnsi="Times New Roman"/>
                <w:sz w:val="26"/>
                <w:szCs w:val="26"/>
              </w:rPr>
              <w:t>е</w:t>
            </w:r>
            <w:r w:rsidRPr="004A7702">
              <w:rPr>
                <w:rFonts w:ascii="Times New Roman" w:hAnsi="Times New Roman"/>
                <w:sz w:val="26"/>
                <w:szCs w:val="26"/>
              </w:rPr>
              <w:t xml:space="preserve">лаю ему дождаться настоящего наказания.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81. Я верю, что за зло можно отплатить добром, и действую в соотве</w:t>
            </w:r>
            <w:r w:rsidRPr="004A7702">
              <w:rPr>
                <w:rFonts w:ascii="Times New Roman" w:hAnsi="Times New Roman"/>
                <w:sz w:val="26"/>
                <w:szCs w:val="26"/>
              </w:rPr>
              <w:t>т</w:t>
            </w:r>
            <w:r w:rsidRPr="004A7702">
              <w:rPr>
                <w:rFonts w:ascii="Times New Roman" w:hAnsi="Times New Roman"/>
                <w:sz w:val="26"/>
                <w:szCs w:val="26"/>
              </w:rPr>
              <w:t xml:space="preserve">ствии с этим.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82. Каждый ребёнок знает, что добро должно быть с кулаками.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83. Я предпочитаю не общаться со сверстниками, так как они обижают меня.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84. Я никогда не вступаю в уличный конфликт, чтобы заступить за того, кого обижают.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85. </w:t>
            </w:r>
            <w:r w:rsidRPr="004A7702">
              <w:rPr>
                <w:rFonts w:ascii="Times New Roman" w:hAnsi="Times New Roman"/>
                <w:spacing w:val="-8"/>
                <w:sz w:val="26"/>
                <w:szCs w:val="26"/>
              </w:rPr>
              <w:t>Вредное воздействие алкоголя и табака на человека сильно преувелич</w:t>
            </w:r>
            <w:r w:rsidRPr="004A7702">
              <w:rPr>
                <w:rFonts w:ascii="Times New Roman" w:hAnsi="Times New Roman"/>
                <w:spacing w:val="-8"/>
                <w:sz w:val="26"/>
                <w:szCs w:val="26"/>
              </w:rPr>
              <w:t>е</w:t>
            </w:r>
            <w:r w:rsidRPr="004A7702">
              <w:rPr>
                <w:rFonts w:ascii="Times New Roman" w:hAnsi="Times New Roman"/>
                <w:spacing w:val="-8"/>
                <w:sz w:val="26"/>
                <w:szCs w:val="26"/>
              </w:rPr>
              <w:t>но</w:t>
            </w:r>
            <w:r w:rsidRPr="004A7702">
              <w:rPr>
                <w:rFonts w:ascii="Times New Roman" w:hAnsi="Times New Roman"/>
                <w:sz w:val="26"/>
                <w:szCs w:val="26"/>
              </w:rPr>
              <w:t xml:space="preserve">.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r w:rsidR="004A7702" w:rsidRPr="004A7702" w:rsidTr="00186954">
        <w:tc>
          <w:tcPr>
            <w:tcW w:w="9606" w:type="dxa"/>
            <w:shd w:val="clear" w:color="auto" w:fill="auto"/>
          </w:tcPr>
          <w:p w:rsidR="004A7702" w:rsidRPr="004A7702" w:rsidRDefault="004A7702" w:rsidP="004A7702">
            <w:pPr>
              <w:spacing w:after="0" w:line="240" w:lineRule="auto"/>
              <w:jc w:val="both"/>
              <w:rPr>
                <w:rFonts w:ascii="Times New Roman" w:hAnsi="Times New Roman"/>
                <w:sz w:val="26"/>
                <w:szCs w:val="26"/>
              </w:rPr>
            </w:pPr>
            <w:r w:rsidRPr="004A7702">
              <w:rPr>
                <w:rFonts w:ascii="Times New Roman" w:hAnsi="Times New Roman"/>
                <w:sz w:val="26"/>
                <w:szCs w:val="26"/>
              </w:rPr>
              <w:t xml:space="preserve">86. Собака, которая не слушается, заслуживает того, чтобы её ударили. </w:t>
            </w: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c>
          <w:tcPr>
            <w:tcW w:w="691" w:type="dxa"/>
            <w:shd w:val="clear" w:color="auto" w:fill="auto"/>
          </w:tcPr>
          <w:p w:rsidR="004A7702" w:rsidRPr="004A7702" w:rsidRDefault="004A7702" w:rsidP="004A7702">
            <w:pPr>
              <w:spacing w:after="0" w:line="240" w:lineRule="auto"/>
              <w:jc w:val="both"/>
              <w:rPr>
                <w:rFonts w:ascii="Times New Roman" w:hAnsi="Times New Roman"/>
                <w:sz w:val="26"/>
                <w:szCs w:val="26"/>
              </w:rPr>
            </w:pPr>
          </w:p>
        </w:tc>
      </w:tr>
    </w:tbl>
    <w:p w:rsidR="004A7702" w:rsidRPr="004A7702" w:rsidRDefault="004A7702" w:rsidP="004A7702">
      <w:pPr>
        <w:spacing w:after="0" w:line="240" w:lineRule="auto"/>
        <w:ind w:firstLine="709"/>
        <w:jc w:val="both"/>
        <w:rPr>
          <w:rFonts w:ascii="Times New Roman" w:hAnsi="Times New Roman"/>
          <w:sz w:val="8"/>
          <w:szCs w:val="8"/>
        </w:rPr>
      </w:pPr>
    </w:p>
    <w:p w:rsidR="004A7702" w:rsidRPr="004A7702" w:rsidRDefault="004A7702" w:rsidP="004A7702">
      <w:pPr>
        <w:spacing w:after="0" w:line="240" w:lineRule="auto"/>
        <w:ind w:firstLine="709"/>
        <w:jc w:val="center"/>
        <w:rPr>
          <w:rFonts w:ascii="Times New Roman" w:hAnsi="Times New Roman"/>
          <w:sz w:val="28"/>
          <w:szCs w:val="28"/>
        </w:rPr>
      </w:pPr>
      <w:r w:rsidRPr="004A7702">
        <w:rPr>
          <w:rFonts w:ascii="Times New Roman" w:hAnsi="Times New Roman"/>
          <w:i/>
          <w:sz w:val="28"/>
          <w:szCs w:val="28"/>
        </w:rPr>
        <w:t xml:space="preserve">Обработка результатов </w:t>
      </w:r>
    </w:p>
    <w:p w:rsid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Первая процедура касается получения первичных (сырых) оценок. Для её осуществления подсчитывается количество отметок (крестиков), совпадающих с ключом. Полученные значения заносятся в столбец первичных оценок. </w:t>
      </w:r>
    </w:p>
    <w:p w:rsidR="004A7702" w:rsidRDefault="004A7702" w:rsidP="004A7702">
      <w:pPr>
        <w:spacing w:after="0" w:line="240" w:lineRule="auto"/>
        <w:ind w:firstLine="709"/>
        <w:jc w:val="both"/>
        <w:rPr>
          <w:rFonts w:ascii="Times New Roman" w:hAnsi="Times New Roman"/>
          <w:sz w:val="28"/>
          <w:szCs w:val="28"/>
        </w:rPr>
      </w:pPr>
    </w:p>
    <w:p w:rsidR="004A7702" w:rsidRPr="004A7702" w:rsidRDefault="004A7702" w:rsidP="004A7702">
      <w:pPr>
        <w:spacing w:after="0" w:line="240" w:lineRule="auto"/>
        <w:ind w:firstLine="709"/>
        <w:jc w:val="both"/>
        <w:rPr>
          <w:rFonts w:ascii="Times New Roman" w:hAnsi="Times New Roman"/>
          <w:sz w:val="28"/>
          <w:szCs w:val="28"/>
        </w:rPr>
      </w:pPr>
      <w:bookmarkStart w:id="0" w:name="_GoBack"/>
      <w:bookmarkEnd w:id="0"/>
    </w:p>
    <w:p w:rsidR="004A7702" w:rsidRPr="004A7702" w:rsidRDefault="004A7702" w:rsidP="004A7702">
      <w:pPr>
        <w:spacing w:after="0" w:line="240" w:lineRule="auto"/>
        <w:ind w:firstLine="709"/>
        <w:jc w:val="center"/>
        <w:rPr>
          <w:rFonts w:ascii="Times New Roman" w:hAnsi="Times New Roman"/>
          <w:sz w:val="28"/>
          <w:szCs w:val="28"/>
        </w:rPr>
      </w:pPr>
      <w:r w:rsidRPr="004A7702">
        <w:rPr>
          <w:rFonts w:ascii="Times New Roman" w:hAnsi="Times New Roman"/>
          <w:i/>
          <w:sz w:val="28"/>
          <w:szCs w:val="28"/>
        </w:rPr>
        <w:lastRenderedPageBreak/>
        <w:t xml:space="preserve">Ключ для подсчета первичных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746"/>
        <w:gridCol w:w="2747"/>
      </w:tblGrid>
      <w:tr w:rsidR="004A7702" w:rsidRPr="004A7702" w:rsidTr="00186954">
        <w:tc>
          <w:tcPr>
            <w:tcW w:w="4928" w:type="dxa"/>
            <w:vMerge w:val="restart"/>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Шкалы</w:t>
            </w:r>
          </w:p>
        </w:tc>
        <w:tc>
          <w:tcPr>
            <w:tcW w:w="5493" w:type="dxa"/>
            <w:gridSpan w:val="2"/>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Варианты ответов </w:t>
            </w:r>
          </w:p>
        </w:tc>
      </w:tr>
      <w:tr w:rsidR="004A7702" w:rsidRPr="004A7702" w:rsidTr="00186954">
        <w:tc>
          <w:tcPr>
            <w:tcW w:w="4928" w:type="dxa"/>
            <w:vMerge/>
            <w:shd w:val="clear" w:color="auto" w:fill="auto"/>
          </w:tcPr>
          <w:p w:rsidR="004A7702" w:rsidRPr="004A7702" w:rsidRDefault="004A7702" w:rsidP="004A7702">
            <w:pPr>
              <w:spacing w:after="0" w:line="240" w:lineRule="auto"/>
              <w:jc w:val="both"/>
              <w:rPr>
                <w:rFonts w:ascii="Times New Roman" w:hAnsi="Times New Roman"/>
                <w:sz w:val="28"/>
                <w:szCs w:val="28"/>
              </w:rPr>
            </w:pPr>
          </w:p>
        </w:tc>
        <w:tc>
          <w:tcPr>
            <w:tcW w:w="2746"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Да </w:t>
            </w:r>
          </w:p>
        </w:tc>
        <w:tc>
          <w:tcPr>
            <w:tcW w:w="2747"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Нет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 Шкала социальной желательности </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5, 25, 58.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11, 13, 34, 39, 64, 76.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2. Шкала склонности к агрессивному </w:t>
            </w:r>
            <w:proofErr w:type="spellStart"/>
            <w:r w:rsidRPr="004A7702">
              <w:rPr>
                <w:rFonts w:ascii="Times New Roman" w:hAnsi="Times New Roman"/>
                <w:sz w:val="28"/>
                <w:szCs w:val="28"/>
              </w:rPr>
              <w:t>виктимному</w:t>
            </w:r>
            <w:proofErr w:type="spellEnd"/>
            <w:r w:rsidRPr="004A7702">
              <w:rPr>
                <w:rFonts w:ascii="Times New Roman" w:hAnsi="Times New Roman"/>
                <w:sz w:val="28"/>
                <w:szCs w:val="28"/>
              </w:rPr>
              <w:t xml:space="preserve"> поведению (агрессивный тип)</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6, 9, 14, 29, 45, 50, 51, 60, 63, 67, 73, 80, 82, 86.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25, 26, 33, 34, 37, 55, 57, 58, 69, 72, 74, 79, 81.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3. Шкала склонности к </w:t>
            </w:r>
            <w:proofErr w:type="spellStart"/>
            <w:r w:rsidRPr="004A7702">
              <w:rPr>
                <w:rFonts w:ascii="Times New Roman" w:hAnsi="Times New Roman"/>
                <w:sz w:val="28"/>
                <w:szCs w:val="28"/>
              </w:rPr>
              <w:t>самоповр</w:t>
            </w:r>
            <w:r w:rsidRPr="004A7702">
              <w:rPr>
                <w:rFonts w:ascii="Times New Roman" w:hAnsi="Times New Roman"/>
                <w:sz w:val="28"/>
                <w:szCs w:val="28"/>
              </w:rPr>
              <w:t>е</w:t>
            </w:r>
            <w:r w:rsidRPr="004A7702">
              <w:rPr>
                <w:rFonts w:ascii="Times New Roman" w:hAnsi="Times New Roman"/>
                <w:sz w:val="28"/>
                <w:szCs w:val="28"/>
              </w:rPr>
              <w:t>ждающему</w:t>
            </w:r>
            <w:proofErr w:type="spellEnd"/>
            <w:r w:rsidRPr="004A7702">
              <w:rPr>
                <w:rFonts w:ascii="Times New Roman" w:hAnsi="Times New Roman"/>
                <w:sz w:val="28"/>
                <w:szCs w:val="28"/>
              </w:rPr>
              <w:t xml:space="preserve"> и </w:t>
            </w:r>
            <w:proofErr w:type="spellStart"/>
            <w:r w:rsidRPr="004A7702">
              <w:rPr>
                <w:rFonts w:ascii="Times New Roman" w:hAnsi="Times New Roman"/>
                <w:sz w:val="28"/>
                <w:szCs w:val="28"/>
              </w:rPr>
              <w:t>саморазрушительному</w:t>
            </w:r>
            <w:proofErr w:type="spellEnd"/>
            <w:r w:rsidRPr="004A7702">
              <w:rPr>
                <w:rFonts w:ascii="Times New Roman" w:hAnsi="Times New Roman"/>
                <w:sz w:val="28"/>
                <w:szCs w:val="28"/>
              </w:rPr>
              <w:t xml:space="preserve"> поведению (активный тип) </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3, 13, 23, 27, 32, 35, 40, 62, 68, 76, 78.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4, 5, 24, 26, 28, 31, 33, 53, 65, 74.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4. Шкала склонности к </w:t>
            </w:r>
            <w:proofErr w:type="spellStart"/>
            <w:r w:rsidRPr="004A7702">
              <w:rPr>
                <w:rFonts w:ascii="Times New Roman" w:hAnsi="Times New Roman"/>
                <w:sz w:val="28"/>
                <w:szCs w:val="28"/>
              </w:rPr>
              <w:t>гиперсоциал</w:t>
            </w:r>
            <w:r w:rsidRPr="004A7702">
              <w:rPr>
                <w:rFonts w:ascii="Times New Roman" w:hAnsi="Times New Roman"/>
                <w:sz w:val="28"/>
                <w:szCs w:val="28"/>
              </w:rPr>
              <w:t>ь</w:t>
            </w:r>
            <w:r w:rsidRPr="004A7702">
              <w:rPr>
                <w:rFonts w:ascii="Times New Roman" w:hAnsi="Times New Roman"/>
                <w:sz w:val="28"/>
                <w:szCs w:val="28"/>
              </w:rPr>
              <w:t>ному</w:t>
            </w:r>
            <w:proofErr w:type="spellEnd"/>
            <w:r w:rsidRPr="004A7702">
              <w:rPr>
                <w:rFonts w:ascii="Times New Roman" w:hAnsi="Times New Roman"/>
                <w:sz w:val="28"/>
                <w:szCs w:val="28"/>
              </w:rPr>
              <w:t xml:space="preserve"> поведению (инициативный тип) </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17, 19, 30, 47, 49, 55, 58, 64.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11, 13, 34, 39, 66, 84.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5. </w:t>
            </w:r>
            <w:r w:rsidRPr="004A7702">
              <w:rPr>
                <w:rFonts w:ascii="Times New Roman" w:hAnsi="Times New Roman"/>
                <w:spacing w:val="-4"/>
                <w:sz w:val="28"/>
                <w:szCs w:val="28"/>
              </w:rPr>
              <w:t>Шкала склонности к зависимому и беспомощному поведению (пассивный тип</w:t>
            </w:r>
            <w:r w:rsidRPr="004A7702">
              <w:rPr>
                <w:rFonts w:ascii="Times New Roman" w:hAnsi="Times New Roman"/>
                <w:sz w:val="28"/>
                <w:szCs w:val="28"/>
              </w:rPr>
              <w:t xml:space="preserve">) </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1, 2, 5, 16, 20, 21, 36, 43, 44, 46, 54, 59, 71, 75, 77, 83.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8, 22, 41.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6. Шкала склонности к некритичному поведению (некритичный тип) </w:t>
            </w:r>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9, 10, 15, 16, 32, 38, 40, 45, 56, 61, 70, 85.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8, 31, 33, 42, 48, 65, 74. </w:t>
            </w:r>
          </w:p>
        </w:tc>
      </w:tr>
      <w:tr w:rsidR="004A7702" w:rsidRPr="004A7702" w:rsidTr="00186954">
        <w:tc>
          <w:tcPr>
            <w:tcW w:w="4928"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7. Шкала </w:t>
            </w:r>
            <w:proofErr w:type="gramStart"/>
            <w:r w:rsidRPr="004A7702">
              <w:rPr>
                <w:rFonts w:ascii="Times New Roman" w:hAnsi="Times New Roman"/>
                <w:sz w:val="28"/>
                <w:szCs w:val="28"/>
              </w:rPr>
              <w:t>реализованной</w:t>
            </w:r>
            <w:proofErr w:type="gramEnd"/>
            <w:r w:rsidRPr="004A7702">
              <w:rPr>
                <w:rFonts w:ascii="Times New Roman" w:hAnsi="Times New Roman"/>
                <w:sz w:val="28"/>
                <w:szCs w:val="28"/>
              </w:rPr>
              <w:t xml:space="preserve"> </w:t>
            </w:r>
            <w:proofErr w:type="spellStart"/>
            <w:r w:rsidRPr="004A7702">
              <w:rPr>
                <w:rFonts w:ascii="Times New Roman" w:hAnsi="Times New Roman"/>
                <w:sz w:val="28"/>
                <w:szCs w:val="28"/>
              </w:rPr>
              <w:t>виктимности</w:t>
            </w:r>
            <w:proofErr w:type="spellEnd"/>
          </w:p>
        </w:tc>
        <w:tc>
          <w:tcPr>
            <w:tcW w:w="27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19, 27, 38, 43, 44, 46, 51, 54, 59, 62, 76, 83. </w:t>
            </w:r>
          </w:p>
        </w:tc>
        <w:tc>
          <w:tcPr>
            <w:tcW w:w="2747"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8, 25, 28, 33, 52, 74. </w:t>
            </w:r>
          </w:p>
        </w:tc>
      </w:tr>
    </w:tbl>
    <w:p w:rsidR="004A7702" w:rsidRPr="004A7702" w:rsidRDefault="004A7702" w:rsidP="004A7702">
      <w:pPr>
        <w:spacing w:after="0" w:line="240" w:lineRule="auto"/>
        <w:ind w:firstLine="709"/>
        <w:jc w:val="both"/>
        <w:rPr>
          <w:rFonts w:ascii="Times New Roman" w:hAnsi="Times New Roman"/>
          <w:sz w:val="8"/>
          <w:szCs w:val="8"/>
        </w:rPr>
      </w:pP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Вторая процедура связана с переводом первичных оценок в стандартные (для испытуемых 15-16 лет) с помощью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057"/>
        <w:gridCol w:w="667"/>
        <w:gridCol w:w="668"/>
        <w:gridCol w:w="668"/>
        <w:gridCol w:w="679"/>
        <w:gridCol w:w="704"/>
        <w:gridCol w:w="703"/>
        <w:gridCol w:w="704"/>
        <w:gridCol w:w="679"/>
        <w:gridCol w:w="704"/>
        <w:gridCol w:w="704"/>
      </w:tblGrid>
      <w:tr w:rsidR="004A7702" w:rsidRPr="004A7702" w:rsidTr="00186954">
        <w:trPr>
          <w:trHeight w:val="251"/>
        </w:trPr>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w:t>
            </w:r>
          </w:p>
        </w:tc>
        <w:tc>
          <w:tcPr>
            <w:tcW w:w="310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Шкалы </w:t>
            </w:r>
          </w:p>
        </w:tc>
        <w:tc>
          <w:tcPr>
            <w:tcW w:w="7438" w:type="dxa"/>
            <w:gridSpan w:val="10"/>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Показатели в сырых баллах </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1</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Социальная желател</w:t>
            </w:r>
            <w:r w:rsidRPr="004A7702">
              <w:rPr>
                <w:rFonts w:ascii="Times New Roman" w:hAnsi="Times New Roman"/>
                <w:sz w:val="28"/>
                <w:szCs w:val="28"/>
              </w:rPr>
              <w:t>ь</w:t>
            </w:r>
            <w:r w:rsidRPr="004A7702">
              <w:rPr>
                <w:rFonts w:ascii="Times New Roman" w:hAnsi="Times New Roman"/>
                <w:sz w:val="28"/>
                <w:szCs w:val="28"/>
              </w:rPr>
              <w:t xml:space="preserve">ность ответов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4</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7-9</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2</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Агрессивное повед</w:t>
            </w:r>
            <w:r w:rsidRPr="004A7702">
              <w:rPr>
                <w:rFonts w:ascii="Times New Roman" w:hAnsi="Times New Roman"/>
                <w:sz w:val="28"/>
                <w:szCs w:val="28"/>
              </w:rPr>
              <w:t>е</w:t>
            </w:r>
            <w:r w:rsidRPr="004A7702">
              <w:rPr>
                <w:rFonts w:ascii="Times New Roman" w:hAnsi="Times New Roman"/>
                <w:sz w:val="28"/>
                <w:szCs w:val="28"/>
              </w:rPr>
              <w:t>ние</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9-10</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11-12</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13-14</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15-16</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18-19</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20-27</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3</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Склонность к </w:t>
            </w:r>
            <w:proofErr w:type="spellStart"/>
            <w:r w:rsidRPr="004A7702">
              <w:rPr>
                <w:rFonts w:ascii="Times New Roman" w:hAnsi="Times New Roman"/>
                <w:sz w:val="28"/>
                <w:szCs w:val="28"/>
              </w:rPr>
              <w:t>сам</w:t>
            </w:r>
            <w:r w:rsidRPr="004A7702">
              <w:rPr>
                <w:rFonts w:ascii="Times New Roman" w:hAnsi="Times New Roman"/>
                <w:sz w:val="28"/>
                <w:szCs w:val="28"/>
              </w:rPr>
              <w:t>о</w:t>
            </w:r>
            <w:r w:rsidRPr="004A7702">
              <w:rPr>
                <w:rFonts w:ascii="Times New Roman" w:hAnsi="Times New Roman"/>
                <w:sz w:val="28"/>
                <w:szCs w:val="28"/>
              </w:rPr>
              <w:t>повреждающему</w:t>
            </w:r>
            <w:proofErr w:type="spellEnd"/>
            <w:r w:rsidRPr="004A7702">
              <w:rPr>
                <w:rFonts w:ascii="Times New Roman" w:hAnsi="Times New Roman"/>
                <w:sz w:val="28"/>
                <w:szCs w:val="28"/>
              </w:rPr>
              <w:t xml:space="preserve"> и </w:t>
            </w:r>
            <w:proofErr w:type="spellStart"/>
            <w:r w:rsidRPr="004A7702">
              <w:rPr>
                <w:rFonts w:ascii="Times New Roman" w:hAnsi="Times New Roman"/>
                <w:sz w:val="28"/>
                <w:szCs w:val="28"/>
              </w:rPr>
              <w:t>с</w:t>
            </w:r>
            <w:r w:rsidRPr="004A7702">
              <w:rPr>
                <w:rFonts w:ascii="Times New Roman" w:hAnsi="Times New Roman"/>
                <w:sz w:val="28"/>
                <w:szCs w:val="28"/>
              </w:rPr>
              <w:t>а</w:t>
            </w:r>
            <w:r w:rsidRPr="004A7702">
              <w:rPr>
                <w:rFonts w:ascii="Times New Roman" w:hAnsi="Times New Roman"/>
                <w:sz w:val="28"/>
                <w:szCs w:val="28"/>
              </w:rPr>
              <w:t>моразрушительному</w:t>
            </w:r>
            <w:proofErr w:type="spellEnd"/>
            <w:r w:rsidRPr="004A7702">
              <w:rPr>
                <w:rFonts w:ascii="Times New Roman" w:hAnsi="Times New Roman"/>
                <w:sz w:val="28"/>
                <w:szCs w:val="28"/>
              </w:rPr>
              <w:t xml:space="preserve"> поведению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11</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14-22</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4</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Склонность к </w:t>
            </w:r>
            <w:proofErr w:type="spellStart"/>
            <w:r w:rsidRPr="004A7702">
              <w:rPr>
                <w:rFonts w:ascii="Times New Roman" w:hAnsi="Times New Roman"/>
                <w:sz w:val="28"/>
                <w:szCs w:val="28"/>
              </w:rPr>
              <w:t>гиперс</w:t>
            </w:r>
            <w:r w:rsidRPr="004A7702">
              <w:rPr>
                <w:rFonts w:ascii="Times New Roman" w:hAnsi="Times New Roman"/>
                <w:sz w:val="28"/>
                <w:szCs w:val="28"/>
              </w:rPr>
              <w:t>о</w:t>
            </w:r>
            <w:r w:rsidRPr="004A7702">
              <w:rPr>
                <w:rFonts w:ascii="Times New Roman" w:hAnsi="Times New Roman"/>
                <w:sz w:val="28"/>
                <w:szCs w:val="28"/>
              </w:rPr>
              <w:t>циальному</w:t>
            </w:r>
            <w:proofErr w:type="spellEnd"/>
            <w:r w:rsidRPr="004A7702">
              <w:rPr>
                <w:rFonts w:ascii="Times New Roman" w:hAnsi="Times New Roman"/>
                <w:sz w:val="28"/>
                <w:szCs w:val="28"/>
              </w:rPr>
              <w:t xml:space="preserve"> поведению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4</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10-14</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5</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Склонность к завис</w:t>
            </w:r>
            <w:r w:rsidRPr="004A7702">
              <w:rPr>
                <w:rFonts w:ascii="Times New Roman" w:hAnsi="Times New Roman"/>
                <w:sz w:val="28"/>
                <w:szCs w:val="28"/>
              </w:rPr>
              <w:t>и</w:t>
            </w:r>
            <w:r w:rsidRPr="004A7702">
              <w:rPr>
                <w:rFonts w:ascii="Times New Roman" w:hAnsi="Times New Roman"/>
                <w:sz w:val="28"/>
                <w:szCs w:val="28"/>
              </w:rPr>
              <w:t xml:space="preserve">мому и беспомощному поведению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4-5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8-9</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10-11</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15-19</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6</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Склонность к некр</w:t>
            </w:r>
            <w:r w:rsidRPr="004A7702">
              <w:rPr>
                <w:rFonts w:ascii="Times New Roman" w:hAnsi="Times New Roman"/>
                <w:sz w:val="28"/>
                <w:szCs w:val="28"/>
              </w:rPr>
              <w:t>и</w:t>
            </w:r>
            <w:r w:rsidRPr="004A7702">
              <w:rPr>
                <w:rFonts w:ascii="Times New Roman" w:hAnsi="Times New Roman"/>
                <w:sz w:val="28"/>
                <w:szCs w:val="28"/>
              </w:rPr>
              <w:t xml:space="preserve">тичному поведению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10-11</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14-15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16-19</w:t>
            </w:r>
          </w:p>
        </w:tc>
      </w:tr>
      <w:tr w:rsidR="004A7702" w:rsidRPr="004A7702" w:rsidTr="00186954">
        <w:tc>
          <w:tcPr>
            <w:tcW w:w="446"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7</w:t>
            </w:r>
          </w:p>
        </w:tc>
        <w:tc>
          <w:tcPr>
            <w:tcW w:w="3104" w:type="dxa"/>
            <w:shd w:val="clear" w:color="auto" w:fill="auto"/>
          </w:tcPr>
          <w:p w:rsidR="004A7702" w:rsidRPr="004A7702" w:rsidRDefault="004A7702" w:rsidP="004A7702">
            <w:pPr>
              <w:spacing w:after="0" w:line="240" w:lineRule="auto"/>
              <w:jc w:val="both"/>
              <w:rPr>
                <w:rFonts w:ascii="Times New Roman" w:hAnsi="Times New Roman"/>
                <w:sz w:val="28"/>
                <w:szCs w:val="28"/>
              </w:rPr>
            </w:pPr>
            <w:r w:rsidRPr="004A7702">
              <w:rPr>
                <w:rFonts w:ascii="Times New Roman" w:hAnsi="Times New Roman"/>
                <w:sz w:val="28"/>
                <w:szCs w:val="28"/>
              </w:rPr>
              <w:t xml:space="preserve">Реализованная </w:t>
            </w:r>
            <w:proofErr w:type="spellStart"/>
            <w:r w:rsidRPr="004A7702">
              <w:rPr>
                <w:rFonts w:ascii="Times New Roman" w:hAnsi="Times New Roman"/>
                <w:sz w:val="28"/>
                <w:szCs w:val="28"/>
              </w:rPr>
              <w:t>ви</w:t>
            </w:r>
            <w:r w:rsidRPr="004A7702">
              <w:rPr>
                <w:rFonts w:ascii="Times New Roman" w:hAnsi="Times New Roman"/>
                <w:sz w:val="28"/>
                <w:szCs w:val="28"/>
              </w:rPr>
              <w:t>к</w:t>
            </w:r>
            <w:r w:rsidRPr="004A7702">
              <w:rPr>
                <w:rFonts w:ascii="Times New Roman" w:hAnsi="Times New Roman"/>
                <w:sz w:val="28"/>
                <w:szCs w:val="28"/>
              </w:rPr>
              <w:t>тимность</w:t>
            </w:r>
            <w:proofErr w:type="spellEnd"/>
            <w:r w:rsidRPr="004A7702">
              <w:rPr>
                <w:rFonts w:ascii="Times New Roman" w:hAnsi="Times New Roman"/>
                <w:sz w:val="28"/>
                <w:szCs w:val="28"/>
              </w:rPr>
              <w:t xml:space="preserve"> </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6-7</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w:t>
            </w:r>
          </w:p>
        </w:tc>
        <w:tc>
          <w:tcPr>
            <w:tcW w:w="743"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10-11</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12</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13</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14-15</w:t>
            </w:r>
          </w:p>
        </w:tc>
        <w:tc>
          <w:tcPr>
            <w:tcW w:w="744" w:type="dxa"/>
            <w:shd w:val="clear" w:color="auto" w:fill="auto"/>
            <w:vAlign w:val="center"/>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16-18</w:t>
            </w:r>
          </w:p>
        </w:tc>
      </w:tr>
      <w:tr w:rsidR="004A7702" w:rsidRPr="004A7702" w:rsidTr="00186954">
        <w:tc>
          <w:tcPr>
            <w:tcW w:w="3550" w:type="dxa"/>
            <w:gridSpan w:val="2"/>
            <w:vMerge w:val="restart"/>
            <w:shd w:val="clear" w:color="auto" w:fill="auto"/>
          </w:tcPr>
          <w:p w:rsidR="004A7702" w:rsidRPr="004A7702" w:rsidRDefault="004A7702" w:rsidP="004A7702">
            <w:pPr>
              <w:spacing w:after="0" w:line="240" w:lineRule="auto"/>
              <w:jc w:val="both"/>
              <w:rPr>
                <w:rFonts w:ascii="Times New Roman" w:hAnsi="Times New Roman"/>
                <w:sz w:val="28"/>
                <w:szCs w:val="28"/>
              </w:rPr>
            </w:pPr>
          </w:p>
        </w:tc>
        <w:tc>
          <w:tcPr>
            <w:tcW w:w="7438" w:type="dxa"/>
            <w:gridSpan w:val="10"/>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Номер стены </w:t>
            </w:r>
          </w:p>
        </w:tc>
      </w:tr>
      <w:tr w:rsidR="004A7702" w:rsidRPr="004A7702" w:rsidTr="00186954">
        <w:tc>
          <w:tcPr>
            <w:tcW w:w="3550" w:type="dxa"/>
            <w:gridSpan w:val="2"/>
            <w:vMerge/>
            <w:shd w:val="clear" w:color="auto" w:fill="auto"/>
          </w:tcPr>
          <w:p w:rsidR="004A7702" w:rsidRPr="004A7702" w:rsidRDefault="004A7702" w:rsidP="004A7702">
            <w:pPr>
              <w:spacing w:after="0" w:line="240" w:lineRule="auto"/>
              <w:jc w:val="both"/>
              <w:rPr>
                <w:rFonts w:ascii="Times New Roman" w:hAnsi="Times New Roman"/>
                <w:sz w:val="28"/>
                <w:szCs w:val="28"/>
              </w:rPr>
            </w:pPr>
          </w:p>
        </w:tc>
        <w:tc>
          <w:tcPr>
            <w:tcW w:w="743"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3</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4</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4</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5</w:t>
            </w:r>
          </w:p>
        </w:tc>
        <w:tc>
          <w:tcPr>
            <w:tcW w:w="743"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6</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7</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8</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9</w:t>
            </w:r>
          </w:p>
        </w:tc>
        <w:tc>
          <w:tcPr>
            <w:tcW w:w="744" w:type="dxa"/>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10</w:t>
            </w:r>
          </w:p>
        </w:tc>
      </w:tr>
      <w:tr w:rsidR="004A7702" w:rsidRPr="004A7702" w:rsidTr="00186954">
        <w:tc>
          <w:tcPr>
            <w:tcW w:w="3550" w:type="dxa"/>
            <w:gridSpan w:val="2"/>
            <w:vMerge/>
            <w:shd w:val="clear" w:color="auto" w:fill="auto"/>
          </w:tcPr>
          <w:p w:rsidR="004A7702" w:rsidRPr="004A7702" w:rsidRDefault="004A7702" w:rsidP="004A7702">
            <w:pPr>
              <w:spacing w:after="0" w:line="240" w:lineRule="auto"/>
              <w:jc w:val="both"/>
              <w:rPr>
                <w:rFonts w:ascii="Times New Roman" w:hAnsi="Times New Roman"/>
                <w:sz w:val="28"/>
                <w:szCs w:val="28"/>
              </w:rPr>
            </w:pPr>
          </w:p>
        </w:tc>
        <w:tc>
          <w:tcPr>
            <w:tcW w:w="2231" w:type="dxa"/>
            <w:gridSpan w:val="3"/>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Ниже нормы </w:t>
            </w:r>
          </w:p>
        </w:tc>
        <w:tc>
          <w:tcPr>
            <w:tcW w:w="2975" w:type="dxa"/>
            <w:gridSpan w:val="4"/>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Норма </w:t>
            </w:r>
          </w:p>
        </w:tc>
        <w:tc>
          <w:tcPr>
            <w:tcW w:w="2232" w:type="dxa"/>
            <w:gridSpan w:val="3"/>
            <w:shd w:val="clear" w:color="auto" w:fill="auto"/>
          </w:tcPr>
          <w:p w:rsidR="004A7702" w:rsidRPr="004A7702" w:rsidRDefault="004A7702" w:rsidP="004A7702">
            <w:pPr>
              <w:spacing w:after="0" w:line="240" w:lineRule="auto"/>
              <w:jc w:val="center"/>
              <w:rPr>
                <w:rFonts w:ascii="Times New Roman" w:hAnsi="Times New Roman"/>
                <w:sz w:val="28"/>
                <w:szCs w:val="28"/>
              </w:rPr>
            </w:pPr>
            <w:r w:rsidRPr="004A7702">
              <w:rPr>
                <w:rFonts w:ascii="Times New Roman" w:hAnsi="Times New Roman"/>
                <w:sz w:val="28"/>
                <w:szCs w:val="28"/>
              </w:rPr>
              <w:t xml:space="preserve">Выше нормы </w:t>
            </w:r>
          </w:p>
        </w:tc>
      </w:tr>
    </w:tbl>
    <w:p w:rsidR="004A7702" w:rsidRPr="004A7702" w:rsidRDefault="004A7702" w:rsidP="004A7702">
      <w:pPr>
        <w:spacing w:after="0" w:line="240" w:lineRule="auto"/>
        <w:ind w:firstLine="709"/>
        <w:jc w:val="both"/>
        <w:rPr>
          <w:rFonts w:ascii="Times New Roman" w:hAnsi="Times New Roman"/>
          <w:sz w:val="8"/>
          <w:szCs w:val="8"/>
        </w:rPr>
      </w:pP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Следует обратить особое внимание на оценку по шкале 1, имеющей значение для общей характеристики достоверности ответов. Не менее важен результат по шкале 7, отражающей </w:t>
      </w:r>
      <w:proofErr w:type="spellStart"/>
      <w:r w:rsidRPr="004A7702">
        <w:rPr>
          <w:rFonts w:ascii="Times New Roman" w:hAnsi="Times New Roman"/>
          <w:sz w:val="28"/>
          <w:szCs w:val="28"/>
        </w:rPr>
        <w:t>реализованность</w:t>
      </w:r>
      <w:proofErr w:type="spellEnd"/>
      <w:r w:rsidRPr="004A7702">
        <w:rPr>
          <w:rFonts w:ascii="Times New Roman" w:hAnsi="Times New Roman"/>
          <w:sz w:val="28"/>
          <w:szCs w:val="28"/>
        </w:rPr>
        <w:t xml:space="preserve">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После подсчета </w:t>
      </w:r>
      <w:r w:rsidRPr="004A7702">
        <w:rPr>
          <w:rFonts w:ascii="Times New Roman" w:hAnsi="Times New Roman"/>
          <w:sz w:val="28"/>
          <w:szCs w:val="28"/>
        </w:rPr>
        <w:lastRenderedPageBreak/>
        <w:t xml:space="preserve">стандартных баллов с помощью таблицы необходимо нарисовать профиль </w:t>
      </w:r>
      <w:proofErr w:type="spellStart"/>
      <w:r w:rsidRPr="004A7702">
        <w:rPr>
          <w:rFonts w:ascii="Times New Roman" w:hAnsi="Times New Roman"/>
          <w:sz w:val="28"/>
          <w:szCs w:val="28"/>
        </w:rPr>
        <w:t>викти</w:t>
      </w:r>
      <w:r w:rsidRPr="004A7702">
        <w:rPr>
          <w:rFonts w:ascii="Times New Roman" w:hAnsi="Times New Roman"/>
          <w:sz w:val="28"/>
          <w:szCs w:val="28"/>
        </w:rPr>
        <w:t>м</w:t>
      </w:r>
      <w:r w:rsidRPr="004A7702">
        <w:rPr>
          <w:rFonts w:ascii="Times New Roman" w:hAnsi="Times New Roman"/>
          <w:sz w:val="28"/>
          <w:szCs w:val="28"/>
        </w:rPr>
        <w:t>ного</w:t>
      </w:r>
      <w:proofErr w:type="spellEnd"/>
      <w:r w:rsidRPr="004A7702">
        <w:rPr>
          <w:rFonts w:ascii="Times New Roman" w:hAnsi="Times New Roman"/>
          <w:sz w:val="28"/>
          <w:szCs w:val="28"/>
        </w:rPr>
        <w:t xml:space="preserve"> поведения личности (это может быть график или круговая диаграмма). </w:t>
      </w:r>
    </w:p>
    <w:p w:rsidR="004A7702" w:rsidRPr="004A7702" w:rsidRDefault="004A7702" w:rsidP="004A7702">
      <w:pPr>
        <w:spacing w:after="0" w:line="240" w:lineRule="auto"/>
        <w:ind w:firstLine="709"/>
        <w:jc w:val="center"/>
        <w:rPr>
          <w:rFonts w:ascii="Times New Roman" w:hAnsi="Times New Roman"/>
          <w:sz w:val="28"/>
          <w:szCs w:val="28"/>
        </w:rPr>
      </w:pPr>
      <w:r w:rsidRPr="004A7702">
        <w:rPr>
          <w:rFonts w:ascii="Times New Roman" w:hAnsi="Times New Roman"/>
          <w:i/>
          <w:sz w:val="28"/>
          <w:szCs w:val="28"/>
        </w:rPr>
        <w:t xml:space="preserve">Интерпретация результатов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1. Шкала </w:t>
      </w:r>
      <w:proofErr w:type="gramStart"/>
      <w:r w:rsidRPr="004A7702">
        <w:rPr>
          <w:rFonts w:ascii="Times New Roman" w:hAnsi="Times New Roman"/>
          <w:sz w:val="28"/>
          <w:szCs w:val="28"/>
        </w:rPr>
        <w:t>реализованной</w:t>
      </w:r>
      <w:proofErr w:type="gramEnd"/>
      <w:r w:rsidRPr="004A7702">
        <w:rPr>
          <w:rFonts w:ascii="Times New Roman" w:hAnsi="Times New Roman"/>
          <w:sz w:val="28"/>
          <w:szCs w:val="28"/>
        </w:rPr>
        <w:t xml:space="preserve"> </w:t>
      </w:r>
      <w:proofErr w:type="spellStart"/>
      <w:r w:rsidRPr="004A7702">
        <w:rPr>
          <w:rFonts w:ascii="Times New Roman" w:hAnsi="Times New Roman"/>
          <w:sz w:val="28"/>
          <w:szCs w:val="28"/>
        </w:rPr>
        <w:t>виктимности</w:t>
      </w:r>
      <w:proofErr w:type="spellEnd"/>
      <w:r w:rsidRPr="004A7702">
        <w:rPr>
          <w:rFonts w:ascii="Times New Roman" w:hAnsi="Times New Roman"/>
          <w:sz w:val="28"/>
          <w:szCs w:val="28"/>
        </w:rPr>
        <w:t xml:space="preserve">.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Если показатели по шкале оказались ниже нормы (1-3 стена), очевидно, что испытуемый часто попадает в критические ситуации либо у него уже успел выраб</w:t>
      </w:r>
      <w:r w:rsidRPr="004A7702">
        <w:rPr>
          <w:rFonts w:ascii="Times New Roman" w:hAnsi="Times New Roman"/>
          <w:sz w:val="28"/>
          <w:szCs w:val="28"/>
        </w:rPr>
        <w:t>о</w:t>
      </w:r>
      <w:r w:rsidRPr="004A7702">
        <w:rPr>
          <w:rFonts w:ascii="Times New Roman" w:hAnsi="Times New Roman"/>
          <w:sz w:val="28"/>
          <w:szCs w:val="28"/>
        </w:rPr>
        <w:t xml:space="preserve">таться защитный способ действий, позволяющий их избегать. Однако же внутренняя готовность к </w:t>
      </w:r>
      <w:proofErr w:type="spellStart"/>
      <w:r w:rsidRPr="004A7702">
        <w:rPr>
          <w:rFonts w:ascii="Times New Roman" w:hAnsi="Times New Roman"/>
          <w:sz w:val="28"/>
          <w:szCs w:val="28"/>
        </w:rPr>
        <w:t>виктимному</w:t>
      </w:r>
      <w:proofErr w:type="spellEnd"/>
      <w:r w:rsidRPr="004A7702">
        <w:rPr>
          <w:rFonts w:ascii="Times New Roman" w:hAnsi="Times New Roman"/>
          <w:sz w:val="28"/>
          <w:szCs w:val="28"/>
        </w:rPr>
        <w:t xml:space="preserve"> способу поведения у этого человека присутствует. Скорее всего, ощущая внутренний уровень напряжения, он стремится просто уйти от ко</w:t>
      </w:r>
      <w:r w:rsidRPr="004A7702">
        <w:rPr>
          <w:rFonts w:ascii="Times New Roman" w:hAnsi="Times New Roman"/>
          <w:sz w:val="28"/>
          <w:szCs w:val="28"/>
        </w:rPr>
        <w:t>н</w:t>
      </w:r>
      <w:r w:rsidRPr="004A7702">
        <w:rPr>
          <w:rFonts w:ascii="Times New Roman" w:hAnsi="Times New Roman"/>
          <w:sz w:val="28"/>
          <w:szCs w:val="28"/>
        </w:rPr>
        <w:t xml:space="preserve">фликтных обстоятельств.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pacing w:val="-4"/>
          <w:sz w:val="28"/>
          <w:szCs w:val="28"/>
        </w:rPr>
        <w:t>Результат выше нормы (8-9 стена) означает, что испытуемый достаточно часто оказывается в неприятных или даже опасных для его здоровья и жизни ситуациях. Причиной этого является внутренняя предрасположенность и готовность личности действовать определенным (ведущим в её индивидуальном профиле) способом. Обы</w:t>
      </w:r>
      <w:r w:rsidRPr="004A7702">
        <w:rPr>
          <w:rFonts w:ascii="Times New Roman" w:hAnsi="Times New Roman"/>
          <w:spacing w:val="-4"/>
          <w:sz w:val="28"/>
          <w:szCs w:val="28"/>
        </w:rPr>
        <w:t>ч</w:t>
      </w:r>
      <w:r w:rsidRPr="004A7702">
        <w:rPr>
          <w:rFonts w:ascii="Times New Roman" w:hAnsi="Times New Roman"/>
          <w:spacing w:val="-4"/>
          <w:sz w:val="28"/>
          <w:szCs w:val="28"/>
        </w:rPr>
        <w:t>но это стремление к агрессивным, необдуманным действиям спонтанного хара</w:t>
      </w:r>
      <w:r w:rsidRPr="004A7702">
        <w:rPr>
          <w:rFonts w:ascii="Times New Roman" w:hAnsi="Times New Roman"/>
          <w:spacing w:val="-4"/>
          <w:sz w:val="28"/>
          <w:szCs w:val="28"/>
        </w:rPr>
        <w:t>к</w:t>
      </w:r>
      <w:r w:rsidRPr="004A7702">
        <w:rPr>
          <w:rFonts w:ascii="Times New Roman" w:hAnsi="Times New Roman"/>
          <w:spacing w:val="-4"/>
          <w:sz w:val="28"/>
          <w:szCs w:val="28"/>
        </w:rPr>
        <w:t>тера</w:t>
      </w:r>
      <w:r w:rsidRPr="004A7702">
        <w:rPr>
          <w:rFonts w:ascii="Times New Roman" w:hAnsi="Times New Roman"/>
          <w:sz w:val="28"/>
          <w:szCs w:val="28"/>
        </w:rPr>
        <w:t xml:space="preserve">.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2. Шкала склонности к агрессивному </w:t>
      </w:r>
      <w:proofErr w:type="spellStart"/>
      <w:r w:rsidRPr="004A7702">
        <w:rPr>
          <w:rFonts w:ascii="Times New Roman" w:hAnsi="Times New Roman"/>
          <w:sz w:val="28"/>
          <w:szCs w:val="28"/>
        </w:rPr>
        <w:t>виктимному</w:t>
      </w:r>
      <w:proofErr w:type="spellEnd"/>
      <w:r w:rsidRPr="004A7702">
        <w:rPr>
          <w:rFonts w:ascii="Times New Roman" w:hAnsi="Times New Roman"/>
          <w:sz w:val="28"/>
          <w:szCs w:val="28"/>
        </w:rPr>
        <w:t xml:space="preserve"> поведению. Модель агре</w:t>
      </w:r>
      <w:r w:rsidRPr="004A7702">
        <w:rPr>
          <w:rFonts w:ascii="Times New Roman" w:hAnsi="Times New Roman"/>
          <w:sz w:val="28"/>
          <w:szCs w:val="28"/>
        </w:rPr>
        <w:t>с</w:t>
      </w:r>
      <w:r w:rsidRPr="004A7702">
        <w:rPr>
          <w:rFonts w:ascii="Times New Roman" w:hAnsi="Times New Roman"/>
          <w:sz w:val="28"/>
          <w:szCs w:val="28"/>
        </w:rPr>
        <w:t xml:space="preserve">сивного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pacing w:val="-4"/>
          <w:sz w:val="28"/>
          <w:szCs w:val="28"/>
        </w:rPr>
        <w:t>Результат выше нормы (8-10 стена) демонстрируют испытуемые, склонные п</w:t>
      </w:r>
      <w:r w:rsidRPr="004A7702">
        <w:rPr>
          <w:rFonts w:ascii="Times New Roman" w:hAnsi="Times New Roman"/>
          <w:spacing w:val="-4"/>
          <w:sz w:val="28"/>
          <w:szCs w:val="28"/>
        </w:rPr>
        <w:t>о</w:t>
      </w:r>
      <w:r w:rsidRPr="004A7702">
        <w:rPr>
          <w:rFonts w:ascii="Times New Roman" w:hAnsi="Times New Roman"/>
          <w:spacing w:val="-4"/>
          <w:sz w:val="28"/>
          <w:szCs w:val="28"/>
        </w:rPr>
        <w:t>падать в неприятные и опасные для жизни и здоровья ситуации в силу проявления ими агрессии в форме нападения или иного провоцирующего поведения (оскорбления, кл</w:t>
      </w:r>
      <w:r w:rsidRPr="004A7702">
        <w:rPr>
          <w:rFonts w:ascii="Times New Roman" w:hAnsi="Times New Roman"/>
          <w:spacing w:val="-4"/>
          <w:sz w:val="28"/>
          <w:szCs w:val="28"/>
        </w:rPr>
        <w:t>е</w:t>
      </w:r>
      <w:r w:rsidRPr="004A7702">
        <w:rPr>
          <w:rFonts w:ascii="Times New Roman" w:hAnsi="Times New Roman"/>
          <w:spacing w:val="-4"/>
          <w:sz w:val="28"/>
          <w:szCs w:val="28"/>
        </w:rPr>
        <w:t>веты, издевательства и т.п.). Для таких людей характерно намеренное создание или провоцирование конфликтной ситуации. Их поведение может являться реал</w:t>
      </w:r>
      <w:r w:rsidRPr="004A7702">
        <w:rPr>
          <w:rFonts w:ascii="Times New Roman" w:hAnsi="Times New Roman"/>
          <w:spacing w:val="-4"/>
          <w:sz w:val="28"/>
          <w:szCs w:val="28"/>
        </w:rPr>
        <w:t>и</w:t>
      </w:r>
      <w:r w:rsidRPr="004A7702">
        <w:rPr>
          <w:rFonts w:ascii="Times New Roman" w:hAnsi="Times New Roman"/>
          <w:spacing w:val="-4"/>
          <w:sz w:val="28"/>
          <w:szCs w:val="28"/>
        </w:rPr>
        <w:t>зацией типичной для них антиобщественной направленности личности, в рамках которой агрессивность проявляется по отношению к определенным лицам в определенных с</w:t>
      </w:r>
      <w:r w:rsidRPr="004A7702">
        <w:rPr>
          <w:rFonts w:ascii="Times New Roman" w:hAnsi="Times New Roman"/>
          <w:spacing w:val="-4"/>
          <w:sz w:val="28"/>
          <w:szCs w:val="28"/>
        </w:rPr>
        <w:t>и</w:t>
      </w:r>
      <w:r w:rsidRPr="004A7702">
        <w:rPr>
          <w:rFonts w:ascii="Times New Roman" w:hAnsi="Times New Roman"/>
          <w:spacing w:val="-4"/>
          <w:sz w:val="28"/>
          <w:szCs w:val="28"/>
        </w:rPr>
        <w:t xml:space="preserve">туациях (избирательно), но может быть и размытой, </w:t>
      </w:r>
      <w:proofErr w:type="spellStart"/>
      <w:r w:rsidRPr="004A7702">
        <w:rPr>
          <w:rFonts w:ascii="Times New Roman" w:hAnsi="Times New Roman"/>
          <w:spacing w:val="-4"/>
          <w:sz w:val="28"/>
          <w:szCs w:val="28"/>
        </w:rPr>
        <w:t>неперсонифицированной</w:t>
      </w:r>
      <w:proofErr w:type="spellEnd"/>
      <w:r w:rsidRPr="004A7702">
        <w:rPr>
          <w:rFonts w:ascii="Times New Roman" w:hAnsi="Times New Roman"/>
          <w:spacing w:val="-4"/>
          <w:sz w:val="28"/>
          <w:szCs w:val="28"/>
        </w:rPr>
        <w:t>. У этих испытуемых часто наблюдается склонность к антиобщественному поведению, нар</w:t>
      </w:r>
      <w:r w:rsidRPr="004A7702">
        <w:rPr>
          <w:rFonts w:ascii="Times New Roman" w:hAnsi="Times New Roman"/>
          <w:spacing w:val="-4"/>
          <w:sz w:val="28"/>
          <w:szCs w:val="28"/>
        </w:rPr>
        <w:t>у</w:t>
      </w:r>
      <w:r w:rsidRPr="004A7702">
        <w:rPr>
          <w:rFonts w:ascii="Times New Roman" w:hAnsi="Times New Roman"/>
          <w:spacing w:val="-4"/>
          <w:sz w:val="28"/>
          <w:szCs w:val="28"/>
        </w:rPr>
        <w:t>шению социальных норм, правил или этических ценностей. Они легко поддаются эм</w:t>
      </w:r>
      <w:r w:rsidRPr="004A7702">
        <w:rPr>
          <w:rFonts w:ascii="Times New Roman" w:hAnsi="Times New Roman"/>
          <w:spacing w:val="-4"/>
          <w:sz w:val="28"/>
          <w:szCs w:val="28"/>
        </w:rPr>
        <w:t>о</w:t>
      </w:r>
      <w:r w:rsidRPr="004A7702">
        <w:rPr>
          <w:rFonts w:ascii="Times New Roman" w:hAnsi="Times New Roman"/>
          <w:spacing w:val="-4"/>
          <w:sz w:val="28"/>
          <w:szCs w:val="28"/>
        </w:rPr>
        <w:t xml:space="preserve">циям, особенно негативного характера, ярко </w:t>
      </w:r>
      <w:proofErr w:type="gramStart"/>
      <w:r w:rsidRPr="004A7702">
        <w:rPr>
          <w:rFonts w:ascii="Times New Roman" w:hAnsi="Times New Roman"/>
          <w:spacing w:val="-4"/>
          <w:sz w:val="28"/>
          <w:szCs w:val="28"/>
        </w:rPr>
        <w:t>их</w:t>
      </w:r>
      <w:proofErr w:type="gramEnd"/>
      <w:r w:rsidRPr="004A7702">
        <w:rPr>
          <w:rFonts w:ascii="Times New Roman" w:hAnsi="Times New Roman"/>
          <w:spacing w:val="-4"/>
          <w:sz w:val="28"/>
          <w:szCs w:val="28"/>
        </w:rPr>
        <w:t xml:space="preserve"> выражая; кроме того, они дом</w:t>
      </w:r>
      <w:r w:rsidRPr="004A7702">
        <w:rPr>
          <w:rFonts w:ascii="Times New Roman" w:hAnsi="Times New Roman"/>
          <w:spacing w:val="-4"/>
          <w:sz w:val="28"/>
          <w:szCs w:val="28"/>
        </w:rPr>
        <w:t>и</w:t>
      </w:r>
      <w:r w:rsidRPr="004A7702">
        <w:rPr>
          <w:rFonts w:ascii="Times New Roman" w:hAnsi="Times New Roman"/>
          <w:spacing w:val="-4"/>
          <w:sz w:val="28"/>
          <w:szCs w:val="28"/>
        </w:rPr>
        <w:t>нантны, нетерпеливы, вспыльчивы. При всех различиях в мотивации поведения для многих из них характерно наличие насильственной антиобщественной установки ли</w:t>
      </w:r>
      <w:r w:rsidRPr="004A7702">
        <w:rPr>
          <w:rFonts w:ascii="Times New Roman" w:hAnsi="Times New Roman"/>
          <w:spacing w:val="-4"/>
          <w:sz w:val="28"/>
          <w:szCs w:val="28"/>
        </w:rPr>
        <w:t>ч</w:t>
      </w:r>
      <w:r w:rsidRPr="004A7702">
        <w:rPr>
          <w:rFonts w:ascii="Times New Roman" w:hAnsi="Times New Roman"/>
          <w:spacing w:val="-4"/>
          <w:sz w:val="28"/>
          <w:szCs w:val="28"/>
        </w:rPr>
        <w:t>ности</w:t>
      </w:r>
      <w:r w:rsidRPr="004A7702">
        <w:rPr>
          <w:rFonts w:ascii="Times New Roman" w:hAnsi="Times New Roman"/>
          <w:sz w:val="28"/>
          <w:szCs w:val="28"/>
        </w:rPr>
        <w:t xml:space="preserve">.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С учетом мотивационной и поведенческой характеристики можно выделить такие типы (подтипы) этих людей, как корыстный, сексуальный (подверженный п</w:t>
      </w:r>
      <w:r w:rsidRPr="004A7702">
        <w:rPr>
          <w:rFonts w:ascii="Times New Roman" w:hAnsi="Times New Roman"/>
          <w:sz w:val="28"/>
          <w:szCs w:val="28"/>
        </w:rPr>
        <w:t>о</w:t>
      </w:r>
      <w:r w:rsidRPr="004A7702">
        <w:rPr>
          <w:rFonts w:ascii="Times New Roman" w:hAnsi="Times New Roman"/>
          <w:sz w:val="28"/>
          <w:szCs w:val="28"/>
        </w:rPr>
        <w:t xml:space="preserve">ловой распущенности), связанный бытовыми конфликтами (скандалист, семейный деспот), а также алкоголик, негативный мститель, лицо психически больное и т.д.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Когда показатели по этой шкале ниже нормы (1-3 стена), это свидетельствует о том, что для испытуемого характерно снижение мотивации достижения, спонта</w:t>
      </w:r>
      <w:r w:rsidRPr="004A7702">
        <w:rPr>
          <w:rFonts w:ascii="Times New Roman" w:hAnsi="Times New Roman"/>
          <w:sz w:val="28"/>
          <w:szCs w:val="28"/>
        </w:rPr>
        <w:t>н</w:t>
      </w:r>
      <w:r w:rsidRPr="004A7702">
        <w:rPr>
          <w:rFonts w:ascii="Times New Roman" w:hAnsi="Times New Roman"/>
          <w:sz w:val="28"/>
          <w:szCs w:val="28"/>
        </w:rPr>
        <w:t xml:space="preserve">ности, возможна высокая обидчивость. В то же время ему </w:t>
      </w:r>
      <w:proofErr w:type="gramStart"/>
      <w:r w:rsidRPr="004A7702">
        <w:rPr>
          <w:rFonts w:ascii="Times New Roman" w:hAnsi="Times New Roman"/>
          <w:sz w:val="28"/>
          <w:szCs w:val="28"/>
        </w:rPr>
        <w:t>свойственны</w:t>
      </w:r>
      <w:proofErr w:type="gramEnd"/>
      <w:r w:rsidRPr="004A7702">
        <w:rPr>
          <w:rFonts w:ascii="Times New Roman" w:hAnsi="Times New Roman"/>
          <w:sz w:val="28"/>
          <w:szCs w:val="28"/>
        </w:rPr>
        <w:t xml:space="preserve"> хороший с</w:t>
      </w:r>
      <w:r w:rsidRPr="004A7702">
        <w:rPr>
          <w:rFonts w:ascii="Times New Roman" w:hAnsi="Times New Roman"/>
          <w:sz w:val="28"/>
          <w:szCs w:val="28"/>
        </w:rPr>
        <w:t>а</w:t>
      </w:r>
      <w:r w:rsidRPr="004A7702">
        <w:rPr>
          <w:rFonts w:ascii="Times New Roman" w:hAnsi="Times New Roman"/>
          <w:sz w:val="28"/>
          <w:szCs w:val="28"/>
        </w:rPr>
        <w:t>моконтроль, стремление придерживаться принятых норм и правил, а также стабил</w:t>
      </w:r>
      <w:r w:rsidRPr="004A7702">
        <w:rPr>
          <w:rFonts w:ascii="Times New Roman" w:hAnsi="Times New Roman"/>
          <w:sz w:val="28"/>
          <w:szCs w:val="28"/>
        </w:rPr>
        <w:t>ь</w:t>
      </w:r>
      <w:r w:rsidRPr="004A7702">
        <w:rPr>
          <w:rFonts w:ascii="Times New Roman" w:hAnsi="Times New Roman"/>
          <w:sz w:val="28"/>
          <w:szCs w:val="28"/>
        </w:rPr>
        <w:t xml:space="preserve">ность в сохранении установок, интересов и целей.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3. Шкала склонности к </w:t>
      </w:r>
      <w:proofErr w:type="spellStart"/>
      <w:r w:rsidRPr="004A7702">
        <w:rPr>
          <w:rFonts w:ascii="Times New Roman" w:hAnsi="Times New Roman"/>
          <w:sz w:val="28"/>
          <w:szCs w:val="28"/>
        </w:rPr>
        <w:t>самоповреждающему</w:t>
      </w:r>
      <w:proofErr w:type="spellEnd"/>
      <w:r w:rsidRPr="004A7702">
        <w:rPr>
          <w:rFonts w:ascii="Times New Roman" w:hAnsi="Times New Roman"/>
          <w:sz w:val="28"/>
          <w:szCs w:val="28"/>
        </w:rPr>
        <w:t xml:space="preserve"> и </w:t>
      </w:r>
      <w:proofErr w:type="spellStart"/>
      <w:r w:rsidRPr="004A7702">
        <w:rPr>
          <w:rFonts w:ascii="Times New Roman" w:hAnsi="Times New Roman"/>
          <w:sz w:val="28"/>
          <w:szCs w:val="28"/>
        </w:rPr>
        <w:t>саморазрушающему</w:t>
      </w:r>
      <w:proofErr w:type="spellEnd"/>
      <w:r w:rsidRPr="004A7702">
        <w:rPr>
          <w:rFonts w:ascii="Times New Roman" w:hAnsi="Times New Roman"/>
          <w:sz w:val="28"/>
          <w:szCs w:val="28"/>
        </w:rPr>
        <w:t xml:space="preserve"> повед</w:t>
      </w:r>
      <w:r w:rsidRPr="004A7702">
        <w:rPr>
          <w:rFonts w:ascii="Times New Roman" w:hAnsi="Times New Roman"/>
          <w:sz w:val="28"/>
          <w:szCs w:val="28"/>
        </w:rPr>
        <w:t>е</w:t>
      </w:r>
      <w:r w:rsidRPr="004A7702">
        <w:rPr>
          <w:rFonts w:ascii="Times New Roman" w:hAnsi="Times New Roman"/>
          <w:sz w:val="28"/>
          <w:szCs w:val="28"/>
        </w:rPr>
        <w:t xml:space="preserve">нию. Модель активного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Показатель выше нормы (8-10 стена) говорит о жертвенности, связанной с а</w:t>
      </w:r>
      <w:r w:rsidRPr="004A7702">
        <w:rPr>
          <w:rFonts w:ascii="Times New Roman" w:hAnsi="Times New Roman"/>
          <w:sz w:val="28"/>
          <w:szCs w:val="28"/>
        </w:rPr>
        <w:t>к</w:t>
      </w:r>
      <w:r w:rsidRPr="004A7702">
        <w:rPr>
          <w:rFonts w:ascii="Times New Roman" w:hAnsi="Times New Roman"/>
          <w:sz w:val="28"/>
          <w:szCs w:val="28"/>
        </w:rPr>
        <w:t xml:space="preserve">тивным поведением человека, провоцирующего ситуацию </w:t>
      </w:r>
      <w:proofErr w:type="spellStart"/>
      <w:r w:rsidRPr="004A7702">
        <w:rPr>
          <w:rFonts w:ascii="Times New Roman" w:hAnsi="Times New Roman"/>
          <w:sz w:val="28"/>
          <w:szCs w:val="28"/>
        </w:rPr>
        <w:t>виктимности</w:t>
      </w:r>
      <w:proofErr w:type="spellEnd"/>
      <w:r w:rsidRPr="004A7702">
        <w:rPr>
          <w:rFonts w:ascii="Times New Roman" w:hAnsi="Times New Roman"/>
          <w:sz w:val="28"/>
          <w:szCs w:val="28"/>
        </w:rPr>
        <w:t xml:space="preserve"> своей просьбой или обращением. В сущности, для активных потерпевших характерно п</w:t>
      </w:r>
      <w:r w:rsidRPr="004A7702">
        <w:rPr>
          <w:rFonts w:ascii="Times New Roman" w:hAnsi="Times New Roman"/>
          <w:sz w:val="28"/>
          <w:szCs w:val="28"/>
        </w:rPr>
        <w:t>о</w:t>
      </w:r>
      <w:r w:rsidRPr="004A7702">
        <w:rPr>
          <w:rFonts w:ascii="Times New Roman" w:hAnsi="Times New Roman"/>
          <w:sz w:val="28"/>
          <w:szCs w:val="28"/>
        </w:rPr>
        <w:t xml:space="preserve">ведение двух видов: </w:t>
      </w:r>
      <w:r w:rsidRPr="004A7702">
        <w:rPr>
          <w:rFonts w:ascii="Times New Roman" w:hAnsi="Times New Roman"/>
          <w:i/>
          <w:sz w:val="28"/>
          <w:szCs w:val="28"/>
        </w:rPr>
        <w:t>провоцирующее</w:t>
      </w:r>
      <w:r w:rsidRPr="004A7702">
        <w:rPr>
          <w:rFonts w:ascii="Times New Roman" w:hAnsi="Times New Roman"/>
          <w:sz w:val="28"/>
          <w:szCs w:val="28"/>
        </w:rPr>
        <w:t xml:space="preserve"> (если для причинения вреда привлекается др</w:t>
      </w:r>
      <w:r w:rsidRPr="004A7702">
        <w:rPr>
          <w:rFonts w:ascii="Times New Roman" w:hAnsi="Times New Roman"/>
          <w:sz w:val="28"/>
          <w:szCs w:val="28"/>
        </w:rPr>
        <w:t>у</w:t>
      </w:r>
      <w:r w:rsidRPr="004A7702">
        <w:rPr>
          <w:rFonts w:ascii="Times New Roman" w:hAnsi="Times New Roman"/>
          <w:sz w:val="28"/>
          <w:szCs w:val="28"/>
        </w:rPr>
        <w:t xml:space="preserve">гое лицо) и </w:t>
      </w:r>
      <w:proofErr w:type="spellStart"/>
      <w:r w:rsidRPr="004A7702">
        <w:rPr>
          <w:rFonts w:ascii="Times New Roman" w:hAnsi="Times New Roman"/>
          <w:i/>
          <w:sz w:val="28"/>
          <w:szCs w:val="28"/>
        </w:rPr>
        <w:t>самопричиняющее</w:t>
      </w:r>
      <w:proofErr w:type="spellEnd"/>
      <w:r w:rsidRPr="004A7702">
        <w:rPr>
          <w:rFonts w:ascii="Times New Roman" w:hAnsi="Times New Roman"/>
          <w:sz w:val="28"/>
          <w:szCs w:val="28"/>
        </w:rPr>
        <w:t xml:space="preserve"> (характеризуется склонностью к риску и необдума</w:t>
      </w:r>
      <w:r w:rsidRPr="004A7702">
        <w:rPr>
          <w:rFonts w:ascii="Times New Roman" w:hAnsi="Times New Roman"/>
          <w:sz w:val="28"/>
          <w:szCs w:val="28"/>
        </w:rPr>
        <w:t>н</w:t>
      </w:r>
      <w:r w:rsidRPr="004A7702">
        <w:rPr>
          <w:rFonts w:ascii="Times New Roman" w:hAnsi="Times New Roman"/>
          <w:sz w:val="28"/>
          <w:szCs w:val="28"/>
        </w:rPr>
        <w:lastRenderedPageBreak/>
        <w:t xml:space="preserve">ному поведению, зачастую опасному для себя и окружающих). Эти люди могут не осознавать последствий своих действий и не придавать им значения, надеясь, что все обойдется. С учетом специфики поведения и отношения к </w:t>
      </w:r>
      <w:proofErr w:type="spellStart"/>
      <w:r w:rsidRPr="004A7702">
        <w:rPr>
          <w:rFonts w:ascii="Times New Roman" w:hAnsi="Times New Roman"/>
          <w:sz w:val="28"/>
          <w:szCs w:val="28"/>
        </w:rPr>
        <w:t>виктимным</w:t>
      </w:r>
      <w:proofErr w:type="spellEnd"/>
      <w:r w:rsidRPr="004A7702">
        <w:rPr>
          <w:rFonts w:ascii="Times New Roman" w:hAnsi="Times New Roman"/>
          <w:sz w:val="28"/>
          <w:szCs w:val="28"/>
        </w:rPr>
        <w:t xml:space="preserve"> после</w:t>
      </w:r>
      <w:r w:rsidRPr="004A7702">
        <w:rPr>
          <w:rFonts w:ascii="Times New Roman" w:hAnsi="Times New Roman"/>
          <w:sz w:val="28"/>
          <w:szCs w:val="28"/>
        </w:rPr>
        <w:t>д</w:t>
      </w:r>
      <w:r w:rsidRPr="004A7702">
        <w:rPr>
          <w:rFonts w:ascii="Times New Roman" w:hAnsi="Times New Roman"/>
          <w:sz w:val="28"/>
          <w:szCs w:val="28"/>
        </w:rPr>
        <w:t xml:space="preserve">ствиям в рамках этого типа выделяются: </w:t>
      </w:r>
    </w:p>
    <w:p w:rsidR="004A7702" w:rsidRPr="004A7702" w:rsidRDefault="004A7702" w:rsidP="004A7702">
      <w:pPr>
        <w:spacing w:after="0" w:line="240" w:lineRule="auto"/>
        <w:ind w:firstLine="709"/>
        <w:jc w:val="both"/>
        <w:rPr>
          <w:rFonts w:ascii="Times New Roman" w:hAnsi="Times New Roman"/>
          <w:sz w:val="28"/>
          <w:szCs w:val="28"/>
        </w:rPr>
      </w:pPr>
      <w:proofErr w:type="gramStart"/>
      <w:r w:rsidRPr="004A7702">
        <w:rPr>
          <w:rFonts w:ascii="Times New Roman" w:hAnsi="Times New Roman"/>
          <w:sz w:val="28"/>
          <w:szCs w:val="28"/>
        </w:rPr>
        <w:t>- сознательный подстрекатель, который сам обращается с просьбой о прич</w:t>
      </w:r>
      <w:r w:rsidRPr="004A7702">
        <w:rPr>
          <w:rFonts w:ascii="Times New Roman" w:hAnsi="Times New Roman"/>
          <w:sz w:val="28"/>
          <w:szCs w:val="28"/>
        </w:rPr>
        <w:t>и</w:t>
      </w:r>
      <w:r w:rsidRPr="004A7702">
        <w:rPr>
          <w:rFonts w:ascii="Times New Roman" w:hAnsi="Times New Roman"/>
          <w:sz w:val="28"/>
          <w:szCs w:val="28"/>
        </w:rPr>
        <w:t>нении ему вреда;</w:t>
      </w:r>
      <w:proofErr w:type="gramEnd"/>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неосторожный подстрекатель, поведение которого объективно (в форме к</w:t>
      </w:r>
      <w:r w:rsidRPr="004A7702">
        <w:rPr>
          <w:rFonts w:ascii="Times New Roman" w:hAnsi="Times New Roman"/>
          <w:sz w:val="28"/>
          <w:szCs w:val="28"/>
        </w:rPr>
        <w:t>а</w:t>
      </w:r>
      <w:r w:rsidRPr="004A7702">
        <w:rPr>
          <w:rFonts w:ascii="Times New Roman" w:hAnsi="Times New Roman"/>
          <w:sz w:val="28"/>
          <w:szCs w:val="28"/>
        </w:rPr>
        <w:t>кой-либо просьбы или иным способом) провоцирует преступника на причинение вреда, чего сам потерпевший в должной мере не осознает;</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 сознательный </w:t>
      </w:r>
      <w:proofErr w:type="spellStart"/>
      <w:r w:rsidRPr="004A7702">
        <w:rPr>
          <w:rFonts w:ascii="Times New Roman" w:hAnsi="Times New Roman"/>
          <w:sz w:val="28"/>
          <w:szCs w:val="28"/>
        </w:rPr>
        <w:t>самопричинитель</w:t>
      </w:r>
      <w:proofErr w:type="spellEnd"/>
      <w:r w:rsidRPr="004A7702">
        <w:rPr>
          <w:rFonts w:ascii="Times New Roman" w:hAnsi="Times New Roman"/>
          <w:sz w:val="28"/>
          <w:szCs w:val="28"/>
        </w:rPr>
        <w:t>, который умышленно причиняет себе физ</w:t>
      </w:r>
      <w:r w:rsidRPr="004A7702">
        <w:rPr>
          <w:rFonts w:ascii="Times New Roman" w:hAnsi="Times New Roman"/>
          <w:sz w:val="28"/>
          <w:szCs w:val="28"/>
        </w:rPr>
        <w:t>и</w:t>
      </w:r>
      <w:r w:rsidRPr="004A7702">
        <w:rPr>
          <w:rFonts w:ascii="Times New Roman" w:hAnsi="Times New Roman"/>
          <w:sz w:val="28"/>
          <w:szCs w:val="28"/>
        </w:rPr>
        <w:t>ческий или имущественный вред;</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 неосторожный </w:t>
      </w:r>
      <w:proofErr w:type="spellStart"/>
      <w:r w:rsidRPr="004A7702">
        <w:rPr>
          <w:rFonts w:ascii="Times New Roman" w:hAnsi="Times New Roman"/>
          <w:sz w:val="28"/>
          <w:szCs w:val="28"/>
        </w:rPr>
        <w:t>самопричинитель</w:t>
      </w:r>
      <w:proofErr w:type="spellEnd"/>
      <w:r w:rsidRPr="004A7702">
        <w:rPr>
          <w:rFonts w:ascii="Times New Roman" w:hAnsi="Times New Roman"/>
          <w:sz w:val="28"/>
          <w:szCs w:val="28"/>
        </w:rPr>
        <w:t xml:space="preserve">, </w:t>
      </w:r>
      <w:proofErr w:type="gramStart"/>
      <w:r w:rsidRPr="004A7702">
        <w:rPr>
          <w:rFonts w:ascii="Times New Roman" w:hAnsi="Times New Roman"/>
          <w:sz w:val="28"/>
          <w:szCs w:val="28"/>
        </w:rPr>
        <w:t>вред</w:t>
      </w:r>
      <w:proofErr w:type="gramEnd"/>
      <w:r w:rsidRPr="004A7702">
        <w:rPr>
          <w:rFonts w:ascii="Times New Roman" w:hAnsi="Times New Roman"/>
          <w:sz w:val="28"/>
          <w:szCs w:val="28"/>
        </w:rPr>
        <w:t xml:space="preserve"> которому вызван его собственными неосторожными действиями в процессе совершения иного умышленного или н</w:t>
      </w:r>
      <w:r w:rsidRPr="004A7702">
        <w:rPr>
          <w:rFonts w:ascii="Times New Roman" w:hAnsi="Times New Roman"/>
          <w:sz w:val="28"/>
          <w:szCs w:val="28"/>
        </w:rPr>
        <w:t>е</w:t>
      </w:r>
      <w:r w:rsidRPr="004A7702">
        <w:rPr>
          <w:rFonts w:ascii="Times New Roman" w:hAnsi="Times New Roman"/>
          <w:sz w:val="28"/>
          <w:szCs w:val="28"/>
        </w:rPr>
        <w:t xml:space="preserve">осторожного преступления.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Результат ниже нормы (1-3 стена) показывает повышенную заботу человека о собственной безопасности, его стремление оградить себя от ошибок и неприятн</w:t>
      </w:r>
      <w:r w:rsidRPr="004A7702">
        <w:rPr>
          <w:rFonts w:ascii="Times New Roman" w:hAnsi="Times New Roman"/>
          <w:sz w:val="28"/>
          <w:szCs w:val="28"/>
        </w:rPr>
        <w:t>о</w:t>
      </w:r>
      <w:r w:rsidRPr="004A7702">
        <w:rPr>
          <w:rFonts w:ascii="Times New Roman" w:hAnsi="Times New Roman"/>
          <w:sz w:val="28"/>
          <w:szCs w:val="28"/>
        </w:rPr>
        <w:t>стей, что может привести к пассивности личности по принципу «лучше ничего не делать, чем ошибаться». Этот тип людей характеризуется повышенной тревожн</w:t>
      </w:r>
      <w:r w:rsidRPr="004A7702">
        <w:rPr>
          <w:rFonts w:ascii="Times New Roman" w:hAnsi="Times New Roman"/>
          <w:sz w:val="28"/>
          <w:szCs w:val="28"/>
        </w:rPr>
        <w:t>о</w:t>
      </w:r>
      <w:r w:rsidRPr="004A7702">
        <w:rPr>
          <w:rFonts w:ascii="Times New Roman" w:hAnsi="Times New Roman"/>
          <w:sz w:val="28"/>
          <w:szCs w:val="28"/>
        </w:rPr>
        <w:t xml:space="preserve">стью, мнительностью, подверженностью страхам.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4. Шкала склонности к </w:t>
      </w:r>
      <w:proofErr w:type="spellStart"/>
      <w:r w:rsidRPr="004A7702">
        <w:rPr>
          <w:rFonts w:ascii="Times New Roman" w:hAnsi="Times New Roman"/>
          <w:sz w:val="28"/>
          <w:szCs w:val="28"/>
        </w:rPr>
        <w:t>гиперсоциальному</w:t>
      </w:r>
      <w:proofErr w:type="spellEnd"/>
      <w:r w:rsidRPr="004A7702">
        <w:rPr>
          <w:rFonts w:ascii="Times New Roman" w:hAnsi="Times New Roman"/>
          <w:sz w:val="28"/>
          <w:szCs w:val="28"/>
        </w:rPr>
        <w:t xml:space="preserve"> </w:t>
      </w:r>
      <w:proofErr w:type="spellStart"/>
      <w:r w:rsidRPr="004A7702">
        <w:rPr>
          <w:rFonts w:ascii="Times New Roman" w:hAnsi="Times New Roman"/>
          <w:sz w:val="28"/>
          <w:szCs w:val="28"/>
        </w:rPr>
        <w:t>виктимному</w:t>
      </w:r>
      <w:proofErr w:type="spellEnd"/>
      <w:r w:rsidRPr="004A7702">
        <w:rPr>
          <w:rFonts w:ascii="Times New Roman" w:hAnsi="Times New Roman"/>
          <w:sz w:val="28"/>
          <w:szCs w:val="28"/>
        </w:rPr>
        <w:t xml:space="preserve"> поведению. Модель инициативного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pacing w:val="-4"/>
          <w:sz w:val="28"/>
          <w:szCs w:val="28"/>
        </w:rPr>
        <w:t>Показатель выше нормы (8-10 стена) означает склонность человека к жертве</w:t>
      </w:r>
      <w:r w:rsidRPr="004A7702">
        <w:rPr>
          <w:rFonts w:ascii="Times New Roman" w:hAnsi="Times New Roman"/>
          <w:spacing w:val="-4"/>
          <w:sz w:val="28"/>
          <w:szCs w:val="28"/>
        </w:rPr>
        <w:t>н</w:t>
      </w:r>
      <w:r w:rsidRPr="004A7702">
        <w:rPr>
          <w:rFonts w:ascii="Times New Roman" w:hAnsi="Times New Roman"/>
          <w:spacing w:val="-4"/>
          <w:sz w:val="28"/>
          <w:szCs w:val="28"/>
        </w:rPr>
        <w:t>ному поведению, часто социально одобряемому и социально ожидаемому. Именно п</w:t>
      </w:r>
      <w:r w:rsidRPr="004A7702">
        <w:rPr>
          <w:rFonts w:ascii="Times New Roman" w:hAnsi="Times New Roman"/>
          <w:spacing w:val="-4"/>
          <w:sz w:val="28"/>
          <w:szCs w:val="28"/>
        </w:rPr>
        <w:t>о</w:t>
      </w:r>
      <w:r w:rsidRPr="004A7702">
        <w:rPr>
          <w:rFonts w:ascii="Times New Roman" w:hAnsi="Times New Roman"/>
          <w:spacing w:val="-4"/>
          <w:sz w:val="28"/>
          <w:szCs w:val="28"/>
        </w:rPr>
        <w:t>ложительное поведение таких людей обращает на них преступные действия агре</w:t>
      </w:r>
      <w:r w:rsidRPr="004A7702">
        <w:rPr>
          <w:rFonts w:ascii="Times New Roman" w:hAnsi="Times New Roman"/>
          <w:spacing w:val="-4"/>
          <w:sz w:val="28"/>
          <w:szCs w:val="28"/>
        </w:rPr>
        <w:t>с</w:t>
      </w:r>
      <w:r w:rsidRPr="004A7702">
        <w:rPr>
          <w:rFonts w:ascii="Times New Roman" w:hAnsi="Times New Roman"/>
          <w:spacing w:val="-4"/>
          <w:sz w:val="28"/>
          <w:szCs w:val="28"/>
        </w:rPr>
        <w:t>сора. Демонстрировать его они могут либо в ситуации конфликта, либо постоянно, либо вследствие должностного положения (чтобы оправдывать ожидания окружающих). Испытуемые данного типа считают недопустимым уклонение от вмешательства в опасную ситуацию, даже если это может стоить им здоровья или жизни. Последствия таких поступков осознаются ими не всегда. Личность подобного типа обычно отличает смелость, решительность, отзывчивость, принципиальность, искренность, доброта при требовательности, готовность рисковать и иногда – излишняя самонадеянность. Такой человек нетерпим к поведению, нарушающему общественный порядок, самооценка его часто завышена, а поведение имеет положительные мотивы</w:t>
      </w:r>
      <w:r w:rsidRPr="004A7702">
        <w:rPr>
          <w:rFonts w:ascii="Times New Roman" w:hAnsi="Times New Roman"/>
          <w:sz w:val="28"/>
          <w:szCs w:val="28"/>
        </w:rPr>
        <w:t xml:space="preserve">.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Результат ниже нормы (1-3стена) характеризует пассивного, равнодушного к явлениям окружающего мира индивида. Такой подросток обычно действует по принципу «моя хата с краю», что может быть как следствием его обиды на внешний мир, так и результатом формирования его личности в условиях непонимания, ощ</w:t>
      </w:r>
      <w:r w:rsidRPr="004A7702">
        <w:rPr>
          <w:rFonts w:ascii="Times New Roman" w:hAnsi="Times New Roman"/>
          <w:sz w:val="28"/>
          <w:szCs w:val="28"/>
        </w:rPr>
        <w:t>у</w:t>
      </w:r>
      <w:r w:rsidRPr="004A7702">
        <w:rPr>
          <w:rFonts w:ascii="Times New Roman" w:hAnsi="Times New Roman"/>
          <w:sz w:val="28"/>
          <w:szCs w:val="28"/>
        </w:rPr>
        <w:t xml:space="preserve">щения своей изолированности от мира, отсутствия чувства социальной поддержки и включенности в социум.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5. Шкала склонности к зависимому и беспомощному поведению. Модель па</w:t>
      </w:r>
      <w:r w:rsidRPr="004A7702">
        <w:rPr>
          <w:rFonts w:ascii="Times New Roman" w:hAnsi="Times New Roman"/>
          <w:sz w:val="28"/>
          <w:szCs w:val="28"/>
        </w:rPr>
        <w:t>с</w:t>
      </w:r>
      <w:r w:rsidRPr="004A7702">
        <w:rPr>
          <w:rFonts w:ascii="Times New Roman" w:hAnsi="Times New Roman"/>
          <w:sz w:val="28"/>
          <w:szCs w:val="28"/>
        </w:rPr>
        <w:t xml:space="preserve">сивного </w:t>
      </w:r>
      <w:proofErr w:type="spellStart"/>
      <w:r w:rsidRPr="004A7702">
        <w:rPr>
          <w:rFonts w:ascii="Times New Roman" w:hAnsi="Times New Roman"/>
          <w:sz w:val="28"/>
          <w:szCs w:val="28"/>
        </w:rPr>
        <w:t>виктимного</w:t>
      </w:r>
      <w:proofErr w:type="spellEnd"/>
      <w:r w:rsidRPr="004A7702">
        <w:rPr>
          <w:rFonts w:ascii="Times New Roman" w:hAnsi="Times New Roman"/>
          <w:sz w:val="28"/>
          <w:szCs w:val="28"/>
        </w:rPr>
        <w:t xml:space="preserve"> поведения.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Показатели выше нормы (8-10 стена) обычно демонстрируют испытуемые, к</w:t>
      </w:r>
      <w:r w:rsidRPr="004A7702">
        <w:rPr>
          <w:rFonts w:ascii="Times New Roman" w:hAnsi="Times New Roman"/>
          <w:sz w:val="28"/>
          <w:szCs w:val="28"/>
        </w:rPr>
        <w:t>о</w:t>
      </w:r>
      <w:r w:rsidRPr="004A7702">
        <w:rPr>
          <w:rFonts w:ascii="Times New Roman" w:hAnsi="Times New Roman"/>
          <w:sz w:val="28"/>
          <w:szCs w:val="28"/>
        </w:rPr>
        <w:t xml:space="preserve">торые не способны оказать сопротивления (противодействия) преступнику в силу разных причин (возраст, физическая слабость, общая беспомощность, стабильная или временная, трусость, боязнь ответственности за собственные противоправные или аморальные действия). Такие люди могут иметь установку на беспомощность, </w:t>
      </w:r>
      <w:r w:rsidRPr="004A7702">
        <w:rPr>
          <w:rFonts w:ascii="Times New Roman" w:hAnsi="Times New Roman"/>
          <w:sz w:val="28"/>
          <w:szCs w:val="28"/>
        </w:rPr>
        <w:lastRenderedPageBreak/>
        <w:t>низкую самооценку или испытывать нежелание делать что-то самостоятельно, без помощи других. Как правило, они постоянно вовлекаются в кризисные ситуации с целью получения сочувствия и поддержки окружающих, так как занимают ролевую позицию жертвы. Человек такого типа робок, скромен, сильно внушаем, конфо</w:t>
      </w:r>
      <w:r w:rsidRPr="004A7702">
        <w:rPr>
          <w:rFonts w:ascii="Times New Roman" w:hAnsi="Times New Roman"/>
          <w:sz w:val="28"/>
          <w:szCs w:val="28"/>
        </w:rPr>
        <w:t>р</w:t>
      </w:r>
      <w:r w:rsidRPr="004A7702">
        <w:rPr>
          <w:rFonts w:ascii="Times New Roman" w:hAnsi="Times New Roman"/>
          <w:sz w:val="28"/>
          <w:szCs w:val="28"/>
        </w:rPr>
        <w:t>мен. Возможно и приобретение им усвоенной беспомощности после неоднократного п</w:t>
      </w:r>
      <w:r w:rsidRPr="004A7702">
        <w:rPr>
          <w:rFonts w:ascii="Times New Roman" w:hAnsi="Times New Roman"/>
          <w:sz w:val="28"/>
          <w:szCs w:val="28"/>
        </w:rPr>
        <w:t>о</w:t>
      </w:r>
      <w:r w:rsidRPr="004A7702">
        <w:rPr>
          <w:rFonts w:ascii="Times New Roman" w:hAnsi="Times New Roman"/>
          <w:sz w:val="28"/>
          <w:szCs w:val="28"/>
        </w:rPr>
        <w:t>падания в ситуации насилия. Кроме того, он склонен к зависимому поведению, уступчивости, готовности оправдать чужую агрессию и всех простить.</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Результат ниже нормы (1-3 стена) означает склонность к независимости и обособленности. Такой человек всегда стремится выделиться из группы сверстн</w:t>
      </w:r>
      <w:r w:rsidRPr="004A7702">
        <w:rPr>
          <w:rFonts w:ascii="Times New Roman" w:hAnsi="Times New Roman"/>
          <w:sz w:val="28"/>
          <w:szCs w:val="28"/>
        </w:rPr>
        <w:t>и</w:t>
      </w:r>
      <w:r w:rsidRPr="004A7702">
        <w:rPr>
          <w:rFonts w:ascii="Times New Roman" w:hAnsi="Times New Roman"/>
          <w:sz w:val="28"/>
          <w:szCs w:val="28"/>
        </w:rPr>
        <w:t>ков, имеет на все свою точку зрения, может быть непримирим к мнению других, а</w:t>
      </w:r>
      <w:r w:rsidRPr="004A7702">
        <w:rPr>
          <w:rFonts w:ascii="Times New Roman" w:hAnsi="Times New Roman"/>
          <w:sz w:val="28"/>
          <w:szCs w:val="28"/>
        </w:rPr>
        <w:t>в</w:t>
      </w:r>
      <w:r w:rsidRPr="004A7702">
        <w:rPr>
          <w:rFonts w:ascii="Times New Roman" w:hAnsi="Times New Roman"/>
          <w:sz w:val="28"/>
          <w:szCs w:val="28"/>
        </w:rPr>
        <w:t>торитарен и конфликтен. Также ему свойственен повышенный уровень скептици</w:t>
      </w:r>
      <w:r w:rsidRPr="004A7702">
        <w:rPr>
          <w:rFonts w:ascii="Times New Roman" w:hAnsi="Times New Roman"/>
          <w:sz w:val="28"/>
          <w:szCs w:val="28"/>
        </w:rPr>
        <w:t>з</w:t>
      </w:r>
      <w:r w:rsidRPr="004A7702">
        <w:rPr>
          <w:rFonts w:ascii="Times New Roman" w:hAnsi="Times New Roman"/>
          <w:sz w:val="28"/>
          <w:szCs w:val="28"/>
        </w:rPr>
        <w:t xml:space="preserve">ма. При этом возможной причиной его желания обособиться от окружающих может оказаться внутренняя ранимость.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 xml:space="preserve">6. Шкала склонности к некритичному поведению. Модель некритичного </w:t>
      </w:r>
      <w:proofErr w:type="spellStart"/>
      <w:r w:rsidRPr="004A7702">
        <w:rPr>
          <w:rFonts w:ascii="Times New Roman" w:hAnsi="Times New Roman"/>
          <w:sz w:val="28"/>
          <w:szCs w:val="28"/>
        </w:rPr>
        <w:t>ви</w:t>
      </w:r>
      <w:r w:rsidRPr="004A7702">
        <w:rPr>
          <w:rFonts w:ascii="Times New Roman" w:hAnsi="Times New Roman"/>
          <w:sz w:val="28"/>
          <w:szCs w:val="28"/>
        </w:rPr>
        <w:t>к</w:t>
      </w:r>
      <w:r w:rsidRPr="004A7702">
        <w:rPr>
          <w:rFonts w:ascii="Times New Roman" w:hAnsi="Times New Roman"/>
          <w:sz w:val="28"/>
          <w:szCs w:val="28"/>
        </w:rPr>
        <w:t>тимного</w:t>
      </w:r>
      <w:proofErr w:type="spellEnd"/>
      <w:r w:rsidRPr="004A7702">
        <w:rPr>
          <w:rFonts w:ascii="Times New Roman" w:hAnsi="Times New Roman"/>
          <w:sz w:val="28"/>
          <w:szCs w:val="28"/>
        </w:rPr>
        <w:t xml:space="preserve"> поведения. </w:t>
      </w:r>
    </w:p>
    <w:p w:rsidR="004A7702" w:rsidRPr="004A7702" w:rsidRDefault="004A7702" w:rsidP="004A7702">
      <w:pPr>
        <w:spacing w:after="0" w:line="240" w:lineRule="auto"/>
        <w:ind w:firstLine="709"/>
        <w:jc w:val="both"/>
        <w:rPr>
          <w:rFonts w:ascii="Times New Roman" w:hAnsi="Times New Roman"/>
          <w:sz w:val="28"/>
          <w:szCs w:val="28"/>
        </w:rPr>
      </w:pPr>
      <w:r w:rsidRPr="004A7702">
        <w:rPr>
          <w:rFonts w:ascii="Times New Roman" w:hAnsi="Times New Roman"/>
          <w:sz w:val="28"/>
          <w:szCs w:val="28"/>
        </w:rPr>
        <w:t>Показатели выше нормы (8-10 стена) характеризуют людей, обычно демо</w:t>
      </w:r>
      <w:r w:rsidRPr="004A7702">
        <w:rPr>
          <w:rFonts w:ascii="Times New Roman" w:hAnsi="Times New Roman"/>
          <w:sz w:val="28"/>
          <w:szCs w:val="28"/>
        </w:rPr>
        <w:t>н</w:t>
      </w:r>
      <w:r w:rsidRPr="004A7702">
        <w:rPr>
          <w:rFonts w:ascii="Times New Roman" w:hAnsi="Times New Roman"/>
          <w:sz w:val="28"/>
          <w:szCs w:val="28"/>
        </w:rPr>
        <w:t>стрирующих неосмотрительность и неумение правильно оценивать жизненные с</w:t>
      </w:r>
      <w:r w:rsidRPr="004A7702">
        <w:rPr>
          <w:rFonts w:ascii="Times New Roman" w:hAnsi="Times New Roman"/>
          <w:sz w:val="28"/>
          <w:szCs w:val="28"/>
        </w:rPr>
        <w:t>и</w:t>
      </w:r>
      <w:r w:rsidRPr="004A7702">
        <w:rPr>
          <w:rFonts w:ascii="Times New Roman" w:hAnsi="Times New Roman"/>
          <w:sz w:val="28"/>
          <w:szCs w:val="28"/>
        </w:rPr>
        <w:t xml:space="preserve">туации. </w:t>
      </w:r>
      <w:proofErr w:type="spellStart"/>
      <w:r w:rsidRPr="004A7702">
        <w:rPr>
          <w:rFonts w:ascii="Times New Roman" w:hAnsi="Times New Roman"/>
          <w:sz w:val="28"/>
          <w:szCs w:val="28"/>
        </w:rPr>
        <w:t>Некритичность</w:t>
      </w:r>
      <w:proofErr w:type="spellEnd"/>
      <w:r w:rsidRPr="004A7702">
        <w:rPr>
          <w:rFonts w:ascii="Times New Roman" w:hAnsi="Times New Roman"/>
          <w:sz w:val="28"/>
          <w:szCs w:val="28"/>
        </w:rPr>
        <w:t xml:space="preserve"> такого человека может проявиться на базе как личностных негативных черт (алчность, корыстолюбие), так и позитивных (щедрость, доброта, отзывчивость и т.п.); кроме того, она может быть следствием невысокого интелле</w:t>
      </w:r>
      <w:r w:rsidRPr="004A7702">
        <w:rPr>
          <w:rFonts w:ascii="Times New Roman" w:hAnsi="Times New Roman"/>
          <w:sz w:val="28"/>
          <w:szCs w:val="28"/>
        </w:rPr>
        <w:t>к</w:t>
      </w:r>
      <w:r w:rsidRPr="004A7702">
        <w:rPr>
          <w:rFonts w:ascii="Times New Roman" w:hAnsi="Times New Roman"/>
          <w:sz w:val="28"/>
          <w:szCs w:val="28"/>
        </w:rPr>
        <w:t>туального уровня. Эти люди часто проявляют неосторожность, неосмотрительность и неумение правильно оценить те или иные обстоятельства в силу каких-либо ли</w:t>
      </w:r>
      <w:r w:rsidRPr="004A7702">
        <w:rPr>
          <w:rFonts w:ascii="Times New Roman" w:hAnsi="Times New Roman"/>
          <w:sz w:val="28"/>
          <w:szCs w:val="28"/>
        </w:rPr>
        <w:t>ч</w:t>
      </w:r>
      <w:r w:rsidRPr="004A7702">
        <w:rPr>
          <w:rFonts w:ascii="Times New Roman" w:hAnsi="Times New Roman"/>
          <w:sz w:val="28"/>
          <w:szCs w:val="28"/>
        </w:rPr>
        <w:t>ностных или ситуативных факторов (эмоциональное состояние, возраст, уровень развития интеллекта и др.). Они обнаруживают также склонность к спиртному, н</w:t>
      </w:r>
      <w:r w:rsidRPr="004A7702">
        <w:rPr>
          <w:rFonts w:ascii="Times New Roman" w:hAnsi="Times New Roman"/>
          <w:sz w:val="28"/>
          <w:szCs w:val="28"/>
        </w:rPr>
        <w:t>е</w:t>
      </w:r>
      <w:r w:rsidRPr="004A7702">
        <w:rPr>
          <w:rFonts w:ascii="Times New Roman" w:hAnsi="Times New Roman"/>
          <w:sz w:val="28"/>
          <w:szCs w:val="28"/>
        </w:rPr>
        <w:t xml:space="preserve">разборчивость в знакомствах, доверчивость либо легкомыслие. Непрочность их нравственных устоев может усиливаться отсутствием личного опыта и неумением его учитывать. Помимо всего прочего они склонны к идеализации окружающих, оправданию их негативного поведения и игнорированию опасности. </w:t>
      </w:r>
    </w:p>
    <w:p w:rsidR="004A7702" w:rsidRPr="004A7702" w:rsidRDefault="004A7702" w:rsidP="004A7702">
      <w:pPr>
        <w:spacing w:after="0" w:line="240" w:lineRule="auto"/>
        <w:ind w:firstLine="709"/>
        <w:jc w:val="both"/>
        <w:rPr>
          <w:rFonts w:ascii="Times New Roman" w:hAnsi="Times New Roman"/>
          <w:color w:val="000000"/>
          <w:sz w:val="28"/>
          <w:szCs w:val="28"/>
        </w:rPr>
      </w:pPr>
      <w:r w:rsidRPr="004A7702">
        <w:rPr>
          <w:rFonts w:ascii="Times New Roman" w:hAnsi="Times New Roman"/>
          <w:sz w:val="28"/>
          <w:szCs w:val="28"/>
        </w:rPr>
        <w:t>Результат ниже нормы (1-3 стена) подразумевает вдумчивость испытуемого, его осторожность, стремление предугадывать возможные последствия своих п</w:t>
      </w:r>
      <w:r w:rsidRPr="004A7702">
        <w:rPr>
          <w:rFonts w:ascii="Times New Roman" w:hAnsi="Times New Roman"/>
          <w:sz w:val="28"/>
          <w:szCs w:val="28"/>
        </w:rPr>
        <w:t>о</w:t>
      </w:r>
      <w:r w:rsidRPr="004A7702">
        <w:rPr>
          <w:rFonts w:ascii="Times New Roman" w:hAnsi="Times New Roman"/>
          <w:sz w:val="28"/>
          <w:szCs w:val="28"/>
        </w:rPr>
        <w:t>ступков, что может иногда привести к пассивности и обилию страхов. Самореализ</w:t>
      </w:r>
      <w:r w:rsidRPr="004A7702">
        <w:rPr>
          <w:rFonts w:ascii="Times New Roman" w:hAnsi="Times New Roman"/>
          <w:sz w:val="28"/>
          <w:szCs w:val="28"/>
        </w:rPr>
        <w:t>а</w:t>
      </w:r>
      <w:r w:rsidRPr="004A7702">
        <w:rPr>
          <w:rFonts w:ascii="Times New Roman" w:hAnsi="Times New Roman"/>
          <w:sz w:val="28"/>
          <w:szCs w:val="28"/>
        </w:rPr>
        <w:t xml:space="preserve">ция такого подростка значительно затруднена, а его социальная пассивность часто приводит к чувству неудовлетворенности своими достижениями, досады и зависти. </w:t>
      </w:r>
    </w:p>
    <w:sectPr w:rsidR="004A7702" w:rsidRPr="004A7702"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14" w:rsidRDefault="00A17114" w:rsidP="00CF7355">
      <w:pPr>
        <w:spacing w:after="0" w:line="240" w:lineRule="auto"/>
      </w:pPr>
      <w:r>
        <w:separator/>
      </w:r>
    </w:p>
  </w:endnote>
  <w:endnote w:type="continuationSeparator" w:id="0">
    <w:p w:rsidR="00A17114" w:rsidRDefault="00A1711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8306DC" w:rsidRDefault="008306DC">
        <w:pPr>
          <w:pStyle w:val="aa"/>
          <w:jc w:val="right"/>
        </w:pPr>
        <w:r>
          <w:fldChar w:fldCharType="begin"/>
        </w:r>
        <w:r>
          <w:instrText>PAGE   \* MERGEFORMAT</w:instrText>
        </w:r>
        <w:r>
          <w:fldChar w:fldCharType="separate"/>
        </w:r>
        <w:r w:rsidR="004A7702">
          <w:rPr>
            <w:noProof/>
          </w:rPr>
          <w:t>8</w:t>
        </w:r>
        <w:r>
          <w:fldChar w:fldCharType="end"/>
        </w:r>
      </w:p>
    </w:sdtContent>
  </w:sdt>
  <w:p w:rsidR="008306DC" w:rsidRDefault="008306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14" w:rsidRDefault="00A17114" w:rsidP="00CF7355">
      <w:pPr>
        <w:spacing w:after="0" w:line="240" w:lineRule="auto"/>
      </w:pPr>
      <w:r>
        <w:separator/>
      </w:r>
    </w:p>
  </w:footnote>
  <w:footnote w:type="continuationSeparator" w:id="0">
    <w:p w:rsidR="00A17114" w:rsidRDefault="00A1711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4638"/>
    <w:rsid w:val="0000640F"/>
    <w:rsid w:val="00012561"/>
    <w:rsid w:val="00012AB9"/>
    <w:rsid w:val="00074CAF"/>
    <w:rsid w:val="00083592"/>
    <w:rsid w:val="000E2186"/>
    <w:rsid w:val="000E4F3D"/>
    <w:rsid w:val="00104C6C"/>
    <w:rsid w:val="001129D3"/>
    <w:rsid w:val="00136B7E"/>
    <w:rsid w:val="0016113C"/>
    <w:rsid w:val="001703A5"/>
    <w:rsid w:val="00180068"/>
    <w:rsid w:val="00183E51"/>
    <w:rsid w:val="001E2B21"/>
    <w:rsid w:val="001E4271"/>
    <w:rsid w:val="002131C6"/>
    <w:rsid w:val="00237CC7"/>
    <w:rsid w:val="002525E3"/>
    <w:rsid w:val="002648DD"/>
    <w:rsid w:val="002723AF"/>
    <w:rsid w:val="002749B5"/>
    <w:rsid w:val="002B2198"/>
    <w:rsid w:val="002B5FA7"/>
    <w:rsid w:val="00301A6B"/>
    <w:rsid w:val="003042DE"/>
    <w:rsid w:val="00305C98"/>
    <w:rsid w:val="00306EFF"/>
    <w:rsid w:val="00321A77"/>
    <w:rsid w:val="0032418A"/>
    <w:rsid w:val="003314E4"/>
    <w:rsid w:val="00343793"/>
    <w:rsid w:val="00377FE4"/>
    <w:rsid w:val="003A70B8"/>
    <w:rsid w:val="003A7817"/>
    <w:rsid w:val="003E5209"/>
    <w:rsid w:val="003E6459"/>
    <w:rsid w:val="003F134A"/>
    <w:rsid w:val="00431B42"/>
    <w:rsid w:val="004711E5"/>
    <w:rsid w:val="004A7702"/>
    <w:rsid w:val="004B0916"/>
    <w:rsid w:val="004C2B93"/>
    <w:rsid w:val="004E7682"/>
    <w:rsid w:val="004E77B0"/>
    <w:rsid w:val="00511905"/>
    <w:rsid w:val="00511C93"/>
    <w:rsid w:val="00512413"/>
    <w:rsid w:val="00513185"/>
    <w:rsid w:val="00515F4F"/>
    <w:rsid w:val="0052447C"/>
    <w:rsid w:val="0055317D"/>
    <w:rsid w:val="005668D2"/>
    <w:rsid w:val="0057574D"/>
    <w:rsid w:val="00581D72"/>
    <w:rsid w:val="00586A55"/>
    <w:rsid w:val="005913A0"/>
    <w:rsid w:val="005F22C5"/>
    <w:rsid w:val="00616B40"/>
    <w:rsid w:val="006C3CB3"/>
    <w:rsid w:val="006D4761"/>
    <w:rsid w:val="006F4C7E"/>
    <w:rsid w:val="00710141"/>
    <w:rsid w:val="0071480C"/>
    <w:rsid w:val="0072746F"/>
    <w:rsid w:val="0075623B"/>
    <w:rsid w:val="0077001C"/>
    <w:rsid w:val="00774A23"/>
    <w:rsid w:val="007766A8"/>
    <w:rsid w:val="0079716A"/>
    <w:rsid w:val="007A0E26"/>
    <w:rsid w:val="007D4A26"/>
    <w:rsid w:val="0080652D"/>
    <w:rsid w:val="008162F5"/>
    <w:rsid w:val="008306DC"/>
    <w:rsid w:val="00830A50"/>
    <w:rsid w:val="00837056"/>
    <w:rsid w:val="0086130A"/>
    <w:rsid w:val="00897B33"/>
    <w:rsid w:val="008B3722"/>
    <w:rsid w:val="008F5E57"/>
    <w:rsid w:val="00951144"/>
    <w:rsid w:val="00985C92"/>
    <w:rsid w:val="00A17114"/>
    <w:rsid w:val="00A45FDC"/>
    <w:rsid w:val="00A62A8C"/>
    <w:rsid w:val="00A656AB"/>
    <w:rsid w:val="00A83A3F"/>
    <w:rsid w:val="00AC112D"/>
    <w:rsid w:val="00AC6D42"/>
    <w:rsid w:val="00AD34FD"/>
    <w:rsid w:val="00AE75A9"/>
    <w:rsid w:val="00AE79A9"/>
    <w:rsid w:val="00AF1406"/>
    <w:rsid w:val="00AF68AA"/>
    <w:rsid w:val="00B2092B"/>
    <w:rsid w:val="00B77108"/>
    <w:rsid w:val="00BD661B"/>
    <w:rsid w:val="00BF3AF8"/>
    <w:rsid w:val="00BF7EC8"/>
    <w:rsid w:val="00C05E63"/>
    <w:rsid w:val="00C10498"/>
    <w:rsid w:val="00C33FB9"/>
    <w:rsid w:val="00C34869"/>
    <w:rsid w:val="00C43969"/>
    <w:rsid w:val="00C4628D"/>
    <w:rsid w:val="00C7772B"/>
    <w:rsid w:val="00C81D93"/>
    <w:rsid w:val="00CA1D28"/>
    <w:rsid w:val="00CB6B84"/>
    <w:rsid w:val="00CF7355"/>
    <w:rsid w:val="00D43C5D"/>
    <w:rsid w:val="00D4742B"/>
    <w:rsid w:val="00D92F6E"/>
    <w:rsid w:val="00DA1FE4"/>
    <w:rsid w:val="00DC7027"/>
    <w:rsid w:val="00DD3C42"/>
    <w:rsid w:val="00DE36BC"/>
    <w:rsid w:val="00E61CD3"/>
    <w:rsid w:val="00E72595"/>
    <w:rsid w:val="00EA27A0"/>
    <w:rsid w:val="00EB5723"/>
    <w:rsid w:val="00EF3AA8"/>
    <w:rsid w:val="00EF7B24"/>
    <w:rsid w:val="00F156F8"/>
    <w:rsid w:val="00F2035E"/>
    <w:rsid w:val="00F251A8"/>
    <w:rsid w:val="00F40115"/>
    <w:rsid w:val="00F7405A"/>
    <w:rsid w:val="00F82D05"/>
    <w:rsid w:val="00FA5D02"/>
    <w:rsid w:val="00FD268C"/>
    <w:rsid w:val="00FD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D363-B10F-4BDC-A2F6-3D09EF3D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8</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91</cp:revision>
  <cp:lastPrinted>2019-02-05T10:00:00Z</cp:lastPrinted>
  <dcterms:created xsi:type="dcterms:W3CDTF">2019-01-24T12:19:00Z</dcterms:created>
  <dcterms:modified xsi:type="dcterms:W3CDTF">2019-05-06T14:13:00Z</dcterms:modified>
</cp:coreProperties>
</file>