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57" w:rsidRDefault="00311257" w:rsidP="00311257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</w:t>
      </w:r>
      <w:r w:rsidR="009C71CD">
        <w:rPr>
          <w:b/>
          <w:szCs w:val="28"/>
        </w:rPr>
        <w:t>2</w:t>
      </w:r>
      <w:r w:rsidR="00972AA1">
        <w:rPr>
          <w:b/>
          <w:szCs w:val="28"/>
        </w:rPr>
        <w:t xml:space="preserve"> КСР</w:t>
      </w:r>
    </w:p>
    <w:p w:rsidR="00311257" w:rsidRPr="009574ED" w:rsidRDefault="00311257" w:rsidP="00311257">
      <w:pPr>
        <w:jc w:val="center"/>
        <w:rPr>
          <w:b/>
          <w:szCs w:val="28"/>
        </w:rPr>
      </w:pPr>
    </w:p>
    <w:p w:rsidR="00972AA1" w:rsidRPr="00866085" w:rsidRDefault="00972AA1" w:rsidP="00972AA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62307F">
        <w:rPr>
          <w:b/>
          <w:color w:val="000000"/>
        </w:rPr>
        <w:t xml:space="preserve">. Тема: </w:t>
      </w:r>
      <w:r w:rsidRPr="00B46AB2">
        <w:rPr>
          <w:b/>
          <w:color w:val="000000"/>
        </w:rPr>
        <w:t xml:space="preserve">Состав и организационная структура вооруженных сил </w:t>
      </w:r>
      <w:r>
        <w:rPr>
          <w:b/>
          <w:color w:val="000000"/>
        </w:rPr>
        <w:t xml:space="preserve">современной </w:t>
      </w:r>
      <w:r w:rsidRPr="00B46AB2">
        <w:rPr>
          <w:b/>
          <w:color w:val="000000"/>
        </w:rPr>
        <w:t>России</w:t>
      </w:r>
      <w:r>
        <w:rPr>
          <w:b/>
          <w:color w:val="000000"/>
        </w:rPr>
        <w:t xml:space="preserve">. Современные методы ведения войны. </w:t>
      </w:r>
      <w:r w:rsidRPr="00B46AB2">
        <w:rPr>
          <w:b/>
          <w:color w:val="000000"/>
        </w:rPr>
        <w:t>Структура медицинской службы вооруженных сил РФ</w:t>
      </w:r>
      <w:r>
        <w:rPr>
          <w:b/>
          <w:color w:val="000000"/>
        </w:rPr>
        <w:t>.</w:t>
      </w:r>
    </w:p>
    <w:p w:rsidR="00972AA1" w:rsidRPr="00C11658" w:rsidRDefault="00972AA1" w:rsidP="00972AA1">
      <w:pPr>
        <w:ind w:firstLine="709"/>
        <w:jc w:val="both"/>
        <w:rPr>
          <w:color w:val="000000"/>
          <w:sz w:val="8"/>
        </w:rPr>
      </w:pPr>
    </w:p>
    <w:p w:rsidR="00972AA1" w:rsidRDefault="00972AA1" w:rsidP="00972AA1">
      <w:pPr>
        <w:ind w:firstLine="709"/>
        <w:jc w:val="both"/>
        <w:rPr>
          <w:color w:val="000000"/>
        </w:rPr>
      </w:pPr>
      <w:r>
        <w:rPr>
          <w:b/>
          <w:color w:val="000000"/>
        </w:rPr>
        <w:t>2</w:t>
      </w:r>
      <w:r w:rsidRPr="0062307F">
        <w:rPr>
          <w:b/>
          <w:color w:val="000000"/>
        </w:rPr>
        <w:t>. Цель:</w:t>
      </w:r>
      <w:r w:rsidRPr="00EA6FDD">
        <w:rPr>
          <w:color w:val="000000"/>
        </w:rPr>
        <w:t xml:space="preserve"> </w:t>
      </w:r>
      <w:r w:rsidRPr="00603D8D">
        <w:rPr>
          <w:color w:val="000000"/>
        </w:rPr>
        <w:t xml:space="preserve">сформировать представление </w:t>
      </w:r>
      <w:r>
        <w:rPr>
          <w:color w:val="000000"/>
        </w:rPr>
        <w:t>о с</w:t>
      </w:r>
      <w:r w:rsidRPr="00B46AB2">
        <w:rPr>
          <w:color w:val="000000"/>
        </w:rPr>
        <w:t>остав</w:t>
      </w:r>
      <w:r>
        <w:rPr>
          <w:color w:val="000000"/>
        </w:rPr>
        <w:t>е</w:t>
      </w:r>
      <w:r w:rsidRPr="00B46AB2">
        <w:rPr>
          <w:color w:val="000000"/>
        </w:rPr>
        <w:t xml:space="preserve"> и организационн</w:t>
      </w:r>
      <w:r>
        <w:rPr>
          <w:color w:val="000000"/>
        </w:rPr>
        <w:t>ой</w:t>
      </w:r>
      <w:r w:rsidRPr="00B46AB2">
        <w:rPr>
          <w:color w:val="000000"/>
        </w:rPr>
        <w:t xml:space="preserve"> структур</w:t>
      </w:r>
      <w:r>
        <w:rPr>
          <w:color w:val="000000"/>
        </w:rPr>
        <w:t>е</w:t>
      </w:r>
      <w:r w:rsidRPr="00B46AB2">
        <w:rPr>
          <w:color w:val="000000"/>
        </w:rPr>
        <w:t xml:space="preserve"> вооруженных сил современной России</w:t>
      </w:r>
      <w:r>
        <w:rPr>
          <w:color w:val="000000"/>
        </w:rPr>
        <w:t>, с</w:t>
      </w:r>
      <w:r w:rsidRPr="00B46AB2">
        <w:rPr>
          <w:color w:val="000000"/>
        </w:rPr>
        <w:t>овременны</w:t>
      </w:r>
      <w:r>
        <w:rPr>
          <w:color w:val="000000"/>
        </w:rPr>
        <w:t>х</w:t>
      </w:r>
      <w:r w:rsidRPr="00B46AB2">
        <w:rPr>
          <w:color w:val="000000"/>
        </w:rPr>
        <w:t xml:space="preserve"> метод</w:t>
      </w:r>
      <w:r>
        <w:rPr>
          <w:color w:val="000000"/>
        </w:rPr>
        <w:t>ах</w:t>
      </w:r>
      <w:r w:rsidRPr="00B46AB2">
        <w:rPr>
          <w:color w:val="000000"/>
        </w:rPr>
        <w:t xml:space="preserve"> ведения войны</w:t>
      </w:r>
      <w:r>
        <w:rPr>
          <w:color w:val="000000"/>
        </w:rPr>
        <w:t>,</w:t>
      </w:r>
      <w:r w:rsidRPr="00B46AB2">
        <w:rPr>
          <w:color w:val="000000"/>
        </w:rPr>
        <w:t xml:space="preserve"> </w:t>
      </w:r>
      <w:r>
        <w:rPr>
          <w:color w:val="000000"/>
        </w:rPr>
        <w:t>с</w:t>
      </w:r>
      <w:r w:rsidRPr="00B46AB2">
        <w:rPr>
          <w:color w:val="000000"/>
        </w:rPr>
        <w:t>труктур</w:t>
      </w:r>
      <w:r>
        <w:rPr>
          <w:color w:val="000000"/>
        </w:rPr>
        <w:t>е</w:t>
      </w:r>
      <w:r w:rsidRPr="00B46AB2">
        <w:rPr>
          <w:color w:val="000000"/>
        </w:rPr>
        <w:t xml:space="preserve"> медици</w:t>
      </w:r>
      <w:r>
        <w:rPr>
          <w:color w:val="000000"/>
        </w:rPr>
        <w:t>нской службы вооруженных сил РФ.</w:t>
      </w:r>
    </w:p>
    <w:p w:rsidR="00972AA1" w:rsidRPr="00EA6FDD" w:rsidRDefault="00972AA1" w:rsidP="00972AA1">
      <w:pPr>
        <w:ind w:firstLine="709"/>
        <w:jc w:val="both"/>
        <w:rPr>
          <w:color w:val="000000"/>
          <w:sz w:val="8"/>
        </w:rPr>
      </w:pPr>
    </w:p>
    <w:p w:rsidR="00972AA1" w:rsidRPr="005D7E1F" w:rsidRDefault="00972AA1" w:rsidP="00972AA1">
      <w:pPr>
        <w:ind w:firstLine="709"/>
        <w:jc w:val="both"/>
        <w:rPr>
          <w:color w:val="000000"/>
        </w:rPr>
      </w:pPr>
      <w:r>
        <w:rPr>
          <w:b/>
          <w:color w:val="000000"/>
        </w:rPr>
        <w:t>4</w:t>
      </w:r>
      <w:r w:rsidRPr="0062307F">
        <w:rPr>
          <w:b/>
          <w:color w:val="000000"/>
        </w:rPr>
        <w:t>. Вопросы для рассмотрения:</w:t>
      </w:r>
      <w:r w:rsidRPr="005D7E1F">
        <w:rPr>
          <w:color w:val="000000"/>
        </w:rPr>
        <w:t xml:space="preserve"> 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Современные методы ведения войны.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Виды вооруженных конфликтов.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Чрезвычайная ситуация.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Терроризм и его проявления в современной России.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Деятельность ВОЗ в чрезвычайных ситуациях в области здравоохранения.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Структура вооруженных сил РФ на современном этапе.</w:t>
      </w:r>
    </w:p>
    <w:p w:rsidR="00972AA1" w:rsidRPr="00B46AB2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Задачи Вооруженных Сил Российской Федерации.</w:t>
      </w:r>
    </w:p>
    <w:p w:rsidR="00972AA1" w:rsidRDefault="00972AA1" w:rsidP="00972AA1">
      <w:pPr>
        <w:pStyle w:val="a5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B46AB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Структура медицинской службы вооруженных сил РФ.</w:t>
      </w:r>
    </w:p>
    <w:p w:rsidR="00972AA1" w:rsidRDefault="00972AA1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972AA1" w:rsidRPr="00B46AB2" w:rsidRDefault="00972AA1" w:rsidP="00972AA1">
      <w:pPr>
        <w:pStyle w:val="a5"/>
        <w:spacing w:after="0" w:line="240" w:lineRule="auto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62307F"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литература:</w:t>
      </w:r>
    </w:p>
    <w:p w:rsidR="00972AA1" w:rsidRPr="00B46AB2" w:rsidRDefault="00972AA1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B46AB2">
        <w:rPr>
          <w:rFonts w:ascii="Times New Roman" w:hAnsi="Times New Roman"/>
          <w:sz w:val="24"/>
          <w:szCs w:val="24"/>
        </w:rPr>
        <w:t xml:space="preserve">Общая и военная гигиена: учебник/под ред. Ю. В. Лизунова, С. М. </w:t>
      </w:r>
      <w:proofErr w:type="gramStart"/>
      <w:r w:rsidRPr="00B46AB2">
        <w:rPr>
          <w:rFonts w:ascii="Times New Roman" w:hAnsi="Times New Roman"/>
          <w:sz w:val="24"/>
          <w:szCs w:val="24"/>
        </w:rPr>
        <w:t>Кузнецова.–</w:t>
      </w:r>
      <w:proofErr w:type="gramEnd"/>
      <w:r w:rsidRPr="00B46AB2">
        <w:rPr>
          <w:rFonts w:ascii="Times New Roman" w:hAnsi="Times New Roman"/>
          <w:sz w:val="24"/>
          <w:szCs w:val="24"/>
        </w:rPr>
        <w:t>СПб.:</w:t>
      </w:r>
      <w:proofErr w:type="spellStart"/>
      <w:r w:rsidRPr="00B46AB2">
        <w:rPr>
          <w:rFonts w:ascii="Times New Roman" w:hAnsi="Times New Roman"/>
          <w:sz w:val="24"/>
          <w:szCs w:val="24"/>
        </w:rPr>
        <w:t>СпецЛит</w:t>
      </w:r>
      <w:proofErr w:type="spellEnd"/>
      <w:r w:rsidRPr="00B46AB2">
        <w:rPr>
          <w:rFonts w:ascii="Times New Roman" w:hAnsi="Times New Roman"/>
          <w:sz w:val="24"/>
          <w:szCs w:val="24"/>
        </w:rPr>
        <w:t>, 2012.–</w:t>
      </w:r>
      <w:r>
        <w:rPr>
          <w:rFonts w:ascii="Times New Roman" w:hAnsi="Times New Roman"/>
          <w:sz w:val="24"/>
          <w:szCs w:val="24"/>
        </w:rPr>
        <w:t xml:space="preserve"> 733 с.</w:t>
      </w:r>
    </w:p>
    <w:p w:rsidR="00972AA1" w:rsidRPr="00B46AB2" w:rsidRDefault="00972AA1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B46AB2">
        <w:rPr>
          <w:rFonts w:ascii="Times New Roman" w:hAnsi="Times New Roman"/>
          <w:sz w:val="24"/>
          <w:szCs w:val="24"/>
        </w:rPr>
        <w:t xml:space="preserve">Гигиена: </w:t>
      </w:r>
      <w:proofErr w:type="gramStart"/>
      <w:r w:rsidRPr="00B46AB2">
        <w:rPr>
          <w:rFonts w:ascii="Times New Roman" w:hAnsi="Times New Roman"/>
          <w:sz w:val="24"/>
          <w:szCs w:val="24"/>
        </w:rPr>
        <w:t>учебник.-</w:t>
      </w:r>
      <w:proofErr w:type="gramEnd"/>
      <w:r w:rsidRPr="00B46AB2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B46AB2">
        <w:rPr>
          <w:rFonts w:ascii="Times New Roman" w:hAnsi="Times New Roman"/>
          <w:sz w:val="24"/>
          <w:szCs w:val="24"/>
        </w:rPr>
        <w:t>исправл</w:t>
      </w:r>
      <w:proofErr w:type="spellEnd"/>
      <w:r w:rsidRPr="00B46AB2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B46AB2">
        <w:rPr>
          <w:rFonts w:ascii="Times New Roman" w:hAnsi="Times New Roman"/>
          <w:sz w:val="24"/>
          <w:szCs w:val="24"/>
        </w:rPr>
        <w:t>дополн</w:t>
      </w:r>
      <w:proofErr w:type="spellEnd"/>
      <w:r w:rsidRPr="00B46AB2">
        <w:rPr>
          <w:rFonts w:ascii="Times New Roman" w:hAnsi="Times New Roman"/>
          <w:sz w:val="24"/>
          <w:szCs w:val="24"/>
        </w:rPr>
        <w:t xml:space="preserve">./под ред. </w:t>
      </w:r>
      <w:proofErr w:type="spellStart"/>
      <w:r w:rsidRPr="00B46AB2">
        <w:rPr>
          <w:rFonts w:ascii="Times New Roman" w:hAnsi="Times New Roman"/>
          <w:sz w:val="24"/>
          <w:szCs w:val="24"/>
        </w:rPr>
        <w:t>Ю.В.Лизунова</w:t>
      </w:r>
      <w:proofErr w:type="spellEnd"/>
      <w:r w:rsidRPr="00B46AB2">
        <w:rPr>
          <w:rFonts w:ascii="Times New Roman" w:hAnsi="Times New Roman"/>
          <w:sz w:val="24"/>
          <w:szCs w:val="24"/>
        </w:rPr>
        <w:t>, С.М.Кузнецова.-</w:t>
      </w:r>
      <w:proofErr w:type="spellStart"/>
      <w:r w:rsidRPr="00B46AB2">
        <w:rPr>
          <w:rFonts w:ascii="Times New Roman" w:hAnsi="Times New Roman"/>
          <w:sz w:val="24"/>
          <w:szCs w:val="24"/>
        </w:rPr>
        <w:t>Санкт-Петербург:СпецЛит</w:t>
      </w:r>
      <w:proofErr w:type="spellEnd"/>
      <w:r w:rsidRPr="00B46AB2">
        <w:rPr>
          <w:rFonts w:ascii="Times New Roman" w:hAnsi="Times New Roman"/>
          <w:sz w:val="24"/>
          <w:szCs w:val="24"/>
        </w:rPr>
        <w:t>, 2017.-719 с.</w:t>
      </w:r>
    </w:p>
    <w:p w:rsidR="00972AA1" w:rsidRPr="00972AA1" w:rsidRDefault="004D7490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hyperlink r:id="rId5" w:history="1">
        <w:r w:rsidR="00972AA1" w:rsidRPr="00972AA1">
          <w:rPr>
            <w:rStyle w:val="a9"/>
            <w:rFonts w:ascii="Times New Roman" w:hAnsi="Times New Roman"/>
            <w:sz w:val="24"/>
            <w:szCs w:val="24"/>
          </w:rPr>
          <w:t>https://topwar.ru/64162-sovremennye-metody-voyny.html</w:t>
        </w:r>
      </w:hyperlink>
    </w:p>
    <w:p w:rsidR="00972AA1" w:rsidRPr="00972AA1" w:rsidRDefault="00972AA1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Style w:val="a9"/>
          <w:rFonts w:ascii="Times New Roman" w:hAnsi="Times New Roman"/>
          <w:sz w:val="24"/>
          <w:szCs w:val="24"/>
        </w:rPr>
      </w:pPr>
      <w:r w:rsidRPr="00972AA1">
        <w:rPr>
          <w:rStyle w:val="a9"/>
          <w:rFonts w:ascii="Times New Roman" w:hAnsi="Times New Roman"/>
          <w:sz w:val="24"/>
          <w:szCs w:val="24"/>
        </w:rPr>
        <w:t>https://ru.wikipedia.org/wiki/Вооружённый_конфликт</w:t>
      </w:r>
    </w:p>
    <w:p w:rsidR="00972AA1" w:rsidRPr="00972AA1" w:rsidRDefault="00972AA1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Style w:val="a9"/>
          <w:rFonts w:ascii="Times New Roman" w:hAnsi="Times New Roman"/>
          <w:sz w:val="24"/>
          <w:szCs w:val="24"/>
        </w:rPr>
      </w:pPr>
      <w:r w:rsidRPr="00972AA1">
        <w:rPr>
          <w:rStyle w:val="a9"/>
          <w:rFonts w:ascii="Times New Roman" w:hAnsi="Times New Roman"/>
          <w:sz w:val="24"/>
          <w:szCs w:val="24"/>
        </w:rPr>
        <w:t xml:space="preserve">https://ru.wikipedia.org/wiki/ </w:t>
      </w:r>
      <w:proofErr w:type="spellStart"/>
      <w:r w:rsidRPr="00972AA1">
        <w:rPr>
          <w:rStyle w:val="a9"/>
          <w:rFonts w:ascii="Times New Roman" w:hAnsi="Times New Roman"/>
          <w:sz w:val="24"/>
          <w:szCs w:val="24"/>
        </w:rPr>
        <w:t>Чрезвычайная_ситуация</w:t>
      </w:r>
      <w:proofErr w:type="spellEnd"/>
    </w:p>
    <w:p w:rsidR="00972AA1" w:rsidRPr="00972AA1" w:rsidRDefault="004D7490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hyperlink r:id="rId6" w:history="1">
        <w:r w:rsidR="00972AA1" w:rsidRPr="00972AA1">
          <w:rPr>
            <w:rStyle w:val="a9"/>
            <w:rFonts w:ascii="Times New Roman" w:hAnsi="Times New Roman"/>
            <w:sz w:val="24"/>
            <w:szCs w:val="24"/>
          </w:rPr>
          <w:t>https://studopedia.info/6-25232.html</w:t>
        </w:r>
      </w:hyperlink>
    </w:p>
    <w:p w:rsidR="00972AA1" w:rsidRPr="00972AA1" w:rsidRDefault="00972AA1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Style w:val="a9"/>
          <w:rFonts w:ascii="Times New Roman" w:hAnsi="Times New Roman"/>
          <w:sz w:val="24"/>
          <w:szCs w:val="24"/>
        </w:rPr>
      </w:pPr>
      <w:r w:rsidRPr="00972AA1">
        <w:rPr>
          <w:rStyle w:val="a9"/>
          <w:rFonts w:ascii="Times New Roman" w:hAnsi="Times New Roman"/>
          <w:sz w:val="24"/>
          <w:szCs w:val="24"/>
        </w:rPr>
        <w:t>https://ru.wikipedia.org/wiki/Список_российских_военных_объектов_за рубежом</w:t>
      </w:r>
    </w:p>
    <w:p w:rsidR="00972AA1" w:rsidRPr="00972AA1" w:rsidRDefault="004D7490" w:rsidP="00972AA1">
      <w:pPr>
        <w:pStyle w:val="a5"/>
        <w:numPr>
          <w:ilvl w:val="0"/>
          <w:numId w:val="13"/>
        </w:numPr>
        <w:spacing w:after="160" w:line="259" w:lineRule="auto"/>
        <w:ind w:left="0" w:firstLine="0"/>
        <w:rPr>
          <w:rStyle w:val="a9"/>
          <w:rFonts w:ascii="Times New Roman" w:hAnsi="Times New Roman"/>
          <w:sz w:val="24"/>
          <w:szCs w:val="24"/>
        </w:rPr>
      </w:pPr>
      <w:hyperlink r:id="rId7" w:history="1">
        <w:r w:rsidR="00972AA1" w:rsidRPr="00972AA1">
          <w:rPr>
            <w:rStyle w:val="a9"/>
            <w:rFonts w:ascii="Times New Roman" w:hAnsi="Times New Roman"/>
            <w:sz w:val="24"/>
            <w:szCs w:val="24"/>
          </w:rPr>
          <w:t>https://www.who.int/hac/donorinfo/g3_contributions/ru/</w:t>
        </w:r>
      </w:hyperlink>
    </w:p>
    <w:p w:rsidR="00972AA1" w:rsidRDefault="00972AA1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972AA1" w:rsidRDefault="00972AA1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972AA1" w:rsidRPr="00901421" w:rsidRDefault="00972AA1" w:rsidP="00972AA1">
      <w:pPr>
        <w:contextualSpacing/>
        <w:jc w:val="center"/>
        <w:rPr>
          <w:b/>
        </w:rPr>
      </w:pPr>
      <w:r w:rsidRPr="00901421">
        <w:rPr>
          <w:b/>
        </w:rPr>
        <w:lastRenderedPageBreak/>
        <w:t>Входной контроль.</w:t>
      </w:r>
    </w:p>
    <w:p w:rsidR="00972AA1" w:rsidRPr="00901421" w:rsidRDefault="00972AA1" w:rsidP="00972AA1">
      <w:pPr>
        <w:contextualSpacing/>
        <w:jc w:val="center"/>
        <w:rPr>
          <w:b/>
        </w:rPr>
      </w:pPr>
    </w:p>
    <w:p w:rsidR="00972AA1" w:rsidRPr="00901421" w:rsidRDefault="00972AA1" w:rsidP="00972AA1">
      <w:pPr>
        <w:contextualSpacing/>
        <w:jc w:val="center"/>
        <w:rPr>
          <w:b/>
        </w:rPr>
      </w:pPr>
      <w:r w:rsidRPr="00901421">
        <w:rPr>
          <w:b/>
        </w:rPr>
        <w:t>Вариант 1.</w:t>
      </w:r>
    </w:p>
    <w:p w:rsidR="00972AA1" w:rsidRPr="00901421" w:rsidRDefault="00972AA1" w:rsidP="00972AA1">
      <w:pPr>
        <w:contextualSpacing/>
        <w:jc w:val="center"/>
        <w:rPr>
          <w:b/>
        </w:rPr>
      </w:pPr>
    </w:p>
    <w:p w:rsidR="00972AA1" w:rsidRPr="00901421" w:rsidRDefault="00972AA1" w:rsidP="00972AA1">
      <w:pPr>
        <w:contextualSpacing/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1.</w:t>
      </w:r>
      <w:r w:rsidRPr="00901421">
        <w:rPr>
          <w:b/>
        </w:rPr>
        <w:tab/>
      </w:r>
      <w:r w:rsidRPr="00CF4CD3">
        <w:rPr>
          <w:b/>
        </w:rPr>
        <w:t>Военная сила применяется напрямую (в случаи войны) для обеспечения безопасности страны в следующих случаях</w:t>
      </w:r>
      <w:r w:rsidRPr="00901421">
        <w:rPr>
          <w:b/>
        </w:rPr>
        <w:t>:</w:t>
      </w:r>
    </w:p>
    <w:p w:rsidR="00972AA1" w:rsidRPr="00CF4CD3" w:rsidRDefault="00972AA1" w:rsidP="00972AA1">
      <w:pPr>
        <w:ind w:left="720"/>
        <w:contextualSpacing/>
        <w:jc w:val="both"/>
      </w:pPr>
      <w:r w:rsidRPr="00901421">
        <w:t xml:space="preserve">1. </w:t>
      </w:r>
      <w:r w:rsidRPr="00CF4CD3">
        <w:t>вооруженный конфликт;</w:t>
      </w:r>
    </w:p>
    <w:p w:rsidR="00972AA1" w:rsidRPr="00CF4CD3" w:rsidRDefault="00972AA1" w:rsidP="00972AA1">
      <w:pPr>
        <w:ind w:left="720"/>
        <w:contextualSpacing/>
        <w:jc w:val="both"/>
      </w:pPr>
      <w:r>
        <w:t>2.</w:t>
      </w:r>
      <w:r w:rsidRPr="00CF4CD3">
        <w:t xml:space="preserve"> локальная война;</w:t>
      </w:r>
    </w:p>
    <w:p w:rsidR="00972AA1" w:rsidRPr="00CF4CD3" w:rsidRDefault="00972AA1" w:rsidP="00972AA1">
      <w:pPr>
        <w:ind w:left="720"/>
        <w:contextualSpacing/>
        <w:jc w:val="both"/>
      </w:pPr>
      <w:r>
        <w:t xml:space="preserve">3. </w:t>
      </w:r>
      <w:r w:rsidRPr="00CF4CD3">
        <w:t>региональная война;</w:t>
      </w:r>
    </w:p>
    <w:p w:rsidR="00972AA1" w:rsidRDefault="00972AA1" w:rsidP="00972AA1">
      <w:pPr>
        <w:ind w:left="720"/>
        <w:contextualSpacing/>
        <w:jc w:val="both"/>
      </w:pPr>
      <w:r>
        <w:t xml:space="preserve">4. </w:t>
      </w:r>
      <w:r w:rsidRPr="00CF4CD3">
        <w:t>крупномасштабная война.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все вышеперечисленное</w:t>
      </w:r>
    </w:p>
    <w:p w:rsidR="00972AA1" w:rsidRPr="00901421" w:rsidRDefault="00972AA1" w:rsidP="00972AA1">
      <w:pPr>
        <w:ind w:left="720"/>
        <w:contextualSpacing/>
        <w:jc w:val="both"/>
      </w:pPr>
    </w:p>
    <w:p w:rsidR="00972AA1" w:rsidRPr="00901421" w:rsidRDefault="00972AA1" w:rsidP="00972AA1">
      <w:pPr>
        <w:contextualSpacing/>
        <w:jc w:val="both"/>
        <w:rPr>
          <w:b/>
        </w:rPr>
      </w:pPr>
      <w:r w:rsidRPr="00901421">
        <w:rPr>
          <w:b/>
        </w:rPr>
        <w:t>2.</w:t>
      </w:r>
      <w:r w:rsidRPr="00901421">
        <w:rPr>
          <w:b/>
        </w:rPr>
        <w:tab/>
        <w:t>Современные методы ведения войны</w:t>
      </w:r>
      <w:r>
        <w:rPr>
          <w:b/>
        </w:rPr>
        <w:t xml:space="preserve"> - это</w:t>
      </w:r>
      <w:r w:rsidRPr="00901421">
        <w:rPr>
          <w:b/>
        </w:rPr>
        <w:t>:</w:t>
      </w:r>
    </w:p>
    <w:p w:rsidR="00972AA1" w:rsidRPr="00901421" w:rsidRDefault="00972AA1" w:rsidP="00972AA1">
      <w:pPr>
        <w:ind w:left="720"/>
        <w:contextualSpacing/>
        <w:jc w:val="both"/>
      </w:pPr>
      <w:r>
        <w:t xml:space="preserve">1. </w:t>
      </w:r>
      <w:r w:rsidRPr="00901421">
        <w:t>информационные войны (среди СМИ)</w:t>
      </w:r>
      <w:r>
        <w:t xml:space="preserve">, </w:t>
      </w:r>
      <w:r w:rsidRPr="00901421">
        <w:t>кибернетические, хакерские атаки (подрыв ИТ безопасности и нарушение функционирования компьютерных систем, кража данных, скрытая слежка, поиск компромата);</w:t>
      </w:r>
    </w:p>
    <w:p w:rsidR="00972AA1" w:rsidRPr="00901421" w:rsidRDefault="00972AA1" w:rsidP="00972AA1">
      <w:pPr>
        <w:ind w:left="720"/>
        <w:contextualSpacing/>
        <w:jc w:val="both"/>
      </w:pPr>
      <w:r>
        <w:t xml:space="preserve">2. </w:t>
      </w:r>
      <w:r w:rsidRPr="00901421">
        <w:t>экономические войны (создание искусственных торговых барьеров и ограничений, введение мораторий на инвестиционную активность);</w:t>
      </w:r>
    </w:p>
    <w:p w:rsidR="00972AA1" w:rsidRPr="00901421" w:rsidRDefault="00972AA1" w:rsidP="00972AA1">
      <w:pPr>
        <w:ind w:left="720"/>
        <w:contextualSpacing/>
        <w:jc w:val="both"/>
      </w:pPr>
      <w:r>
        <w:t>3.</w:t>
      </w:r>
      <w:r w:rsidRPr="00901421">
        <w:t>финансовые войны (закрытие рынков капитала с невозможностью заимствования, финансового обслуживания, посредничества и проведения расчётов);</w:t>
      </w:r>
    </w:p>
    <w:p w:rsidR="00972AA1" w:rsidRPr="001A6972" w:rsidRDefault="00972AA1" w:rsidP="00972AA1">
      <w:pPr>
        <w:ind w:left="720"/>
        <w:contextualSpacing/>
        <w:jc w:val="both"/>
      </w:pPr>
      <w:r>
        <w:t xml:space="preserve">4. </w:t>
      </w:r>
      <w:r w:rsidRPr="00901421">
        <w:t xml:space="preserve">политические войны (создание условий под политическую изоляцию со всеми </w:t>
      </w:r>
      <w:r w:rsidRPr="001A6972">
        <w:t>вытекающими последствиями)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все вышеперечисленное</w:t>
      </w:r>
    </w:p>
    <w:p w:rsidR="00972AA1" w:rsidRDefault="00972AA1" w:rsidP="00972AA1">
      <w:pPr>
        <w:ind w:left="720"/>
        <w:contextualSpacing/>
        <w:jc w:val="both"/>
      </w:pPr>
    </w:p>
    <w:p w:rsidR="00972AA1" w:rsidRPr="00901421" w:rsidRDefault="00972AA1" w:rsidP="00972AA1">
      <w:pPr>
        <w:contextualSpacing/>
        <w:jc w:val="both"/>
      </w:pPr>
    </w:p>
    <w:p w:rsidR="00972AA1" w:rsidRPr="00901421" w:rsidRDefault="00972AA1" w:rsidP="00972AA1">
      <w:pPr>
        <w:contextualSpacing/>
        <w:jc w:val="both"/>
        <w:rPr>
          <w:b/>
        </w:rPr>
      </w:pPr>
      <w:r w:rsidRPr="00901421">
        <w:rPr>
          <w:b/>
        </w:rPr>
        <w:t>3.</w:t>
      </w:r>
      <w:r w:rsidRPr="00901421">
        <w:rPr>
          <w:b/>
        </w:rPr>
        <w:tab/>
        <w:t>Виды вооруженных конфликтов: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1. Вооруженный конфликт международного характера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2. не военные инциденты;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>
        <w:t>провокации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>
        <w:t>терроризм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5. </w:t>
      </w:r>
      <w:r>
        <w:t>холодная война</w:t>
      </w:r>
      <w:r w:rsidRPr="00901421">
        <w:t>.</w:t>
      </w:r>
    </w:p>
    <w:p w:rsidR="00972AA1" w:rsidRPr="00901421" w:rsidRDefault="00972AA1" w:rsidP="00972AA1">
      <w:pPr>
        <w:contextualSpacing/>
        <w:jc w:val="both"/>
      </w:pPr>
    </w:p>
    <w:p w:rsidR="00972AA1" w:rsidRPr="00901421" w:rsidRDefault="00972AA1" w:rsidP="00972AA1">
      <w:pPr>
        <w:contextualSpacing/>
        <w:jc w:val="both"/>
        <w:rPr>
          <w:b/>
        </w:rPr>
      </w:pPr>
      <w:r w:rsidRPr="00901421">
        <w:rPr>
          <w:b/>
        </w:rPr>
        <w:t>4.</w:t>
      </w:r>
      <w:r w:rsidRPr="00901421">
        <w:rPr>
          <w:b/>
        </w:rPr>
        <w:tab/>
      </w:r>
      <w:r w:rsidRPr="00F20357">
        <w:rPr>
          <w:b/>
        </w:rPr>
        <w:t>Деятельность ВОЗ в чрезвычайных ситуациях в области здравоохранения</w:t>
      </w:r>
      <w:r w:rsidRPr="00901421">
        <w:rPr>
          <w:b/>
        </w:rPr>
        <w:t>: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1. </w:t>
      </w:r>
      <w:r>
        <w:t>санитарно-гигиенический мониторинг</w:t>
      </w:r>
      <w:r w:rsidRPr="00901421">
        <w:t>;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 xml:space="preserve">2. система для осуществления непрерывного </w:t>
      </w:r>
      <w:proofErr w:type="spellStart"/>
      <w:r w:rsidRPr="001A6972">
        <w:t>эпиднадзора</w:t>
      </w:r>
      <w:proofErr w:type="spellEnd"/>
      <w:r w:rsidRPr="001A6972">
        <w:t xml:space="preserve"> за конкретными событиями в области общественного здравоохранения;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>
        <w:t>оценка риска чрезвычайной ситуации и вооруженных конфликтов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>
        <w:t>оказание гуманитарной помощи государствам при ЧС и вооруженных конфликтах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5. </w:t>
      </w:r>
      <w:r>
        <w:t>оказание финансовой помощи государствам при ЧС и вооруженных конфликтах</w:t>
      </w:r>
      <w:r w:rsidRPr="00901421">
        <w:t>.</w:t>
      </w:r>
    </w:p>
    <w:p w:rsidR="00972AA1" w:rsidRPr="00901421" w:rsidRDefault="00972AA1" w:rsidP="00972AA1">
      <w:pPr>
        <w:contextualSpacing/>
        <w:jc w:val="both"/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5.</w:t>
      </w:r>
      <w:r w:rsidRPr="00901421">
        <w:rPr>
          <w:b/>
        </w:rPr>
        <w:tab/>
      </w:r>
      <w:r>
        <w:rPr>
          <w:b/>
        </w:rPr>
        <w:t xml:space="preserve">Что не входит в </w:t>
      </w:r>
      <w:r w:rsidRPr="00C34A26">
        <w:rPr>
          <w:b/>
        </w:rPr>
        <w:t>Структур</w:t>
      </w:r>
      <w:r>
        <w:rPr>
          <w:b/>
        </w:rPr>
        <w:t>у</w:t>
      </w:r>
      <w:r w:rsidRPr="00C34A26">
        <w:rPr>
          <w:b/>
        </w:rPr>
        <w:t xml:space="preserve"> Вооруженных Сил РФ</w:t>
      </w:r>
      <w:r w:rsidRPr="00901421">
        <w:rPr>
          <w:b/>
        </w:rPr>
        <w:t>:</w:t>
      </w:r>
    </w:p>
    <w:p w:rsidR="00972AA1" w:rsidRPr="00C34A26" w:rsidRDefault="00972AA1" w:rsidP="00972AA1">
      <w:pPr>
        <w:ind w:left="720"/>
        <w:contextualSpacing/>
        <w:jc w:val="both"/>
      </w:pPr>
      <w:r w:rsidRPr="00C34A26">
        <w:t>1. Сухопутные войска;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2. </w:t>
      </w:r>
      <w:r w:rsidRPr="00C34A26">
        <w:t>Воздушно-космические силы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 w:rsidRPr="00C34A26">
        <w:t>Военно-Морской Флот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 w:rsidRPr="00C34A26">
        <w:t>Ракетные войска стратегического назначения</w:t>
      </w:r>
      <w:r w:rsidRPr="00901421">
        <w:t>;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Войска Гражданской обороны.</w:t>
      </w:r>
    </w:p>
    <w:p w:rsidR="001A6972" w:rsidRDefault="001A6972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4D7490" w:rsidRDefault="004D7490" w:rsidP="00972AA1">
      <w:pPr>
        <w:contextualSpacing/>
        <w:jc w:val="center"/>
        <w:rPr>
          <w:b/>
        </w:rPr>
      </w:pPr>
    </w:p>
    <w:p w:rsidR="00972AA1" w:rsidRPr="00901421" w:rsidRDefault="00972AA1" w:rsidP="00972AA1">
      <w:pPr>
        <w:contextualSpacing/>
        <w:jc w:val="center"/>
        <w:rPr>
          <w:b/>
        </w:rPr>
      </w:pPr>
      <w:bookmarkStart w:id="0" w:name="_GoBack"/>
      <w:bookmarkEnd w:id="0"/>
      <w:r w:rsidRPr="00901421">
        <w:rPr>
          <w:b/>
        </w:rPr>
        <w:lastRenderedPageBreak/>
        <w:t>Вариант №2.</w:t>
      </w:r>
    </w:p>
    <w:p w:rsidR="00972AA1" w:rsidRPr="00901421" w:rsidRDefault="00972AA1" w:rsidP="00972AA1">
      <w:pPr>
        <w:contextualSpacing/>
        <w:jc w:val="center"/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1.</w:t>
      </w:r>
      <w:r w:rsidRPr="00901421">
        <w:rPr>
          <w:b/>
        </w:rPr>
        <w:tab/>
      </w:r>
      <w:r w:rsidRPr="00CF4CD3">
        <w:rPr>
          <w:b/>
        </w:rPr>
        <w:t>Силовые операции ВС РФ в мирное вре</w:t>
      </w:r>
      <w:r>
        <w:rPr>
          <w:b/>
        </w:rPr>
        <w:t>мя возможны в следующих случаях</w:t>
      </w:r>
      <w:r w:rsidRPr="00901421">
        <w:rPr>
          <w:b/>
        </w:rPr>
        <w:t>:</w:t>
      </w:r>
    </w:p>
    <w:p w:rsidR="00972AA1" w:rsidRPr="00CF4CD3" w:rsidRDefault="00972AA1" w:rsidP="00972AA1">
      <w:pPr>
        <w:ind w:left="720"/>
        <w:contextualSpacing/>
        <w:jc w:val="both"/>
      </w:pPr>
      <w:r w:rsidRPr="00901421">
        <w:t xml:space="preserve">1. </w:t>
      </w:r>
      <w:r w:rsidRPr="00CF4CD3">
        <w:t>- выполнение Россией союзнических обязательств в соответствии с международными договорами или иными межгосударственными соглашениями;</w:t>
      </w:r>
    </w:p>
    <w:p w:rsidR="00972AA1" w:rsidRPr="00CF4CD3" w:rsidRDefault="00972AA1" w:rsidP="00972AA1">
      <w:pPr>
        <w:ind w:left="720"/>
        <w:contextualSpacing/>
        <w:jc w:val="both"/>
      </w:pPr>
      <w:r>
        <w:t>2.</w:t>
      </w:r>
      <w:r w:rsidRPr="00CF4CD3">
        <w:t xml:space="preserve"> борьба с международным терроризмом, политическим экстремизмом и сепаратизмом, а также предотвращение диверсий и террористических актов;</w:t>
      </w:r>
    </w:p>
    <w:p w:rsidR="00972AA1" w:rsidRPr="00CF4CD3" w:rsidRDefault="00972AA1" w:rsidP="00972AA1">
      <w:pPr>
        <w:ind w:left="720"/>
        <w:contextualSpacing/>
        <w:jc w:val="both"/>
      </w:pPr>
      <w:r>
        <w:t>3.</w:t>
      </w:r>
      <w:r w:rsidRPr="00CF4CD3">
        <w:t xml:space="preserve"> проведение миротворческих операций в составе коалиций, созданных в рамках международных организаций, где Россия состоит или в которые вступила на временной основе;</w:t>
      </w:r>
    </w:p>
    <w:p w:rsidR="00972AA1" w:rsidRDefault="00972AA1" w:rsidP="00972AA1">
      <w:pPr>
        <w:ind w:left="720"/>
        <w:contextualSpacing/>
        <w:jc w:val="both"/>
      </w:pPr>
      <w:r>
        <w:t>4.</w:t>
      </w:r>
      <w:r w:rsidRPr="00CF4CD3">
        <w:t xml:space="preserve"> обеспечение режима военного (чрезвычайного) положения в одном или нескольких субъектах Российской Федерации в соответствии с решениями высших органов государственной власти;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все вышеперечисленное</w:t>
      </w:r>
    </w:p>
    <w:p w:rsidR="00972AA1" w:rsidRPr="00CF4CD3" w:rsidRDefault="00972AA1" w:rsidP="00972AA1">
      <w:pPr>
        <w:ind w:left="720"/>
        <w:contextualSpacing/>
        <w:jc w:val="both"/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2.</w:t>
      </w:r>
      <w:r w:rsidRPr="00901421">
        <w:rPr>
          <w:b/>
        </w:rPr>
        <w:tab/>
      </w:r>
      <w:r w:rsidRPr="0067682F">
        <w:rPr>
          <w:b/>
        </w:rPr>
        <w:t>Задачи Вооруженных Сил Российской Федерации</w:t>
      </w:r>
      <w:r w:rsidRPr="00901421">
        <w:rPr>
          <w:b/>
        </w:rPr>
        <w:t>:</w:t>
      </w:r>
    </w:p>
    <w:p w:rsidR="00972AA1" w:rsidRPr="0067682F" w:rsidRDefault="00972AA1" w:rsidP="00972AA1">
      <w:pPr>
        <w:ind w:left="720"/>
        <w:contextualSpacing/>
        <w:jc w:val="both"/>
      </w:pPr>
      <w:r w:rsidRPr="0067682F">
        <w:t>1. сдерживание военных и военно-политических угроз безопасности или посягательств на интересы Российской Федерации;</w:t>
      </w:r>
    </w:p>
    <w:p w:rsidR="00972AA1" w:rsidRPr="0067682F" w:rsidRDefault="00972AA1" w:rsidP="00972AA1">
      <w:pPr>
        <w:ind w:left="720"/>
        <w:contextualSpacing/>
        <w:jc w:val="both"/>
      </w:pPr>
      <w:r>
        <w:t xml:space="preserve">2. </w:t>
      </w:r>
      <w:r w:rsidRPr="0067682F">
        <w:t>защита экономических и политических интересов РФ;</w:t>
      </w:r>
    </w:p>
    <w:p w:rsidR="00972AA1" w:rsidRPr="0067682F" w:rsidRDefault="00972AA1" w:rsidP="00972AA1">
      <w:pPr>
        <w:ind w:left="720"/>
        <w:contextualSpacing/>
        <w:jc w:val="both"/>
      </w:pPr>
      <w:r>
        <w:t xml:space="preserve">3. </w:t>
      </w:r>
      <w:r w:rsidRPr="0067682F">
        <w:t>силовые операции ВС РФ в мирное время;</w:t>
      </w:r>
    </w:p>
    <w:p w:rsidR="00972AA1" w:rsidRPr="0067682F" w:rsidRDefault="00972AA1" w:rsidP="00972AA1">
      <w:pPr>
        <w:ind w:left="720"/>
        <w:contextualSpacing/>
        <w:jc w:val="both"/>
      </w:pPr>
      <w:r>
        <w:t xml:space="preserve">4. </w:t>
      </w:r>
      <w:r w:rsidRPr="0067682F">
        <w:t>примене</w:t>
      </w:r>
      <w:r>
        <w:t>ние военной силы в случаи войны</w:t>
      </w:r>
      <w:r w:rsidRPr="0067682F">
        <w:t>;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все вышеперечисленное</w:t>
      </w: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3.</w:t>
      </w:r>
      <w:r w:rsidRPr="00901421">
        <w:rPr>
          <w:b/>
        </w:rPr>
        <w:tab/>
        <w:t>Виды вооруженных конфликтов: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1. внутренний конфликт;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2. </w:t>
      </w:r>
      <w:r>
        <w:t>не военные инциденты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>
        <w:t>провокации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>
        <w:t>терроризм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5. </w:t>
      </w:r>
      <w:r>
        <w:t>холодная война</w:t>
      </w:r>
      <w:r w:rsidRPr="00901421">
        <w:t>.</w:t>
      </w: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4.</w:t>
      </w:r>
      <w:r w:rsidRPr="00901421">
        <w:rPr>
          <w:b/>
        </w:rPr>
        <w:tab/>
      </w:r>
      <w:proofErr w:type="gramStart"/>
      <w:r w:rsidRPr="0067682F">
        <w:rPr>
          <w:b/>
        </w:rPr>
        <w:t>В</w:t>
      </w:r>
      <w:proofErr w:type="gramEnd"/>
      <w:r w:rsidRPr="0067682F">
        <w:rPr>
          <w:b/>
        </w:rPr>
        <w:t xml:space="preserve"> структуру медицинской службы Вооруженных Сил Российской Федерации входят</w:t>
      </w:r>
      <w:r w:rsidRPr="00901421">
        <w:rPr>
          <w:b/>
        </w:rPr>
        <w:t>: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1. </w:t>
      </w:r>
      <w:r w:rsidRPr="0067682F">
        <w:t>лечебно-профилактические учреждения и подразделения</w:t>
      </w:r>
      <w:r w:rsidRPr="00901421">
        <w:t>;</w:t>
      </w:r>
    </w:p>
    <w:p w:rsidR="00972AA1" w:rsidRPr="0067682F" w:rsidRDefault="00972AA1" w:rsidP="00972AA1">
      <w:pPr>
        <w:ind w:left="720"/>
        <w:contextualSpacing/>
        <w:jc w:val="both"/>
      </w:pPr>
      <w:r w:rsidRPr="0067682F">
        <w:t>2. санитарно-эпидемиологические учреждения и подразделения;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 w:rsidRPr="0067682F">
        <w:t>учреждения медицинского снабжения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 w:rsidRPr="0067682F">
        <w:t>военно-учебные заведения</w:t>
      </w:r>
      <w:r w:rsidRPr="00901421">
        <w:t>;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5. все вышеперечисленное.</w:t>
      </w: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</w:p>
    <w:p w:rsidR="00972AA1" w:rsidRPr="00901421" w:rsidRDefault="00972AA1" w:rsidP="00972AA1">
      <w:pPr>
        <w:ind w:left="720" w:hanging="720"/>
        <w:contextualSpacing/>
        <w:jc w:val="both"/>
        <w:rPr>
          <w:b/>
        </w:rPr>
      </w:pPr>
      <w:r w:rsidRPr="00901421">
        <w:rPr>
          <w:b/>
        </w:rPr>
        <w:t>5.</w:t>
      </w:r>
      <w:r w:rsidRPr="00901421">
        <w:rPr>
          <w:b/>
        </w:rPr>
        <w:tab/>
      </w:r>
      <w:r>
        <w:rPr>
          <w:b/>
        </w:rPr>
        <w:t xml:space="preserve">Что не входит в </w:t>
      </w:r>
      <w:r w:rsidRPr="00C34A26">
        <w:rPr>
          <w:b/>
        </w:rPr>
        <w:t>Структур</w:t>
      </w:r>
      <w:r>
        <w:rPr>
          <w:b/>
        </w:rPr>
        <w:t>у</w:t>
      </w:r>
      <w:r w:rsidRPr="00C34A26">
        <w:rPr>
          <w:b/>
        </w:rPr>
        <w:t xml:space="preserve"> Вооруженных Сил РФ</w:t>
      </w:r>
      <w:r w:rsidRPr="00901421">
        <w:rPr>
          <w:b/>
        </w:rPr>
        <w:t>:</w:t>
      </w:r>
    </w:p>
    <w:p w:rsidR="00972AA1" w:rsidRPr="001A6972" w:rsidRDefault="00972AA1" w:rsidP="00972AA1">
      <w:pPr>
        <w:ind w:left="720"/>
        <w:contextualSpacing/>
        <w:jc w:val="both"/>
      </w:pPr>
      <w:r w:rsidRPr="001A6972">
        <w:t>1. Пограничные войска;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2. </w:t>
      </w:r>
      <w:r w:rsidRPr="00C34A26">
        <w:t>Воздушно-космические силы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3. </w:t>
      </w:r>
      <w:r w:rsidRPr="00C34A26">
        <w:t>Военно-Морской Флот</w:t>
      </w:r>
      <w:r w:rsidRPr="00901421">
        <w:t>;</w:t>
      </w:r>
    </w:p>
    <w:p w:rsidR="00972AA1" w:rsidRPr="00901421" w:rsidRDefault="00972AA1" w:rsidP="00972AA1">
      <w:pPr>
        <w:ind w:left="720"/>
        <w:contextualSpacing/>
        <w:jc w:val="both"/>
      </w:pPr>
      <w:r w:rsidRPr="00901421">
        <w:t xml:space="preserve">4. </w:t>
      </w:r>
      <w:r w:rsidRPr="00C34A26">
        <w:t>Ракетные войска стратегического назначения</w:t>
      </w:r>
      <w:r w:rsidRPr="00901421">
        <w:t>;</w:t>
      </w:r>
    </w:p>
    <w:p w:rsidR="00972AA1" w:rsidRPr="00C34A26" w:rsidRDefault="00972AA1" w:rsidP="00972AA1">
      <w:pPr>
        <w:ind w:left="720"/>
        <w:contextualSpacing/>
        <w:jc w:val="both"/>
      </w:pPr>
      <w:r w:rsidRPr="00C34A26">
        <w:t>5. Воздушно-десантные войска.</w:t>
      </w:r>
    </w:p>
    <w:p w:rsidR="00C236BC" w:rsidRDefault="00C236BC" w:rsidP="00972AA1">
      <w:pPr>
        <w:jc w:val="center"/>
      </w:pPr>
    </w:p>
    <w:sectPr w:rsidR="00C236BC" w:rsidSect="00F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CA0"/>
    <w:multiLevelType w:val="hybridMultilevel"/>
    <w:tmpl w:val="FD9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163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2E5"/>
    <w:multiLevelType w:val="hybridMultilevel"/>
    <w:tmpl w:val="78A499E4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3C0A"/>
    <w:multiLevelType w:val="hybridMultilevel"/>
    <w:tmpl w:val="16D8E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BF3401"/>
    <w:multiLevelType w:val="hybridMultilevel"/>
    <w:tmpl w:val="F06A9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6C01"/>
    <w:multiLevelType w:val="hybridMultilevel"/>
    <w:tmpl w:val="B55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1041"/>
    <w:multiLevelType w:val="hybridMultilevel"/>
    <w:tmpl w:val="7CA06B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D061392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5096"/>
    <w:multiLevelType w:val="hybridMultilevel"/>
    <w:tmpl w:val="5F9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54D1A"/>
    <w:multiLevelType w:val="hybridMultilevel"/>
    <w:tmpl w:val="5E76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25A9E"/>
    <w:multiLevelType w:val="hybridMultilevel"/>
    <w:tmpl w:val="3BC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5D4D"/>
    <w:multiLevelType w:val="hybridMultilevel"/>
    <w:tmpl w:val="2CB6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97"/>
    <w:rsid w:val="00091E16"/>
    <w:rsid w:val="001A6972"/>
    <w:rsid w:val="002B497E"/>
    <w:rsid w:val="00311257"/>
    <w:rsid w:val="00342964"/>
    <w:rsid w:val="003A695A"/>
    <w:rsid w:val="00404723"/>
    <w:rsid w:val="004C13A2"/>
    <w:rsid w:val="004D7490"/>
    <w:rsid w:val="004E2C65"/>
    <w:rsid w:val="0058659F"/>
    <w:rsid w:val="005B4097"/>
    <w:rsid w:val="006821AC"/>
    <w:rsid w:val="00711F07"/>
    <w:rsid w:val="00813FCF"/>
    <w:rsid w:val="00972AA1"/>
    <w:rsid w:val="009B1C80"/>
    <w:rsid w:val="009C71CD"/>
    <w:rsid w:val="00AA70BA"/>
    <w:rsid w:val="00AE213D"/>
    <w:rsid w:val="00BC49D2"/>
    <w:rsid w:val="00C236BC"/>
    <w:rsid w:val="00C34B9D"/>
    <w:rsid w:val="00C37910"/>
    <w:rsid w:val="00C973F9"/>
    <w:rsid w:val="00E72878"/>
    <w:rsid w:val="00EC52DB"/>
    <w:rsid w:val="00ED79ED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4B2"/>
  <w15:docId w15:val="{8F08ECBC-3899-409D-82D4-42A3005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257"/>
    <w:pPr>
      <w:spacing w:line="276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3A695A"/>
    <w:pPr>
      <w:spacing w:line="360" w:lineRule="auto"/>
      <w:ind w:firstLine="720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3A69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rmal (Web)"/>
    <w:basedOn w:val="a"/>
    <w:rsid w:val="003A695A"/>
    <w:pPr>
      <w:spacing w:after="168"/>
    </w:pPr>
  </w:style>
  <w:style w:type="character" w:styleId="a9">
    <w:name w:val="Hyperlink"/>
    <w:uiPriority w:val="99"/>
    <w:rsid w:val="0097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hac/donorinfo/g3_contributions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info/6-25232.html" TargetMode="External"/><Relationship Id="rId5" Type="http://schemas.openxmlformats.org/officeDocument/2006/relationships/hyperlink" Target="https://topwar.ru/64162-sovremennye-metody-voyn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5</cp:revision>
  <dcterms:created xsi:type="dcterms:W3CDTF">2019-04-11T08:22:00Z</dcterms:created>
  <dcterms:modified xsi:type="dcterms:W3CDTF">2019-04-13T16:43:00Z</dcterms:modified>
</cp:coreProperties>
</file>